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Алгоритм во всех режимах</w:t>
      </w:r>
    </w:p>
    <w:p>
      <w:pPr>
        <w:pStyle w:val="ListParagraph"/>
        <w:numPr>
          <w:ilvl w:val="0"/>
          <w:numId w:val="1"/>
        </w:numPr>
        <w:rPr/>
      </w:pPr>
      <w:r>
        <w:rPr/>
        <w:t>Клапан заблокирован если есть сигнал АВУ 101.</w:t>
      </w:r>
    </w:p>
    <w:p>
      <w:pPr>
        <w:pStyle w:val="ListParagraph"/>
        <w:numPr>
          <w:ilvl w:val="0"/>
          <w:numId w:val="1"/>
        </w:numPr>
        <w:rPr/>
      </w:pPr>
      <w:r>
        <w:rPr/>
        <w:t>Насос может работать только если есть НУ 101.</w:t>
      </w:r>
    </w:p>
    <w:p>
      <w:pPr>
        <w:pStyle w:val="ListParagraph"/>
        <w:numPr>
          <w:ilvl w:val="0"/>
          <w:numId w:val="1"/>
        </w:numPr>
        <w:rPr/>
      </w:pPr>
      <w:r>
        <w:rPr/>
        <w:t>Нажата кнопка аварийный стоп  - генерируется сигнал «Ошибка», лампа индикации ошибки горит. Система выключена, недоступны автоматический и ручной режимы работы.</w:t>
      </w:r>
    </w:p>
    <w:p>
      <w:pPr>
        <w:pStyle w:val="ListParagraph"/>
        <w:numPr>
          <w:ilvl w:val="0"/>
          <w:numId w:val="1"/>
        </w:numPr>
        <w:rPr/>
      </w:pPr>
      <w:r>
        <w:rPr/>
        <w:t xml:space="preserve">В остальных случаях генерации сигнала ошибки лампа индикации ошибки мигает. </w:t>
      </w:r>
    </w:p>
    <w:p>
      <w:pPr>
        <w:pStyle w:val="ListParagraph"/>
        <w:numPr>
          <w:ilvl w:val="0"/>
          <w:numId w:val="1"/>
        </w:numPr>
        <w:rPr/>
      </w:pPr>
      <w:r>
        <w:rPr/>
        <w:t>При работе насоса более 60 секунд генерируется сигнал «Ошибка», лампа индикации ошибки мигает.</w:t>
      </w:r>
    </w:p>
    <w:p>
      <w:pPr>
        <w:pStyle w:val="ListParagraph"/>
        <w:numPr>
          <w:ilvl w:val="0"/>
          <w:numId w:val="1"/>
        </w:numPr>
        <w:rPr/>
      </w:pPr>
      <w:r>
        <w:rPr/>
        <w:t>Не нажата кнопка аварийный стоп, нажат сброс – сброс сигнала ошибки.</w:t>
      </w:r>
    </w:p>
    <w:p>
      <w:pPr>
        <w:pStyle w:val="ListParagraph"/>
        <w:numPr>
          <w:ilvl w:val="0"/>
          <w:numId w:val="1"/>
        </w:numPr>
        <w:rPr/>
      </w:pPr>
      <w:r>
        <w:rPr/>
        <w:t>Нажата кнопка включения системы – система включена, доступны автоматический и ручной режимы работы при отсутствии ошибок.</w:t>
      </w:r>
    </w:p>
    <w:p>
      <w:pPr>
        <w:pStyle w:val="ListParagraph"/>
        <w:numPr>
          <w:ilvl w:val="0"/>
          <w:numId w:val="1"/>
        </w:numPr>
        <w:rPr/>
      </w:pPr>
      <w:r>
        <w:rPr/>
        <w:t>Нажата кнопка выключения системы – система выключена, недоступны автоматический и ручной режимы работы.</w:t>
      </w:r>
    </w:p>
    <w:p>
      <w:pPr>
        <w:pStyle w:val="ListParagraph"/>
        <w:rPr/>
      </w:pPr>
      <w:r>
        <w:rPr/>
      </w:r>
    </w:p>
    <w:p>
      <w:pPr>
        <w:pStyle w:val="ListParagraph"/>
        <w:rPr>
          <w:b/>
        </w:rPr>
      </w:pPr>
      <w:r>
        <w:rPr>
          <w:b/>
        </w:rPr>
        <w:t>Для управления исполнительными механизмами необходимо отсутствие сигнала «Ошибка» и состояние системы «Включено».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Алгоритм в ручном режиме </w:t>
      </w:r>
    </w:p>
    <w:p>
      <w:pPr>
        <w:pStyle w:val="ListParagraph"/>
        <w:numPr>
          <w:ilvl w:val="0"/>
          <w:numId w:val="2"/>
        </w:numPr>
        <w:rPr/>
      </w:pPr>
      <w:r>
        <w:rPr/>
        <w:t>Нажатие кнопки включить насос – включение насоса</w:t>
      </w:r>
    </w:p>
    <w:p>
      <w:pPr>
        <w:pStyle w:val="ListParagraph"/>
        <w:numPr>
          <w:ilvl w:val="0"/>
          <w:numId w:val="2"/>
        </w:numPr>
        <w:rPr/>
      </w:pPr>
      <w:r>
        <w:rPr/>
        <w:t>Нажатие кнопки в</w:t>
      </w:r>
      <w:r>
        <w:rPr/>
        <w:t>ы</w:t>
      </w:r>
      <w:r>
        <w:rPr/>
        <w:t>ключить насос – выключение насоса</w:t>
      </w:r>
    </w:p>
    <w:p>
      <w:pPr>
        <w:pStyle w:val="ListParagraph"/>
        <w:numPr>
          <w:ilvl w:val="0"/>
          <w:numId w:val="2"/>
        </w:numPr>
        <w:rPr/>
      </w:pPr>
      <w:r>
        <w:rPr/>
        <w:t>Удержание кнопки на открытие клапана – горит лампа о выданной команде на открытие клапана «КЛАПАН ОТКРЫТЬ» (белая).</w:t>
      </w:r>
    </w:p>
    <w:p>
      <w:pPr>
        <w:pStyle w:val="Normal"/>
        <w:rPr/>
      </w:pPr>
      <w:r>
        <w:rPr/>
        <w:t>Алгоритм в автоматическом режиме</w:t>
      </w:r>
    </w:p>
    <w:p>
      <w:pPr>
        <w:pStyle w:val="ListParagraph"/>
        <w:numPr>
          <w:ilvl w:val="0"/>
          <w:numId w:val="2"/>
        </w:numPr>
        <w:rPr/>
      </w:pPr>
      <w:r>
        <w:rPr/>
        <w:t>Удержание кнопки на открытие клапана – горит лампа о выданной команде на открытие клапана «КЛАПАН ОТКРЫТЬ» (белая), приходит сигнал обратной связи от клапана «КЛАПАН ОТКРЫТ» (зелёная).</w:t>
      </w:r>
    </w:p>
    <w:p>
      <w:pPr>
        <w:pStyle w:val="ListParagraph"/>
        <w:numPr>
          <w:ilvl w:val="0"/>
          <w:numId w:val="2"/>
        </w:numPr>
        <w:rPr/>
      </w:pPr>
      <w:r>
        <w:rPr/>
        <w:t>Работа насоса в автоматическом режиме.</w:t>
      </w:r>
    </w:p>
    <w:p>
      <w:pPr>
        <w:pStyle w:val="ListParagraph"/>
        <w:numPr>
          <w:ilvl w:val="0"/>
          <w:numId w:val="2"/>
        </w:numPr>
        <w:rPr/>
      </w:pPr>
      <w:r>
        <w:rPr/>
        <w:t>Шаг 1. Наличие НУ B101, отсутствие У 102 - горит лампа «НАСОС ВКЛЮЧЕН», горит лампа «НАСОС ВКЛЮЧЕН В РЕЖИМЕ 2».</w:t>
      </w:r>
    </w:p>
    <w:p>
      <w:pPr>
        <w:pStyle w:val="ListParagraph"/>
        <w:numPr>
          <w:ilvl w:val="0"/>
          <w:numId w:val="2"/>
        </w:numPr>
        <w:rPr/>
      </w:pPr>
      <w:r>
        <w:rPr/>
        <w:t>Шаг 2. Наличие НУ B101, Наличие У 102,отсутствие ВУ 101- горит лампа «НАСОС ВКЛЮЧЕН», горит лампа «НАСОС ВКЛЮЧЕН В РЕЖИМЕ 1».</w:t>
      </w:r>
    </w:p>
    <w:p>
      <w:pPr>
        <w:pStyle w:val="ListParagraph"/>
        <w:numPr>
          <w:ilvl w:val="0"/>
          <w:numId w:val="2"/>
        </w:numPr>
        <w:spacing w:before="0" w:after="200"/>
        <w:contextualSpacing/>
        <w:rPr/>
      </w:pPr>
      <w:r>
        <w:rPr/>
        <w:t>Шаг 3. Наличие НУ B101, Наличие У 102, Наличие ВУ 101- не горит лампа «НАСОС ВКЛЮЧЕН», не горит лампа «НАСОС ВКЛЮЧЕН В РЕЖИМЕ 1», насос выключен.</w:t>
      </w:r>
    </w:p>
    <w:sectPr>
      <w:type w:val="nextPage"/>
      <w:pgSz w:w="11906" w:h="16838"/>
      <w:pgMar w:left="810" w:right="424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0140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3e1926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Application>LibreOffice/7.5.6.2$Linux_X86_64 LibreOffice_project/50$Build-2</Application>
  <AppVersion>15.0000</AppVersion>
  <Pages>1</Pages>
  <Words>260</Words>
  <Characters>1504</Characters>
  <CharactersWithSpaces>1738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2023-06-09T08:09:00Z</dcterms:created>
  <dc:creator>Сальников Максим Михайлович</dc:creator>
  <dc:description/>
  <dc:language>ru-RU</dc:language>
  <cp:lastModifiedBy/>
  <dcterms:modified xsi:type="dcterms:W3CDTF">2024-10-07T15:05:28Z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