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sz w:val="36"/>
          <w:szCs w:val="36"/>
        </w:rPr>
      </w:sdtEndPr>
      <w:sdtContent>
        <w:p w14:paraId="72EBF210" w14:textId="58F92462" w:rsidR="00B610A2" w:rsidRPr="009A2B81" w:rsidRDefault="00446589" w:rsidP="000860BA">
          <w:pPr>
            <w:spacing w:after="0" w:line="276" w:lineRule="auto"/>
            <w:contextualSpacing/>
            <w:rPr>
              <w:rFonts w:ascii="Times New Roman" w:hAnsi="Times New Roman" w:cs="Times New Roman"/>
              <w:sz w:val="56"/>
              <w:szCs w:val="56"/>
            </w:rPr>
          </w:pPr>
          <w:r w:rsidRPr="009A2B81">
            <w:rPr>
              <w:rFonts w:ascii="Times New Roman" w:hAnsi="Times New Roman" w:cs="Times New Roman"/>
              <w:noProof/>
              <w:sz w:val="56"/>
              <w:szCs w:val="56"/>
            </w:rPr>
            <w:drawing>
              <wp:inline distT="0" distB="0" distL="0" distR="0" wp14:anchorId="450AC63D" wp14:editId="19728230">
                <wp:extent cx="3340735"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701FF1EB" w14:textId="78DC74FC" w:rsidR="00334165" w:rsidRPr="009A2B81" w:rsidRDefault="00334165" w:rsidP="000860BA">
          <w:pPr>
            <w:spacing w:after="0" w:line="276" w:lineRule="auto"/>
            <w:contextualSpacing/>
            <w:rPr>
              <w:rFonts w:ascii="Times New Roman" w:hAnsi="Times New Roman" w:cs="Times New Roman"/>
              <w:sz w:val="56"/>
              <w:szCs w:val="56"/>
            </w:rPr>
          </w:pPr>
        </w:p>
        <w:p w14:paraId="3C80D9D0" w14:textId="04EA52B7" w:rsidR="00666BDD" w:rsidRPr="009A2B81" w:rsidRDefault="00666BDD" w:rsidP="000860BA">
          <w:pPr>
            <w:spacing w:after="0" w:line="276" w:lineRule="auto"/>
            <w:contextualSpacing/>
            <w:rPr>
              <w:rFonts w:ascii="Times New Roman" w:hAnsi="Times New Roman" w:cs="Times New Roman"/>
              <w:sz w:val="56"/>
              <w:szCs w:val="56"/>
            </w:rPr>
          </w:pPr>
        </w:p>
        <w:p w14:paraId="2C73E0F7" w14:textId="77777777" w:rsidR="00446589" w:rsidRPr="009A2B81" w:rsidRDefault="00446589" w:rsidP="000860BA">
          <w:pPr>
            <w:spacing w:after="0" w:line="276" w:lineRule="auto"/>
            <w:contextualSpacing/>
            <w:rPr>
              <w:rFonts w:ascii="Times New Roman" w:hAnsi="Times New Roman" w:cs="Times New Roman"/>
              <w:sz w:val="56"/>
              <w:szCs w:val="56"/>
            </w:rPr>
          </w:pPr>
        </w:p>
        <w:p w14:paraId="1490AA80" w14:textId="536FA5F3" w:rsidR="00334165" w:rsidRPr="009A2B81" w:rsidRDefault="00D37DEA" w:rsidP="000860BA">
          <w:pPr>
            <w:spacing w:after="0" w:line="276" w:lineRule="auto"/>
            <w:contextualSpacing/>
            <w:jc w:val="center"/>
            <w:rPr>
              <w:rFonts w:ascii="Times New Roman" w:hAnsi="Times New Roman" w:cs="Times New Roman"/>
              <w:sz w:val="56"/>
              <w:szCs w:val="56"/>
            </w:rPr>
          </w:pPr>
          <w:r w:rsidRPr="009A2B81">
            <w:rPr>
              <w:rFonts w:ascii="Times New Roman" w:hAnsi="Times New Roman" w:cs="Times New Roman"/>
              <w:sz w:val="56"/>
              <w:szCs w:val="56"/>
            </w:rPr>
            <w:t>КОНКУРСНОЕ ЗАДАНИЕ КОМПЕТЕНЦИИ</w:t>
          </w:r>
        </w:p>
        <w:p w14:paraId="0CE9BA28" w14:textId="7295FE39" w:rsidR="00832EBB" w:rsidRPr="009A2B81" w:rsidRDefault="000F0FC3" w:rsidP="000860BA">
          <w:pPr>
            <w:spacing w:after="0" w:line="276" w:lineRule="auto"/>
            <w:contextualSpacing/>
            <w:jc w:val="center"/>
            <w:rPr>
              <w:rFonts w:ascii="Times New Roman" w:hAnsi="Times New Roman" w:cs="Times New Roman"/>
              <w:sz w:val="40"/>
              <w:szCs w:val="40"/>
            </w:rPr>
          </w:pPr>
          <w:r w:rsidRPr="009A2B81">
            <w:rPr>
              <w:rFonts w:ascii="Times New Roman" w:hAnsi="Times New Roman" w:cs="Times New Roman"/>
              <w:sz w:val="40"/>
              <w:szCs w:val="40"/>
            </w:rPr>
            <w:t>«</w:t>
          </w:r>
          <w:proofErr w:type="spellStart"/>
          <w:r w:rsidR="00091C71" w:rsidRPr="009A2B81">
            <w:rPr>
              <w:rFonts w:ascii="Times New Roman" w:hAnsi="Times New Roman" w:cs="Times New Roman"/>
              <w:sz w:val="40"/>
              <w:szCs w:val="40"/>
            </w:rPr>
            <w:t>Биопротезирование</w:t>
          </w:r>
          <w:proofErr w:type="spellEnd"/>
          <w:r w:rsidRPr="009A2B81">
            <w:rPr>
              <w:rFonts w:ascii="Times New Roman" w:hAnsi="Times New Roman" w:cs="Times New Roman"/>
              <w:sz w:val="40"/>
              <w:szCs w:val="40"/>
            </w:rPr>
            <w:t>»</w:t>
          </w:r>
        </w:p>
        <w:p w14:paraId="723989CC" w14:textId="7419D5DE" w:rsidR="00D83E4E" w:rsidRPr="009A2B81" w:rsidRDefault="00446589" w:rsidP="000860BA">
          <w:pPr>
            <w:spacing w:after="0" w:line="276" w:lineRule="auto"/>
            <w:contextualSpacing/>
            <w:jc w:val="center"/>
            <w:rPr>
              <w:rFonts w:ascii="Times New Roman" w:hAnsi="Times New Roman" w:cs="Times New Roman"/>
              <w:sz w:val="36"/>
              <w:szCs w:val="36"/>
            </w:rPr>
          </w:pPr>
          <w:r w:rsidRPr="009A2B81">
            <w:rPr>
              <w:rFonts w:ascii="Times New Roman" w:hAnsi="Times New Roman" w:cs="Times New Roman"/>
              <w:sz w:val="36"/>
              <w:szCs w:val="36"/>
            </w:rPr>
            <w:t>Регионального этапа</w:t>
          </w:r>
          <w:r w:rsidR="009E5BD9" w:rsidRPr="009A2B81">
            <w:rPr>
              <w:rFonts w:ascii="Times New Roman" w:hAnsi="Times New Roman" w:cs="Times New Roman"/>
              <w:sz w:val="36"/>
              <w:szCs w:val="36"/>
            </w:rPr>
            <w:t xml:space="preserve"> </w:t>
          </w:r>
          <w:r w:rsidR="00D83E4E" w:rsidRPr="009A2B81">
            <w:rPr>
              <w:rFonts w:ascii="Times New Roman" w:hAnsi="Times New Roman" w:cs="Times New Roman"/>
              <w:sz w:val="36"/>
              <w:szCs w:val="36"/>
            </w:rPr>
            <w:t>Чемпионата по профессиональному мастерству «Профессионалы» в 20</w:t>
          </w:r>
          <w:r w:rsidRPr="009A2B81">
            <w:rPr>
              <w:rFonts w:ascii="Times New Roman" w:hAnsi="Times New Roman" w:cs="Times New Roman"/>
              <w:sz w:val="36"/>
              <w:szCs w:val="36"/>
            </w:rPr>
            <w:t xml:space="preserve">25 </w:t>
          </w:r>
          <w:r w:rsidR="00D83E4E" w:rsidRPr="009A2B81">
            <w:rPr>
              <w:rFonts w:ascii="Times New Roman" w:hAnsi="Times New Roman" w:cs="Times New Roman"/>
              <w:sz w:val="36"/>
              <w:szCs w:val="36"/>
            </w:rPr>
            <w:t>г.</w:t>
          </w:r>
        </w:p>
        <w:p w14:paraId="7D975935" w14:textId="07C379DD" w:rsidR="00334165" w:rsidRPr="009A2B81" w:rsidRDefault="00D46CA5" w:rsidP="000860BA">
          <w:pPr>
            <w:spacing w:after="0" w:line="276" w:lineRule="auto"/>
            <w:contextualSpacing/>
            <w:rPr>
              <w:rFonts w:ascii="Times New Roman" w:hAnsi="Times New Roman" w:cs="Times New Roman"/>
              <w:sz w:val="36"/>
              <w:szCs w:val="36"/>
            </w:rPr>
          </w:pPr>
        </w:p>
      </w:sdtContent>
    </w:sdt>
    <w:p w14:paraId="32464DCD" w14:textId="6E034DD8" w:rsidR="006C6D6D" w:rsidRPr="009A2B81" w:rsidRDefault="006C6D6D" w:rsidP="000860BA">
      <w:pPr>
        <w:spacing w:after="0" w:line="276" w:lineRule="auto"/>
        <w:contextualSpacing/>
        <w:jc w:val="both"/>
        <w:rPr>
          <w:rFonts w:ascii="Times New Roman" w:hAnsi="Times New Roman" w:cs="Times New Roman"/>
          <w:sz w:val="28"/>
          <w:szCs w:val="28"/>
        </w:rPr>
      </w:pPr>
    </w:p>
    <w:p w14:paraId="0FCE54D4" w14:textId="7998F824" w:rsidR="009B18A2" w:rsidRPr="009A2B81" w:rsidRDefault="009B18A2" w:rsidP="000860BA">
      <w:pPr>
        <w:spacing w:after="0" w:line="276" w:lineRule="auto"/>
        <w:contextualSpacing/>
        <w:jc w:val="both"/>
        <w:rPr>
          <w:rFonts w:ascii="Times New Roman" w:hAnsi="Times New Roman" w:cs="Times New Roman"/>
          <w:sz w:val="28"/>
          <w:szCs w:val="28"/>
        </w:rPr>
      </w:pPr>
    </w:p>
    <w:p w14:paraId="7C7486F1" w14:textId="1D69D426" w:rsidR="009B18A2" w:rsidRPr="009A2B81" w:rsidRDefault="009B18A2" w:rsidP="000860BA">
      <w:pPr>
        <w:spacing w:after="0" w:line="276" w:lineRule="auto"/>
        <w:contextualSpacing/>
        <w:jc w:val="both"/>
        <w:rPr>
          <w:rFonts w:ascii="Times New Roman" w:hAnsi="Times New Roman" w:cs="Times New Roman"/>
          <w:sz w:val="28"/>
          <w:szCs w:val="28"/>
        </w:rPr>
      </w:pPr>
    </w:p>
    <w:p w14:paraId="7FFC6E5F" w14:textId="12233809" w:rsidR="009B18A2" w:rsidRPr="009A2B81" w:rsidRDefault="009B18A2" w:rsidP="000860BA">
      <w:pPr>
        <w:spacing w:after="0" w:line="276" w:lineRule="auto"/>
        <w:contextualSpacing/>
        <w:jc w:val="both"/>
        <w:rPr>
          <w:rFonts w:ascii="Times New Roman" w:hAnsi="Times New Roman" w:cs="Times New Roman"/>
          <w:sz w:val="28"/>
          <w:szCs w:val="28"/>
        </w:rPr>
      </w:pPr>
    </w:p>
    <w:p w14:paraId="6C297F1E" w14:textId="3616F7B0" w:rsidR="009B18A2" w:rsidRDefault="009B18A2" w:rsidP="000860BA">
      <w:pPr>
        <w:spacing w:after="0" w:line="276" w:lineRule="auto"/>
        <w:contextualSpacing/>
        <w:jc w:val="both"/>
        <w:rPr>
          <w:rFonts w:ascii="Times New Roman" w:hAnsi="Times New Roman" w:cs="Times New Roman"/>
          <w:sz w:val="28"/>
          <w:szCs w:val="28"/>
        </w:rPr>
      </w:pPr>
    </w:p>
    <w:p w14:paraId="2A28F800" w14:textId="00BEE268" w:rsidR="000860BA" w:rsidRDefault="000860BA" w:rsidP="000860BA">
      <w:pPr>
        <w:spacing w:after="0" w:line="276" w:lineRule="auto"/>
        <w:contextualSpacing/>
        <w:jc w:val="both"/>
        <w:rPr>
          <w:rFonts w:ascii="Times New Roman" w:hAnsi="Times New Roman" w:cs="Times New Roman"/>
          <w:sz w:val="28"/>
          <w:szCs w:val="28"/>
        </w:rPr>
      </w:pPr>
    </w:p>
    <w:p w14:paraId="3600716B" w14:textId="4A0BF435" w:rsidR="000860BA" w:rsidRDefault="000860BA" w:rsidP="000860BA">
      <w:pPr>
        <w:spacing w:after="0" w:line="276" w:lineRule="auto"/>
        <w:contextualSpacing/>
        <w:jc w:val="both"/>
        <w:rPr>
          <w:rFonts w:ascii="Times New Roman" w:hAnsi="Times New Roman" w:cs="Times New Roman"/>
          <w:sz w:val="28"/>
          <w:szCs w:val="28"/>
        </w:rPr>
      </w:pPr>
    </w:p>
    <w:p w14:paraId="47A46E7E" w14:textId="0A2FBE6E" w:rsidR="000860BA" w:rsidRDefault="000860BA" w:rsidP="000860BA">
      <w:pPr>
        <w:spacing w:after="0" w:line="276" w:lineRule="auto"/>
        <w:contextualSpacing/>
        <w:jc w:val="both"/>
        <w:rPr>
          <w:rFonts w:ascii="Times New Roman" w:hAnsi="Times New Roman" w:cs="Times New Roman"/>
          <w:sz w:val="28"/>
          <w:szCs w:val="28"/>
        </w:rPr>
      </w:pPr>
    </w:p>
    <w:p w14:paraId="64A92F97" w14:textId="4993A572" w:rsidR="000860BA" w:rsidRDefault="000860BA" w:rsidP="000860BA">
      <w:pPr>
        <w:spacing w:after="0" w:line="276" w:lineRule="auto"/>
        <w:contextualSpacing/>
        <w:jc w:val="both"/>
        <w:rPr>
          <w:rFonts w:ascii="Times New Roman" w:hAnsi="Times New Roman" w:cs="Times New Roman"/>
          <w:sz w:val="28"/>
          <w:szCs w:val="28"/>
        </w:rPr>
      </w:pPr>
    </w:p>
    <w:p w14:paraId="403EEE57" w14:textId="494A56F9" w:rsidR="000860BA" w:rsidRDefault="000860BA" w:rsidP="000860BA">
      <w:pPr>
        <w:spacing w:after="0" w:line="276" w:lineRule="auto"/>
        <w:contextualSpacing/>
        <w:jc w:val="both"/>
        <w:rPr>
          <w:rFonts w:ascii="Times New Roman" w:hAnsi="Times New Roman" w:cs="Times New Roman"/>
          <w:sz w:val="28"/>
          <w:szCs w:val="28"/>
        </w:rPr>
      </w:pPr>
    </w:p>
    <w:p w14:paraId="43F7605B" w14:textId="04384AFE" w:rsidR="000860BA" w:rsidRDefault="000860BA" w:rsidP="000860BA">
      <w:pPr>
        <w:spacing w:after="0" w:line="276" w:lineRule="auto"/>
        <w:contextualSpacing/>
        <w:jc w:val="both"/>
        <w:rPr>
          <w:rFonts w:ascii="Times New Roman" w:hAnsi="Times New Roman" w:cs="Times New Roman"/>
          <w:sz w:val="28"/>
          <w:szCs w:val="28"/>
        </w:rPr>
      </w:pPr>
    </w:p>
    <w:p w14:paraId="392DDBC8" w14:textId="77777777" w:rsidR="000860BA" w:rsidRPr="009A2B81" w:rsidRDefault="000860BA" w:rsidP="000860BA">
      <w:pPr>
        <w:spacing w:after="0" w:line="276" w:lineRule="auto"/>
        <w:contextualSpacing/>
        <w:jc w:val="both"/>
        <w:rPr>
          <w:rFonts w:ascii="Times New Roman" w:hAnsi="Times New Roman" w:cs="Times New Roman"/>
          <w:sz w:val="28"/>
          <w:szCs w:val="28"/>
        </w:rPr>
      </w:pPr>
    </w:p>
    <w:p w14:paraId="58084380" w14:textId="3630DA8D" w:rsidR="009B18A2" w:rsidRPr="009A2B81" w:rsidRDefault="009B18A2" w:rsidP="000860BA">
      <w:pPr>
        <w:spacing w:after="0" w:line="276" w:lineRule="auto"/>
        <w:contextualSpacing/>
        <w:jc w:val="both"/>
        <w:rPr>
          <w:rFonts w:ascii="Times New Roman" w:hAnsi="Times New Roman" w:cs="Times New Roman"/>
          <w:sz w:val="28"/>
          <w:szCs w:val="28"/>
        </w:rPr>
      </w:pPr>
    </w:p>
    <w:p w14:paraId="0B3D32D6" w14:textId="45D3E687" w:rsidR="00666BDD" w:rsidRPr="009A2B81" w:rsidRDefault="00666BDD" w:rsidP="000860BA">
      <w:pPr>
        <w:spacing w:after="0" w:line="276" w:lineRule="auto"/>
        <w:contextualSpacing/>
        <w:jc w:val="both"/>
        <w:rPr>
          <w:rFonts w:ascii="Times New Roman" w:hAnsi="Times New Roman" w:cs="Times New Roman"/>
          <w:sz w:val="28"/>
          <w:szCs w:val="28"/>
        </w:rPr>
      </w:pPr>
    </w:p>
    <w:p w14:paraId="6C6667B6" w14:textId="2FA5A63B" w:rsidR="00446589" w:rsidRPr="009A2B81" w:rsidRDefault="00446589" w:rsidP="000860BA">
      <w:pPr>
        <w:spacing w:after="0" w:line="276" w:lineRule="auto"/>
        <w:contextualSpacing/>
        <w:jc w:val="both"/>
        <w:rPr>
          <w:rFonts w:ascii="Times New Roman" w:hAnsi="Times New Roman" w:cs="Times New Roman"/>
          <w:sz w:val="28"/>
          <w:szCs w:val="28"/>
        </w:rPr>
      </w:pPr>
    </w:p>
    <w:p w14:paraId="3BAFCE16" w14:textId="77777777" w:rsidR="00446589" w:rsidRPr="009A2B81" w:rsidRDefault="00446589" w:rsidP="000860BA">
      <w:pPr>
        <w:spacing w:after="0" w:line="276" w:lineRule="auto"/>
        <w:contextualSpacing/>
        <w:jc w:val="both"/>
        <w:rPr>
          <w:rFonts w:ascii="Times New Roman" w:hAnsi="Times New Roman" w:cs="Times New Roman"/>
          <w:sz w:val="28"/>
          <w:szCs w:val="28"/>
        </w:rPr>
      </w:pPr>
    </w:p>
    <w:p w14:paraId="7E63A18F" w14:textId="77777777" w:rsidR="009B18A2" w:rsidRPr="009A2B81" w:rsidRDefault="009B18A2" w:rsidP="000860BA">
      <w:pPr>
        <w:spacing w:after="0" w:line="276" w:lineRule="auto"/>
        <w:contextualSpacing/>
        <w:jc w:val="both"/>
        <w:rPr>
          <w:rFonts w:ascii="Times New Roman" w:hAnsi="Times New Roman" w:cs="Times New Roman"/>
          <w:sz w:val="28"/>
          <w:szCs w:val="28"/>
        </w:rPr>
      </w:pPr>
    </w:p>
    <w:p w14:paraId="2B528D34" w14:textId="77777777" w:rsidR="006C59B5" w:rsidRDefault="00446589" w:rsidP="006C59B5">
      <w:pPr>
        <w:spacing w:after="0" w:line="276" w:lineRule="auto"/>
        <w:contextualSpacing/>
        <w:jc w:val="center"/>
        <w:rPr>
          <w:rFonts w:ascii="Times New Roman" w:hAnsi="Times New Roman" w:cs="Times New Roman"/>
          <w:sz w:val="28"/>
          <w:szCs w:val="28"/>
        </w:rPr>
        <w:sectPr w:rsidR="006C59B5" w:rsidSect="006C59B5">
          <w:footerReference w:type="default" r:id="rId9"/>
          <w:pgSz w:w="11906" w:h="16838"/>
          <w:pgMar w:top="1134" w:right="851" w:bottom="1134" w:left="1701" w:header="709" w:footer="709" w:gutter="0"/>
          <w:pgNumType w:start="0"/>
          <w:cols w:space="708"/>
          <w:titlePg/>
          <w:docGrid w:linePitch="360"/>
        </w:sectPr>
      </w:pPr>
      <w:r w:rsidRPr="009A2B81">
        <w:rPr>
          <w:rFonts w:ascii="Times New Roman" w:hAnsi="Times New Roman" w:cs="Times New Roman"/>
          <w:sz w:val="28"/>
          <w:szCs w:val="28"/>
        </w:rPr>
        <w:t>2025</w:t>
      </w:r>
      <w:r w:rsidR="009E5BD9" w:rsidRPr="009A2B81">
        <w:rPr>
          <w:rFonts w:ascii="Times New Roman" w:hAnsi="Times New Roman" w:cs="Times New Roman"/>
          <w:sz w:val="28"/>
          <w:szCs w:val="28"/>
        </w:rPr>
        <w:t xml:space="preserve"> г.</w:t>
      </w:r>
    </w:p>
    <w:p w14:paraId="4E237B94" w14:textId="6666CC23" w:rsidR="009955F8" w:rsidRPr="006C59B5" w:rsidRDefault="00D37DEA" w:rsidP="006C59B5">
      <w:pPr>
        <w:spacing w:after="0" w:line="360" w:lineRule="auto"/>
        <w:ind w:firstLine="709"/>
        <w:contextualSpacing/>
        <w:jc w:val="both"/>
        <w:rPr>
          <w:rFonts w:ascii="Times New Roman" w:hAnsi="Times New Roman" w:cs="Times New Roman"/>
          <w:sz w:val="28"/>
          <w:szCs w:val="28"/>
        </w:rPr>
      </w:pPr>
      <w:r w:rsidRPr="006C59B5">
        <w:rPr>
          <w:rFonts w:ascii="Times New Roman" w:hAnsi="Times New Roman" w:cs="Times New Roman"/>
          <w:sz w:val="28"/>
          <w:szCs w:val="28"/>
        </w:rPr>
        <w:lastRenderedPageBreak/>
        <w:t>Конкурсное задание</w:t>
      </w:r>
      <w:r w:rsidR="00F50AC5" w:rsidRPr="006C59B5">
        <w:rPr>
          <w:rFonts w:ascii="Times New Roman" w:hAnsi="Times New Roman" w:cs="Times New Roman"/>
          <w:sz w:val="28"/>
          <w:szCs w:val="28"/>
        </w:rPr>
        <w:t xml:space="preserve"> </w:t>
      </w:r>
      <w:r w:rsidR="00041A78" w:rsidRPr="006C59B5">
        <w:rPr>
          <w:rFonts w:ascii="Times New Roman" w:hAnsi="Times New Roman" w:cs="Times New Roman"/>
          <w:sz w:val="28"/>
          <w:szCs w:val="28"/>
        </w:rPr>
        <w:t>разработан</w:t>
      </w:r>
      <w:r w:rsidRPr="006C59B5">
        <w:rPr>
          <w:rFonts w:ascii="Times New Roman" w:hAnsi="Times New Roman" w:cs="Times New Roman"/>
          <w:sz w:val="28"/>
          <w:szCs w:val="28"/>
        </w:rPr>
        <w:t>о</w:t>
      </w:r>
      <w:r w:rsidR="00B610A2" w:rsidRPr="006C59B5">
        <w:rPr>
          <w:rFonts w:ascii="Times New Roman" w:hAnsi="Times New Roman" w:cs="Times New Roman"/>
          <w:sz w:val="28"/>
          <w:szCs w:val="28"/>
        </w:rPr>
        <w:t xml:space="preserve"> экспертным сообществом </w:t>
      </w:r>
      <w:r w:rsidR="00041A78" w:rsidRPr="006C59B5">
        <w:rPr>
          <w:rFonts w:ascii="Times New Roman" w:hAnsi="Times New Roman" w:cs="Times New Roman"/>
          <w:sz w:val="28"/>
          <w:szCs w:val="28"/>
        </w:rPr>
        <w:t>и утвержден</w:t>
      </w:r>
      <w:r w:rsidRPr="006C59B5">
        <w:rPr>
          <w:rFonts w:ascii="Times New Roman" w:hAnsi="Times New Roman" w:cs="Times New Roman"/>
          <w:sz w:val="28"/>
          <w:szCs w:val="28"/>
        </w:rPr>
        <w:t>о</w:t>
      </w:r>
      <w:r w:rsidR="00041A78" w:rsidRPr="006C59B5">
        <w:rPr>
          <w:rFonts w:ascii="Times New Roman" w:hAnsi="Times New Roman" w:cs="Times New Roman"/>
          <w:sz w:val="28"/>
          <w:szCs w:val="28"/>
        </w:rPr>
        <w:t xml:space="preserve"> </w:t>
      </w:r>
      <w:r w:rsidR="00B610A2" w:rsidRPr="006C59B5">
        <w:rPr>
          <w:rFonts w:ascii="Times New Roman" w:hAnsi="Times New Roman" w:cs="Times New Roman"/>
          <w:sz w:val="28"/>
          <w:szCs w:val="28"/>
        </w:rPr>
        <w:t>Менеджером компетенции</w:t>
      </w:r>
      <w:r w:rsidR="00041A78" w:rsidRPr="006C59B5">
        <w:rPr>
          <w:rFonts w:ascii="Times New Roman" w:hAnsi="Times New Roman" w:cs="Times New Roman"/>
          <w:sz w:val="28"/>
          <w:szCs w:val="28"/>
        </w:rPr>
        <w:t xml:space="preserve">, в котором установлены нижеследующие правила и </w:t>
      </w:r>
      <w:r w:rsidR="00E857D6" w:rsidRPr="006C59B5">
        <w:rPr>
          <w:rFonts w:ascii="Times New Roman" w:hAnsi="Times New Roman" w:cs="Times New Roman"/>
          <w:sz w:val="28"/>
          <w:szCs w:val="28"/>
        </w:rPr>
        <w:t>необходимые требования владения профессиональным</w:t>
      </w:r>
      <w:r w:rsidR="00F50AC5" w:rsidRPr="006C59B5">
        <w:rPr>
          <w:rFonts w:ascii="Times New Roman" w:hAnsi="Times New Roman" w:cs="Times New Roman"/>
          <w:sz w:val="28"/>
          <w:szCs w:val="28"/>
        </w:rPr>
        <w:t>и навыками</w:t>
      </w:r>
      <w:r w:rsidR="00E857D6" w:rsidRPr="006C59B5">
        <w:rPr>
          <w:rFonts w:ascii="Times New Roman" w:hAnsi="Times New Roman" w:cs="Times New Roman"/>
          <w:sz w:val="28"/>
          <w:szCs w:val="28"/>
        </w:rPr>
        <w:t xml:space="preserve"> для участия в </w:t>
      </w:r>
      <w:r w:rsidR="006C6D6D" w:rsidRPr="006C59B5">
        <w:rPr>
          <w:rFonts w:ascii="Times New Roman" w:hAnsi="Times New Roman" w:cs="Times New Roman"/>
          <w:sz w:val="28"/>
          <w:szCs w:val="28"/>
        </w:rPr>
        <w:t xml:space="preserve">соревнованиях по </w:t>
      </w:r>
      <w:r w:rsidR="00041A78" w:rsidRPr="006C59B5">
        <w:rPr>
          <w:rFonts w:ascii="Times New Roman" w:hAnsi="Times New Roman" w:cs="Times New Roman"/>
          <w:sz w:val="28"/>
          <w:szCs w:val="28"/>
        </w:rPr>
        <w:t>профессиональному мастерству</w:t>
      </w:r>
      <w:r w:rsidR="00E857D6" w:rsidRPr="006C59B5">
        <w:rPr>
          <w:rFonts w:ascii="Times New Roman" w:hAnsi="Times New Roman" w:cs="Times New Roman"/>
          <w:sz w:val="28"/>
          <w:szCs w:val="28"/>
        </w:rPr>
        <w:t>.</w:t>
      </w:r>
    </w:p>
    <w:p w14:paraId="4248A8E5" w14:textId="77777777" w:rsidR="006C6D6D" w:rsidRPr="006C59B5" w:rsidRDefault="006C6D6D" w:rsidP="006C59B5">
      <w:pPr>
        <w:spacing w:after="0" w:line="360" w:lineRule="auto"/>
        <w:contextualSpacing/>
        <w:jc w:val="both"/>
        <w:rPr>
          <w:rFonts w:ascii="Times New Roman" w:hAnsi="Times New Roman" w:cs="Times New Roman"/>
          <w:sz w:val="28"/>
          <w:szCs w:val="28"/>
        </w:rPr>
      </w:pPr>
    </w:p>
    <w:p w14:paraId="788421A5" w14:textId="3098138E" w:rsidR="00DE39D8" w:rsidRPr="006C59B5" w:rsidRDefault="009B18A2" w:rsidP="006C59B5">
      <w:pPr>
        <w:spacing w:after="0" w:line="360" w:lineRule="auto"/>
        <w:contextualSpacing/>
        <w:jc w:val="center"/>
        <w:rPr>
          <w:rFonts w:ascii="Times New Roman" w:hAnsi="Times New Roman" w:cs="Times New Roman"/>
          <w:b/>
          <w:bCs/>
          <w:sz w:val="28"/>
          <w:szCs w:val="28"/>
        </w:rPr>
      </w:pPr>
      <w:r w:rsidRPr="006C59B5">
        <w:rPr>
          <w:rFonts w:ascii="Times New Roman" w:hAnsi="Times New Roman" w:cs="Times New Roman"/>
          <w:b/>
          <w:bCs/>
          <w:sz w:val="28"/>
          <w:szCs w:val="28"/>
        </w:rPr>
        <w:t>Конкурсное задание</w:t>
      </w:r>
      <w:r w:rsidR="00DE39D8" w:rsidRPr="006C59B5">
        <w:rPr>
          <w:rFonts w:ascii="Times New Roman" w:hAnsi="Times New Roman" w:cs="Times New Roman"/>
          <w:b/>
          <w:bCs/>
          <w:sz w:val="28"/>
          <w:szCs w:val="28"/>
        </w:rPr>
        <w:t xml:space="preserve"> включает в себя следующие разделы:</w:t>
      </w:r>
    </w:p>
    <w:sdt>
      <w:sdtPr>
        <w:rPr>
          <w:rFonts w:ascii="Times New Roman" w:hAnsi="Times New Roman"/>
          <w:color w:val="auto"/>
        </w:rPr>
        <w:id w:val="98151272"/>
        <w:docPartObj>
          <w:docPartGallery w:val="Table of Contents"/>
          <w:docPartUnique/>
        </w:docPartObj>
      </w:sdtPr>
      <w:sdtEndPr>
        <w:rPr>
          <w:rFonts w:eastAsiaTheme="minorHAnsi"/>
          <w:lang w:eastAsia="en-US"/>
        </w:rPr>
      </w:sdtEndPr>
      <w:sdtContent>
        <w:p w14:paraId="52819ED9" w14:textId="12708BC8" w:rsidR="003C1848" w:rsidRPr="006C59B5" w:rsidRDefault="003C1848" w:rsidP="006C59B5">
          <w:pPr>
            <w:pStyle w:val="afb"/>
            <w:spacing w:before="0" w:line="360" w:lineRule="auto"/>
            <w:jc w:val="both"/>
            <w:rPr>
              <w:rFonts w:ascii="Times New Roman" w:hAnsi="Times New Roman"/>
              <w:b w:val="0"/>
              <w:bCs w:val="0"/>
              <w:color w:val="auto"/>
            </w:rPr>
          </w:pPr>
        </w:p>
        <w:p w14:paraId="5C2AE5DA" w14:textId="1493AB07" w:rsidR="003C1848" w:rsidRPr="006C59B5" w:rsidRDefault="003C1848" w:rsidP="006C59B5">
          <w:pPr>
            <w:pStyle w:val="11"/>
            <w:contextualSpacing/>
            <w:jc w:val="both"/>
            <w:rPr>
              <w:rFonts w:ascii="Times New Roman" w:eastAsiaTheme="minorEastAsia" w:hAnsi="Times New Roman"/>
              <w:bCs w:val="0"/>
              <w:noProof/>
              <w:sz w:val="28"/>
              <w:lang w:val="ru-RU" w:eastAsia="ru-RU"/>
            </w:rPr>
          </w:pPr>
          <w:r w:rsidRPr="006C59B5">
            <w:rPr>
              <w:rFonts w:ascii="Times New Roman" w:hAnsi="Times New Roman"/>
              <w:sz w:val="28"/>
            </w:rPr>
            <w:fldChar w:fldCharType="begin"/>
          </w:r>
          <w:r w:rsidRPr="006C59B5">
            <w:rPr>
              <w:rFonts w:ascii="Times New Roman" w:hAnsi="Times New Roman"/>
              <w:sz w:val="28"/>
            </w:rPr>
            <w:instrText xml:space="preserve"> TOC \o "1-3" \h \z \u </w:instrText>
          </w:r>
          <w:r w:rsidRPr="006C59B5">
            <w:rPr>
              <w:rFonts w:ascii="Times New Roman" w:hAnsi="Times New Roman"/>
              <w:sz w:val="28"/>
            </w:rPr>
            <w:fldChar w:fldCharType="separate"/>
          </w:r>
          <w:hyperlink w:anchor="_Toc181873771" w:history="1">
            <w:r w:rsidRPr="006C59B5">
              <w:rPr>
                <w:rStyle w:val="ae"/>
                <w:rFonts w:ascii="Times New Roman" w:hAnsi="Times New Roman"/>
                <w:noProof/>
                <w:color w:val="auto"/>
                <w:sz w:val="28"/>
              </w:rPr>
              <w:t>1. ОСНОВНЫЕ ТРЕБОВАНИЯ КОМПЕТЕНЦИИ</w:t>
            </w:r>
            <w:r w:rsidRPr="006C59B5">
              <w:rPr>
                <w:rFonts w:ascii="Times New Roman" w:hAnsi="Times New Roman"/>
                <w:noProof/>
                <w:webHidden/>
                <w:sz w:val="28"/>
              </w:rPr>
              <w:tab/>
            </w:r>
            <w:r w:rsidRPr="006C59B5">
              <w:rPr>
                <w:rFonts w:ascii="Times New Roman" w:hAnsi="Times New Roman"/>
                <w:noProof/>
                <w:webHidden/>
                <w:sz w:val="28"/>
              </w:rPr>
              <w:fldChar w:fldCharType="begin"/>
            </w:r>
            <w:r w:rsidRPr="006C59B5">
              <w:rPr>
                <w:rFonts w:ascii="Times New Roman" w:hAnsi="Times New Roman"/>
                <w:noProof/>
                <w:webHidden/>
                <w:sz w:val="28"/>
              </w:rPr>
              <w:instrText xml:space="preserve"> PAGEREF _Toc181873771 \h </w:instrText>
            </w:r>
            <w:r w:rsidRPr="006C59B5">
              <w:rPr>
                <w:rFonts w:ascii="Times New Roman" w:hAnsi="Times New Roman"/>
                <w:noProof/>
                <w:webHidden/>
                <w:sz w:val="28"/>
              </w:rPr>
            </w:r>
            <w:r w:rsidRPr="006C59B5">
              <w:rPr>
                <w:rFonts w:ascii="Times New Roman" w:hAnsi="Times New Roman"/>
                <w:noProof/>
                <w:webHidden/>
                <w:sz w:val="28"/>
              </w:rPr>
              <w:fldChar w:fldCharType="separate"/>
            </w:r>
            <w:r w:rsidR="006C59B5">
              <w:rPr>
                <w:rFonts w:ascii="Times New Roman" w:hAnsi="Times New Roman"/>
                <w:noProof/>
                <w:webHidden/>
                <w:sz w:val="28"/>
              </w:rPr>
              <w:t>5</w:t>
            </w:r>
            <w:r w:rsidRPr="006C59B5">
              <w:rPr>
                <w:rFonts w:ascii="Times New Roman" w:hAnsi="Times New Roman"/>
                <w:noProof/>
                <w:webHidden/>
                <w:sz w:val="28"/>
              </w:rPr>
              <w:fldChar w:fldCharType="end"/>
            </w:r>
          </w:hyperlink>
        </w:p>
        <w:p w14:paraId="74C0BD86" w14:textId="3B9CF5E9" w:rsidR="003C1848" w:rsidRPr="006C59B5" w:rsidRDefault="003C1848" w:rsidP="006C59B5">
          <w:pPr>
            <w:pStyle w:val="25"/>
            <w:spacing w:line="360" w:lineRule="auto"/>
            <w:contextualSpacing/>
            <w:jc w:val="both"/>
            <w:rPr>
              <w:rFonts w:eastAsiaTheme="minorEastAsia"/>
              <w:noProof/>
              <w:sz w:val="28"/>
              <w:szCs w:val="28"/>
            </w:rPr>
          </w:pPr>
          <w:hyperlink w:anchor="_Toc181873772" w:history="1">
            <w:r w:rsidRPr="006C59B5">
              <w:rPr>
                <w:rStyle w:val="ae"/>
                <w:noProof/>
                <w:color w:val="auto"/>
                <w:sz w:val="28"/>
                <w:szCs w:val="28"/>
              </w:rPr>
              <w:t>1.1. ОБЩИЕ СВЕДЕНИЯ О ТРЕБОВАНИЯХ КОМПЕТЕНЦИИ</w:t>
            </w:r>
            <w:r w:rsidRPr="006C59B5">
              <w:rPr>
                <w:noProof/>
                <w:webHidden/>
                <w:sz w:val="28"/>
                <w:szCs w:val="28"/>
              </w:rPr>
              <w:tab/>
            </w:r>
            <w:r w:rsidRPr="006C59B5">
              <w:rPr>
                <w:noProof/>
                <w:webHidden/>
                <w:sz w:val="28"/>
                <w:szCs w:val="28"/>
              </w:rPr>
              <w:fldChar w:fldCharType="begin"/>
            </w:r>
            <w:r w:rsidRPr="006C59B5">
              <w:rPr>
                <w:noProof/>
                <w:webHidden/>
                <w:sz w:val="28"/>
                <w:szCs w:val="28"/>
              </w:rPr>
              <w:instrText xml:space="preserve"> PAGEREF _Toc181873772 \h </w:instrText>
            </w:r>
            <w:r w:rsidRPr="006C59B5">
              <w:rPr>
                <w:noProof/>
                <w:webHidden/>
                <w:sz w:val="28"/>
                <w:szCs w:val="28"/>
              </w:rPr>
            </w:r>
            <w:r w:rsidRPr="006C59B5">
              <w:rPr>
                <w:noProof/>
                <w:webHidden/>
                <w:sz w:val="28"/>
                <w:szCs w:val="28"/>
              </w:rPr>
              <w:fldChar w:fldCharType="separate"/>
            </w:r>
            <w:r w:rsidR="006C59B5">
              <w:rPr>
                <w:noProof/>
                <w:webHidden/>
                <w:sz w:val="28"/>
                <w:szCs w:val="28"/>
              </w:rPr>
              <w:t>5</w:t>
            </w:r>
            <w:r w:rsidRPr="006C59B5">
              <w:rPr>
                <w:noProof/>
                <w:webHidden/>
                <w:sz w:val="28"/>
                <w:szCs w:val="28"/>
              </w:rPr>
              <w:fldChar w:fldCharType="end"/>
            </w:r>
          </w:hyperlink>
        </w:p>
        <w:p w14:paraId="2133BC03" w14:textId="0DA91A1C" w:rsidR="003C1848" w:rsidRPr="006C59B5" w:rsidRDefault="003C1848" w:rsidP="006C59B5">
          <w:pPr>
            <w:pStyle w:val="25"/>
            <w:spacing w:line="360" w:lineRule="auto"/>
            <w:contextualSpacing/>
            <w:jc w:val="both"/>
            <w:rPr>
              <w:rFonts w:eastAsiaTheme="minorEastAsia"/>
              <w:noProof/>
              <w:sz w:val="28"/>
              <w:szCs w:val="28"/>
            </w:rPr>
          </w:pPr>
          <w:hyperlink w:anchor="_Toc181873773" w:history="1">
            <w:r w:rsidRPr="006C59B5">
              <w:rPr>
                <w:rStyle w:val="ae"/>
                <w:noProof/>
                <w:color w:val="auto"/>
                <w:sz w:val="28"/>
                <w:szCs w:val="28"/>
              </w:rPr>
              <w:t>1.2. ПЕРЕЧЕНЬ ПРОФЕССИОНАЛЬНЫХ ЗАДАЧ СПЕЦИАЛИСТА ПО КОМПЕТЕНЦИИ «Биопротезирование»</w:t>
            </w:r>
            <w:r w:rsidRPr="006C59B5">
              <w:rPr>
                <w:noProof/>
                <w:webHidden/>
                <w:sz w:val="28"/>
                <w:szCs w:val="28"/>
              </w:rPr>
              <w:tab/>
            </w:r>
            <w:r w:rsidRPr="006C59B5">
              <w:rPr>
                <w:noProof/>
                <w:webHidden/>
                <w:sz w:val="28"/>
                <w:szCs w:val="28"/>
              </w:rPr>
              <w:fldChar w:fldCharType="begin"/>
            </w:r>
            <w:r w:rsidRPr="006C59B5">
              <w:rPr>
                <w:noProof/>
                <w:webHidden/>
                <w:sz w:val="28"/>
                <w:szCs w:val="28"/>
              </w:rPr>
              <w:instrText xml:space="preserve"> PAGEREF _Toc181873773 \h </w:instrText>
            </w:r>
            <w:r w:rsidRPr="006C59B5">
              <w:rPr>
                <w:noProof/>
                <w:webHidden/>
                <w:sz w:val="28"/>
                <w:szCs w:val="28"/>
              </w:rPr>
            </w:r>
            <w:r w:rsidRPr="006C59B5">
              <w:rPr>
                <w:noProof/>
                <w:webHidden/>
                <w:sz w:val="28"/>
                <w:szCs w:val="28"/>
              </w:rPr>
              <w:fldChar w:fldCharType="separate"/>
            </w:r>
            <w:r w:rsidR="006C59B5">
              <w:rPr>
                <w:noProof/>
                <w:webHidden/>
                <w:sz w:val="28"/>
                <w:szCs w:val="28"/>
              </w:rPr>
              <w:t>5</w:t>
            </w:r>
            <w:r w:rsidRPr="006C59B5">
              <w:rPr>
                <w:noProof/>
                <w:webHidden/>
                <w:sz w:val="28"/>
                <w:szCs w:val="28"/>
              </w:rPr>
              <w:fldChar w:fldCharType="end"/>
            </w:r>
          </w:hyperlink>
        </w:p>
        <w:p w14:paraId="58C07C28" w14:textId="688680C3" w:rsidR="003C1848" w:rsidRPr="006C59B5" w:rsidRDefault="003C1848" w:rsidP="006C59B5">
          <w:pPr>
            <w:pStyle w:val="25"/>
            <w:spacing w:line="360" w:lineRule="auto"/>
            <w:contextualSpacing/>
            <w:jc w:val="both"/>
            <w:rPr>
              <w:rFonts w:eastAsiaTheme="minorEastAsia"/>
              <w:noProof/>
              <w:sz w:val="28"/>
              <w:szCs w:val="28"/>
            </w:rPr>
          </w:pPr>
          <w:hyperlink w:anchor="_Toc181873774" w:history="1">
            <w:r w:rsidRPr="006C59B5">
              <w:rPr>
                <w:rStyle w:val="ae"/>
                <w:noProof/>
                <w:color w:val="auto"/>
                <w:sz w:val="28"/>
                <w:szCs w:val="28"/>
              </w:rPr>
              <w:t>1.3. ТРЕБОВАНИЯ К СХЕМЕ ОЦЕНКИ</w:t>
            </w:r>
            <w:r w:rsidRPr="006C59B5">
              <w:rPr>
                <w:noProof/>
                <w:webHidden/>
                <w:sz w:val="28"/>
                <w:szCs w:val="28"/>
              </w:rPr>
              <w:tab/>
            </w:r>
            <w:r w:rsidRPr="006C59B5">
              <w:rPr>
                <w:noProof/>
                <w:webHidden/>
                <w:sz w:val="28"/>
                <w:szCs w:val="28"/>
              </w:rPr>
              <w:fldChar w:fldCharType="begin"/>
            </w:r>
            <w:r w:rsidRPr="006C59B5">
              <w:rPr>
                <w:noProof/>
                <w:webHidden/>
                <w:sz w:val="28"/>
                <w:szCs w:val="28"/>
              </w:rPr>
              <w:instrText xml:space="preserve"> PAGEREF _Toc181873774 \h </w:instrText>
            </w:r>
            <w:r w:rsidRPr="006C59B5">
              <w:rPr>
                <w:noProof/>
                <w:webHidden/>
                <w:sz w:val="28"/>
                <w:szCs w:val="28"/>
              </w:rPr>
            </w:r>
            <w:r w:rsidRPr="006C59B5">
              <w:rPr>
                <w:noProof/>
                <w:webHidden/>
                <w:sz w:val="28"/>
                <w:szCs w:val="28"/>
              </w:rPr>
              <w:fldChar w:fldCharType="separate"/>
            </w:r>
            <w:r w:rsidR="006C59B5">
              <w:rPr>
                <w:noProof/>
                <w:webHidden/>
                <w:sz w:val="28"/>
                <w:szCs w:val="28"/>
              </w:rPr>
              <w:t>9</w:t>
            </w:r>
            <w:r w:rsidRPr="006C59B5">
              <w:rPr>
                <w:noProof/>
                <w:webHidden/>
                <w:sz w:val="28"/>
                <w:szCs w:val="28"/>
              </w:rPr>
              <w:fldChar w:fldCharType="end"/>
            </w:r>
          </w:hyperlink>
        </w:p>
        <w:p w14:paraId="6B67E5CB" w14:textId="18A5B2D2" w:rsidR="003C1848" w:rsidRPr="006C59B5" w:rsidRDefault="003C1848" w:rsidP="006C59B5">
          <w:pPr>
            <w:pStyle w:val="25"/>
            <w:spacing w:line="360" w:lineRule="auto"/>
            <w:contextualSpacing/>
            <w:jc w:val="both"/>
            <w:rPr>
              <w:rFonts w:eastAsiaTheme="minorEastAsia"/>
              <w:noProof/>
              <w:sz w:val="28"/>
              <w:szCs w:val="28"/>
            </w:rPr>
          </w:pPr>
          <w:hyperlink w:anchor="_Toc181873775" w:history="1">
            <w:r w:rsidRPr="006C59B5">
              <w:rPr>
                <w:rStyle w:val="ae"/>
                <w:noProof/>
                <w:color w:val="auto"/>
                <w:sz w:val="28"/>
                <w:szCs w:val="28"/>
              </w:rPr>
              <w:t>1.4. СПЕЦИФИКАЦИЯ ОЦЕНКИ КОМПЕТЕНЦИИ</w:t>
            </w:r>
            <w:r w:rsidRPr="006C59B5">
              <w:rPr>
                <w:noProof/>
                <w:webHidden/>
                <w:sz w:val="28"/>
                <w:szCs w:val="28"/>
              </w:rPr>
              <w:tab/>
            </w:r>
            <w:r w:rsidRPr="006C59B5">
              <w:rPr>
                <w:noProof/>
                <w:webHidden/>
                <w:sz w:val="28"/>
                <w:szCs w:val="28"/>
              </w:rPr>
              <w:fldChar w:fldCharType="begin"/>
            </w:r>
            <w:r w:rsidRPr="006C59B5">
              <w:rPr>
                <w:noProof/>
                <w:webHidden/>
                <w:sz w:val="28"/>
                <w:szCs w:val="28"/>
              </w:rPr>
              <w:instrText xml:space="preserve"> PAGEREF _Toc181873775 \h </w:instrText>
            </w:r>
            <w:r w:rsidRPr="006C59B5">
              <w:rPr>
                <w:noProof/>
                <w:webHidden/>
                <w:sz w:val="28"/>
                <w:szCs w:val="28"/>
              </w:rPr>
            </w:r>
            <w:r w:rsidRPr="006C59B5">
              <w:rPr>
                <w:noProof/>
                <w:webHidden/>
                <w:sz w:val="28"/>
                <w:szCs w:val="28"/>
              </w:rPr>
              <w:fldChar w:fldCharType="separate"/>
            </w:r>
            <w:r w:rsidR="006C59B5">
              <w:rPr>
                <w:noProof/>
                <w:webHidden/>
                <w:sz w:val="28"/>
                <w:szCs w:val="28"/>
              </w:rPr>
              <w:t>9</w:t>
            </w:r>
            <w:r w:rsidRPr="006C59B5">
              <w:rPr>
                <w:noProof/>
                <w:webHidden/>
                <w:sz w:val="28"/>
                <w:szCs w:val="28"/>
              </w:rPr>
              <w:fldChar w:fldCharType="end"/>
            </w:r>
          </w:hyperlink>
        </w:p>
        <w:p w14:paraId="0BE77FBB" w14:textId="09000501" w:rsidR="003C1848" w:rsidRPr="006C59B5" w:rsidRDefault="003C1848" w:rsidP="006C59B5">
          <w:pPr>
            <w:pStyle w:val="25"/>
            <w:spacing w:line="360" w:lineRule="auto"/>
            <w:contextualSpacing/>
            <w:jc w:val="both"/>
            <w:rPr>
              <w:rFonts w:eastAsiaTheme="minorEastAsia"/>
              <w:noProof/>
              <w:sz w:val="28"/>
              <w:szCs w:val="28"/>
            </w:rPr>
          </w:pPr>
          <w:hyperlink w:anchor="_Toc181873776" w:history="1">
            <w:r w:rsidRPr="006C59B5">
              <w:rPr>
                <w:rStyle w:val="ae"/>
                <w:noProof/>
                <w:color w:val="auto"/>
                <w:sz w:val="28"/>
                <w:szCs w:val="28"/>
              </w:rPr>
              <w:t>1.5. КОНКУРСНОЕ ЗАДАНИЕ</w:t>
            </w:r>
            <w:r w:rsidRPr="006C59B5">
              <w:rPr>
                <w:noProof/>
                <w:webHidden/>
                <w:sz w:val="28"/>
                <w:szCs w:val="28"/>
              </w:rPr>
              <w:tab/>
            </w:r>
            <w:r w:rsidRPr="006C59B5">
              <w:rPr>
                <w:noProof/>
                <w:webHidden/>
                <w:sz w:val="28"/>
                <w:szCs w:val="28"/>
              </w:rPr>
              <w:fldChar w:fldCharType="begin"/>
            </w:r>
            <w:r w:rsidRPr="006C59B5">
              <w:rPr>
                <w:noProof/>
                <w:webHidden/>
                <w:sz w:val="28"/>
                <w:szCs w:val="28"/>
              </w:rPr>
              <w:instrText xml:space="preserve"> PAGEREF _Toc181873776 \h </w:instrText>
            </w:r>
            <w:r w:rsidRPr="006C59B5">
              <w:rPr>
                <w:noProof/>
                <w:webHidden/>
                <w:sz w:val="28"/>
                <w:szCs w:val="28"/>
              </w:rPr>
            </w:r>
            <w:r w:rsidRPr="006C59B5">
              <w:rPr>
                <w:noProof/>
                <w:webHidden/>
                <w:sz w:val="28"/>
                <w:szCs w:val="28"/>
              </w:rPr>
              <w:fldChar w:fldCharType="separate"/>
            </w:r>
            <w:r w:rsidR="006C59B5">
              <w:rPr>
                <w:noProof/>
                <w:webHidden/>
                <w:sz w:val="28"/>
                <w:szCs w:val="28"/>
              </w:rPr>
              <w:t>11</w:t>
            </w:r>
            <w:r w:rsidRPr="006C59B5">
              <w:rPr>
                <w:noProof/>
                <w:webHidden/>
                <w:sz w:val="28"/>
                <w:szCs w:val="28"/>
              </w:rPr>
              <w:fldChar w:fldCharType="end"/>
            </w:r>
          </w:hyperlink>
        </w:p>
        <w:p w14:paraId="4B1BDA76" w14:textId="251C3ECA" w:rsidR="003C1848" w:rsidRPr="006C59B5" w:rsidRDefault="003C1848" w:rsidP="006C59B5">
          <w:pPr>
            <w:pStyle w:val="31"/>
            <w:tabs>
              <w:tab w:val="right" w:leader="dot" w:pos="9344"/>
            </w:tabs>
            <w:spacing w:after="0" w:line="360" w:lineRule="auto"/>
            <w:contextualSpacing/>
            <w:jc w:val="both"/>
            <w:rPr>
              <w:rFonts w:ascii="Times New Roman" w:eastAsiaTheme="minorEastAsia" w:hAnsi="Times New Roman"/>
              <w:noProof/>
              <w:sz w:val="28"/>
              <w:szCs w:val="28"/>
            </w:rPr>
          </w:pPr>
          <w:hyperlink w:anchor="_Toc181873777" w:history="1">
            <w:r w:rsidRPr="006C59B5">
              <w:rPr>
                <w:rStyle w:val="ae"/>
                <w:rFonts w:ascii="Times New Roman" w:hAnsi="Times New Roman"/>
                <w:noProof/>
                <w:color w:val="auto"/>
                <w:sz w:val="28"/>
                <w:szCs w:val="28"/>
              </w:rPr>
              <w:t>1.5.1. Разработка/выбор конкурсного задания</w:t>
            </w:r>
            <w:r w:rsidRPr="006C59B5">
              <w:rPr>
                <w:rFonts w:ascii="Times New Roman" w:hAnsi="Times New Roman"/>
                <w:noProof/>
                <w:webHidden/>
                <w:sz w:val="28"/>
                <w:szCs w:val="28"/>
              </w:rPr>
              <w:tab/>
            </w:r>
            <w:r w:rsidRPr="006C59B5">
              <w:rPr>
                <w:rFonts w:ascii="Times New Roman" w:hAnsi="Times New Roman"/>
                <w:noProof/>
                <w:webHidden/>
                <w:sz w:val="28"/>
                <w:szCs w:val="28"/>
              </w:rPr>
              <w:fldChar w:fldCharType="begin"/>
            </w:r>
            <w:r w:rsidRPr="006C59B5">
              <w:rPr>
                <w:rFonts w:ascii="Times New Roman" w:hAnsi="Times New Roman"/>
                <w:noProof/>
                <w:webHidden/>
                <w:sz w:val="28"/>
                <w:szCs w:val="28"/>
              </w:rPr>
              <w:instrText xml:space="preserve"> PAGEREF _Toc181873777 \h </w:instrText>
            </w:r>
            <w:r w:rsidRPr="006C59B5">
              <w:rPr>
                <w:rFonts w:ascii="Times New Roman" w:hAnsi="Times New Roman"/>
                <w:noProof/>
                <w:webHidden/>
                <w:sz w:val="28"/>
                <w:szCs w:val="28"/>
              </w:rPr>
            </w:r>
            <w:r w:rsidRPr="006C59B5">
              <w:rPr>
                <w:rFonts w:ascii="Times New Roman" w:hAnsi="Times New Roman"/>
                <w:noProof/>
                <w:webHidden/>
                <w:sz w:val="28"/>
                <w:szCs w:val="28"/>
              </w:rPr>
              <w:fldChar w:fldCharType="separate"/>
            </w:r>
            <w:r w:rsidR="006C59B5">
              <w:rPr>
                <w:rFonts w:ascii="Times New Roman" w:hAnsi="Times New Roman"/>
                <w:noProof/>
                <w:webHidden/>
                <w:sz w:val="28"/>
                <w:szCs w:val="28"/>
              </w:rPr>
              <w:t>11</w:t>
            </w:r>
            <w:r w:rsidRPr="006C59B5">
              <w:rPr>
                <w:rFonts w:ascii="Times New Roman" w:hAnsi="Times New Roman"/>
                <w:noProof/>
                <w:webHidden/>
                <w:sz w:val="28"/>
                <w:szCs w:val="28"/>
              </w:rPr>
              <w:fldChar w:fldCharType="end"/>
            </w:r>
          </w:hyperlink>
        </w:p>
        <w:p w14:paraId="0698BD2F" w14:textId="1E077BFF" w:rsidR="003C1848" w:rsidRPr="006C59B5" w:rsidRDefault="003C1848" w:rsidP="006C59B5">
          <w:pPr>
            <w:pStyle w:val="31"/>
            <w:tabs>
              <w:tab w:val="right" w:leader="dot" w:pos="9344"/>
            </w:tabs>
            <w:spacing w:after="0" w:line="360" w:lineRule="auto"/>
            <w:contextualSpacing/>
            <w:jc w:val="both"/>
            <w:rPr>
              <w:rFonts w:ascii="Times New Roman" w:eastAsiaTheme="minorEastAsia" w:hAnsi="Times New Roman"/>
              <w:noProof/>
              <w:sz w:val="28"/>
              <w:szCs w:val="28"/>
            </w:rPr>
          </w:pPr>
          <w:hyperlink w:anchor="_Toc181873778" w:history="1">
            <w:r w:rsidRPr="006C59B5">
              <w:rPr>
                <w:rStyle w:val="ae"/>
                <w:rFonts w:ascii="Times New Roman" w:hAnsi="Times New Roman"/>
                <w:noProof/>
                <w:color w:val="auto"/>
                <w:sz w:val="28"/>
                <w:szCs w:val="28"/>
              </w:rPr>
              <w:t>1.5.2. Структура модулей конкурсного задания (инвариант/вариатив)</w:t>
            </w:r>
            <w:r w:rsidRPr="006C59B5">
              <w:rPr>
                <w:rFonts w:ascii="Times New Roman" w:hAnsi="Times New Roman"/>
                <w:noProof/>
                <w:webHidden/>
                <w:sz w:val="28"/>
                <w:szCs w:val="28"/>
              </w:rPr>
              <w:tab/>
            </w:r>
            <w:r w:rsidRPr="006C59B5">
              <w:rPr>
                <w:rFonts w:ascii="Times New Roman" w:hAnsi="Times New Roman"/>
                <w:noProof/>
                <w:webHidden/>
                <w:sz w:val="28"/>
                <w:szCs w:val="28"/>
              </w:rPr>
              <w:fldChar w:fldCharType="begin"/>
            </w:r>
            <w:r w:rsidRPr="006C59B5">
              <w:rPr>
                <w:rFonts w:ascii="Times New Roman" w:hAnsi="Times New Roman"/>
                <w:noProof/>
                <w:webHidden/>
                <w:sz w:val="28"/>
                <w:szCs w:val="28"/>
              </w:rPr>
              <w:instrText xml:space="preserve"> PAGEREF _Toc181873778 \h </w:instrText>
            </w:r>
            <w:r w:rsidRPr="006C59B5">
              <w:rPr>
                <w:rFonts w:ascii="Times New Roman" w:hAnsi="Times New Roman"/>
                <w:noProof/>
                <w:webHidden/>
                <w:sz w:val="28"/>
                <w:szCs w:val="28"/>
              </w:rPr>
            </w:r>
            <w:r w:rsidRPr="006C59B5">
              <w:rPr>
                <w:rFonts w:ascii="Times New Roman" w:hAnsi="Times New Roman"/>
                <w:noProof/>
                <w:webHidden/>
                <w:sz w:val="28"/>
                <w:szCs w:val="28"/>
              </w:rPr>
              <w:fldChar w:fldCharType="separate"/>
            </w:r>
            <w:r w:rsidR="006C59B5">
              <w:rPr>
                <w:rFonts w:ascii="Times New Roman" w:hAnsi="Times New Roman"/>
                <w:noProof/>
                <w:webHidden/>
                <w:sz w:val="28"/>
                <w:szCs w:val="28"/>
              </w:rPr>
              <w:t>12</w:t>
            </w:r>
            <w:r w:rsidRPr="006C59B5">
              <w:rPr>
                <w:rFonts w:ascii="Times New Roman" w:hAnsi="Times New Roman"/>
                <w:noProof/>
                <w:webHidden/>
                <w:sz w:val="28"/>
                <w:szCs w:val="28"/>
              </w:rPr>
              <w:fldChar w:fldCharType="end"/>
            </w:r>
          </w:hyperlink>
        </w:p>
        <w:p w14:paraId="2C9E5F29" w14:textId="6AB596CC" w:rsidR="003C1848" w:rsidRPr="006C59B5" w:rsidRDefault="003C1848" w:rsidP="006C59B5">
          <w:pPr>
            <w:pStyle w:val="11"/>
            <w:contextualSpacing/>
            <w:jc w:val="both"/>
            <w:rPr>
              <w:rFonts w:ascii="Times New Roman" w:eastAsiaTheme="minorEastAsia" w:hAnsi="Times New Roman"/>
              <w:bCs w:val="0"/>
              <w:noProof/>
              <w:sz w:val="28"/>
              <w:lang w:val="ru-RU" w:eastAsia="ru-RU"/>
            </w:rPr>
          </w:pPr>
          <w:hyperlink w:anchor="_Toc181873779" w:history="1">
            <w:r w:rsidRPr="006C59B5">
              <w:rPr>
                <w:rStyle w:val="ae"/>
                <w:rFonts w:ascii="Times New Roman" w:hAnsi="Times New Roman"/>
                <w:noProof/>
                <w:color w:val="auto"/>
                <w:sz w:val="28"/>
              </w:rPr>
              <w:t>2. СПЕЦИАЛЬНЫЕ ПРАВИЛА КОМПЕТЕНЦИИ</w:t>
            </w:r>
            <w:r w:rsidRPr="006C59B5">
              <w:rPr>
                <w:rFonts w:ascii="Times New Roman" w:hAnsi="Times New Roman"/>
                <w:noProof/>
                <w:webHidden/>
                <w:sz w:val="28"/>
              </w:rPr>
              <w:tab/>
            </w:r>
            <w:r w:rsidRPr="006C59B5">
              <w:rPr>
                <w:rFonts w:ascii="Times New Roman" w:hAnsi="Times New Roman"/>
                <w:noProof/>
                <w:webHidden/>
                <w:sz w:val="28"/>
              </w:rPr>
              <w:fldChar w:fldCharType="begin"/>
            </w:r>
            <w:r w:rsidRPr="006C59B5">
              <w:rPr>
                <w:rFonts w:ascii="Times New Roman" w:hAnsi="Times New Roman"/>
                <w:noProof/>
                <w:webHidden/>
                <w:sz w:val="28"/>
              </w:rPr>
              <w:instrText xml:space="preserve"> PAGEREF _Toc181873779 \h </w:instrText>
            </w:r>
            <w:r w:rsidRPr="006C59B5">
              <w:rPr>
                <w:rFonts w:ascii="Times New Roman" w:hAnsi="Times New Roman"/>
                <w:noProof/>
                <w:webHidden/>
                <w:sz w:val="28"/>
              </w:rPr>
            </w:r>
            <w:r w:rsidRPr="006C59B5">
              <w:rPr>
                <w:rFonts w:ascii="Times New Roman" w:hAnsi="Times New Roman"/>
                <w:noProof/>
                <w:webHidden/>
                <w:sz w:val="28"/>
              </w:rPr>
              <w:fldChar w:fldCharType="separate"/>
            </w:r>
            <w:r w:rsidR="006C59B5">
              <w:rPr>
                <w:rFonts w:ascii="Times New Roman" w:hAnsi="Times New Roman"/>
                <w:noProof/>
                <w:webHidden/>
                <w:sz w:val="28"/>
              </w:rPr>
              <w:t>18</w:t>
            </w:r>
            <w:r w:rsidRPr="006C59B5">
              <w:rPr>
                <w:rFonts w:ascii="Times New Roman" w:hAnsi="Times New Roman"/>
                <w:noProof/>
                <w:webHidden/>
                <w:sz w:val="28"/>
              </w:rPr>
              <w:fldChar w:fldCharType="end"/>
            </w:r>
          </w:hyperlink>
        </w:p>
        <w:p w14:paraId="52B56C61" w14:textId="33F23E59" w:rsidR="003C1848" w:rsidRPr="006C59B5" w:rsidRDefault="003C1848" w:rsidP="006C59B5">
          <w:pPr>
            <w:pStyle w:val="25"/>
            <w:spacing w:line="360" w:lineRule="auto"/>
            <w:contextualSpacing/>
            <w:jc w:val="both"/>
            <w:rPr>
              <w:rFonts w:eastAsiaTheme="minorEastAsia"/>
              <w:noProof/>
              <w:sz w:val="28"/>
              <w:szCs w:val="28"/>
            </w:rPr>
          </w:pPr>
          <w:hyperlink w:anchor="_Toc181873780" w:history="1">
            <w:r w:rsidRPr="006C59B5">
              <w:rPr>
                <w:rStyle w:val="ae"/>
                <w:noProof/>
                <w:color w:val="auto"/>
                <w:sz w:val="28"/>
                <w:szCs w:val="28"/>
              </w:rPr>
              <w:t>2.1. Личный инструмент конкурсанта</w:t>
            </w:r>
            <w:r w:rsidRPr="006C59B5">
              <w:rPr>
                <w:noProof/>
                <w:webHidden/>
                <w:sz w:val="28"/>
                <w:szCs w:val="28"/>
              </w:rPr>
              <w:tab/>
            </w:r>
            <w:r w:rsidRPr="006C59B5">
              <w:rPr>
                <w:noProof/>
                <w:webHidden/>
                <w:sz w:val="28"/>
                <w:szCs w:val="28"/>
              </w:rPr>
              <w:fldChar w:fldCharType="begin"/>
            </w:r>
            <w:r w:rsidRPr="006C59B5">
              <w:rPr>
                <w:noProof/>
                <w:webHidden/>
                <w:sz w:val="28"/>
                <w:szCs w:val="28"/>
              </w:rPr>
              <w:instrText xml:space="preserve"> PAGEREF _Toc181873780 \h </w:instrText>
            </w:r>
            <w:r w:rsidRPr="006C59B5">
              <w:rPr>
                <w:noProof/>
                <w:webHidden/>
                <w:sz w:val="28"/>
                <w:szCs w:val="28"/>
              </w:rPr>
            </w:r>
            <w:r w:rsidRPr="006C59B5">
              <w:rPr>
                <w:noProof/>
                <w:webHidden/>
                <w:sz w:val="28"/>
                <w:szCs w:val="28"/>
              </w:rPr>
              <w:fldChar w:fldCharType="separate"/>
            </w:r>
            <w:r w:rsidR="006C59B5">
              <w:rPr>
                <w:noProof/>
                <w:webHidden/>
                <w:sz w:val="28"/>
                <w:szCs w:val="28"/>
              </w:rPr>
              <w:t>18</w:t>
            </w:r>
            <w:r w:rsidRPr="006C59B5">
              <w:rPr>
                <w:noProof/>
                <w:webHidden/>
                <w:sz w:val="28"/>
                <w:szCs w:val="28"/>
              </w:rPr>
              <w:fldChar w:fldCharType="end"/>
            </w:r>
          </w:hyperlink>
        </w:p>
        <w:p w14:paraId="150B9FD4" w14:textId="37C3FDC6" w:rsidR="003C1848" w:rsidRPr="006C59B5" w:rsidRDefault="003C1848" w:rsidP="006C59B5">
          <w:pPr>
            <w:pStyle w:val="25"/>
            <w:spacing w:line="360" w:lineRule="auto"/>
            <w:contextualSpacing/>
            <w:jc w:val="both"/>
            <w:rPr>
              <w:rFonts w:eastAsiaTheme="minorEastAsia"/>
              <w:noProof/>
              <w:sz w:val="28"/>
              <w:szCs w:val="28"/>
            </w:rPr>
          </w:pPr>
          <w:hyperlink w:anchor="_Toc181873781" w:history="1">
            <w:r w:rsidRPr="006C59B5">
              <w:rPr>
                <w:rStyle w:val="ae"/>
                <w:noProof/>
                <w:color w:val="auto"/>
                <w:sz w:val="28"/>
                <w:szCs w:val="28"/>
              </w:rPr>
              <w:t>2.2. Материалы, оборудование и инструменты, запрещенные на площадке</w:t>
            </w:r>
            <w:r w:rsidRPr="006C59B5">
              <w:rPr>
                <w:noProof/>
                <w:webHidden/>
                <w:sz w:val="28"/>
                <w:szCs w:val="28"/>
              </w:rPr>
              <w:tab/>
            </w:r>
            <w:r w:rsidRPr="006C59B5">
              <w:rPr>
                <w:noProof/>
                <w:webHidden/>
                <w:sz w:val="28"/>
                <w:szCs w:val="28"/>
              </w:rPr>
              <w:fldChar w:fldCharType="begin"/>
            </w:r>
            <w:r w:rsidRPr="006C59B5">
              <w:rPr>
                <w:noProof/>
                <w:webHidden/>
                <w:sz w:val="28"/>
                <w:szCs w:val="28"/>
              </w:rPr>
              <w:instrText xml:space="preserve"> PAGEREF _Toc181873781 \h </w:instrText>
            </w:r>
            <w:r w:rsidRPr="006C59B5">
              <w:rPr>
                <w:noProof/>
                <w:webHidden/>
                <w:sz w:val="28"/>
                <w:szCs w:val="28"/>
              </w:rPr>
            </w:r>
            <w:r w:rsidRPr="006C59B5">
              <w:rPr>
                <w:noProof/>
                <w:webHidden/>
                <w:sz w:val="28"/>
                <w:szCs w:val="28"/>
              </w:rPr>
              <w:fldChar w:fldCharType="separate"/>
            </w:r>
            <w:r w:rsidR="006C59B5">
              <w:rPr>
                <w:noProof/>
                <w:webHidden/>
                <w:sz w:val="28"/>
                <w:szCs w:val="28"/>
              </w:rPr>
              <w:t>18</w:t>
            </w:r>
            <w:r w:rsidRPr="006C59B5">
              <w:rPr>
                <w:noProof/>
                <w:webHidden/>
                <w:sz w:val="28"/>
                <w:szCs w:val="28"/>
              </w:rPr>
              <w:fldChar w:fldCharType="end"/>
            </w:r>
          </w:hyperlink>
        </w:p>
        <w:p w14:paraId="79FF52A4" w14:textId="035677A9" w:rsidR="003C1848" w:rsidRPr="006C59B5" w:rsidRDefault="003C1848" w:rsidP="006C59B5">
          <w:pPr>
            <w:pStyle w:val="11"/>
            <w:contextualSpacing/>
            <w:jc w:val="both"/>
            <w:rPr>
              <w:rFonts w:ascii="Times New Roman" w:eastAsiaTheme="minorEastAsia" w:hAnsi="Times New Roman"/>
              <w:bCs w:val="0"/>
              <w:noProof/>
              <w:sz w:val="28"/>
              <w:lang w:val="ru-RU" w:eastAsia="ru-RU"/>
            </w:rPr>
          </w:pPr>
          <w:hyperlink w:anchor="_Toc181873782" w:history="1">
            <w:r w:rsidRPr="006C59B5">
              <w:rPr>
                <w:rStyle w:val="ae"/>
                <w:rFonts w:ascii="Times New Roman" w:hAnsi="Times New Roman"/>
                <w:noProof/>
                <w:color w:val="auto"/>
                <w:sz w:val="28"/>
              </w:rPr>
              <w:t>3. ПРИЛОЖЕНИЯ</w:t>
            </w:r>
            <w:r w:rsidRPr="006C59B5">
              <w:rPr>
                <w:rFonts w:ascii="Times New Roman" w:hAnsi="Times New Roman"/>
                <w:noProof/>
                <w:webHidden/>
                <w:sz w:val="28"/>
              </w:rPr>
              <w:tab/>
            </w:r>
            <w:r w:rsidRPr="006C59B5">
              <w:rPr>
                <w:rFonts w:ascii="Times New Roman" w:hAnsi="Times New Roman"/>
                <w:noProof/>
                <w:webHidden/>
                <w:sz w:val="28"/>
              </w:rPr>
              <w:fldChar w:fldCharType="begin"/>
            </w:r>
            <w:r w:rsidRPr="006C59B5">
              <w:rPr>
                <w:rFonts w:ascii="Times New Roman" w:hAnsi="Times New Roman"/>
                <w:noProof/>
                <w:webHidden/>
                <w:sz w:val="28"/>
              </w:rPr>
              <w:instrText xml:space="preserve"> PAGEREF _Toc181873782 \h </w:instrText>
            </w:r>
            <w:r w:rsidRPr="006C59B5">
              <w:rPr>
                <w:rFonts w:ascii="Times New Roman" w:hAnsi="Times New Roman"/>
                <w:noProof/>
                <w:webHidden/>
                <w:sz w:val="28"/>
              </w:rPr>
            </w:r>
            <w:r w:rsidRPr="006C59B5">
              <w:rPr>
                <w:rFonts w:ascii="Times New Roman" w:hAnsi="Times New Roman"/>
                <w:noProof/>
                <w:webHidden/>
                <w:sz w:val="28"/>
              </w:rPr>
              <w:fldChar w:fldCharType="separate"/>
            </w:r>
            <w:r w:rsidR="006C59B5">
              <w:rPr>
                <w:rFonts w:ascii="Times New Roman" w:hAnsi="Times New Roman"/>
                <w:noProof/>
                <w:webHidden/>
                <w:sz w:val="28"/>
              </w:rPr>
              <w:t>18</w:t>
            </w:r>
            <w:r w:rsidRPr="006C59B5">
              <w:rPr>
                <w:rFonts w:ascii="Times New Roman" w:hAnsi="Times New Roman"/>
                <w:noProof/>
                <w:webHidden/>
                <w:sz w:val="28"/>
              </w:rPr>
              <w:fldChar w:fldCharType="end"/>
            </w:r>
          </w:hyperlink>
        </w:p>
        <w:p w14:paraId="51B7C199" w14:textId="53125A7C" w:rsidR="003C1848" w:rsidRPr="006C59B5" w:rsidRDefault="003C1848" w:rsidP="006C59B5">
          <w:pPr>
            <w:spacing w:after="0" w:line="360" w:lineRule="auto"/>
            <w:contextualSpacing/>
            <w:jc w:val="both"/>
            <w:rPr>
              <w:rFonts w:ascii="Times New Roman" w:hAnsi="Times New Roman" w:cs="Times New Roman"/>
              <w:sz w:val="28"/>
              <w:szCs w:val="28"/>
            </w:rPr>
          </w:pPr>
          <w:r w:rsidRPr="006C59B5">
            <w:rPr>
              <w:rFonts w:ascii="Times New Roman" w:hAnsi="Times New Roman" w:cs="Times New Roman"/>
              <w:b/>
              <w:bCs/>
              <w:sz w:val="28"/>
              <w:szCs w:val="28"/>
            </w:rPr>
            <w:fldChar w:fldCharType="end"/>
          </w:r>
        </w:p>
      </w:sdtContent>
    </w:sdt>
    <w:p w14:paraId="00D7D0C6" w14:textId="77777777" w:rsidR="006C59B5" w:rsidRPr="006C59B5" w:rsidRDefault="006C59B5" w:rsidP="006C59B5">
      <w:pPr>
        <w:spacing w:after="0" w:line="360" w:lineRule="auto"/>
        <w:contextualSpacing/>
        <w:jc w:val="both"/>
        <w:rPr>
          <w:rFonts w:ascii="Times New Roman" w:hAnsi="Times New Roman" w:cs="Times New Roman"/>
          <w:sz w:val="28"/>
          <w:szCs w:val="28"/>
        </w:rPr>
      </w:pPr>
    </w:p>
    <w:p w14:paraId="510559A8" w14:textId="77777777" w:rsidR="006C59B5" w:rsidRDefault="006C59B5" w:rsidP="003C1848">
      <w:pPr>
        <w:spacing w:after="0" w:line="360" w:lineRule="auto"/>
        <w:contextualSpacing/>
        <w:jc w:val="both"/>
        <w:rPr>
          <w:rFonts w:ascii="Times New Roman" w:hAnsi="Times New Roman" w:cs="Times New Roman"/>
          <w:sz w:val="28"/>
          <w:szCs w:val="28"/>
        </w:rPr>
        <w:sectPr w:rsidR="006C59B5" w:rsidSect="006C59B5">
          <w:pgSz w:w="11906" w:h="16838"/>
          <w:pgMar w:top="1134" w:right="851" w:bottom="1134" w:left="1701" w:header="709" w:footer="709" w:gutter="0"/>
          <w:pgNumType w:start="0"/>
          <w:cols w:space="708"/>
          <w:titlePg/>
          <w:docGrid w:linePitch="360"/>
        </w:sectPr>
      </w:pPr>
    </w:p>
    <w:p w14:paraId="04B31DD1" w14:textId="6E48AD94" w:rsidR="00A204BB" w:rsidRPr="000860BA" w:rsidRDefault="00D37DEA" w:rsidP="006C59B5">
      <w:pPr>
        <w:spacing w:after="0" w:line="360" w:lineRule="auto"/>
        <w:contextualSpacing/>
        <w:jc w:val="center"/>
        <w:rPr>
          <w:rFonts w:ascii="Times New Roman" w:hAnsi="Times New Roman" w:cs="Times New Roman"/>
          <w:b/>
          <w:bCs/>
          <w:sz w:val="28"/>
          <w:szCs w:val="28"/>
        </w:rPr>
      </w:pPr>
      <w:r w:rsidRPr="000860BA">
        <w:rPr>
          <w:rFonts w:ascii="Times New Roman" w:hAnsi="Times New Roman" w:cs="Times New Roman"/>
          <w:b/>
          <w:bCs/>
          <w:sz w:val="28"/>
          <w:szCs w:val="28"/>
        </w:rPr>
        <w:lastRenderedPageBreak/>
        <w:t>ИСПОЛЬЗУЕМЫЕ СОКРАЩЕНИЯ</w:t>
      </w:r>
    </w:p>
    <w:p w14:paraId="0F522652"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Пользователь - Человек с ограничениями жизнедеятельности, использующий протез.</w:t>
      </w:r>
    </w:p>
    <w:p w14:paraId="5D94D11C"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Протез конечности - Устройство, заменяющее частично или полностью отсутствующую и (или) имеющую врожденные дефекты верхнюю или нижнюю конечность и служащее для восполнения косметического и (или) функционального дефекта(</w:t>
      </w:r>
      <w:proofErr w:type="spellStart"/>
      <w:r w:rsidRPr="000860BA">
        <w:rPr>
          <w:rFonts w:ascii="Times New Roman" w:hAnsi="Times New Roman"/>
          <w:i/>
          <w:iCs/>
          <w:sz w:val="28"/>
          <w:szCs w:val="28"/>
        </w:rPr>
        <w:t>ов</w:t>
      </w:r>
      <w:proofErr w:type="spellEnd"/>
      <w:r w:rsidRPr="000860BA">
        <w:rPr>
          <w:rFonts w:ascii="Times New Roman" w:hAnsi="Times New Roman"/>
          <w:i/>
          <w:iCs/>
          <w:sz w:val="28"/>
          <w:szCs w:val="28"/>
        </w:rPr>
        <w:t>).</w:t>
      </w:r>
    </w:p>
    <w:p w14:paraId="3126F74A"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Протез кисти - Протез, замещающий кисть или часть кисти при сохранившихся от одного до четырех пальцев, основной составной частью которого является искусственная кисть.</w:t>
      </w:r>
    </w:p>
    <w:p w14:paraId="3EE99CBD"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proofErr w:type="spellStart"/>
      <w:r w:rsidRPr="000860BA">
        <w:rPr>
          <w:rFonts w:ascii="Times New Roman" w:hAnsi="Times New Roman"/>
          <w:i/>
          <w:iCs/>
          <w:sz w:val="28"/>
          <w:szCs w:val="28"/>
        </w:rPr>
        <w:t>Культеприемная</w:t>
      </w:r>
      <w:proofErr w:type="spellEnd"/>
      <w:r w:rsidRPr="000860BA">
        <w:rPr>
          <w:rFonts w:ascii="Times New Roman" w:hAnsi="Times New Roman"/>
          <w:i/>
          <w:iCs/>
          <w:sz w:val="28"/>
          <w:szCs w:val="28"/>
        </w:rPr>
        <w:t xml:space="preserve"> гильза — это главный элемент протеза, который изготовляют для каждого пользователя индивидуально. </w:t>
      </w:r>
      <w:r w:rsidRPr="000860BA">
        <w:rPr>
          <w:rFonts w:ascii="Segoe UI Symbol" w:hAnsi="Segoe UI Symbol" w:cs="Segoe UI Symbol"/>
          <w:i/>
          <w:iCs/>
          <w:sz w:val="28"/>
          <w:szCs w:val="28"/>
        </w:rPr>
        <w:t>⠀</w:t>
      </w:r>
      <w:r w:rsidRPr="000860BA">
        <w:rPr>
          <w:rFonts w:ascii="Times New Roman" w:hAnsi="Times New Roman"/>
          <w:i/>
          <w:iCs/>
          <w:sz w:val="28"/>
          <w:szCs w:val="28"/>
        </w:rPr>
        <w:t xml:space="preserve"> С культи снимается слепок (или производится её трехмерное сканирование), и по нему (либо по 3Д-модели) изготавливают приемную гильзу. </w:t>
      </w:r>
      <w:r w:rsidRPr="000860BA">
        <w:rPr>
          <w:rFonts w:ascii="Segoe UI Symbol" w:hAnsi="Segoe UI Symbol" w:cs="Segoe UI Symbol"/>
          <w:i/>
          <w:iCs/>
          <w:sz w:val="28"/>
          <w:szCs w:val="28"/>
        </w:rPr>
        <w:t>⠀</w:t>
      </w:r>
      <w:r w:rsidRPr="000860BA">
        <w:rPr>
          <w:rFonts w:ascii="Times New Roman" w:hAnsi="Times New Roman"/>
          <w:i/>
          <w:iCs/>
          <w:sz w:val="28"/>
          <w:szCs w:val="28"/>
        </w:rPr>
        <w:t xml:space="preserve"> </w:t>
      </w:r>
    </w:p>
    <w:p w14:paraId="232EC3BF"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Протез с биоэлектрическим управлением (бионический протез) - Протез с внешним источником энергии, в котором для управления исполнительными механизмами используются биоэлектрические потенциалы мышц.</w:t>
      </w:r>
    </w:p>
    <w:p w14:paraId="54183BFF"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Протез с внешним источником энергии - Протез, восполняющий форму и внешний вид отсутствующей части верхней конечности, с одновременным восстановлением некоторых ее функций и приводимый в действие за счет внешних источников энергии (в основном электрической).</w:t>
      </w:r>
    </w:p>
    <w:p w14:paraId="40C275A9"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Модуль протеза - Унифицированный по внешним стыкам узел протеза верхней конечности, обеспечивающий прямой монтаж со всей совокупностью узлов или модулей соседних уровней.</w:t>
      </w:r>
    </w:p>
    <w:p w14:paraId="7F28ADEE" w14:textId="6A8C6CAD"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 xml:space="preserve">Узел протеза </w:t>
      </w:r>
      <w:r w:rsidR="00CA7FE2" w:rsidRPr="000860BA">
        <w:rPr>
          <w:rFonts w:ascii="Times New Roman" w:hAnsi="Times New Roman"/>
          <w:i/>
          <w:iCs/>
          <w:sz w:val="28"/>
          <w:szCs w:val="28"/>
        </w:rPr>
        <w:t>- Сборочная</w:t>
      </w:r>
      <w:r w:rsidRPr="000860BA">
        <w:rPr>
          <w:rFonts w:ascii="Times New Roman" w:hAnsi="Times New Roman"/>
          <w:i/>
          <w:iCs/>
          <w:sz w:val="28"/>
          <w:szCs w:val="28"/>
        </w:rPr>
        <w:t xml:space="preserve"> единица, имеющая определенное функциональное назначение в конструкции протеза.</w:t>
      </w:r>
    </w:p>
    <w:p w14:paraId="56A585FC"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Культя́ конечности — часть конечности, остающаяся после ампутации, травмы или обусловленная врожденным пороком развития.</w:t>
      </w:r>
    </w:p>
    <w:p w14:paraId="2711FE92"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ОС – Обратная связь.</w:t>
      </w:r>
    </w:p>
    <w:p w14:paraId="786001B3"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lastRenderedPageBreak/>
        <w:t xml:space="preserve">ЭМГ – </w:t>
      </w:r>
      <w:proofErr w:type="spellStart"/>
      <w:r w:rsidRPr="000860BA">
        <w:rPr>
          <w:rFonts w:ascii="Times New Roman" w:hAnsi="Times New Roman"/>
          <w:i/>
          <w:iCs/>
          <w:sz w:val="28"/>
          <w:szCs w:val="28"/>
        </w:rPr>
        <w:t>Электромиографический</w:t>
      </w:r>
      <w:proofErr w:type="spellEnd"/>
      <w:r w:rsidRPr="000860BA">
        <w:rPr>
          <w:rFonts w:ascii="Times New Roman" w:hAnsi="Times New Roman"/>
          <w:i/>
          <w:iCs/>
          <w:sz w:val="28"/>
          <w:szCs w:val="28"/>
        </w:rPr>
        <w:t>.</w:t>
      </w:r>
    </w:p>
    <w:p w14:paraId="162E27FE"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ПОИ – Протезно-ортопедическое изделие.</w:t>
      </w:r>
    </w:p>
    <w:p w14:paraId="03C0E769"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 xml:space="preserve">FDM-принтер – 3D принтер, работающий по технологии </w:t>
      </w:r>
      <w:proofErr w:type="spellStart"/>
      <w:r w:rsidRPr="000860BA">
        <w:rPr>
          <w:rFonts w:ascii="Times New Roman" w:hAnsi="Times New Roman"/>
          <w:i/>
          <w:iCs/>
          <w:sz w:val="28"/>
          <w:szCs w:val="28"/>
        </w:rPr>
        <w:t>fused</w:t>
      </w:r>
      <w:proofErr w:type="spellEnd"/>
      <w:r w:rsidRPr="000860BA">
        <w:rPr>
          <w:rFonts w:ascii="Times New Roman" w:hAnsi="Times New Roman"/>
          <w:i/>
          <w:iCs/>
          <w:sz w:val="28"/>
          <w:szCs w:val="28"/>
        </w:rPr>
        <w:t xml:space="preserve"> </w:t>
      </w:r>
      <w:proofErr w:type="spellStart"/>
      <w:r w:rsidRPr="000860BA">
        <w:rPr>
          <w:rFonts w:ascii="Times New Roman" w:hAnsi="Times New Roman"/>
          <w:i/>
          <w:iCs/>
          <w:sz w:val="28"/>
          <w:szCs w:val="28"/>
        </w:rPr>
        <w:t>deposition</w:t>
      </w:r>
      <w:proofErr w:type="spellEnd"/>
      <w:r w:rsidRPr="000860BA">
        <w:rPr>
          <w:rFonts w:ascii="Times New Roman" w:hAnsi="Times New Roman"/>
          <w:i/>
          <w:iCs/>
          <w:sz w:val="28"/>
          <w:szCs w:val="28"/>
        </w:rPr>
        <w:t xml:space="preserve"> </w:t>
      </w:r>
      <w:proofErr w:type="spellStart"/>
      <w:r w:rsidRPr="000860BA">
        <w:rPr>
          <w:rFonts w:ascii="Times New Roman" w:hAnsi="Times New Roman"/>
          <w:i/>
          <w:iCs/>
          <w:sz w:val="28"/>
          <w:szCs w:val="28"/>
        </w:rPr>
        <w:t>modeling</w:t>
      </w:r>
      <w:proofErr w:type="spellEnd"/>
      <w:r w:rsidRPr="000860BA">
        <w:rPr>
          <w:rFonts w:ascii="Times New Roman" w:hAnsi="Times New Roman"/>
          <w:i/>
          <w:iCs/>
          <w:sz w:val="28"/>
          <w:szCs w:val="28"/>
        </w:rPr>
        <w:t xml:space="preserve"> (моделирование методом послойного наплавления).</w:t>
      </w:r>
    </w:p>
    <w:p w14:paraId="1A7A5A19" w14:textId="77777777" w:rsidR="00091C71" w:rsidRPr="000860BA" w:rsidRDefault="00091C71" w:rsidP="000860BA">
      <w:pPr>
        <w:pStyle w:val="aff1"/>
        <w:numPr>
          <w:ilvl w:val="0"/>
          <w:numId w:val="30"/>
        </w:numPr>
        <w:tabs>
          <w:tab w:val="left" w:pos="993"/>
        </w:tabs>
        <w:spacing w:after="0" w:line="360" w:lineRule="auto"/>
        <w:ind w:left="0" w:firstLine="709"/>
        <w:jc w:val="both"/>
        <w:rPr>
          <w:rFonts w:ascii="Times New Roman" w:hAnsi="Times New Roman"/>
          <w:i/>
          <w:iCs/>
          <w:sz w:val="28"/>
          <w:szCs w:val="28"/>
        </w:rPr>
      </w:pPr>
      <w:r w:rsidRPr="000860BA">
        <w:rPr>
          <w:rFonts w:ascii="Times New Roman" w:hAnsi="Times New Roman"/>
          <w:i/>
          <w:iCs/>
          <w:sz w:val="28"/>
          <w:szCs w:val="28"/>
        </w:rPr>
        <w:t>САПР – Система автоматизированного проектирования.</w:t>
      </w:r>
    </w:p>
    <w:p w14:paraId="0E9CD1CA" w14:textId="0A84F0CB" w:rsidR="00E04FDF" w:rsidRPr="000860BA" w:rsidRDefault="00DE39D8" w:rsidP="000860BA">
      <w:pPr>
        <w:spacing w:after="0" w:line="360" w:lineRule="auto"/>
        <w:contextualSpacing/>
        <w:rPr>
          <w:rFonts w:ascii="Times New Roman" w:hAnsi="Times New Roman" w:cs="Times New Roman"/>
        </w:rPr>
      </w:pPr>
      <w:bookmarkStart w:id="0" w:name="_Toc450204622"/>
      <w:r w:rsidRPr="000860BA">
        <w:rPr>
          <w:rFonts w:ascii="Times New Roman" w:hAnsi="Times New Roman" w:cs="Times New Roman"/>
        </w:rPr>
        <w:br w:type="page"/>
      </w:r>
      <w:bookmarkEnd w:id="0"/>
    </w:p>
    <w:p w14:paraId="6266C26B" w14:textId="2F9878DE" w:rsidR="00DE39D8" w:rsidRPr="000860BA" w:rsidRDefault="00D37DEA" w:rsidP="003C1848">
      <w:pPr>
        <w:pStyle w:val="1"/>
      </w:pPr>
      <w:bookmarkStart w:id="1" w:name="_Toc142037183"/>
      <w:bookmarkStart w:id="2" w:name="_Toc181873771"/>
      <w:r w:rsidRPr="000860BA">
        <w:lastRenderedPageBreak/>
        <w:t>1</w:t>
      </w:r>
      <w:r w:rsidR="00DE39D8" w:rsidRPr="000860BA">
        <w:t xml:space="preserve">. </w:t>
      </w:r>
      <w:r w:rsidRPr="000860BA">
        <w:t>ОСНОВНЫЕ ТРЕБОВАНИЯ</w:t>
      </w:r>
      <w:r w:rsidR="00976338" w:rsidRPr="000860BA">
        <w:t xml:space="preserve"> </w:t>
      </w:r>
      <w:r w:rsidR="00E0407E" w:rsidRPr="000860BA">
        <w:t>КОМПЕТЕНЦИИ</w:t>
      </w:r>
      <w:bookmarkEnd w:id="1"/>
      <w:bookmarkEnd w:id="2"/>
    </w:p>
    <w:p w14:paraId="1B3D6E78" w14:textId="3DD32D8E" w:rsidR="00DE39D8" w:rsidRPr="000860BA" w:rsidRDefault="00D37DEA" w:rsidP="003C1848">
      <w:pPr>
        <w:pStyle w:val="2"/>
      </w:pPr>
      <w:bookmarkStart w:id="3" w:name="_Toc142037184"/>
      <w:bookmarkStart w:id="4" w:name="_Toc181873772"/>
      <w:r w:rsidRPr="000860BA">
        <w:t>1</w:t>
      </w:r>
      <w:r w:rsidR="00DE39D8" w:rsidRPr="000860BA">
        <w:t xml:space="preserve">.1. </w:t>
      </w:r>
      <w:r w:rsidR="005C6A23" w:rsidRPr="000860BA">
        <w:t xml:space="preserve">ОБЩИЕ СВЕДЕНИЯ О </w:t>
      </w:r>
      <w:r w:rsidRPr="000860BA">
        <w:t>ТРЕБОВАНИЯХ</w:t>
      </w:r>
      <w:r w:rsidR="00976338" w:rsidRPr="000860BA">
        <w:t xml:space="preserve"> </w:t>
      </w:r>
      <w:r w:rsidR="00E0407E" w:rsidRPr="000860BA">
        <w:t>КОМПЕТЕНЦИИ</w:t>
      </w:r>
      <w:bookmarkEnd w:id="3"/>
      <w:bookmarkEnd w:id="4"/>
    </w:p>
    <w:p w14:paraId="1EC3C524" w14:textId="03831195" w:rsidR="00E857D6" w:rsidRPr="000860BA" w:rsidRDefault="00D37DEA" w:rsidP="000860BA">
      <w:pPr>
        <w:spacing w:after="0" w:line="360" w:lineRule="auto"/>
        <w:ind w:firstLine="709"/>
        <w:contextualSpacing/>
        <w:jc w:val="both"/>
        <w:rPr>
          <w:rFonts w:ascii="Times New Roman" w:hAnsi="Times New Roman" w:cs="Times New Roman"/>
          <w:sz w:val="28"/>
          <w:szCs w:val="28"/>
        </w:rPr>
      </w:pPr>
      <w:r w:rsidRPr="000860BA">
        <w:rPr>
          <w:rFonts w:ascii="Times New Roman" w:hAnsi="Times New Roman" w:cs="Times New Roman"/>
          <w:sz w:val="28"/>
          <w:szCs w:val="28"/>
        </w:rPr>
        <w:t>Требования компетенции (ТК) «</w:t>
      </w:r>
      <w:proofErr w:type="spellStart"/>
      <w:r w:rsidR="00091C71" w:rsidRPr="000860BA">
        <w:rPr>
          <w:rFonts w:ascii="Times New Roman" w:hAnsi="Times New Roman" w:cs="Times New Roman"/>
          <w:sz w:val="28"/>
          <w:szCs w:val="28"/>
        </w:rPr>
        <w:t>Биопротезирование</w:t>
      </w:r>
      <w:proofErr w:type="spellEnd"/>
      <w:r w:rsidRPr="000860BA">
        <w:rPr>
          <w:rFonts w:ascii="Times New Roman" w:hAnsi="Times New Roman" w:cs="Times New Roman"/>
          <w:sz w:val="28"/>
          <w:szCs w:val="28"/>
        </w:rPr>
        <w:t>»</w:t>
      </w:r>
      <w:r w:rsidR="00E857D6" w:rsidRPr="000860BA">
        <w:rPr>
          <w:rFonts w:ascii="Times New Roman" w:hAnsi="Times New Roman" w:cs="Times New Roman"/>
          <w:sz w:val="28"/>
          <w:szCs w:val="28"/>
        </w:rPr>
        <w:t xml:space="preserve"> </w:t>
      </w:r>
      <w:bookmarkStart w:id="5" w:name="_Hlk123050441"/>
      <w:r w:rsidR="00E857D6" w:rsidRPr="000860BA">
        <w:rPr>
          <w:rFonts w:ascii="Times New Roman" w:hAnsi="Times New Roman" w:cs="Times New Roman"/>
          <w:sz w:val="28"/>
          <w:szCs w:val="28"/>
        </w:rPr>
        <w:t>определя</w:t>
      </w:r>
      <w:r w:rsidRPr="000860BA">
        <w:rPr>
          <w:rFonts w:ascii="Times New Roman" w:hAnsi="Times New Roman" w:cs="Times New Roman"/>
          <w:sz w:val="28"/>
          <w:szCs w:val="28"/>
        </w:rPr>
        <w:t>ю</w:t>
      </w:r>
      <w:r w:rsidR="00E857D6" w:rsidRPr="000860BA">
        <w:rPr>
          <w:rFonts w:ascii="Times New Roman" w:hAnsi="Times New Roman" w:cs="Times New Roman"/>
          <w:sz w:val="28"/>
          <w:szCs w:val="28"/>
        </w:rPr>
        <w:t>т знани</w:t>
      </w:r>
      <w:r w:rsidR="00E0407E" w:rsidRPr="000860BA">
        <w:rPr>
          <w:rFonts w:ascii="Times New Roman" w:hAnsi="Times New Roman" w:cs="Times New Roman"/>
          <w:sz w:val="28"/>
          <w:szCs w:val="28"/>
        </w:rPr>
        <w:t>я</w:t>
      </w:r>
      <w:r w:rsidR="00E857D6" w:rsidRPr="000860BA">
        <w:rPr>
          <w:rFonts w:ascii="Times New Roman" w:hAnsi="Times New Roman" w:cs="Times New Roman"/>
          <w:sz w:val="28"/>
          <w:szCs w:val="28"/>
        </w:rPr>
        <w:t xml:space="preserve">, </w:t>
      </w:r>
      <w:r w:rsidR="00E0407E" w:rsidRPr="000860BA">
        <w:rPr>
          <w:rFonts w:ascii="Times New Roman" w:hAnsi="Times New Roman" w:cs="Times New Roman"/>
          <w:sz w:val="28"/>
          <w:szCs w:val="28"/>
        </w:rPr>
        <w:t>умения, навыки и трудовые функции</w:t>
      </w:r>
      <w:bookmarkEnd w:id="5"/>
      <w:r w:rsidR="008B0F23" w:rsidRPr="000860BA">
        <w:rPr>
          <w:rFonts w:ascii="Times New Roman" w:hAnsi="Times New Roman" w:cs="Times New Roman"/>
          <w:sz w:val="28"/>
          <w:szCs w:val="28"/>
        </w:rPr>
        <w:t xml:space="preserve">, </w:t>
      </w:r>
      <w:r w:rsidR="00E857D6" w:rsidRPr="000860BA">
        <w:rPr>
          <w:rFonts w:ascii="Times New Roman" w:hAnsi="Times New Roman" w:cs="Times New Roman"/>
          <w:sz w:val="28"/>
          <w:szCs w:val="28"/>
        </w:rPr>
        <w:t xml:space="preserve">которые лежат в основе </w:t>
      </w:r>
      <w:r w:rsidR="009E37D3" w:rsidRPr="000860BA">
        <w:rPr>
          <w:rFonts w:ascii="Times New Roman" w:hAnsi="Times New Roman" w:cs="Times New Roman"/>
          <w:sz w:val="28"/>
          <w:szCs w:val="28"/>
        </w:rPr>
        <w:t>наиболее актуальных</w:t>
      </w:r>
      <w:r w:rsidR="00E0407E" w:rsidRPr="000860BA">
        <w:rPr>
          <w:rFonts w:ascii="Times New Roman" w:hAnsi="Times New Roman" w:cs="Times New Roman"/>
          <w:sz w:val="28"/>
          <w:szCs w:val="28"/>
        </w:rPr>
        <w:t xml:space="preserve"> требований работодателей</w:t>
      </w:r>
      <w:r w:rsidR="000244DA" w:rsidRPr="000860BA">
        <w:rPr>
          <w:rFonts w:ascii="Times New Roman" w:hAnsi="Times New Roman" w:cs="Times New Roman"/>
          <w:sz w:val="28"/>
          <w:szCs w:val="28"/>
        </w:rPr>
        <w:t xml:space="preserve"> отрасли.</w:t>
      </w:r>
    </w:p>
    <w:p w14:paraId="6CBD56C3" w14:textId="7F127E45" w:rsidR="00C56A9B" w:rsidRPr="000860BA" w:rsidRDefault="000244DA" w:rsidP="000860BA">
      <w:pPr>
        <w:spacing w:after="0" w:line="360" w:lineRule="auto"/>
        <w:ind w:firstLine="709"/>
        <w:contextualSpacing/>
        <w:jc w:val="both"/>
        <w:rPr>
          <w:rFonts w:ascii="Times New Roman" w:hAnsi="Times New Roman" w:cs="Times New Roman"/>
          <w:sz w:val="28"/>
          <w:szCs w:val="28"/>
        </w:rPr>
      </w:pPr>
      <w:r w:rsidRPr="000860BA">
        <w:rPr>
          <w:rFonts w:ascii="Times New Roman" w:hAnsi="Times New Roman" w:cs="Times New Roman"/>
          <w:sz w:val="28"/>
          <w:szCs w:val="28"/>
        </w:rPr>
        <w:t>Целью соревнований</w:t>
      </w:r>
      <w:r w:rsidR="00E857D6" w:rsidRPr="000860BA">
        <w:rPr>
          <w:rFonts w:ascii="Times New Roman" w:hAnsi="Times New Roman" w:cs="Times New Roman"/>
          <w:sz w:val="28"/>
          <w:szCs w:val="28"/>
        </w:rPr>
        <w:t xml:space="preserve"> по компетенции является демонстрация лучших</w:t>
      </w:r>
      <w:r w:rsidR="009E37D3" w:rsidRPr="000860BA">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14:paraId="576EBDDC" w14:textId="600B2AF8" w:rsidR="00E857D6" w:rsidRPr="000860BA" w:rsidRDefault="00C56A9B" w:rsidP="000860BA">
      <w:pPr>
        <w:spacing w:after="0" w:line="360" w:lineRule="auto"/>
        <w:ind w:firstLine="709"/>
        <w:contextualSpacing/>
        <w:jc w:val="both"/>
        <w:rPr>
          <w:rFonts w:ascii="Times New Roman" w:hAnsi="Times New Roman" w:cs="Times New Roman"/>
          <w:sz w:val="28"/>
          <w:szCs w:val="28"/>
        </w:rPr>
      </w:pPr>
      <w:r w:rsidRPr="000860BA">
        <w:rPr>
          <w:rFonts w:ascii="Times New Roman" w:hAnsi="Times New Roman" w:cs="Times New Roman"/>
          <w:sz w:val="28"/>
          <w:szCs w:val="28"/>
        </w:rPr>
        <w:t>Т</w:t>
      </w:r>
      <w:r w:rsidR="00D37DEA" w:rsidRPr="000860BA">
        <w:rPr>
          <w:rFonts w:ascii="Times New Roman" w:hAnsi="Times New Roman" w:cs="Times New Roman"/>
          <w:sz w:val="28"/>
          <w:szCs w:val="28"/>
        </w:rPr>
        <w:t>ребования</w:t>
      </w:r>
      <w:r w:rsidR="000244DA" w:rsidRPr="000860BA">
        <w:rPr>
          <w:rFonts w:ascii="Times New Roman" w:hAnsi="Times New Roman" w:cs="Times New Roman"/>
          <w:sz w:val="28"/>
          <w:szCs w:val="28"/>
        </w:rPr>
        <w:t xml:space="preserve"> компетенции </w:t>
      </w:r>
      <w:r w:rsidR="00E857D6" w:rsidRPr="000860BA">
        <w:rPr>
          <w:rFonts w:ascii="Times New Roman" w:hAnsi="Times New Roman" w:cs="Times New Roman"/>
          <w:sz w:val="28"/>
          <w:szCs w:val="28"/>
        </w:rPr>
        <w:t>явля</w:t>
      </w:r>
      <w:r w:rsidR="00D37DEA" w:rsidRPr="000860BA">
        <w:rPr>
          <w:rFonts w:ascii="Times New Roman" w:hAnsi="Times New Roman" w:cs="Times New Roman"/>
          <w:sz w:val="28"/>
          <w:szCs w:val="28"/>
        </w:rPr>
        <w:t>ю</w:t>
      </w:r>
      <w:r w:rsidR="00E857D6" w:rsidRPr="000860BA">
        <w:rPr>
          <w:rFonts w:ascii="Times New Roman" w:hAnsi="Times New Roman" w:cs="Times New Roman"/>
          <w:sz w:val="28"/>
          <w:szCs w:val="28"/>
        </w:rPr>
        <w:t xml:space="preserve">тся руководством </w:t>
      </w:r>
      <w:r w:rsidR="009E37D3" w:rsidRPr="000860BA">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0860BA">
        <w:rPr>
          <w:rFonts w:ascii="Times New Roman" w:hAnsi="Times New Roman" w:cs="Times New Roman"/>
          <w:sz w:val="28"/>
          <w:szCs w:val="28"/>
        </w:rPr>
        <w:t xml:space="preserve"> и </w:t>
      </w:r>
      <w:r w:rsidR="009E37D3" w:rsidRPr="000860BA">
        <w:rPr>
          <w:rFonts w:ascii="Times New Roman" w:hAnsi="Times New Roman" w:cs="Times New Roman"/>
          <w:sz w:val="28"/>
          <w:szCs w:val="28"/>
        </w:rPr>
        <w:t>участия их в конкурсах профессионального мастерства.</w:t>
      </w:r>
    </w:p>
    <w:p w14:paraId="4E767B36" w14:textId="564645FD" w:rsidR="00E857D6" w:rsidRPr="000860BA" w:rsidRDefault="00E857D6" w:rsidP="000860BA">
      <w:pPr>
        <w:spacing w:after="0" w:line="360" w:lineRule="auto"/>
        <w:ind w:firstLine="709"/>
        <w:contextualSpacing/>
        <w:jc w:val="both"/>
        <w:rPr>
          <w:rFonts w:ascii="Times New Roman" w:hAnsi="Times New Roman" w:cs="Times New Roman"/>
          <w:sz w:val="28"/>
          <w:szCs w:val="28"/>
        </w:rPr>
      </w:pPr>
      <w:r w:rsidRPr="000860BA">
        <w:rPr>
          <w:rFonts w:ascii="Times New Roman" w:hAnsi="Times New Roman" w:cs="Times New Roman"/>
          <w:sz w:val="28"/>
          <w:szCs w:val="28"/>
        </w:rPr>
        <w:t>В соревнованиях по ко</w:t>
      </w:r>
      <w:r w:rsidR="00056CDE" w:rsidRPr="000860BA">
        <w:rPr>
          <w:rFonts w:ascii="Times New Roman" w:hAnsi="Times New Roman" w:cs="Times New Roman"/>
          <w:sz w:val="28"/>
          <w:szCs w:val="28"/>
        </w:rPr>
        <w:t xml:space="preserve">мпетенции </w:t>
      </w:r>
      <w:r w:rsidR="000051E8" w:rsidRPr="000860BA">
        <w:rPr>
          <w:rFonts w:ascii="Times New Roman" w:hAnsi="Times New Roman" w:cs="Times New Roman"/>
          <w:sz w:val="28"/>
          <w:szCs w:val="28"/>
        </w:rPr>
        <w:t>проверка знаний</w:t>
      </w:r>
      <w:r w:rsidR="009E37D3" w:rsidRPr="000860BA">
        <w:rPr>
          <w:rFonts w:ascii="Times New Roman" w:hAnsi="Times New Roman" w:cs="Times New Roman"/>
          <w:sz w:val="28"/>
          <w:szCs w:val="28"/>
        </w:rPr>
        <w:t xml:space="preserve">, умений, навыков и трудовых функций </w:t>
      </w:r>
      <w:r w:rsidRPr="000860BA">
        <w:rPr>
          <w:rFonts w:ascii="Times New Roman" w:hAnsi="Times New Roman" w:cs="Times New Roman"/>
          <w:sz w:val="28"/>
          <w:szCs w:val="28"/>
        </w:rPr>
        <w:t xml:space="preserve">осуществляется посредством оценки выполнения </w:t>
      </w:r>
      <w:r w:rsidR="00056CDE" w:rsidRPr="000860BA">
        <w:rPr>
          <w:rFonts w:ascii="Times New Roman" w:hAnsi="Times New Roman" w:cs="Times New Roman"/>
          <w:sz w:val="28"/>
          <w:szCs w:val="28"/>
        </w:rPr>
        <w:t xml:space="preserve">практической </w:t>
      </w:r>
      <w:r w:rsidRPr="000860BA">
        <w:rPr>
          <w:rFonts w:ascii="Times New Roman" w:hAnsi="Times New Roman" w:cs="Times New Roman"/>
          <w:sz w:val="28"/>
          <w:szCs w:val="28"/>
        </w:rPr>
        <w:t>работы.</w:t>
      </w:r>
    </w:p>
    <w:p w14:paraId="65A06252" w14:textId="60F7D1FA" w:rsidR="00E857D6" w:rsidRPr="000860BA" w:rsidRDefault="00D37DEA" w:rsidP="000860BA">
      <w:pPr>
        <w:spacing w:after="0" w:line="360" w:lineRule="auto"/>
        <w:ind w:firstLine="709"/>
        <w:contextualSpacing/>
        <w:jc w:val="both"/>
        <w:rPr>
          <w:rFonts w:ascii="Times New Roman" w:hAnsi="Times New Roman" w:cs="Times New Roman"/>
          <w:sz w:val="28"/>
          <w:szCs w:val="28"/>
        </w:rPr>
      </w:pPr>
      <w:r w:rsidRPr="000860BA">
        <w:rPr>
          <w:rFonts w:ascii="Times New Roman" w:hAnsi="Times New Roman" w:cs="Times New Roman"/>
          <w:sz w:val="28"/>
          <w:szCs w:val="28"/>
        </w:rPr>
        <w:t>Требования</w:t>
      </w:r>
      <w:r w:rsidR="000244DA" w:rsidRPr="000860BA">
        <w:rPr>
          <w:rFonts w:ascii="Times New Roman" w:hAnsi="Times New Roman" w:cs="Times New Roman"/>
          <w:sz w:val="28"/>
          <w:szCs w:val="28"/>
        </w:rPr>
        <w:t xml:space="preserve"> компетенции</w:t>
      </w:r>
      <w:r w:rsidR="00E857D6" w:rsidRPr="000860BA">
        <w:rPr>
          <w:rFonts w:ascii="Times New Roman" w:hAnsi="Times New Roman" w:cs="Times New Roman"/>
          <w:sz w:val="28"/>
          <w:szCs w:val="28"/>
        </w:rPr>
        <w:t xml:space="preserve"> разделен</w:t>
      </w:r>
      <w:r w:rsidRPr="000860BA">
        <w:rPr>
          <w:rFonts w:ascii="Times New Roman" w:hAnsi="Times New Roman" w:cs="Times New Roman"/>
          <w:sz w:val="28"/>
          <w:szCs w:val="28"/>
        </w:rPr>
        <w:t>ы</w:t>
      </w:r>
      <w:r w:rsidR="00E857D6" w:rsidRPr="000860BA">
        <w:rPr>
          <w:rFonts w:ascii="Times New Roman" w:hAnsi="Times New Roman" w:cs="Times New Roman"/>
          <w:sz w:val="28"/>
          <w:szCs w:val="28"/>
        </w:rPr>
        <w:t xml:space="preserve"> на</w:t>
      </w:r>
      <w:r w:rsidR="00056CDE" w:rsidRPr="000860BA">
        <w:rPr>
          <w:rFonts w:ascii="Times New Roman" w:hAnsi="Times New Roman" w:cs="Times New Roman"/>
          <w:sz w:val="28"/>
          <w:szCs w:val="28"/>
        </w:rPr>
        <w:t xml:space="preserve"> четкие разделы с номерами и заголовками</w:t>
      </w:r>
      <w:r w:rsidR="00C56A9B" w:rsidRPr="000860BA">
        <w:rPr>
          <w:rFonts w:ascii="Times New Roman" w:hAnsi="Times New Roman" w:cs="Times New Roman"/>
          <w:sz w:val="28"/>
          <w:szCs w:val="28"/>
        </w:rPr>
        <w:t>, к</w:t>
      </w:r>
      <w:r w:rsidR="00E857D6" w:rsidRPr="000860BA">
        <w:rPr>
          <w:rFonts w:ascii="Times New Roman" w:hAnsi="Times New Roman" w:cs="Times New Roman"/>
          <w:sz w:val="28"/>
          <w:szCs w:val="28"/>
        </w:rPr>
        <w:t>аждому разделу назначен процент относительной важности</w:t>
      </w:r>
      <w:r w:rsidR="00C56A9B" w:rsidRPr="000860BA">
        <w:rPr>
          <w:rFonts w:ascii="Times New Roman" w:hAnsi="Times New Roman" w:cs="Times New Roman"/>
          <w:sz w:val="28"/>
          <w:szCs w:val="28"/>
        </w:rPr>
        <w:t>, с</w:t>
      </w:r>
      <w:r w:rsidR="00056CDE" w:rsidRPr="000860BA">
        <w:rPr>
          <w:rFonts w:ascii="Times New Roman" w:hAnsi="Times New Roman" w:cs="Times New Roman"/>
          <w:sz w:val="28"/>
          <w:szCs w:val="28"/>
        </w:rPr>
        <w:t xml:space="preserve">умма </w:t>
      </w:r>
      <w:r w:rsidR="00C56A9B" w:rsidRPr="000860BA">
        <w:rPr>
          <w:rFonts w:ascii="Times New Roman" w:hAnsi="Times New Roman" w:cs="Times New Roman"/>
          <w:sz w:val="28"/>
          <w:szCs w:val="28"/>
        </w:rPr>
        <w:t xml:space="preserve">которых </w:t>
      </w:r>
      <w:r w:rsidR="00E857D6" w:rsidRPr="000860BA">
        <w:rPr>
          <w:rFonts w:ascii="Times New Roman" w:hAnsi="Times New Roman" w:cs="Times New Roman"/>
          <w:sz w:val="28"/>
          <w:szCs w:val="28"/>
        </w:rPr>
        <w:t>составляет 100.</w:t>
      </w:r>
    </w:p>
    <w:p w14:paraId="1E3F4036" w14:textId="77777777" w:rsidR="00C82635" w:rsidRPr="000860BA" w:rsidRDefault="00C82635" w:rsidP="000860BA">
      <w:pPr>
        <w:spacing w:after="0" w:line="360" w:lineRule="auto"/>
        <w:contextualSpacing/>
        <w:jc w:val="both"/>
        <w:rPr>
          <w:rFonts w:ascii="Times New Roman" w:hAnsi="Times New Roman" w:cs="Times New Roman"/>
          <w:sz w:val="28"/>
          <w:szCs w:val="28"/>
        </w:rPr>
      </w:pPr>
    </w:p>
    <w:p w14:paraId="638B9950" w14:textId="0C9955FA" w:rsidR="000244DA" w:rsidRPr="000860BA" w:rsidRDefault="00270E01" w:rsidP="003C1848">
      <w:pPr>
        <w:pStyle w:val="2"/>
      </w:pPr>
      <w:bookmarkStart w:id="6" w:name="_Toc78885652"/>
      <w:bookmarkStart w:id="7" w:name="_Toc142037185"/>
      <w:bookmarkStart w:id="8" w:name="_Toc181873773"/>
      <w:r w:rsidRPr="000860BA">
        <w:t>1</w:t>
      </w:r>
      <w:r w:rsidR="00D17132" w:rsidRPr="000860BA">
        <w:t>.</w:t>
      </w:r>
      <w:bookmarkEnd w:id="6"/>
      <w:r w:rsidRPr="000860BA">
        <w:t>2. ПЕРЕЧЕНЬ ПРОФЕССИОНАЛЬНЫХ</w:t>
      </w:r>
      <w:r w:rsidR="00D17132" w:rsidRPr="000860BA">
        <w:t xml:space="preserve"> </w:t>
      </w:r>
      <w:r w:rsidRPr="000860BA">
        <w:t>ЗАДАЧ СПЕЦИАЛИСТА ПО КОМПЕТЕНЦИИ «</w:t>
      </w:r>
      <w:proofErr w:type="spellStart"/>
      <w:r w:rsidR="00091C71" w:rsidRPr="000860BA">
        <w:t>Биопротезирование</w:t>
      </w:r>
      <w:proofErr w:type="spellEnd"/>
      <w:r w:rsidRPr="000860BA">
        <w:t>»</w:t>
      </w:r>
      <w:bookmarkEnd w:id="7"/>
      <w:bookmarkEnd w:id="8"/>
    </w:p>
    <w:p w14:paraId="1D7BF307" w14:textId="153882B2" w:rsidR="00C56A9B" w:rsidRPr="000860BA" w:rsidRDefault="00C56A9B" w:rsidP="000860BA">
      <w:pPr>
        <w:spacing w:after="0" w:line="360" w:lineRule="auto"/>
        <w:contextualSpacing/>
        <w:jc w:val="right"/>
        <w:rPr>
          <w:rFonts w:ascii="Times New Roman" w:hAnsi="Times New Roman" w:cs="Times New Roman"/>
          <w:i/>
          <w:iCs/>
          <w:sz w:val="28"/>
          <w:szCs w:val="28"/>
        </w:rPr>
      </w:pPr>
      <w:r w:rsidRPr="000860BA">
        <w:rPr>
          <w:rFonts w:ascii="Times New Roman" w:hAnsi="Times New Roman" w:cs="Times New Roman"/>
          <w:i/>
          <w:iCs/>
          <w:sz w:val="28"/>
          <w:szCs w:val="28"/>
        </w:rPr>
        <w:t xml:space="preserve">Таблица </w:t>
      </w:r>
      <w:r w:rsidR="00640E46" w:rsidRPr="000860BA">
        <w:rPr>
          <w:rFonts w:ascii="Times New Roman" w:hAnsi="Times New Roman" w:cs="Times New Roman"/>
          <w:i/>
          <w:iCs/>
          <w:sz w:val="28"/>
          <w:szCs w:val="28"/>
        </w:rPr>
        <w:t>№1</w:t>
      </w:r>
    </w:p>
    <w:p w14:paraId="1877A994" w14:textId="75D931B5" w:rsidR="00640E46" w:rsidRPr="000860BA" w:rsidRDefault="00640E46" w:rsidP="000860BA">
      <w:pPr>
        <w:spacing w:after="0" w:line="360" w:lineRule="auto"/>
        <w:contextualSpacing/>
        <w:jc w:val="center"/>
        <w:rPr>
          <w:rFonts w:ascii="Times New Roman" w:hAnsi="Times New Roman" w:cs="Times New Roman"/>
          <w:b/>
          <w:bCs/>
          <w:sz w:val="28"/>
          <w:szCs w:val="28"/>
        </w:rPr>
      </w:pPr>
      <w:r w:rsidRPr="000860BA">
        <w:rPr>
          <w:rFonts w:ascii="Times New Roman" w:hAnsi="Times New Roman" w:cs="Times New Roman"/>
          <w:b/>
          <w:bCs/>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6236"/>
        <w:gridCol w:w="2119"/>
      </w:tblGrid>
      <w:tr w:rsidR="000244DA" w:rsidRPr="000860BA" w14:paraId="690948A9" w14:textId="77777777" w:rsidTr="00CB6149">
        <w:trPr>
          <w:jc w:val="center"/>
        </w:trPr>
        <w:tc>
          <w:tcPr>
            <w:tcW w:w="529" w:type="pct"/>
            <w:shd w:val="clear" w:color="auto" w:fill="92D050"/>
            <w:vAlign w:val="center"/>
          </w:tcPr>
          <w:p w14:paraId="7D857557" w14:textId="77777777" w:rsidR="000244DA" w:rsidRPr="00CB6149" w:rsidRDefault="000244DA" w:rsidP="00CB6149">
            <w:pPr>
              <w:spacing w:after="0" w:line="276" w:lineRule="auto"/>
              <w:contextualSpacing/>
              <w:jc w:val="center"/>
              <w:rPr>
                <w:rFonts w:ascii="Times New Roman" w:hAnsi="Times New Roman" w:cs="Times New Roman"/>
                <w:b/>
                <w:bCs/>
                <w:color w:val="FFFFFF" w:themeColor="background1"/>
                <w:sz w:val="24"/>
                <w:szCs w:val="24"/>
              </w:rPr>
            </w:pPr>
            <w:r w:rsidRPr="00CB6149">
              <w:rPr>
                <w:rFonts w:ascii="Times New Roman" w:hAnsi="Times New Roman" w:cs="Times New Roman"/>
                <w:b/>
                <w:bCs/>
                <w:color w:val="FFFFFF" w:themeColor="background1"/>
                <w:sz w:val="24"/>
                <w:szCs w:val="24"/>
              </w:rPr>
              <w:t>№ п/п</w:t>
            </w:r>
          </w:p>
        </w:tc>
        <w:tc>
          <w:tcPr>
            <w:tcW w:w="3337" w:type="pct"/>
            <w:shd w:val="clear" w:color="auto" w:fill="92D050"/>
            <w:vAlign w:val="center"/>
          </w:tcPr>
          <w:p w14:paraId="03F37E4C" w14:textId="77777777" w:rsidR="000244DA" w:rsidRPr="00CB6149" w:rsidRDefault="000244DA" w:rsidP="00CB6149">
            <w:pPr>
              <w:spacing w:after="0" w:line="276" w:lineRule="auto"/>
              <w:contextualSpacing/>
              <w:jc w:val="center"/>
              <w:rPr>
                <w:rFonts w:ascii="Times New Roman" w:hAnsi="Times New Roman" w:cs="Times New Roman"/>
                <w:b/>
                <w:bCs/>
                <w:color w:val="FFFFFF" w:themeColor="background1"/>
                <w:sz w:val="24"/>
                <w:szCs w:val="24"/>
                <w:highlight w:val="green"/>
              </w:rPr>
            </w:pPr>
            <w:r w:rsidRPr="00CB6149">
              <w:rPr>
                <w:rFonts w:ascii="Times New Roman" w:hAnsi="Times New Roman" w:cs="Times New Roman"/>
                <w:b/>
                <w:bCs/>
                <w:color w:val="FFFFFF" w:themeColor="background1"/>
                <w:sz w:val="24"/>
                <w:szCs w:val="24"/>
              </w:rPr>
              <w:t>Раздел</w:t>
            </w:r>
          </w:p>
        </w:tc>
        <w:tc>
          <w:tcPr>
            <w:tcW w:w="1134" w:type="pct"/>
            <w:shd w:val="clear" w:color="auto" w:fill="92D050"/>
            <w:vAlign w:val="center"/>
          </w:tcPr>
          <w:p w14:paraId="2F40EE78" w14:textId="77777777" w:rsidR="000244DA" w:rsidRPr="00CB6149" w:rsidRDefault="000244DA" w:rsidP="00CB6149">
            <w:pPr>
              <w:spacing w:after="0" w:line="276" w:lineRule="auto"/>
              <w:contextualSpacing/>
              <w:jc w:val="center"/>
              <w:rPr>
                <w:rFonts w:ascii="Times New Roman" w:hAnsi="Times New Roman" w:cs="Times New Roman"/>
                <w:b/>
                <w:bCs/>
                <w:color w:val="FFFFFF" w:themeColor="background1"/>
                <w:sz w:val="24"/>
                <w:szCs w:val="24"/>
              </w:rPr>
            </w:pPr>
            <w:r w:rsidRPr="00CB6149">
              <w:rPr>
                <w:rFonts w:ascii="Times New Roman" w:hAnsi="Times New Roman" w:cs="Times New Roman"/>
                <w:b/>
                <w:bCs/>
                <w:color w:val="FFFFFF" w:themeColor="background1"/>
                <w:sz w:val="24"/>
                <w:szCs w:val="24"/>
              </w:rPr>
              <w:t>Важность в %</w:t>
            </w:r>
          </w:p>
        </w:tc>
      </w:tr>
      <w:tr w:rsidR="00091C71" w:rsidRPr="000860BA" w14:paraId="6D029008" w14:textId="77777777" w:rsidTr="00CB6149">
        <w:trPr>
          <w:jc w:val="center"/>
        </w:trPr>
        <w:tc>
          <w:tcPr>
            <w:tcW w:w="529" w:type="pct"/>
            <w:shd w:val="clear" w:color="auto" w:fill="BFBFBF" w:themeFill="background1" w:themeFillShade="BF"/>
            <w:vAlign w:val="center"/>
          </w:tcPr>
          <w:p w14:paraId="4ECCD117" w14:textId="77777777" w:rsidR="00091C71" w:rsidRPr="00CB6149" w:rsidRDefault="00091C71" w:rsidP="00CB6149">
            <w:pPr>
              <w:spacing w:after="0" w:line="276" w:lineRule="auto"/>
              <w:contextualSpacing/>
              <w:jc w:val="center"/>
              <w:rPr>
                <w:rFonts w:ascii="Times New Roman" w:hAnsi="Times New Roman" w:cs="Times New Roman"/>
                <w:b/>
                <w:bCs/>
                <w:sz w:val="24"/>
                <w:szCs w:val="24"/>
              </w:rPr>
            </w:pPr>
            <w:r w:rsidRPr="00CB6149">
              <w:rPr>
                <w:rFonts w:ascii="Times New Roman" w:hAnsi="Times New Roman" w:cs="Times New Roman"/>
                <w:b/>
                <w:bCs/>
                <w:sz w:val="24"/>
                <w:szCs w:val="24"/>
              </w:rPr>
              <w:t>1</w:t>
            </w:r>
          </w:p>
        </w:tc>
        <w:tc>
          <w:tcPr>
            <w:tcW w:w="3337" w:type="pct"/>
            <w:shd w:val="clear" w:color="auto" w:fill="auto"/>
            <w:vAlign w:val="center"/>
          </w:tcPr>
          <w:p w14:paraId="227E305B" w14:textId="77777777" w:rsidR="00091C71" w:rsidRPr="00CB6149" w:rsidRDefault="00091C71" w:rsidP="00CB6149">
            <w:pPr>
              <w:spacing w:after="0" w:line="276" w:lineRule="auto"/>
              <w:contextualSpacing/>
              <w:jc w:val="both"/>
              <w:rPr>
                <w:rFonts w:ascii="Times New Roman" w:hAnsi="Times New Roman" w:cs="Times New Roman"/>
                <w:b/>
                <w:bCs/>
                <w:sz w:val="24"/>
                <w:szCs w:val="24"/>
              </w:rPr>
            </w:pPr>
            <w:r w:rsidRPr="00CB6149">
              <w:rPr>
                <w:rFonts w:ascii="Times New Roman" w:hAnsi="Times New Roman" w:cs="Times New Roman"/>
                <w:b/>
                <w:bCs/>
                <w:sz w:val="24"/>
                <w:szCs w:val="24"/>
              </w:rPr>
              <w:t>Подготовка процессов изготовления протеза верхней конечности.</w:t>
            </w:r>
          </w:p>
        </w:tc>
        <w:tc>
          <w:tcPr>
            <w:tcW w:w="1134" w:type="pct"/>
            <w:shd w:val="clear" w:color="auto" w:fill="auto"/>
            <w:vAlign w:val="center"/>
          </w:tcPr>
          <w:p w14:paraId="5E11D418" w14:textId="77777777" w:rsidR="00091C71" w:rsidRPr="00CB6149" w:rsidRDefault="00091C71" w:rsidP="00CB6149">
            <w:pPr>
              <w:spacing w:after="0" w:line="276" w:lineRule="auto"/>
              <w:contextualSpacing/>
              <w:jc w:val="center"/>
              <w:rPr>
                <w:rFonts w:ascii="Times New Roman" w:hAnsi="Times New Roman" w:cs="Times New Roman"/>
                <w:b/>
                <w:bCs/>
                <w:sz w:val="24"/>
                <w:szCs w:val="24"/>
              </w:rPr>
            </w:pPr>
            <w:r w:rsidRPr="00CB6149">
              <w:rPr>
                <w:rFonts w:ascii="Times New Roman" w:hAnsi="Times New Roman" w:cs="Times New Roman"/>
                <w:b/>
                <w:bCs/>
                <w:sz w:val="24"/>
                <w:szCs w:val="24"/>
              </w:rPr>
              <w:t>40</w:t>
            </w:r>
          </w:p>
        </w:tc>
      </w:tr>
      <w:tr w:rsidR="009A2B81" w:rsidRPr="000860BA" w14:paraId="77E208BB" w14:textId="77777777" w:rsidTr="00CB6149">
        <w:trPr>
          <w:jc w:val="center"/>
        </w:trPr>
        <w:tc>
          <w:tcPr>
            <w:tcW w:w="529" w:type="pct"/>
            <w:vMerge w:val="restart"/>
            <w:shd w:val="clear" w:color="auto" w:fill="BFBFBF" w:themeFill="background1" w:themeFillShade="BF"/>
            <w:vAlign w:val="center"/>
          </w:tcPr>
          <w:p w14:paraId="165C71A7" w14:textId="77777777" w:rsidR="009A2B81" w:rsidRPr="000860BA" w:rsidRDefault="009A2B81" w:rsidP="00CB6149">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7380D920"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-Специалист должен знать:</w:t>
            </w:r>
          </w:p>
          <w:p w14:paraId="31168914"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 xml:space="preserve">Строение и функции организма человека, его костная, мышечная, нервная, кровеносная, дыхательная, пищеварительная и выделительная системы; строение опорно-двигательного аппарата человека; характер движения суставов конечностей, работа мышечно-связочного аппарата; понятия о деформациях: врожденные и статические деформации, сколиоз, деформации стоп, </w:t>
            </w:r>
            <w:r w:rsidRPr="000860BA">
              <w:rPr>
                <w:rFonts w:ascii="Times New Roman" w:hAnsi="Times New Roman" w:cs="Times New Roman"/>
                <w:sz w:val="24"/>
                <w:szCs w:val="24"/>
              </w:rPr>
              <w:lastRenderedPageBreak/>
              <w:t>травматические деформации, грыжи и опухоли внутренних органов</w:t>
            </w:r>
          </w:p>
          <w:p w14:paraId="48957FD5"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Основы биомеханики движения человека; правила антропометрических измерений пациента</w:t>
            </w:r>
          </w:p>
          <w:p w14:paraId="2A55F7BB"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Виды основных конструкционных и сырьевых, металлических и неметаллических материалов; классификация, свойства, маркировка и область применения конструкционных материалов, принципы их выбора для применения в производстве; особенности строения, назначения и свойства различных материалов; виды обработки различных материалов; требования к качеству обработки деталей; виды износа деталей и узлов; классификация, свойства и область применения сырьевых материалов; требования техники безопасности при хранении и использовании различных материалов</w:t>
            </w:r>
          </w:p>
          <w:p w14:paraId="3F0D833F"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Правила изготовления моделей протеза верхней конечности, правила снятия мерок для их изготовления</w:t>
            </w:r>
          </w:p>
          <w:p w14:paraId="0470D837"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Способы изготовления приемных гильз для протеза верхней конечности</w:t>
            </w:r>
          </w:p>
          <w:p w14:paraId="78235EAA"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 xml:space="preserve">Способы трехмерного сканирования и компьютерного моделирования </w:t>
            </w:r>
            <w:proofErr w:type="spellStart"/>
            <w:r w:rsidRPr="000860BA">
              <w:rPr>
                <w:rFonts w:ascii="Times New Roman" w:hAnsi="Times New Roman" w:cs="Times New Roman"/>
                <w:sz w:val="24"/>
                <w:szCs w:val="24"/>
              </w:rPr>
              <w:t>культеприемных</w:t>
            </w:r>
            <w:proofErr w:type="spellEnd"/>
            <w:r w:rsidRPr="000860BA">
              <w:rPr>
                <w:rFonts w:ascii="Times New Roman" w:hAnsi="Times New Roman" w:cs="Times New Roman"/>
                <w:sz w:val="24"/>
                <w:szCs w:val="24"/>
              </w:rPr>
              <w:t xml:space="preserve"> гильз</w:t>
            </w:r>
          </w:p>
          <w:p w14:paraId="7FF391CC"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Требования охраны труда; пожарной безопасности; фактические или потенциальные последствия собственной деятельности (или бездействия) и их влияние на уровень безопасности труда; порядок хранения и использования средств индивидуальной защиты</w:t>
            </w:r>
          </w:p>
          <w:p w14:paraId="3E2D2AA2"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Устройство, назначение, правила применения рабочего, контрольно-измерительного инструмента. Терминология и единицы измерения величин в соответствии с действующими стандартами и международной системой единиц СИ</w:t>
            </w:r>
          </w:p>
        </w:tc>
        <w:tc>
          <w:tcPr>
            <w:tcW w:w="1134" w:type="pct"/>
            <w:vMerge w:val="restart"/>
            <w:shd w:val="clear" w:color="auto" w:fill="auto"/>
            <w:vAlign w:val="center"/>
          </w:tcPr>
          <w:p w14:paraId="65C95580" w14:textId="77777777" w:rsidR="009A2B81" w:rsidRPr="000860BA" w:rsidRDefault="009A2B81" w:rsidP="00CB6149">
            <w:pPr>
              <w:spacing w:after="0" w:line="276" w:lineRule="auto"/>
              <w:contextualSpacing/>
              <w:jc w:val="center"/>
              <w:rPr>
                <w:rFonts w:ascii="Times New Roman" w:hAnsi="Times New Roman" w:cs="Times New Roman"/>
                <w:sz w:val="24"/>
                <w:szCs w:val="24"/>
              </w:rPr>
            </w:pPr>
          </w:p>
        </w:tc>
      </w:tr>
      <w:tr w:rsidR="009A2B81" w:rsidRPr="000860BA" w14:paraId="1FF5CF4D" w14:textId="77777777" w:rsidTr="00CB6149">
        <w:trPr>
          <w:jc w:val="center"/>
        </w:trPr>
        <w:tc>
          <w:tcPr>
            <w:tcW w:w="529" w:type="pct"/>
            <w:vMerge/>
            <w:shd w:val="clear" w:color="auto" w:fill="BFBFBF" w:themeFill="background1" w:themeFillShade="BF"/>
            <w:vAlign w:val="center"/>
          </w:tcPr>
          <w:p w14:paraId="3575EA17" w14:textId="77777777" w:rsidR="009A2B81" w:rsidRPr="000860BA" w:rsidRDefault="009A2B81" w:rsidP="00CB6149">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07A24D73"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-Специалист должен уметь:</w:t>
            </w:r>
          </w:p>
          <w:p w14:paraId="7881E720"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 xml:space="preserve">Выполнять работы по трехмерному сканированию и компьютерному моделированию </w:t>
            </w:r>
            <w:proofErr w:type="spellStart"/>
            <w:r w:rsidRPr="000860BA">
              <w:rPr>
                <w:rFonts w:ascii="Times New Roman" w:hAnsi="Times New Roman" w:cs="Times New Roman"/>
                <w:sz w:val="24"/>
                <w:szCs w:val="24"/>
              </w:rPr>
              <w:t>культеприемных</w:t>
            </w:r>
            <w:proofErr w:type="spellEnd"/>
            <w:r w:rsidRPr="000860BA">
              <w:rPr>
                <w:rFonts w:ascii="Times New Roman" w:hAnsi="Times New Roman" w:cs="Times New Roman"/>
                <w:sz w:val="24"/>
                <w:szCs w:val="24"/>
              </w:rPr>
              <w:t xml:space="preserve"> гильз</w:t>
            </w:r>
          </w:p>
          <w:p w14:paraId="2A8CB93A"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Изготавливать приемные гильзы и собирать протез верхней конечности из комплектующих, деталей и узлов</w:t>
            </w:r>
          </w:p>
          <w:p w14:paraId="73AAB09F"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Выбирать и расшифровывать марки конструкционных материалов и подбирать способы и режимы обработки материалов для изготовления различных деталей</w:t>
            </w:r>
          </w:p>
          <w:p w14:paraId="7646B9B2"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Применять требования нормативных документов к основным видам протезов верхних конечностей</w:t>
            </w:r>
          </w:p>
          <w:p w14:paraId="124EDE46" w14:textId="77777777" w:rsidR="009A2B81" w:rsidRPr="000860BA" w:rsidRDefault="009A2B8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Эксплуатировать специализированное технологическое оборудование и инструмент</w:t>
            </w:r>
          </w:p>
        </w:tc>
        <w:tc>
          <w:tcPr>
            <w:tcW w:w="1134" w:type="pct"/>
            <w:vMerge/>
            <w:shd w:val="clear" w:color="auto" w:fill="auto"/>
            <w:vAlign w:val="center"/>
          </w:tcPr>
          <w:p w14:paraId="76B1D99A" w14:textId="77777777" w:rsidR="009A2B81" w:rsidRPr="000860BA" w:rsidRDefault="009A2B81" w:rsidP="00CB6149">
            <w:pPr>
              <w:spacing w:after="0" w:line="276" w:lineRule="auto"/>
              <w:contextualSpacing/>
              <w:jc w:val="center"/>
              <w:rPr>
                <w:rFonts w:ascii="Times New Roman" w:hAnsi="Times New Roman" w:cs="Times New Roman"/>
                <w:sz w:val="24"/>
                <w:szCs w:val="24"/>
              </w:rPr>
            </w:pPr>
          </w:p>
        </w:tc>
      </w:tr>
      <w:tr w:rsidR="00091C71" w:rsidRPr="000860BA" w14:paraId="087C52D4" w14:textId="77777777" w:rsidTr="00CB6149">
        <w:trPr>
          <w:trHeight w:val="170"/>
          <w:jc w:val="center"/>
        </w:trPr>
        <w:tc>
          <w:tcPr>
            <w:tcW w:w="529" w:type="pct"/>
            <w:shd w:val="clear" w:color="auto" w:fill="BFBFBF" w:themeFill="background1" w:themeFillShade="BF"/>
            <w:vAlign w:val="center"/>
          </w:tcPr>
          <w:p w14:paraId="341E753F" w14:textId="77777777" w:rsidR="00091C71" w:rsidRPr="00430EA9" w:rsidRDefault="00091C71" w:rsidP="00CB6149">
            <w:pPr>
              <w:spacing w:after="0" w:line="276" w:lineRule="auto"/>
              <w:contextualSpacing/>
              <w:jc w:val="center"/>
              <w:rPr>
                <w:rFonts w:ascii="Times New Roman" w:hAnsi="Times New Roman" w:cs="Times New Roman"/>
                <w:b/>
                <w:bCs/>
                <w:sz w:val="24"/>
                <w:szCs w:val="24"/>
              </w:rPr>
            </w:pPr>
            <w:r w:rsidRPr="00430EA9">
              <w:rPr>
                <w:rFonts w:ascii="Times New Roman" w:hAnsi="Times New Roman" w:cs="Times New Roman"/>
                <w:b/>
                <w:bCs/>
                <w:sz w:val="24"/>
                <w:szCs w:val="24"/>
              </w:rPr>
              <w:t>2</w:t>
            </w:r>
          </w:p>
        </w:tc>
        <w:tc>
          <w:tcPr>
            <w:tcW w:w="3337" w:type="pct"/>
            <w:shd w:val="clear" w:color="auto" w:fill="auto"/>
            <w:vAlign w:val="center"/>
          </w:tcPr>
          <w:p w14:paraId="0F84B52D" w14:textId="77777777" w:rsidR="00091C71" w:rsidRPr="00430EA9" w:rsidRDefault="00091C71" w:rsidP="00CB6149">
            <w:pPr>
              <w:spacing w:after="0" w:line="276" w:lineRule="auto"/>
              <w:contextualSpacing/>
              <w:jc w:val="both"/>
              <w:rPr>
                <w:rFonts w:ascii="Times New Roman" w:hAnsi="Times New Roman" w:cs="Times New Roman"/>
                <w:b/>
                <w:bCs/>
                <w:sz w:val="24"/>
                <w:szCs w:val="24"/>
              </w:rPr>
            </w:pPr>
            <w:r w:rsidRPr="00430EA9">
              <w:rPr>
                <w:rFonts w:ascii="Times New Roman" w:hAnsi="Times New Roman" w:cs="Times New Roman"/>
                <w:b/>
                <w:bCs/>
                <w:sz w:val="24"/>
                <w:szCs w:val="24"/>
              </w:rPr>
              <w:t>Изготовление протеза верхней конечности</w:t>
            </w:r>
          </w:p>
        </w:tc>
        <w:tc>
          <w:tcPr>
            <w:tcW w:w="1134" w:type="pct"/>
            <w:shd w:val="clear" w:color="auto" w:fill="auto"/>
            <w:vAlign w:val="center"/>
          </w:tcPr>
          <w:p w14:paraId="7127372B" w14:textId="77777777" w:rsidR="00091C71" w:rsidRPr="00430EA9" w:rsidRDefault="00091C71" w:rsidP="00CB6149">
            <w:pPr>
              <w:spacing w:after="0" w:line="276" w:lineRule="auto"/>
              <w:contextualSpacing/>
              <w:jc w:val="center"/>
              <w:rPr>
                <w:rFonts w:ascii="Times New Roman" w:hAnsi="Times New Roman" w:cs="Times New Roman"/>
                <w:b/>
                <w:bCs/>
                <w:sz w:val="24"/>
                <w:szCs w:val="24"/>
              </w:rPr>
            </w:pPr>
            <w:r w:rsidRPr="00430EA9">
              <w:rPr>
                <w:rFonts w:ascii="Times New Roman" w:hAnsi="Times New Roman" w:cs="Times New Roman"/>
                <w:b/>
                <w:bCs/>
                <w:sz w:val="24"/>
                <w:szCs w:val="24"/>
              </w:rPr>
              <w:t>60</w:t>
            </w:r>
          </w:p>
        </w:tc>
      </w:tr>
      <w:tr w:rsidR="00091C71" w:rsidRPr="000860BA" w14:paraId="29A9A2F1" w14:textId="77777777" w:rsidTr="00CB6149">
        <w:trPr>
          <w:trHeight w:val="170"/>
          <w:jc w:val="center"/>
        </w:trPr>
        <w:tc>
          <w:tcPr>
            <w:tcW w:w="529" w:type="pct"/>
            <w:shd w:val="clear" w:color="auto" w:fill="BFBFBF" w:themeFill="background1" w:themeFillShade="BF"/>
            <w:vAlign w:val="center"/>
          </w:tcPr>
          <w:p w14:paraId="24823934" w14:textId="77777777" w:rsidR="00091C71" w:rsidRPr="000860BA" w:rsidRDefault="00091C71" w:rsidP="00CB6149">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32D93D7C"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-Специалист должен знать и понимать:</w:t>
            </w:r>
          </w:p>
          <w:p w14:paraId="53187D5C"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lastRenderedPageBreak/>
              <w:t>Строение и функции организма человека, его костная, мышечная, нервная, кровеносная, дыхательная, пищеварительная и выделительная системы; строение опорно-двигательного аппарата человека; характер движения суставов конечностей, работа мышечно-связочного аппарата; понятия о деформациях: врожденные и статические деформации, сколиоз, деформации стоп, травматические деформации, грыжи и опухоли внутренних органов</w:t>
            </w:r>
          </w:p>
          <w:p w14:paraId="6D8E1EEA"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Основы биомеханики движения человека; правила антропометрических измерений пациента</w:t>
            </w:r>
          </w:p>
          <w:p w14:paraId="0044F7D0"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Виды основных конструкционных и сырьевых, металлических и неметаллических материалов; классификация, свойства, маркировка и область применения конструкционных материалов, принципы их выбора для применения в производстве; особенности строения, назначения и свойства различных материалов; виды обработки различных материалов; требования к качеству обработки деталей; виды износа деталей и узлов; классификация, свойства и область применения сырьевых материалов; требования техники безопасности при хранении и использовании различных материалов</w:t>
            </w:r>
          </w:p>
          <w:p w14:paraId="70E3A354"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Правила изготовления моделей протеза верхней конечности, правила снятия мерок для их изготовления</w:t>
            </w:r>
          </w:p>
          <w:p w14:paraId="67FDB345"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Способы изготовления приемной гильзы для протеза верхней конечности</w:t>
            </w:r>
          </w:p>
          <w:p w14:paraId="0AD3398F"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Номенклатура протезов верхних конечностей; особенности и область применения узлов; назначение и принципы работы юстировочных устройств; взаимодействие сочлененных узлов при эксплуатации</w:t>
            </w:r>
          </w:p>
          <w:p w14:paraId="6453CE1B"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Устройство, конструктивные особенности и схемы сборки всех видов протезов верхних конечностей</w:t>
            </w:r>
          </w:p>
          <w:p w14:paraId="7E16D39F"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 xml:space="preserve">Методы аддитивного производства </w:t>
            </w:r>
            <w:proofErr w:type="spellStart"/>
            <w:r w:rsidRPr="000860BA">
              <w:rPr>
                <w:rFonts w:ascii="Times New Roman" w:hAnsi="Times New Roman" w:cs="Times New Roman"/>
                <w:sz w:val="24"/>
                <w:szCs w:val="24"/>
              </w:rPr>
              <w:t>культеприемных</w:t>
            </w:r>
            <w:proofErr w:type="spellEnd"/>
            <w:r w:rsidRPr="000860BA">
              <w:rPr>
                <w:rFonts w:ascii="Times New Roman" w:hAnsi="Times New Roman" w:cs="Times New Roman"/>
                <w:sz w:val="24"/>
                <w:szCs w:val="24"/>
              </w:rPr>
              <w:t xml:space="preserve"> гильз</w:t>
            </w:r>
          </w:p>
          <w:p w14:paraId="4CC17798"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Технология косметической декоративной отделки протеза верхней конечности</w:t>
            </w:r>
          </w:p>
          <w:p w14:paraId="3515CD5F"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Приемы выполнения разборки, ремонта протеза верхней конечности</w:t>
            </w:r>
          </w:p>
          <w:p w14:paraId="20749679"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Правила выдачи протеза верхней конечности</w:t>
            </w:r>
          </w:p>
          <w:p w14:paraId="33BD5515"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Основы программирования и настройки базового программного обеспечения систем управления протеза верхней конечности</w:t>
            </w:r>
          </w:p>
          <w:p w14:paraId="0175D828"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 xml:space="preserve">Требования охраны труда; пожарной безопасности; фактические или потенциальные последствия собственной деятельности (или бездействия) и их влияние на уровень </w:t>
            </w:r>
            <w:r w:rsidRPr="000860BA">
              <w:rPr>
                <w:rFonts w:ascii="Times New Roman" w:hAnsi="Times New Roman" w:cs="Times New Roman"/>
                <w:sz w:val="24"/>
                <w:szCs w:val="24"/>
              </w:rPr>
              <w:lastRenderedPageBreak/>
              <w:t>безопасности труда; порядок хранения и использования средств индивидуальной защиты</w:t>
            </w:r>
          </w:p>
          <w:p w14:paraId="20F21B9F" w14:textId="77777777" w:rsidR="00091C71" w:rsidRPr="000860BA" w:rsidRDefault="00091C71" w:rsidP="00CB614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Устройство, назначение, правила применения рабочего, контрольно-измерительного инструмента. Терминология и единицы измерения величин в соответствии с действующими стандартами и международной системой единиц СИ</w:t>
            </w:r>
          </w:p>
        </w:tc>
        <w:tc>
          <w:tcPr>
            <w:tcW w:w="1134" w:type="pct"/>
            <w:shd w:val="clear" w:color="auto" w:fill="auto"/>
            <w:vAlign w:val="center"/>
          </w:tcPr>
          <w:p w14:paraId="031A793C" w14:textId="77777777" w:rsidR="00091C71" w:rsidRPr="000860BA" w:rsidRDefault="00091C71" w:rsidP="00CB6149">
            <w:pPr>
              <w:spacing w:after="0" w:line="276" w:lineRule="auto"/>
              <w:contextualSpacing/>
              <w:jc w:val="center"/>
              <w:rPr>
                <w:rFonts w:ascii="Times New Roman" w:hAnsi="Times New Roman" w:cs="Times New Roman"/>
                <w:sz w:val="24"/>
                <w:szCs w:val="24"/>
              </w:rPr>
            </w:pPr>
          </w:p>
        </w:tc>
      </w:tr>
      <w:tr w:rsidR="00091C71" w:rsidRPr="000860BA" w14:paraId="64963690" w14:textId="77777777" w:rsidTr="00CB6149">
        <w:trPr>
          <w:trHeight w:val="170"/>
          <w:jc w:val="center"/>
        </w:trPr>
        <w:tc>
          <w:tcPr>
            <w:tcW w:w="529" w:type="pct"/>
            <w:shd w:val="clear" w:color="auto" w:fill="BFBFBF" w:themeFill="background1" w:themeFillShade="BF"/>
            <w:vAlign w:val="center"/>
          </w:tcPr>
          <w:p w14:paraId="6BDCB2DB" w14:textId="77777777" w:rsidR="00091C71" w:rsidRPr="000860BA" w:rsidRDefault="00091C71" w:rsidP="00CB6149">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0CC676B5"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-Специалист должен уметь:</w:t>
            </w:r>
          </w:p>
          <w:p w14:paraId="34C4B248"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8F8344B"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4FB0DAA"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14:paraId="0E482CAB"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Ориентироваться в условиях частой смены технологий в профессиональной деятельности</w:t>
            </w:r>
          </w:p>
          <w:p w14:paraId="01E663E8"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Комбинировать технологические процессы в зависимости от индивидуальных особенностей пациента</w:t>
            </w:r>
          </w:p>
          <w:p w14:paraId="7E936F34"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Проводить антропометрические измерения пациента и подбирать комплектующие для протеза верхней конечности в зависимости от индивидуальных особенностей пациента</w:t>
            </w:r>
          </w:p>
          <w:p w14:paraId="791E195F"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 xml:space="preserve">Использовать методы аддитивного производства </w:t>
            </w:r>
            <w:proofErr w:type="spellStart"/>
            <w:r w:rsidRPr="000860BA">
              <w:rPr>
                <w:rFonts w:ascii="Times New Roman" w:hAnsi="Times New Roman" w:cs="Times New Roman"/>
                <w:sz w:val="24"/>
                <w:szCs w:val="24"/>
              </w:rPr>
              <w:t>культеприемных</w:t>
            </w:r>
            <w:proofErr w:type="spellEnd"/>
            <w:r w:rsidRPr="000860BA">
              <w:rPr>
                <w:rFonts w:ascii="Times New Roman" w:hAnsi="Times New Roman" w:cs="Times New Roman"/>
                <w:sz w:val="24"/>
                <w:szCs w:val="24"/>
              </w:rPr>
              <w:t xml:space="preserve"> гильз</w:t>
            </w:r>
          </w:p>
          <w:p w14:paraId="12C04F9E"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Изготавливать приемные гильзы и проводить сборку протеза верхней конечности из комплектующих, деталей и узлов</w:t>
            </w:r>
          </w:p>
          <w:p w14:paraId="76BB2ED8"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Выбирать и расшифровывать марки конструкционных материалов и подбирать способы и режимы обработки материалов для изготовления различных деталей</w:t>
            </w:r>
          </w:p>
          <w:p w14:paraId="06011B7E"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Производить программирование и настройку модулей с микропроцессорной системой управления и с внешним источником энергии</w:t>
            </w:r>
          </w:p>
          <w:p w14:paraId="73887089"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Проводить примерку индивидуальных протезов верхних конечностей на пациенте</w:t>
            </w:r>
          </w:p>
          <w:p w14:paraId="545227B6"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Применять требования нормативных документов к основным видам протезов верхних конечностей</w:t>
            </w:r>
          </w:p>
          <w:p w14:paraId="6ECA5957"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Приводить несистемные величины измерений в соответствие с действующими стандартами и международной системой единиц СИ</w:t>
            </w:r>
          </w:p>
          <w:p w14:paraId="63D251D8"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lastRenderedPageBreak/>
              <w:t>Читать конструкторскую и технологическую документацию по профилю специальности</w:t>
            </w:r>
          </w:p>
          <w:p w14:paraId="169AB366"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Эксплуатировать и обслуживать специализированное технологическое оборудование и инструменты</w:t>
            </w:r>
          </w:p>
          <w:p w14:paraId="47E1010F"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Проводить коррекцию биомеханических параметров ПОИ в зависимости от индивидуальных особенностей пациента</w:t>
            </w:r>
          </w:p>
          <w:p w14:paraId="1DF26E59" w14:textId="77777777" w:rsidR="00091C71" w:rsidRPr="000860BA" w:rsidRDefault="00091C71" w:rsidP="00430EA9">
            <w:pPr>
              <w:spacing w:after="0" w:line="276" w:lineRule="auto"/>
              <w:contextualSpacing/>
              <w:jc w:val="both"/>
              <w:rPr>
                <w:rFonts w:ascii="Times New Roman" w:hAnsi="Times New Roman" w:cs="Times New Roman"/>
                <w:sz w:val="24"/>
                <w:szCs w:val="24"/>
              </w:rPr>
            </w:pPr>
            <w:r w:rsidRPr="000860BA">
              <w:rPr>
                <w:rFonts w:ascii="Times New Roman" w:hAnsi="Times New Roman" w:cs="Times New Roman"/>
                <w:sz w:val="24"/>
                <w:szCs w:val="24"/>
              </w:rPr>
              <w:t>Обеспечивать косметическое соответствие внешнего вида ПОИ анатомической норме</w:t>
            </w:r>
          </w:p>
        </w:tc>
        <w:tc>
          <w:tcPr>
            <w:tcW w:w="1134" w:type="pct"/>
            <w:shd w:val="clear" w:color="auto" w:fill="auto"/>
            <w:vAlign w:val="center"/>
          </w:tcPr>
          <w:p w14:paraId="78801443" w14:textId="77777777" w:rsidR="00091C71" w:rsidRPr="000860BA" w:rsidRDefault="00091C71" w:rsidP="00CB6149">
            <w:pPr>
              <w:spacing w:after="0" w:line="276" w:lineRule="auto"/>
              <w:contextualSpacing/>
              <w:jc w:val="center"/>
              <w:rPr>
                <w:rFonts w:ascii="Times New Roman" w:hAnsi="Times New Roman" w:cs="Times New Roman"/>
                <w:sz w:val="24"/>
                <w:szCs w:val="24"/>
              </w:rPr>
            </w:pPr>
          </w:p>
        </w:tc>
      </w:tr>
    </w:tbl>
    <w:p w14:paraId="11F067DA" w14:textId="77777777" w:rsidR="00091C71" w:rsidRPr="00430EA9" w:rsidRDefault="00091C71" w:rsidP="00430EA9">
      <w:pPr>
        <w:spacing w:after="0" w:line="360" w:lineRule="auto"/>
        <w:contextualSpacing/>
        <w:jc w:val="both"/>
        <w:rPr>
          <w:rFonts w:ascii="Times New Roman" w:hAnsi="Times New Roman" w:cs="Times New Roman"/>
          <w:sz w:val="28"/>
          <w:szCs w:val="28"/>
        </w:rPr>
      </w:pPr>
    </w:p>
    <w:p w14:paraId="4AC09BC4" w14:textId="53F82562" w:rsidR="007274B8" w:rsidRPr="00430EA9" w:rsidRDefault="00F8340A" w:rsidP="003C1848">
      <w:pPr>
        <w:pStyle w:val="2"/>
      </w:pPr>
      <w:bookmarkStart w:id="9" w:name="_Toc78885655"/>
      <w:bookmarkStart w:id="10" w:name="_Toc142037186"/>
      <w:bookmarkStart w:id="11" w:name="_Toc181873774"/>
      <w:r w:rsidRPr="00430EA9">
        <w:t>1</w:t>
      </w:r>
      <w:r w:rsidR="00D17132" w:rsidRPr="00430EA9">
        <w:t>.</w:t>
      </w:r>
      <w:r w:rsidRPr="00430EA9">
        <w:t>3</w:t>
      </w:r>
      <w:r w:rsidR="00D17132" w:rsidRPr="00430EA9">
        <w:t>. ТРЕБОВАНИЯ К СХЕМЕ ОЦЕНКИ</w:t>
      </w:r>
      <w:bookmarkEnd w:id="9"/>
      <w:bookmarkEnd w:id="10"/>
      <w:bookmarkEnd w:id="11"/>
    </w:p>
    <w:p w14:paraId="3F465272" w14:textId="74B98BD4" w:rsidR="00DE39D8" w:rsidRPr="00430EA9" w:rsidRDefault="00AE6AB7" w:rsidP="00430EA9">
      <w:pPr>
        <w:spacing w:after="0" w:line="360" w:lineRule="auto"/>
        <w:ind w:firstLine="709"/>
        <w:contextualSpacing/>
        <w:jc w:val="both"/>
        <w:rPr>
          <w:rFonts w:ascii="Times New Roman" w:hAnsi="Times New Roman" w:cs="Times New Roman"/>
          <w:sz w:val="28"/>
          <w:szCs w:val="28"/>
        </w:rPr>
      </w:pPr>
      <w:r w:rsidRPr="00430EA9">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w:t>
      </w:r>
      <w:r w:rsidR="00C56A9B" w:rsidRPr="00430EA9">
        <w:rPr>
          <w:rFonts w:ascii="Times New Roman" w:hAnsi="Times New Roman" w:cs="Times New Roman"/>
          <w:sz w:val="28"/>
          <w:szCs w:val="28"/>
        </w:rPr>
        <w:t>, обозначенных в требованиях и указанных в таблице</w:t>
      </w:r>
      <w:r w:rsidR="00640E46" w:rsidRPr="00430EA9">
        <w:rPr>
          <w:rFonts w:ascii="Times New Roman" w:hAnsi="Times New Roman" w:cs="Times New Roman"/>
          <w:sz w:val="28"/>
          <w:szCs w:val="28"/>
        </w:rPr>
        <w:t xml:space="preserve"> №2</w:t>
      </w:r>
      <w:r w:rsidR="00C56A9B" w:rsidRPr="00430EA9">
        <w:rPr>
          <w:rFonts w:ascii="Times New Roman" w:hAnsi="Times New Roman" w:cs="Times New Roman"/>
          <w:sz w:val="28"/>
          <w:szCs w:val="28"/>
        </w:rPr>
        <w:t>.</w:t>
      </w:r>
    </w:p>
    <w:p w14:paraId="19E7CD01" w14:textId="3BE3CFE7" w:rsidR="00C56A9B" w:rsidRPr="00430EA9" w:rsidRDefault="00640E46" w:rsidP="00430EA9">
      <w:pPr>
        <w:spacing w:after="0" w:line="360" w:lineRule="auto"/>
        <w:contextualSpacing/>
        <w:jc w:val="right"/>
        <w:rPr>
          <w:rFonts w:ascii="Times New Roman" w:hAnsi="Times New Roman" w:cs="Times New Roman"/>
          <w:i/>
          <w:iCs/>
          <w:sz w:val="28"/>
          <w:szCs w:val="28"/>
        </w:rPr>
      </w:pPr>
      <w:r w:rsidRPr="00430EA9">
        <w:rPr>
          <w:rFonts w:ascii="Times New Roman" w:hAnsi="Times New Roman" w:cs="Times New Roman"/>
          <w:i/>
          <w:iCs/>
          <w:sz w:val="28"/>
          <w:szCs w:val="28"/>
        </w:rPr>
        <w:t>Таблица №2</w:t>
      </w:r>
    </w:p>
    <w:p w14:paraId="4AD284B7" w14:textId="30781EF0" w:rsidR="007274B8" w:rsidRDefault="007274B8" w:rsidP="0026559B">
      <w:pPr>
        <w:spacing w:after="0" w:line="360" w:lineRule="auto"/>
        <w:contextualSpacing/>
        <w:jc w:val="center"/>
        <w:rPr>
          <w:rFonts w:ascii="Times New Roman" w:hAnsi="Times New Roman" w:cs="Times New Roman"/>
          <w:b/>
          <w:bCs/>
          <w:sz w:val="28"/>
          <w:szCs w:val="28"/>
        </w:rPr>
      </w:pPr>
      <w:r w:rsidRPr="0026559B">
        <w:rPr>
          <w:rFonts w:ascii="Times New Roman" w:hAnsi="Times New Roman" w:cs="Times New Roman"/>
          <w:b/>
          <w:bCs/>
          <w:sz w:val="28"/>
          <w:szCs w:val="28"/>
        </w:rPr>
        <w:t xml:space="preserve">Матрица пересчета </w:t>
      </w:r>
      <w:r w:rsidR="00640E46" w:rsidRPr="0026559B">
        <w:rPr>
          <w:rFonts w:ascii="Times New Roman" w:hAnsi="Times New Roman" w:cs="Times New Roman"/>
          <w:b/>
          <w:bCs/>
          <w:sz w:val="28"/>
          <w:szCs w:val="28"/>
        </w:rPr>
        <w:t>т</w:t>
      </w:r>
      <w:r w:rsidR="00F8340A" w:rsidRPr="0026559B">
        <w:rPr>
          <w:rFonts w:ascii="Times New Roman" w:hAnsi="Times New Roman" w:cs="Times New Roman"/>
          <w:b/>
          <w:bCs/>
          <w:sz w:val="28"/>
          <w:szCs w:val="28"/>
        </w:rPr>
        <w:t>ребований</w:t>
      </w:r>
      <w:r w:rsidRPr="0026559B">
        <w:rPr>
          <w:rFonts w:ascii="Times New Roman" w:hAnsi="Times New Roman" w:cs="Times New Roman"/>
          <w:b/>
          <w:bCs/>
          <w:sz w:val="28"/>
          <w:szCs w:val="28"/>
        </w:rPr>
        <w:t xml:space="preserve"> компетенции в </w:t>
      </w:r>
      <w:r w:rsidR="00640E46" w:rsidRPr="0026559B">
        <w:rPr>
          <w:rFonts w:ascii="Times New Roman" w:hAnsi="Times New Roman" w:cs="Times New Roman"/>
          <w:b/>
          <w:bCs/>
          <w:sz w:val="28"/>
          <w:szCs w:val="28"/>
        </w:rPr>
        <w:t>к</w:t>
      </w:r>
      <w:r w:rsidRPr="0026559B">
        <w:rPr>
          <w:rFonts w:ascii="Times New Roman" w:hAnsi="Times New Roman" w:cs="Times New Roman"/>
          <w:b/>
          <w:bCs/>
          <w:sz w:val="28"/>
          <w:szCs w:val="28"/>
        </w:rPr>
        <w:t>ритерии оценки</w:t>
      </w:r>
    </w:p>
    <w:tbl>
      <w:tblPr>
        <w:tblStyle w:val="af"/>
        <w:tblW w:w="0" w:type="auto"/>
        <w:jc w:val="center"/>
        <w:tblLook w:val="04A0" w:firstRow="1" w:lastRow="0" w:firstColumn="1" w:lastColumn="0" w:noHBand="0" w:noVBand="1"/>
      </w:tblPr>
      <w:tblGrid>
        <w:gridCol w:w="2051"/>
        <w:gridCol w:w="781"/>
        <w:gridCol w:w="750"/>
        <w:gridCol w:w="750"/>
        <w:gridCol w:w="711"/>
        <w:gridCol w:w="750"/>
        <w:gridCol w:w="750"/>
        <w:gridCol w:w="750"/>
        <w:gridCol w:w="2051"/>
      </w:tblGrid>
      <w:tr w:rsidR="0026559B" w:rsidRPr="0026559B" w14:paraId="0B18DA7E" w14:textId="77777777" w:rsidTr="0026559B">
        <w:trPr>
          <w:jc w:val="center"/>
        </w:trPr>
        <w:tc>
          <w:tcPr>
            <w:tcW w:w="7293" w:type="dxa"/>
            <w:gridSpan w:val="8"/>
            <w:shd w:val="clear" w:color="auto" w:fill="92D050"/>
            <w:vAlign w:val="center"/>
          </w:tcPr>
          <w:p w14:paraId="70478543" w14:textId="3A558102" w:rsidR="0026559B" w:rsidRPr="0026559B" w:rsidRDefault="0026559B" w:rsidP="0026559B">
            <w:pPr>
              <w:spacing w:line="360" w:lineRule="auto"/>
              <w:contextualSpacing/>
              <w:jc w:val="center"/>
              <w:rPr>
                <w:b/>
                <w:bCs/>
                <w:sz w:val="22"/>
                <w:szCs w:val="22"/>
              </w:rPr>
            </w:pPr>
            <w:r w:rsidRPr="0026559B">
              <w:rPr>
                <w:b/>
                <w:bCs/>
                <w:sz w:val="22"/>
                <w:szCs w:val="22"/>
              </w:rPr>
              <w:t>Критерий/Модуль</w:t>
            </w:r>
          </w:p>
        </w:tc>
        <w:tc>
          <w:tcPr>
            <w:tcW w:w="2051" w:type="dxa"/>
            <w:shd w:val="clear" w:color="auto" w:fill="92D050"/>
            <w:vAlign w:val="center"/>
          </w:tcPr>
          <w:p w14:paraId="02D045F8" w14:textId="197F372F" w:rsidR="0026559B" w:rsidRPr="0026559B" w:rsidRDefault="0026559B" w:rsidP="0026559B">
            <w:pPr>
              <w:spacing w:line="276" w:lineRule="auto"/>
              <w:contextualSpacing/>
              <w:jc w:val="center"/>
              <w:rPr>
                <w:b/>
                <w:bCs/>
                <w:sz w:val="22"/>
                <w:szCs w:val="22"/>
              </w:rPr>
            </w:pPr>
            <w:r w:rsidRPr="0026559B">
              <w:rPr>
                <w:b/>
                <w:bCs/>
                <w:sz w:val="22"/>
                <w:szCs w:val="22"/>
              </w:rPr>
              <w:t>Итого баллов за раздел ТРЕБОВАНИЙ КОМПЕТЕНЦИИ</w:t>
            </w:r>
          </w:p>
        </w:tc>
      </w:tr>
      <w:tr w:rsidR="0026559B" w:rsidRPr="0026559B" w14:paraId="3776A370" w14:textId="77777777" w:rsidTr="0026559B">
        <w:trPr>
          <w:jc w:val="center"/>
        </w:trPr>
        <w:tc>
          <w:tcPr>
            <w:tcW w:w="1935" w:type="dxa"/>
            <w:vMerge w:val="restart"/>
            <w:shd w:val="clear" w:color="auto" w:fill="92D050"/>
            <w:vAlign w:val="center"/>
          </w:tcPr>
          <w:p w14:paraId="5382CB5F" w14:textId="3D933195" w:rsidR="0026559B" w:rsidRPr="0026559B" w:rsidRDefault="0026559B" w:rsidP="0026559B">
            <w:pPr>
              <w:spacing w:line="276" w:lineRule="auto"/>
              <w:contextualSpacing/>
              <w:jc w:val="center"/>
              <w:rPr>
                <w:b/>
                <w:bCs/>
                <w:sz w:val="24"/>
                <w:szCs w:val="24"/>
              </w:rPr>
            </w:pPr>
            <w:r w:rsidRPr="0026559B">
              <w:rPr>
                <w:b/>
                <w:bCs/>
                <w:sz w:val="22"/>
                <w:szCs w:val="22"/>
              </w:rPr>
              <w:t>Разделы ТРЕБОВАНИЙ КОМПЕТЕНЦИИ</w:t>
            </w:r>
          </w:p>
        </w:tc>
        <w:tc>
          <w:tcPr>
            <w:tcW w:w="805" w:type="dxa"/>
            <w:shd w:val="clear" w:color="auto" w:fill="00B050"/>
            <w:vAlign w:val="center"/>
          </w:tcPr>
          <w:p w14:paraId="5BC0E3CD" w14:textId="77777777" w:rsidR="0026559B" w:rsidRPr="0026559B" w:rsidRDefault="0026559B" w:rsidP="0026559B">
            <w:pPr>
              <w:spacing w:line="360" w:lineRule="auto"/>
              <w:contextualSpacing/>
              <w:jc w:val="center"/>
              <w:rPr>
                <w:b/>
                <w:bCs/>
                <w:color w:val="FFFFFF" w:themeColor="background1"/>
                <w:sz w:val="24"/>
                <w:szCs w:val="24"/>
              </w:rPr>
            </w:pPr>
          </w:p>
        </w:tc>
        <w:tc>
          <w:tcPr>
            <w:tcW w:w="765" w:type="dxa"/>
            <w:shd w:val="clear" w:color="auto" w:fill="00B050"/>
            <w:vAlign w:val="center"/>
          </w:tcPr>
          <w:p w14:paraId="11F01A66" w14:textId="60795009" w:rsidR="0026559B" w:rsidRPr="0026559B" w:rsidRDefault="0026559B" w:rsidP="0026559B">
            <w:pPr>
              <w:spacing w:line="360" w:lineRule="auto"/>
              <w:contextualSpacing/>
              <w:jc w:val="center"/>
              <w:rPr>
                <w:b/>
                <w:bCs/>
                <w:color w:val="FFFFFF" w:themeColor="background1"/>
                <w:sz w:val="24"/>
                <w:szCs w:val="24"/>
              </w:rPr>
            </w:pPr>
            <w:r w:rsidRPr="0026559B">
              <w:rPr>
                <w:b/>
                <w:bCs/>
                <w:color w:val="FFFFFF" w:themeColor="background1"/>
                <w:sz w:val="24"/>
                <w:szCs w:val="24"/>
              </w:rPr>
              <w:t>А</w:t>
            </w:r>
          </w:p>
        </w:tc>
        <w:tc>
          <w:tcPr>
            <w:tcW w:w="765" w:type="dxa"/>
            <w:shd w:val="clear" w:color="auto" w:fill="00B050"/>
            <w:vAlign w:val="center"/>
          </w:tcPr>
          <w:p w14:paraId="43317640" w14:textId="2900412A" w:rsidR="0026559B" w:rsidRPr="0026559B" w:rsidRDefault="0026559B" w:rsidP="0026559B">
            <w:pPr>
              <w:spacing w:line="360" w:lineRule="auto"/>
              <w:contextualSpacing/>
              <w:jc w:val="center"/>
              <w:rPr>
                <w:b/>
                <w:bCs/>
                <w:color w:val="FFFFFF" w:themeColor="background1"/>
                <w:sz w:val="24"/>
                <w:szCs w:val="24"/>
              </w:rPr>
            </w:pPr>
            <w:r w:rsidRPr="0026559B">
              <w:rPr>
                <w:b/>
                <w:bCs/>
                <w:color w:val="FFFFFF" w:themeColor="background1"/>
                <w:sz w:val="24"/>
                <w:szCs w:val="24"/>
              </w:rPr>
              <w:t>Б</w:t>
            </w:r>
          </w:p>
        </w:tc>
        <w:tc>
          <w:tcPr>
            <w:tcW w:w="728" w:type="dxa"/>
            <w:shd w:val="clear" w:color="auto" w:fill="00B050"/>
            <w:vAlign w:val="center"/>
          </w:tcPr>
          <w:p w14:paraId="5B923BC2" w14:textId="09D09E36" w:rsidR="0026559B" w:rsidRPr="0026559B" w:rsidRDefault="0026559B" w:rsidP="0026559B">
            <w:pPr>
              <w:spacing w:line="360" w:lineRule="auto"/>
              <w:contextualSpacing/>
              <w:jc w:val="center"/>
              <w:rPr>
                <w:b/>
                <w:bCs/>
                <w:color w:val="FFFFFF" w:themeColor="background1"/>
                <w:sz w:val="24"/>
                <w:szCs w:val="24"/>
              </w:rPr>
            </w:pPr>
            <w:r w:rsidRPr="0026559B">
              <w:rPr>
                <w:b/>
                <w:bCs/>
                <w:color w:val="FFFFFF" w:themeColor="background1"/>
                <w:sz w:val="24"/>
                <w:szCs w:val="24"/>
              </w:rPr>
              <w:t>В</w:t>
            </w:r>
          </w:p>
        </w:tc>
        <w:tc>
          <w:tcPr>
            <w:tcW w:w="765" w:type="dxa"/>
            <w:shd w:val="clear" w:color="auto" w:fill="00B050"/>
            <w:vAlign w:val="center"/>
          </w:tcPr>
          <w:p w14:paraId="140B5865" w14:textId="235228B4" w:rsidR="0026559B" w:rsidRPr="0026559B" w:rsidRDefault="0026559B" w:rsidP="0026559B">
            <w:pPr>
              <w:spacing w:line="360" w:lineRule="auto"/>
              <w:contextualSpacing/>
              <w:jc w:val="center"/>
              <w:rPr>
                <w:b/>
                <w:bCs/>
                <w:color w:val="FFFFFF" w:themeColor="background1"/>
                <w:sz w:val="24"/>
                <w:szCs w:val="24"/>
              </w:rPr>
            </w:pPr>
            <w:r w:rsidRPr="0026559B">
              <w:rPr>
                <w:b/>
                <w:bCs/>
                <w:color w:val="FFFFFF" w:themeColor="background1"/>
                <w:sz w:val="24"/>
                <w:szCs w:val="24"/>
              </w:rPr>
              <w:t>Г</w:t>
            </w:r>
          </w:p>
        </w:tc>
        <w:tc>
          <w:tcPr>
            <w:tcW w:w="765" w:type="dxa"/>
            <w:shd w:val="clear" w:color="auto" w:fill="00B050"/>
            <w:vAlign w:val="center"/>
          </w:tcPr>
          <w:p w14:paraId="124AE925" w14:textId="21F045E1" w:rsidR="0026559B" w:rsidRPr="0026559B" w:rsidRDefault="0026559B" w:rsidP="0026559B">
            <w:pPr>
              <w:spacing w:line="360" w:lineRule="auto"/>
              <w:contextualSpacing/>
              <w:jc w:val="center"/>
              <w:rPr>
                <w:b/>
                <w:bCs/>
                <w:color w:val="FFFFFF" w:themeColor="background1"/>
                <w:sz w:val="24"/>
                <w:szCs w:val="24"/>
              </w:rPr>
            </w:pPr>
            <w:r w:rsidRPr="0026559B">
              <w:rPr>
                <w:b/>
                <w:bCs/>
                <w:color w:val="FFFFFF" w:themeColor="background1"/>
                <w:sz w:val="24"/>
                <w:szCs w:val="24"/>
              </w:rPr>
              <w:t>Д</w:t>
            </w:r>
          </w:p>
        </w:tc>
        <w:tc>
          <w:tcPr>
            <w:tcW w:w="765" w:type="dxa"/>
            <w:shd w:val="clear" w:color="auto" w:fill="00B050"/>
            <w:vAlign w:val="center"/>
          </w:tcPr>
          <w:p w14:paraId="5EDEEABC" w14:textId="19B57CF7" w:rsidR="0026559B" w:rsidRPr="0026559B" w:rsidRDefault="0026559B" w:rsidP="0026559B">
            <w:pPr>
              <w:spacing w:line="360" w:lineRule="auto"/>
              <w:contextualSpacing/>
              <w:jc w:val="center"/>
              <w:rPr>
                <w:b/>
                <w:bCs/>
                <w:color w:val="FFFFFF" w:themeColor="background1"/>
                <w:sz w:val="24"/>
                <w:szCs w:val="24"/>
              </w:rPr>
            </w:pPr>
            <w:r w:rsidRPr="0026559B">
              <w:rPr>
                <w:b/>
                <w:bCs/>
                <w:color w:val="FFFFFF" w:themeColor="background1"/>
                <w:sz w:val="24"/>
                <w:szCs w:val="24"/>
              </w:rPr>
              <w:t>Е</w:t>
            </w:r>
          </w:p>
        </w:tc>
        <w:tc>
          <w:tcPr>
            <w:tcW w:w="2051" w:type="dxa"/>
            <w:shd w:val="clear" w:color="auto" w:fill="00B050"/>
            <w:vAlign w:val="center"/>
          </w:tcPr>
          <w:p w14:paraId="28E01447" w14:textId="77777777" w:rsidR="0026559B" w:rsidRPr="0026559B" w:rsidRDefault="0026559B" w:rsidP="0026559B">
            <w:pPr>
              <w:spacing w:line="360" w:lineRule="auto"/>
              <w:contextualSpacing/>
              <w:jc w:val="center"/>
              <w:rPr>
                <w:b/>
                <w:bCs/>
                <w:color w:val="FFFFFF" w:themeColor="background1"/>
                <w:sz w:val="24"/>
                <w:szCs w:val="24"/>
              </w:rPr>
            </w:pPr>
          </w:p>
        </w:tc>
      </w:tr>
      <w:tr w:rsidR="0026559B" w:rsidRPr="0026559B" w14:paraId="7093AE78" w14:textId="77777777" w:rsidTr="0026559B">
        <w:trPr>
          <w:jc w:val="center"/>
        </w:trPr>
        <w:tc>
          <w:tcPr>
            <w:tcW w:w="1935" w:type="dxa"/>
            <w:vMerge/>
            <w:shd w:val="clear" w:color="auto" w:fill="92D050"/>
            <w:vAlign w:val="center"/>
          </w:tcPr>
          <w:p w14:paraId="5D68C9A4" w14:textId="77777777" w:rsidR="0026559B" w:rsidRPr="0026559B" w:rsidRDefault="0026559B" w:rsidP="0026559B">
            <w:pPr>
              <w:spacing w:line="360" w:lineRule="auto"/>
              <w:contextualSpacing/>
              <w:jc w:val="center"/>
              <w:rPr>
                <w:b/>
                <w:bCs/>
                <w:sz w:val="24"/>
                <w:szCs w:val="24"/>
              </w:rPr>
            </w:pPr>
          </w:p>
        </w:tc>
        <w:tc>
          <w:tcPr>
            <w:tcW w:w="805" w:type="dxa"/>
            <w:shd w:val="clear" w:color="auto" w:fill="00B050"/>
            <w:vAlign w:val="center"/>
          </w:tcPr>
          <w:p w14:paraId="180C7D22" w14:textId="6287DA5B" w:rsidR="0026559B" w:rsidRPr="0026559B" w:rsidRDefault="0026559B" w:rsidP="0026559B">
            <w:pPr>
              <w:spacing w:line="360" w:lineRule="auto"/>
              <w:contextualSpacing/>
              <w:jc w:val="center"/>
              <w:rPr>
                <w:b/>
                <w:bCs/>
                <w:color w:val="FFFFFF" w:themeColor="background1"/>
                <w:sz w:val="24"/>
                <w:szCs w:val="24"/>
              </w:rPr>
            </w:pPr>
            <w:r w:rsidRPr="0026559B">
              <w:rPr>
                <w:b/>
                <w:bCs/>
                <w:color w:val="FFFFFF" w:themeColor="background1"/>
                <w:sz w:val="24"/>
                <w:szCs w:val="24"/>
              </w:rPr>
              <w:t>1</w:t>
            </w:r>
          </w:p>
        </w:tc>
        <w:tc>
          <w:tcPr>
            <w:tcW w:w="765" w:type="dxa"/>
            <w:vAlign w:val="center"/>
          </w:tcPr>
          <w:p w14:paraId="3229520D" w14:textId="5BF677C7" w:rsidR="0026559B" w:rsidRPr="0026559B" w:rsidRDefault="0026559B" w:rsidP="0026559B">
            <w:pPr>
              <w:spacing w:line="360" w:lineRule="auto"/>
              <w:contextualSpacing/>
              <w:jc w:val="center"/>
              <w:rPr>
                <w:b/>
                <w:bCs/>
                <w:sz w:val="24"/>
                <w:szCs w:val="24"/>
              </w:rPr>
            </w:pPr>
            <w:r w:rsidRPr="0026559B">
              <w:rPr>
                <w:sz w:val="24"/>
                <w:szCs w:val="24"/>
              </w:rPr>
              <w:t>10</w:t>
            </w:r>
          </w:p>
        </w:tc>
        <w:tc>
          <w:tcPr>
            <w:tcW w:w="765" w:type="dxa"/>
            <w:vAlign w:val="center"/>
          </w:tcPr>
          <w:p w14:paraId="763D883F" w14:textId="195E0614" w:rsidR="0026559B" w:rsidRPr="0026559B" w:rsidRDefault="0026559B" w:rsidP="0026559B">
            <w:pPr>
              <w:spacing w:line="360" w:lineRule="auto"/>
              <w:contextualSpacing/>
              <w:jc w:val="center"/>
              <w:rPr>
                <w:b/>
                <w:bCs/>
                <w:sz w:val="24"/>
                <w:szCs w:val="24"/>
              </w:rPr>
            </w:pPr>
            <w:r w:rsidRPr="0026559B">
              <w:rPr>
                <w:sz w:val="24"/>
                <w:szCs w:val="24"/>
              </w:rPr>
              <w:t>23</w:t>
            </w:r>
          </w:p>
        </w:tc>
        <w:tc>
          <w:tcPr>
            <w:tcW w:w="728" w:type="dxa"/>
            <w:vAlign w:val="center"/>
          </w:tcPr>
          <w:p w14:paraId="31A0DCB0" w14:textId="471BFF9D" w:rsidR="0026559B" w:rsidRPr="0026559B" w:rsidRDefault="0026559B" w:rsidP="0026559B">
            <w:pPr>
              <w:spacing w:line="360" w:lineRule="auto"/>
              <w:contextualSpacing/>
              <w:jc w:val="center"/>
              <w:rPr>
                <w:b/>
                <w:bCs/>
                <w:sz w:val="24"/>
                <w:szCs w:val="24"/>
              </w:rPr>
            </w:pPr>
            <w:r w:rsidRPr="0026559B">
              <w:rPr>
                <w:sz w:val="24"/>
                <w:szCs w:val="24"/>
              </w:rPr>
              <w:t>7</w:t>
            </w:r>
          </w:p>
        </w:tc>
        <w:tc>
          <w:tcPr>
            <w:tcW w:w="765" w:type="dxa"/>
            <w:vAlign w:val="center"/>
          </w:tcPr>
          <w:p w14:paraId="033F12E6" w14:textId="1829F56A" w:rsidR="0026559B" w:rsidRPr="0026559B" w:rsidRDefault="0026559B" w:rsidP="0026559B">
            <w:pPr>
              <w:spacing w:line="360" w:lineRule="auto"/>
              <w:contextualSpacing/>
              <w:jc w:val="center"/>
              <w:rPr>
                <w:b/>
                <w:bCs/>
                <w:sz w:val="24"/>
                <w:szCs w:val="24"/>
              </w:rPr>
            </w:pPr>
            <w:r w:rsidRPr="0026559B">
              <w:rPr>
                <w:sz w:val="24"/>
                <w:szCs w:val="24"/>
              </w:rPr>
              <w:t>0</w:t>
            </w:r>
          </w:p>
        </w:tc>
        <w:tc>
          <w:tcPr>
            <w:tcW w:w="765" w:type="dxa"/>
            <w:vAlign w:val="center"/>
          </w:tcPr>
          <w:p w14:paraId="25C4B58F" w14:textId="1CB8B302" w:rsidR="0026559B" w:rsidRPr="0026559B" w:rsidRDefault="0026559B" w:rsidP="0026559B">
            <w:pPr>
              <w:spacing w:line="360" w:lineRule="auto"/>
              <w:contextualSpacing/>
              <w:jc w:val="center"/>
              <w:rPr>
                <w:b/>
                <w:bCs/>
                <w:sz w:val="24"/>
                <w:szCs w:val="24"/>
              </w:rPr>
            </w:pPr>
            <w:r w:rsidRPr="0026559B">
              <w:rPr>
                <w:sz w:val="24"/>
                <w:szCs w:val="24"/>
              </w:rPr>
              <w:t>0</w:t>
            </w:r>
          </w:p>
        </w:tc>
        <w:tc>
          <w:tcPr>
            <w:tcW w:w="765" w:type="dxa"/>
            <w:vAlign w:val="center"/>
          </w:tcPr>
          <w:p w14:paraId="0675E4AE" w14:textId="74B822D9" w:rsidR="0026559B" w:rsidRPr="0026559B" w:rsidRDefault="0026559B" w:rsidP="0026559B">
            <w:pPr>
              <w:spacing w:line="360" w:lineRule="auto"/>
              <w:contextualSpacing/>
              <w:jc w:val="center"/>
              <w:rPr>
                <w:b/>
                <w:bCs/>
                <w:sz w:val="24"/>
                <w:szCs w:val="24"/>
              </w:rPr>
            </w:pPr>
            <w:r w:rsidRPr="0026559B">
              <w:rPr>
                <w:sz w:val="24"/>
                <w:szCs w:val="24"/>
              </w:rPr>
              <w:t>0</w:t>
            </w:r>
          </w:p>
        </w:tc>
        <w:tc>
          <w:tcPr>
            <w:tcW w:w="2051" w:type="dxa"/>
            <w:vAlign w:val="center"/>
          </w:tcPr>
          <w:p w14:paraId="73D29464" w14:textId="505C8B6B" w:rsidR="0026559B" w:rsidRPr="0026559B" w:rsidRDefault="0026559B" w:rsidP="0026559B">
            <w:pPr>
              <w:spacing w:line="360" w:lineRule="auto"/>
              <w:contextualSpacing/>
              <w:jc w:val="center"/>
              <w:rPr>
                <w:b/>
                <w:bCs/>
                <w:sz w:val="24"/>
                <w:szCs w:val="24"/>
              </w:rPr>
            </w:pPr>
            <w:r>
              <w:rPr>
                <w:b/>
                <w:bCs/>
                <w:sz w:val="24"/>
                <w:szCs w:val="24"/>
              </w:rPr>
              <w:t>40</w:t>
            </w:r>
          </w:p>
        </w:tc>
      </w:tr>
      <w:tr w:rsidR="0026559B" w:rsidRPr="0026559B" w14:paraId="158BBBD0" w14:textId="77777777" w:rsidTr="0026559B">
        <w:trPr>
          <w:jc w:val="center"/>
        </w:trPr>
        <w:tc>
          <w:tcPr>
            <w:tcW w:w="1935" w:type="dxa"/>
            <w:vMerge/>
            <w:shd w:val="clear" w:color="auto" w:fill="92D050"/>
            <w:vAlign w:val="center"/>
          </w:tcPr>
          <w:p w14:paraId="6C993265" w14:textId="77777777" w:rsidR="0026559B" w:rsidRPr="0026559B" w:rsidRDefault="0026559B" w:rsidP="0026559B">
            <w:pPr>
              <w:spacing w:line="360" w:lineRule="auto"/>
              <w:contextualSpacing/>
              <w:jc w:val="center"/>
              <w:rPr>
                <w:b/>
                <w:bCs/>
                <w:sz w:val="24"/>
                <w:szCs w:val="24"/>
              </w:rPr>
            </w:pPr>
          </w:p>
        </w:tc>
        <w:tc>
          <w:tcPr>
            <w:tcW w:w="805" w:type="dxa"/>
            <w:shd w:val="clear" w:color="auto" w:fill="00B050"/>
            <w:vAlign w:val="center"/>
          </w:tcPr>
          <w:p w14:paraId="4C2F2FD2" w14:textId="10D0D1F8" w:rsidR="0026559B" w:rsidRPr="0026559B" w:rsidRDefault="0026559B" w:rsidP="0026559B">
            <w:pPr>
              <w:spacing w:line="360" w:lineRule="auto"/>
              <w:contextualSpacing/>
              <w:jc w:val="center"/>
              <w:rPr>
                <w:b/>
                <w:bCs/>
                <w:color w:val="FFFFFF" w:themeColor="background1"/>
                <w:sz w:val="24"/>
                <w:szCs w:val="24"/>
              </w:rPr>
            </w:pPr>
            <w:r w:rsidRPr="0026559B">
              <w:rPr>
                <w:b/>
                <w:bCs/>
                <w:color w:val="FFFFFF" w:themeColor="background1"/>
                <w:sz w:val="24"/>
                <w:szCs w:val="24"/>
              </w:rPr>
              <w:t>2</w:t>
            </w:r>
          </w:p>
        </w:tc>
        <w:tc>
          <w:tcPr>
            <w:tcW w:w="765" w:type="dxa"/>
            <w:vAlign w:val="center"/>
          </w:tcPr>
          <w:p w14:paraId="494A711E" w14:textId="571DD7D7" w:rsidR="0026559B" w:rsidRPr="0026559B" w:rsidRDefault="0026559B" w:rsidP="0026559B">
            <w:pPr>
              <w:spacing w:line="360" w:lineRule="auto"/>
              <w:contextualSpacing/>
              <w:jc w:val="center"/>
              <w:rPr>
                <w:b/>
                <w:bCs/>
                <w:sz w:val="24"/>
                <w:szCs w:val="24"/>
              </w:rPr>
            </w:pPr>
            <w:r w:rsidRPr="0026559B">
              <w:rPr>
                <w:sz w:val="24"/>
                <w:szCs w:val="24"/>
              </w:rPr>
              <w:t>0</w:t>
            </w:r>
          </w:p>
        </w:tc>
        <w:tc>
          <w:tcPr>
            <w:tcW w:w="765" w:type="dxa"/>
            <w:vAlign w:val="center"/>
          </w:tcPr>
          <w:p w14:paraId="47E25FF8" w14:textId="2EEE3A6F" w:rsidR="0026559B" w:rsidRPr="0026559B" w:rsidRDefault="0026559B" w:rsidP="0026559B">
            <w:pPr>
              <w:spacing w:line="360" w:lineRule="auto"/>
              <w:contextualSpacing/>
              <w:jc w:val="center"/>
              <w:rPr>
                <w:b/>
                <w:bCs/>
                <w:sz w:val="24"/>
                <w:szCs w:val="24"/>
              </w:rPr>
            </w:pPr>
            <w:r w:rsidRPr="0026559B">
              <w:rPr>
                <w:sz w:val="24"/>
                <w:szCs w:val="24"/>
              </w:rPr>
              <w:t>0</w:t>
            </w:r>
          </w:p>
        </w:tc>
        <w:tc>
          <w:tcPr>
            <w:tcW w:w="728" w:type="dxa"/>
            <w:vAlign w:val="center"/>
          </w:tcPr>
          <w:p w14:paraId="52887F4A" w14:textId="04447A50" w:rsidR="0026559B" w:rsidRPr="0026559B" w:rsidRDefault="0026559B" w:rsidP="0026559B">
            <w:pPr>
              <w:spacing w:line="360" w:lineRule="auto"/>
              <w:contextualSpacing/>
              <w:jc w:val="center"/>
              <w:rPr>
                <w:b/>
                <w:bCs/>
                <w:sz w:val="24"/>
                <w:szCs w:val="24"/>
              </w:rPr>
            </w:pPr>
            <w:r w:rsidRPr="0026559B">
              <w:rPr>
                <w:sz w:val="24"/>
                <w:szCs w:val="24"/>
              </w:rPr>
              <w:t>0</w:t>
            </w:r>
          </w:p>
        </w:tc>
        <w:tc>
          <w:tcPr>
            <w:tcW w:w="765" w:type="dxa"/>
            <w:vAlign w:val="center"/>
          </w:tcPr>
          <w:p w14:paraId="59881DB0" w14:textId="5214F533" w:rsidR="0026559B" w:rsidRPr="0026559B" w:rsidRDefault="0026559B" w:rsidP="0026559B">
            <w:pPr>
              <w:spacing w:line="360" w:lineRule="auto"/>
              <w:contextualSpacing/>
              <w:jc w:val="center"/>
              <w:rPr>
                <w:b/>
                <w:bCs/>
                <w:sz w:val="24"/>
                <w:szCs w:val="24"/>
              </w:rPr>
            </w:pPr>
            <w:r w:rsidRPr="0026559B">
              <w:rPr>
                <w:sz w:val="24"/>
                <w:szCs w:val="24"/>
              </w:rPr>
              <w:t>20</w:t>
            </w:r>
          </w:p>
        </w:tc>
        <w:tc>
          <w:tcPr>
            <w:tcW w:w="765" w:type="dxa"/>
            <w:vAlign w:val="center"/>
          </w:tcPr>
          <w:p w14:paraId="55E7C0AD" w14:textId="090F90D4" w:rsidR="0026559B" w:rsidRPr="0026559B" w:rsidRDefault="0026559B" w:rsidP="0026559B">
            <w:pPr>
              <w:spacing w:line="360" w:lineRule="auto"/>
              <w:contextualSpacing/>
              <w:jc w:val="center"/>
              <w:rPr>
                <w:b/>
                <w:bCs/>
                <w:sz w:val="24"/>
                <w:szCs w:val="24"/>
              </w:rPr>
            </w:pPr>
            <w:r w:rsidRPr="0026559B">
              <w:rPr>
                <w:sz w:val="24"/>
                <w:szCs w:val="24"/>
              </w:rPr>
              <w:t>18</w:t>
            </w:r>
          </w:p>
        </w:tc>
        <w:tc>
          <w:tcPr>
            <w:tcW w:w="765" w:type="dxa"/>
            <w:vAlign w:val="center"/>
          </w:tcPr>
          <w:p w14:paraId="36D7A196" w14:textId="3533CCB0" w:rsidR="0026559B" w:rsidRPr="0026559B" w:rsidRDefault="0026559B" w:rsidP="0026559B">
            <w:pPr>
              <w:spacing w:line="360" w:lineRule="auto"/>
              <w:contextualSpacing/>
              <w:jc w:val="center"/>
              <w:rPr>
                <w:b/>
                <w:bCs/>
                <w:sz w:val="24"/>
                <w:szCs w:val="24"/>
              </w:rPr>
            </w:pPr>
            <w:r w:rsidRPr="0026559B">
              <w:rPr>
                <w:sz w:val="24"/>
                <w:szCs w:val="24"/>
              </w:rPr>
              <w:t>22</w:t>
            </w:r>
          </w:p>
        </w:tc>
        <w:tc>
          <w:tcPr>
            <w:tcW w:w="2051" w:type="dxa"/>
            <w:vAlign w:val="center"/>
          </w:tcPr>
          <w:p w14:paraId="095ED12F" w14:textId="5EB991F1" w:rsidR="0026559B" w:rsidRPr="0026559B" w:rsidRDefault="0026559B" w:rsidP="0026559B">
            <w:pPr>
              <w:spacing w:line="360" w:lineRule="auto"/>
              <w:contextualSpacing/>
              <w:jc w:val="center"/>
              <w:rPr>
                <w:b/>
                <w:bCs/>
                <w:sz w:val="24"/>
                <w:szCs w:val="24"/>
              </w:rPr>
            </w:pPr>
            <w:r>
              <w:rPr>
                <w:b/>
                <w:bCs/>
                <w:sz w:val="24"/>
                <w:szCs w:val="24"/>
              </w:rPr>
              <w:t>60</w:t>
            </w:r>
          </w:p>
        </w:tc>
      </w:tr>
      <w:tr w:rsidR="0026559B" w:rsidRPr="0026559B" w14:paraId="2EA2C85F" w14:textId="77777777" w:rsidTr="0026559B">
        <w:trPr>
          <w:jc w:val="center"/>
        </w:trPr>
        <w:tc>
          <w:tcPr>
            <w:tcW w:w="2740" w:type="dxa"/>
            <w:gridSpan w:val="2"/>
            <w:shd w:val="clear" w:color="auto" w:fill="00B050"/>
            <w:vAlign w:val="center"/>
          </w:tcPr>
          <w:p w14:paraId="170819DC" w14:textId="5BF0B88E" w:rsidR="0026559B" w:rsidRPr="0026559B" w:rsidRDefault="0026559B" w:rsidP="0026559B">
            <w:pPr>
              <w:spacing w:line="276" w:lineRule="auto"/>
              <w:contextualSpacing/>
              <w:jc w:val="center"/>
              <w:rPr>
                <w:b/>
                <w:bCs/>
                <w:sz w:val="22"/>
                <w:szCs w:val="22"/>
              </w:rPr>
            </w:pPr>
            <w:r w:rsidRPr="0026559B">
              <w:rPr>
                <w:b/>
                <w:bCs/>
                <w:sz w:val="22"/>
                <w:szCs w:val="22"/>
              </w:rPr>
              <w:t>Итого баллов за критерий/модуль</w:t>
            </w:r>
          </w:p>
        </w:tc>
        <w:tc>
          <w:tcPr>
            <w:tcW w:w="765" w:type="dxa"/>
            <w:vAlign w:val="center"/>
          </w:tcPr>
          <w:p w14:paraId="2CD4B95B" w14:textId="35CB8380" w:rsidR="0026559B" w:rsidRPr="0026559B" w:rsidRDefault="0026559B" w:rsidP="0026559B">
            <w:pPr>
              <w:spacing w:line="360" w:lineRule="auto"/>
              <w:contextualSpacing/>
              <w:jc w:val="center"/>
              <w:rPr>
                <w:b/>
                <w:bCs/>
                <w:sz w:val="24"/>
                <w:szCs w:val="24"/>
              </w:rPr>
            </w:pPr>
            <w:r>
              <w:rPr>
                <w:b/>
                <w:bCs/>
                <w:sz w:val="24"/>
                <w:szCs w:val="24"/>
              </w:rPr>
              <w:t>10</w:t>
            </w:r>
          </w:p>
        </w:tc>
        <w:tc>
          <w:tcPr>
            <w:tcW w:w="765" w:type="dxa"/>
            <w:vAlign w:val="center"/>
          </w:tcPr>
          <w:p w14:paraId="77D7A6E1" w14:textId="701D21E5" w:rsidR="0026559B" w:rsidRPr="0026559B" w:rsidRDefault="0026559B" w:rsidP="0026559B">
            <w:pPr>
              <w:spacing w:line="360" w:lineRule="auto"/>
              <w:contextualSpacing/>
              <w:jc w:val="center"/>
              <w:rPr>
                <w:b/>
                <w:bCs/>
                <w:sz w:val="24"/>
                <w:szCs w:val="24"/>
              </w:rPr>
            </w:pPr>
            <w:r>
              <w:rPr>
                <w:b/>
                <w:bCs/>
                <w:sz w:val="24"/>
                <w:szCs w:val="24"/>
              </w:rPr>
              <w:t>23</w:t>
            </w:r>
          </w:p>
        </w:tc>
        <w:tc>
          <w:tcPr>
            <w:tcW w:w="728" w:type="dxa"/>
            <w:vAlign w:val="center"/>
          </w:tcPr>
          <w:p w14:paraId="272A093D" w14:textId="28AA4E3F" w:rsidR="0026559B" w:rsidRPr="0026559B" w:rsidRDefault="0026559B" w:rsidP="0026559B">
            <w:pPr>
              <w:spacing w:line="360" w:lineRule="auto"/>
              <w:contextualSpacing/>
              <w:jc w:val="center"/>
              <w:rPr>
                <w:b/>
                <w:bCs/>
                <w:sz w:val="24"/>
                <w:szCs w:val="24"/>
              </w:rPr>
            </w:pPr>
            <w:r>
              <w:rPr>
                <w:b/>
                <w:bCs/>
                <w:sz w:val="24"/>
                <w:szCs w:val="24"/>
              </w:rPr>
              <w:t>7</w:t>
            </w:r>
          </w:p>
        </w:tc>
        <w:tc>
          <w:tcPr>
            <w:tcW w:w="765" w:type="dxa"/>
            <w:vAlign w:val="center"/>
          </w:tcPr>
          <w:p w14:paraId="12B13A9C" w14:textId="193DB744" w:rsidR="0026559B" w:rsidRPr="0026559B" w:rsidRDefault="0026559B" w:rsidP="0026559B">
            <w:pPr>
              <w:spacing w:line="360" w:lineRule="auto"/>
              <w:contextualSpacing/>
              <w:jc w:val="center"/>
              <w:rPr>
                <w:b/>
                <w:bCs/>
                <w:sz w:val="24"/>
                <w:szCs w:val="24"/>
              </w:rPr>
            </w:pPr>
            <w:r>
              <w:rPr>
                <w:b/>
                <w:bCs/>
                <w:sz w:val="24"/>
                <w:szCs w:val="24"/>
              </w:rPr>
              <w:t>20</w:t>
            </w:r>
          </w:p>
        </w:tc>
        <w:tc>
          <w:tcPr>
            <w:tcW w:w="765" w:type="dxa"/>
            <w:vAlign w:val="center"/>
          </w:tcPr>
          <w:p w14:paraId="34223728" w14:textId="4613939F" w:rsidR="0026559B" w:rsidRPr="0026559B" w:rsidRDefault="0026559B" w:rsidP="0026559B">
            <w:pPr>
              <w:spacing w:line="360" w:lineRule="auto"/>
              <w:contextualSpacing/>
              <w:jc w:val="center"/>
              <w:rPr>
                <w:b/>
                <w:bCs/>
                <w:sz w:val="24"/>
                <w:szCs w:val="24"/>
              </w:rPr>
            </w:pPr>
            <w:r>
              <w:rPr>
                <w:b/>
                <w:bCs/>
                <w:sz w:val="24"/>
                <w:szCs w:val="24"/>
              </w:rPr>
              <w:t>18</w:t>
            </w:r>
          </w:p>
        </w:tc>
        <w:tc>
          <w:tcPr>
            <w:tcW w:w="765" w:type="dxa"/>
            <w:vAlign w:val="center"/>
          </w:tcPr>
          <w:p w14:paraId="1FAAD41F" w14:textId="0CE24274" w:rsidR="0026559B" w:rsidRPr="0026559B" w:rsidRDefault="0026559B" w:rsidP="0026559B">
            <w:pPr>
              <w:spacing w:line="360" w:lineRule="auto"/>
              <w:contextualSpacing/>
              <w:jc w:val="center"/>
              <w:rPr>
                <w:b/>
                <w:bCs/>
                <w:sz w:val="24"/>
                <w:szCs w:val="24"/>
              </w:rPr>
            </w:pPr>
            <w:r>
              <w:rPr>
                <w:b/>
                <w:bCs/>
                <w:sz w:val="24"/>
                <w:szCs w:val="24"/>
              </w:rPr>
              <w:t>22</w:t>
            </w:r>
          </w:p>
        </w:tc>
        <w:tc>
          <w:tcPr>
            <w:tcW w:w="2051" w:type="dxa"/>
            <w:vAlign w:val="center"/>
          </w:tcPr>
          <w:p w14:paraId="779873E3" w14:textId="0B73D068" w:rsidR="0026559B" w:rsidRPr="0026559B" w:rsidRDefault="0026559B" w:rsidP="0026559B">
            <w:pPr>
              <w:spacing w:line="360" w:lineRule="auto"/>
              <w:contextualSpacing/>
              <w:jc w:val="center"/>
              <w:rPr>
                <w:b/>
                <w:bCs/>
                <w:sz w:val="24"/>
                <w:szCs w:val="24"/>
              </w:rPr>
            </w:pPr>
            <w:r>
              <w:rPr>
                <w:b/>
                <w:bCs/>
                <w:sz w:val="24"/>
                <w:szCs w:val="24"/>
              </w:rPr>
              <w:t>100</w:t>
            </w:r>
          </w:p>
        </w:tc>
      </w:tr>
    </w:tbl>
    <w:p w14:paraId="0B47AABE" w14:textId="576DEE6C" w:rsidR="0026559B" w:rsidRPr="0026559B" w:rsidRDefault="0026559B" w:rsidP="0026559B">
      <w:pPr>
        <w:spacing w:after="0" w:line="360" w:lineRule="auto"/>
        <w:contextualSpacing/>
        <w:jc w:val="both"/>
        <w:rPr>
          <w:rFonts w:ascii="Times New Roman" w:hAnsi="Times New Roman" w:cs="Times New Roman"/>
          <w:sz w:val="28"/>
          <w:szCs w:val="28"/>
        </w:rPr>
      </w:pPr>
    </w:p>
    <w:p w14:paraId="274BACA2" w14:textId="566AAF07" w:rsidR="00DE39D8" w:rsidRPr="0026559B" w:rsidRDefault="00F8340A" w:rsidP="003C1848">
      <w:pPr>
        <w:pStyle w:val="2"/>
      </w:pPr>
      <w:bookmarkStart w:id="12" w:name="_Toc142037187"/>
      <w:bookmarkStart w:id="13" w:name="_Toc181873775"/>
      <w:r w:rsidRPr="0026559B">
        <w:t>1</w:t>
      </w:r>
      <w:r w:rsidR="00643A8A" w:rsidRPr="0026559B">
        <w:t>.</w:t>
      </w:r>
      <w:r w:rsidRPr="0026559B">
        <w:t>4</w:t>
      </w:r>
      <w:r w:rsidR="00AA2B8A" w:rsidRPr="0026559B">
        <w:t xml:space="preserve">. </w:t>
      </w:r>
      <w:r w:rsidR="007A6888" w:rsidRPr="0026559B">
        <w:t>СПЕЦИФИКАЦИЯ ОЦЕНКИ КОМПЕТЕНЦИИ</w:t>
      </w:r>
      <w:bookmarkEnd w:id="12"/>
      <w:bookmarkEnd w:id="13"/>
    </w:p>
    <w:p w14:paraId="1D2A8743" w14:textId="52187DCA" w:rsidR="00DE39D8" w:rsidRPr="0026559B" w:rsidRDefault="00DE39D8" w:rsidP="0026559B">
      <w:pPr>
        <w:spacing w:after="0" w:line="360" w:lineRule="auto"/>
        <w:ind w:firstLine="709"/>
        <w:contextualSpacing/>
        <w:jc w:val="both"/>
        <w:rPr>
          <w:rFonts w:ascii="Times New Roman" w:hAnsi="Times New Roman" w:cs="Times New Roman"/>
          <w:sz w:val="28"/>
          <w:szCs w:val="28"/>
        </w:rPr>
      </w:pPr>
      <w:r w:rsidRPr="0026559B">
        <w:rPr>
          <w:rFonts w:ascii="Times New Roman" w:hAnsi="Times New Roman" w:cs="Times New Roman"/>
          <w:sz w:val="28"/>
          <w:szCs w:val="28"/>
        </w:rPr>
        <w:t xml:space="preserve">Оценка </w:t>
      </w:r>
      <w:r w:rsidR="000A1F96" w:rsidRPr="0026559B">
        <w:rPr>
          <w:rFonts w:ascii="Times New Roman" w:hAnsi="Times New Roman" w:cs="Times New Roman"/>
          <w:sz w:val="28"/>
          <w:szCs w:val="28"/>
        </w:rPr>
        <w:t>К</w:t>
      </w:r>
      <w:r w:rsidRPr="0026559B">
        <w:rPr>
          <w:rFonts w:ascii="Times New Roman" w:hAnsi="Times New Roman" w:cs="Times New Roman"/>
          <w:sz w:val="28"/>
          <w:szCs w:val="28"/>
        </w:rPr>
        <w:t>онкурсного задания будет основываться на критериях</w:t>
      </w:r>
      <w:r w:rsidR="00640E46" w:rsidRPr="0026559B">
        <w:rPr>
          <w:rFonts w:ascii="Times New Roman" w:hAnsi="Times New Roman" w:cs="Times New Roman"/>
          <w:sz w:val="28"/>
          <w:szCs w:val="28"/>
        </w:rPr>
        <w:t>, указанных в таблице №3</w:t>
      </w:r>
      <w:r w:rsidRPr="0026559B">
        <w:rPr>
          <w:rFonts w:ascii="Times New Roman" w:hAnsi="Times New Roman" w:cs="Times New Roman"/>
          <w:sz w:val="28"/>
          <w:szCs w:val="28"/>
        </w:rPr>
        <w:t>:</w:t>
      </w:r>
    </w:p>
    <w:p w14:paraId="3E39591A" w14:textId="61933130" w:rsidR="00640E46" w:rsidRPr="007D7433" w:rsidRDefault="00640E46" w:rsidP="007D7433">
      <w:pPr>
        <w:spacing w:after="0" w:line="360" w:lineRule="auto"/>
        <w:contextualSpacing/>
        <w:jc w:val="right"/>
        <w:rPr>
          <w:rFonts w:ascii="Times New Roman" w:hAnsi="Times New Roman" w:cs="Times New Roman"/>
          <w:i/>
          <w:iCs/>
          <w:sz w:val="28"/>
          <w:szCs w:val="28"/>
        </w:rPr>
      </w:pPr>
      <w:r w:rsidRPr="007D7433">
        <w:rPr>
          <w:rFonts w:ascii="Times New Roman" w:hAnsi="Times New Roman" w:cs="Times New Roman"/>
          <w:i/>
          <w:iCs/>
          <w:sz w:val="28"/>
          <w:szCs w:val="28"/>
        </w:rPr>
        <w:t>Таблица №3</w:t>
      </w:r>
    </w:p>
    <w:p w14:paraId="66D2EDDB" w14:textId="4BDA24A9" w:rsidR="00640E46" w:rsidRPr="009A4E32" w:rsidRDefault="00640E46" w:rsidP="009A4E32">
      <w:pPr>
        <w:spacing w:after="0" w:line="360" w:lineRule="auto"/>
        <w:contextualSpacing/>
        <w:jc w:val="center"/>
        <w:rPr>
          <w:rFonts w:ascii="Times New Roman" w:hAnsi="Times New Roman" w:cs="Times New Roman"/>
          <w:b/>
          <w:bCs/>
          <w:sz w:val="28"/>
          <w:szCs w:val="28"/>
        </w:rPr>
      </w:pPr>
      <w:r w:rsidRPr="009A4E32">
        <w:rPr>
          <w:rFonts w:ascii="Times New Roman" w:hAnsi="Times New Roman" w:cs="Times New Roman"/>
          <w:b/>
          <w:bCs/>
          <w:sz w:val="28"/>
          <w:szCs w:val="28"/>
        </w:rPr>
        <w:t>Оценка конкурсного задания</w:t>
      </w:r>
    </w:p>
    <w:tbl>
      <w:tblPr>
        <w:tblStyle w:val="af"/>
        <w:tblW w:w="5000" w:type="pct"/>
        <w:jc w:val="center"/>
        <w:tblLook w:val="04A0" w:firstRow="1" w:lastRow="0" w:firstColumn="1" w:lastColumn="0" w:noHBand="0" w:noVBand="1"/>
      </w:tblPr>
      <w:tblGrid>
        <w:gridCol w:w="527"/>
        <w:gridCol w:w="2932"/>
        <w:gridCol w:w="5885"/>
      </w:tblGrid>
      <w:tr w:rsidR="008761F3" w:rsidRPr="009A4E32" w14:paraId="59DCEA44" w14:textId="77777777" w:rsidTr="009A4E32">
        <w:trPr>
          <w:jc w:val="center"/>
        </w:trPr>
        <w:tc>
          <w:tcPr>
            <w:tcW w:w="1851" w:type="pct"/>
            <w:gridSpan w:val="2"/>
            <w:shd w:val="clear" w:color="auto" w:fill="92D050"/>
            <w:vAlign w:val="center"/>
          </w:tcPr>
          <w:p w14:paraId="20BFF43B" w14:textId="38D81876" w:rsidR="008761F3" w:rsidRPr="009A4E32" w:rsidRDefault="0047429B" w:rsidP="009A4E32">
            <w:pPr>
              <w:spacing w:line="276" w:lineRule="auto"/>
              <w:contextualSpacing/>
              <w:jc w:val="center"/>
              <w:rPr>
                <w:b/>
                <w:bCs/>
                <w:sz w:val="24"/>
                <w:szCs w:val="24"/>
              </w:rPr>
            </w:pPr>
            <w:r w:rsidRPr="009A4E32">
              <w:rPr>
                <w:b/>
                <w:bCs/>
                <w:sz w:val="24"/>
                <w:szCs w:val="24"/>
              </w:rPr>
              <w:t>Критерий</w:t>
            </w:r>
          </w:p>
        </w:tc>
        <w:tc>
          <w:tcPr>
            <w:tcW w:w="3149" w:type="pct"/>
            <w:shd w:val="clear" w:color="auto" w:fill="92D050"/>
            <w:vAlign w:val="center"/>
          </w:tcPr>
          <w:p w14:paraId="238C5671" w14:textId="6B75D1B3" w:rsidR="008761F3" w:rsidRPr="009A4E32" w:rsidRDefault="008761F3" w:rsidP="009A4E32">
            <w:pPr>
              <w:spacing w:line="276" w:lineRule="auto"/>
              <w:contextualSpacing/>
              <w:jc w:val="center"/>
              <w:rPr>
                <w:b/>
                <w:bCs/>
                <w:sz w:val="24"/>
                <w:szCs w:val="24"/>
              </w:rPr>
            </w:pPr>
            <w:r w:rsidRPr="009A4E32">
              <w:rPr>
                <w:b/>
                <w:bCs/>
                <w:sz w:val="24"/>
                <w:szCs w:val="24"/>
              </w:rPr>
              <w:t xml:space="preserve">Методика проверки навыков </w:t>
            </w:r>
            <w:r w:rsidR="00C21E3A" w:rsidRPr="009A4E32">
              <w:rPr>
                <w:b/>
                <w:bCs/>
                <w:sz w:val="24"/>
                <w:szCs w:val="24"/>
              </w:rPr>
              <w:t>в критерии</w:t>
            </w:r>
          </w:p>
        </w:tc>
      </w:tr>
      <w:tr w:rsidR="00091C71" w:rsidRPr="009A4E32" w14:paraId="6A6AEFD2" w14:textId="77777777" w:rsidTr="009A4E32">
        <w:trPr>
          <w:jc w:val="center"/>
        </w:trPr>
        <w:tc>
          <w:tcPr>
            <w:tcW w:w="282" w:type="pct"/>
            <w:shd w:val="clear" w:color="auto" w:fill="00B050"/>
          </w:tcPr>
          <w:p w14:paraId="0B141BE8" w14:textId="10E95ECF" w:rsidR="00091C71" w:rsidRPr="009A4E32" w:rsidRDefault="00091C71" w:rsidP="009A4E32">
            <w:pPr>
              <w:spacing w:line="276" w:lineRule="auto"/>
              <w:contextualSpacing/>
              <w:jc w:val="center"/>
              <w:rPr>
                <w:b/>
                <w:bCs/>
                <w:color w:val="FFFFFF" w:themeColor="background1"/>
                <w:sz w:val="24"/>
                <w:szCs w:val="24"/>
              </w:rPr>
            </w:pPr>
            <w:r w:rsidRPr="009A4E32">
              <w:rPr>
                <w:b/>
                <w:bCs/>
                <w:color w:val="FFFFFF" w:themeColor="background1"/>
                <w:sz w:val="24"/>
                <w:szCs w:val="24"/>
              </w:rPr>
              <w:t>А</w:t>
            </w:r>
          </w:p>
        </w:tc>
        <w:tc>
          <w:tcPr>
            <w:tcW w:w="1569" w:type="pct"/>
            <w:shd w:val="clear" w:color="auto" w:fill="92D050"/>
          </w:tcPr>
          <w:p w14:paraId="1D7F47A9" w14:textId="6A1BDB40" w:rsidR="00091C71" w:rsidRPr="009A4E32" w:rsidRDefault="00091C71" w:rsidP="009A4E32">
            <w:pPr>
              <w:spacing w:line="276" w:lineRule="auto"/>
              <w:contextualSpacing/>
              <w:jc w:val="both"/>
              <w:rPr>
                <w:b/>
                <w:bCs/>
                <w:sz w:val="24"/>
                <w:szCs w:val="24"/>
              </w:rPr>
            </w:pPr>
            <w:r w:rsidRPr="009A4E32">
              <w:rPr>
                <w:b/>
                <w:bCs/>
                <w:sz w:val="24"/>
                <w:szCs w:val="24"/>
              </w:rPr>
              <w:t>Создание модели культи</w:t>
            </w:r>
          </w:p>
        </w:tc>
        <w:tc>
          <w:tcPr>
            <w:tcW w:w="3149" w:type="pct"/>
            <w:shd w:val="clear" w:color="auto" w:fill="auto"/>
          </w:tcPr>
          <w:p w14:paraId="7BC8F828" w14:textId="77777777" w:rsidR="00091C71" w:rsidRPr="009A4E32" w:rsidRDefault="00091C71" w:rsidP="00492615">
            <w:pPr>
              <w:spacing w:line="276" w:lineRule="auto"/>
              <w:contextualSpacing/>
              <w:jc w:val="both"/>
              <w:rPr>
                <w:sz w:val="24"/>
                <w:szCs w:val="24"/>
              </w:rPr>
            </w:pPr>
            <w:r w:rsidRPr="009A4E32">
              <w:rPr>
                <w:sz w:val="24"/>
                <w:szCs w:val="24"/>
              </w:rPr>
              <w:t>Оценивается успешность сканирования и формирования 3D модели конечности, отсутствие неустранимых дефектов модели, соблюдение размеров и пропорций.</w:t>
            </w:r>
          </w:p>
          <w:p w14:paraId="360B4BE2" w14:textId="67E51874" w:rsidR="00091C71" w:rsidRPr="009A4E32" w:rsidRDefault="00091C71" w:rsidP="00492615">
            <w:pPr>
              <w:spacing w:line="276" w:lineRule="auto"/>
              <w:contextualSpacing/>
              <w:jc w:val="both"/>
              <w:rPr>
                <w:sz w:val="24"/>
                <w:szCs w:val="24"/>
              </w:rPr>
            </w:pPr>
            <w:r w:rsidRPr="009A4E32">
              <w:rPr>
                <w:sz w:val="24"/>
                <w:szCs w:val="24"/>
              </w:rPr>
              <w:t>Оценивается качество обработки 3D модели конечности, степень устранения всех ее дефектов, готовность модели к дальнейшему использованию.</w:t>
            </w:r>
          </w:p>
        </w:tc>
      </w:tr>
      <w:tr w:rsidR="00091C71" w:rsidRPr="009A4E32" w14:paraId="1A96BA02" w14:textId="77777777" w:rsidTr="009A4E32">
        <w:trPr>
          <w:jc w:val="center"/>
        </w:trPr>
        <w:tc>
          <w:tcPr>
            <w:tcW w:w="282" w:type="pct"/>
            <w:shd w:val="clear" w:color="auto" w:fill="00B050"/>
          </w:tcPr>
          <w:p w14:paraId="237F3983" w14:textId="6CB34203" w:rsidR="00091C71" w:rsidRPr="009A4E32" w:rsidRDefault="00091C71" w:rsidP="009A4E32">
            <w:pPr>
              <w:spacing w:line="276" w:lineRule="auto"/>
              <w:contextualSpacing/>
              <w:jc w:val="center"/>
              <w:rPr>
                <w:b/>
                <w:bCs/>
                <w:color w:val="FFFFFF" w:themeColor="background1"/>
                <w:sz w:val="24"/>
                <w:szCs w:val="24"/>
              </w:rPr>
            </w:pPr>
            <w:r w:rsidRPr="009A4E32">
              <w:rPr>
                <w:b/>
                <w:bCs/>
                <w:color w:val="FFFFFF" w:themeColor="background1"/>
                <w:sz w:val="24"/>
                <w:szCs w:val="24"/>
              </w:rPr>
              <w:lastRenderedPageBreak/>
              <w:t>Б</w:t>
            </w:r>
          </w:p>
        </w:tc>
        <w:tc>
          <w:tcPr>
            <w:tcW w:w="1569" w:type="pct"/>
            <w:shd w:val="clear" w:color="auto" w:fill="92D050"/>
          </w:tcPr>
          <w:p w14:paraId="62CE117B" w14:textId="1086EA0C" w:rsidR="00091C71" w:rsidRPr="009A4E32" w:rsidRDefault="00091C71" w:rsidP="009A4E32">
            <w:pPr>
              <w:spacing w:line="276" w:lineRule="auto"/>
              <w:contextualSpacing/>
              <w:jc w:val="both"/>
              <w:rPr>
                <w:b/>
                <w:bCs/>
                <w:sz w:val="24"/>
                <w:szCs w:val="24"/>
              </w:rPr>
            </w:pPr>
            <w:r w:rsidRPr="009A4E32">
              <w:rPr>
                <w:b/>
                <w:bCs/>
                <w:sz w:val="24"/>
                <w:szCs w:val="24"/>
              </w:rPr>
              <w:t xml:space="preserve">Моделирование и подготовка к изготовлению </w:t>
            </w:r>
            <w:proofErr w:type="spellStart"/>
            <w:r w:rsidRPr="009A4E32">
              <w:rPr>
                <w:b/>
                <w:bCs/>
                <w:sz w:val="24"/>
                <w:szCs w:val="24"/>
              </w:rPr>
              <w:t>культеприемной</w:t>
            </w:r>
            <w:proofErr w:type="spellEnd"/>
            <w:r w:rsidRPr="009A4E32">
              <w:rPr>
                <w:b/>
                <w:bCs/>
                <w:sz w:val="24"/>
                <w:szCs w:val="24"/>
              </w:rPr>
              <w:t xml:space="preserve"> гильзы</w:t>
            </w:r>
          </w:p>
        </w:tc>
        <w:tc>
          <w:tcPr>
            <w:tcW w:w="3149" w:type="pct"/>
            <w:shd w:val="clear" w:color="auto" w:fill="auto"/>
          </w:tcPr>
          <w:p w14:paraId="5AE81925" w14:textId="77777777" w:rsidR="00091C71" w:rsidRPr="009A4E32" w:rsidRDefault="00091C71" w:rsidP="00492615">
            <w:pPr>
              <w:spacing w:line="276" w:lineRule="auto"/>
              <w:contextualSpacing/>
              <w:jc w:val="both"/>
              <w:rPr>
                <w:sz w:val="24"/>
                <w:szCs w:val="24"/>
              </w:rPr>
            </w:pPr>
            <w:r w:rsidRPr="009A4E32">
              <w:rPr>
                <w:sz w:val="24"/>
                <w:szCs w:val="24"/>
              </w:rPr>
              <w:t xml:space="preserve">Оценивается правильность размеров и форм выборок в геометрии модели под культю (форма выборки соответствует форме культи, культя заглублена на достаточную глубину), модули пальцев (посадочная площадка имеет форму, соответствующую форме крепления модуля пальца, размеры выборки соответствуют размерам крепления модуля пальца). </w:t>
            </w:r>
          </w:p>
          <w:p w14:paraId="03F2F467" w14:textId="151975B6" w:rsidR="00091C71" w:rsidRPr="009A4E32" w:rsidRDefault="00091C71" w:rsidP="00492615">
            <w:pPr>
              <w:spacing w:line="276" w:lineRule="auto"/>
              <w:contextualSpacing/>
              <w:jc w:val="both"/>
              <w:rPr>
                <w:sz w:val="24"/>
                <w:szCs w:val="24"/>
              </w:rPr>
            </w:pPr>
            <w:r w:rsidRPr="009A4E32">
              <w:rPr>
                <w:sz w:val="24"/>
                <w:szCs w:val="24"/>
              </w:rPr>
              <w:t>Оценивается качество подготовки модели к изготовлению на FDM-принтере: достаточность количества поддержек, отсутствие избыточного количества поддержек, оптимальность размещения поддержек, правильность размещения и ориентации модели в области печати.</w:t>
            </w:r>
          </w:p>
        </w:tc>
      </w:tr>
      <w:tr w:rsidR="00091C71" w:rsidRPr="009A4E32" w14:paraId="64F34F19" w14:textId="77777777" w:rsidTr="009A4E32">
        <w:trPr>
          <w:jc w:val="center"/>
        </w:trPr>
        <w:tc>
          <w:tcPr>
            <w:tcW w:w="282" w:type="pct"/>
            <w:shd w:val="clear" w:color="auto" w:fill="00B050"/>
          </w:tcPr>
          <w:p w14:paraId="236AA71C" w14:textId="38357012" w:rsidR="00091C71" w:rsidRPr="009A4E32" w:rsidRDefault="00091C71" w:rsidP="009A4E32">
            <w:pPr>
              <w:spacing w:line="276" w:lineRule="auto"/>
              <w:contextualSpacing/>
              <w:jc w:val="center"/>
              <w:rPr>
                <w:b/>
                <w:bCs/>
                <w:color w:val="FFFFFF" w:themeColor="background1"/>
                <w:sz w:val="24"/>
                <w:szCs w:val="24"/>
              </w:rPr>
            </w:pPr>
            <w:r w:rsidRPr="009A4E32">
              <w:rPr>
                <w:b/>
                <w:bCs/>
                <w:color w:val="FFFFFF" w:themeColor="background1"/>
                <w:sz w:val="24"/>
                <w:szCs w:val="24"/>
              </w:rPr>
              <w:t>В</w:t>
            </w:r>
          </w:p>
        </w:tc>
        <w:tc>
          <w:tcPr>
            <w:tcW w:w="1569" w:type="pct"/>
            <w:shd w:val="clear" w:color="auto" w:fill="92D050"/>
          </w:tcPr>
          <w:p w14:paraId="4D99A27B" w14:textId="00699EA9" w:rsidR="00091C71" w:rsidRPr="009A4E32" w:rsidRDefault="00091C71" w:rsidP="009A4E32">
            <w:pPr>
              <w:spacing w:line="276" w:lineRule="auto"/>
              <w:contextualSpacing/>
              <w:jc w:val="both"/>
              <w:rPr>
                <w:b/>
                <w:bCs/>
                <w:sz w:val="24"/>
                <w:szCs w:val="24"/>
              </w:rPr>
            </w:pPr>
            <w:r w:rsidRPr="009A4E32">
              <w:rPr>
                <w:b/>
                <w:bCs/>
                <w:sz w:val="24"/>
                <w:szCs w:val="24"/>
              </w:rPr>
              <w:t xml:space="preserve">Обработка </w:t>
            </w:r>
            <w:proofErr w:type="spellStart"/>
            <w:r w:rsidRPr="009A4E32">
              <w:rPr>
                <w:b/>
                <w:bCs/>
                <w:sz w:val="24"/>
                <w:szCs w:val="24"/>
              </w:rPr>
              <w:t>культеприемной</w:t>
            </w:r>
            <w:proofErr w:type="spellEnd"/>
            <w:r w:rsidRPr="009A4E32">
              <w:rPr>
                <w:b/>
                <w:bCs/>
                <w:sz w:val="24"/>
                <w:szCs w:val="24"/>
              </w:rPr>
              <w:t xml:space="preserve"> гильзы</w:t>
            </w:r>
          </w:p>
        </w:tc>
        <w:tc>
          <w:tcPr>
            <w:tcW w:w="3149" w:type="pct"/>
            <w:shd w:val="clear" w:color="auto" w:fill="auto"/>
          </w:tcPr>
          <w:p w14:paraId="52821F30" w14:textId="0CC595B8" w:rsidR="00091C71" w:rsidRPr="009A4E32" w:rsidRDefault="00091C71" w:rsidP="00492615">
            <w:pPr>
              <w:spacing w:line="276" w:lineRule="auto"/>
              <w:contextualSpacing/>
              <w:jc w:val="both"/>
              <w:rPr>
                <w:sz w:val="24"/>
                <w:szCs w:val="24"/>
              </w:rPr>
            </w:pPr>
            <w:r w:rsidRPr="009A4E32">
              <w:rPr>
                <w:sz w:val="24"/>
                <w:szCs w:val="24"/>
              </w:rPr>
              <w:t xml:space="preserve">Оценивается качество изготовленной </w:t>
            </w:r>
            <w:proofErr w:type="spellStart"/>
            <w:r w:rsidRPr="009A4E32">
              <w:rPr>
                <w:sz w:val="24"/>
                <w:szCs w:val="24"/>
              </w:rPr>
              <w:t>культеприемной</w:t>
            </w:r>
            <w:proofErr w:type="spellEnd"/>
            <w:r w:rsidRPr="009A4E32">
              <w:rPr>
                <w:sz w:val="24"/>
                <w:szCs w:val="24"/>
              </w:rPr>
              <w:t xml:space="preserve"> гильзы, удаления поддержек 3Д печати, отсутствие повреждений </w:t>
            </w:r>
            <w:proofErr w:type="spellStart"/>
            <w:r w:rsidRPr="009A4E32">
              <w:rPr>
                <w:sz w:val="24"/>
                <w:szCs w:val="24"/>
              </w:rPr>
              <w:t>культеприемной</w:t>
            </w:r>
            <w:proofErr w:type="spellEnd"/>
            <w:r w:rsidRPr="009A4E32">
              <w:rPr>
                <w:sz w:val="24"/>
                <w:szCs w:val="24"/>
              </w:rPr>
              <w:t xml:space="preserve"> гильзы.</w:t>
            </w:r>
          </w:p>
        </w:tc>
      </w:tr>
      <w:tr w:rsidR="00091C71" w:rsidRPr="009A4E32" w14:paraId="21213197" w14:textId="77777777" w:rsidTr="009A4E32">
        <w:trPr>
          <w:jc w:val="center"/>
        </w:trPr>
        <w:tc>
          <w:tcPr>
            <w:tcW w:w="282" w:type="pct"/>
            <w:shd w:val="clear" w:color="auto" w:fill="00B050"/>
          </w:tcPr>
          <w:p w14:paraId="7AFABB4B" w14:textId="7ADD4EE3" w:rsidR="00091C71" w:rsidRPr="009A4E32" w:rsidRDefault="00091C71" w:rsidP="009A4E32">
            <w:pPr>
              <w:spacing w:line="276" w:lineRule="auto"/>
              <w:contextualSpacing/>
              <w:jc w:val="center"/>
              <w:rPr>
                <w:b/>
                <w:bCs/>
                <w:color w:val="FFFFFF" w:themeColor="background1"/>
                <w:sz w:val="24"/>
                <w:szCs w:val="24"/>
              </w:rPr>
            </w:pPr>
            <w:r w:rsidRPr="009A4E32">
              <w:rPr>
                <w:b/>
                <w:bCs/>
                <w:color w:val="FFFFFF" w:themeColor="background1"/>
                <w:sz w:val="24"/>
                <w:szCs w:val="24"/>
              </w:rPr>
              <w:t>Г</w:t>
            </w:r>
          </w:p>
        </w:tc>
        <w:tc>
          <w:tcPr>
            <w:tcW w:w="1569" w:type="pct"/>
            <w:shd w:val="clear" w:color="auto" w:fill="92D050"/>
          </w:tcPr>
          <w:p w14:paraId="7FF01597" w14:textId="2D523F8A" w:rsidR="00091C71" w:rsidRPr="009A4E32" w:rsidRDefault="00091C71" w:rsidP="009A4E32">
            <w:pPr>
              <w:spacing w:line="276" w:lineRule="auto"/>
              <w:contextualSpacing/>
              <w:jc w:val="both"/>
              <w:rPr>
                <w:b/>
                <w:bCs/>
                <w:sz w:val="24"/>
                <w:szCs w:val="24"/>
              </w:rPr>
            </w:pPr>
            <w:r w:rsidRPr="009A4E32">
              <w:rPr>
                <w:b/>
                <w:bCs/>
                <w:sz w:val="24"/>
                <w:szCs w:val="24"/>
              </w:rPr>
              <w:t>Сборка бионического протеза</w:t>
            </w:r>
          </w:p>
        </w:tc>
        <w:tc>
          <w:tcPr>
            <w:tcW w:w="3149" w:type="pct"/>
            <w:shd w:val="clear" w:color="auto" w:fill="auto"/>
          </w:tcPr>
          <w:p w14:paraId="387950E5" w14:textId="2668BE79" w:rsidR="00091C71" w:rsidRPr="009A4E32" w:rsidRDefault="00091C71" w:rsidP="00492615">
            <w:pPr>
              <w:spacing w:line="276" w:lineRule="auto"/>
              <w:contextualSpacing/>
              <w:jc w:val="both"/>
              <w:rPr>
                <w:sz w:val="24"/>
                <w:szCs w:val="24"/>
              </w:rPr>
            </w:pPr>
            <w:r w:rsidRPr="009A4E32">
              <w:rPr>
                <w:sz w:val="24"/>
                <w:szCs w:val="24"/>
              </w:rPr>
              <w:t xml:space="preserve">Оценивается правильность размещения и закрепления модулей пальцев в соответствующих полостях, отсутствие соприкосновения и перекрещивания соседних пальцев при их сгибании, отсутствие ошибок в электрическом </w:t>
            </w:r>
            <w:r w:rsidR="00492615" w:rsidRPr="009A4E32">
              <w:rPr>
                <w:sz w:val="24"/>
                <w:szCs w:val="24"/>
              </w:rPr>
              <w:t>подключении приводов</w:t>
            </w:r>
            <w:r w:rsidRPr="009A4E32">
              <w:rPr>
                <w:sz w:val="24"/>
                <w:szCs w:val="24"/>
              </w:rPr>
              <w:t xml:space="preserve"> модулей пальцев, электропитания, кнопки, модуля вибросигнала, ЭМГ-датчиков, датчиков обратной связи модулей пальцев.</w:t>
            </w:r>
          </w:p>
        </w:tc>
      </w:tr>
      <w:tr w:rsidR="00091C71" w:rsidRPr="009A4E32" w14:paraId="2D2A60D4" w14:textId="77777777" w:rsidTr="009A4E32">
        <w:trPr>
          <w:jc w:val="center"/>
        </w:trPr>
        <w:tc>
          <w:tcPr>
            <w:tcW w:w="282" w:type="pct"/>
            <w:shd w:val="clear" w:color="auto" w:fill="00B050"/>
          </w:tcPr>
          <w:p w14:paraId="6D0BB7BC" w14:textId="581C23C9" w:rsidR="00091C71" w:rsidRPr="009A4E32" w:rsidRDefault="00091C71" w:rsidP="009A4E32">
            <w:pPr>
              <w:spacing w:line="276" w:lineRule="auto"/>
              <w:contextualSpacing/>
              <w:jc w:val="center"/>
              <w:rPr>
                <w:b/>
                <w:bCs/>
                <w:color w:val="FFFFFF" w:themeColor="background1"/>
                <w:sz w:val="24"/>
                <w:szCs w:val="24"/>
              </w:rPr>
            </w:pPr>
            <w:r w:rsidRPr="009A4E32">
              <w:rPr>
                <w:b/>
                <w:bCs/>
                <w:color w:val="FFFFFF" w:themeColor="background1"/>
                <w:sz w:val="24"/>
                <w:szCs w:val="24"/>
              </w:rPr>
              <w:t>Д</w:t>
            </w:r>
          </w:p>
        </w:tc>
        <w:tc>
          <w:tcPr>
            <w:tcW w:w="1569" w:type="pct"/>
            <w:shd w:val="clear" w:color="auto" w:fill="92D050"/>
          </w:tcPr>
          <w:p w14:paraId="75948D32" w14:textId="30740582" w:rsidR="00091C71" w:rsidRPr="009A4E32" w:rsidRDefault="00091C71" w:rsidP="009A4E32">
            <w:pPr>
              <w:spacing w:line="276" w:lineRule="auto"/>
              <w:contextualSpacing/>
              <w:jc w:val="both"/>
              <w:rPr>
                <w:b/>
                <w:bCs/>
                <w:sz w:val="24"/>
                <w:szCs w:val="24"/>
              </w:rPr>
            </w:pPr>
            <w:r w:rsidRPr="009A4E32">
              <w:rPr>
                <w:b/>
                <w:bCs/>
                <w:sz w:val="24"/>
                <w:szCs w:val="24"/>
              </w:rPr>
              <w:t>Разработка программного обеспечения системы управления бионического протеза</w:t>
            </w:r>
          </w:p>
        </w:tc>
        <w:tc>
          <w:tcPr>
            <w:tcW w:w="3149" w:type="pct"/>
            <w:shd w:val="clear" w:color="auto" w:fill="auto"/>
          </w:tcPr>
          <w:p w14:paraId="5EF9B890" w14:textId="075DC2A4" w:rsidR="00091C71" w:rsidRPr="009A4E32" w:rsidRDefault="00091C71" w:rsidP="00492615">
            <w:pPr>
              <w:spacing w:line="276" w:lineRule="auto"/>
              <w:contextualSpacing/>
              <w:jc w:val="both"/>
              <w:rPr>
                <w:sz w:val="24"/>
                <w:szCs w:val="24"/>
              </w:rPr>
            </w:pPr>
            <w:r w:rsidRPr="009A4E32">
              <w:rPr>
                <w:sz w:val="24"/>
                <w:szCs w:val="24"/>
              </w:rPr>
              <w:t>Оценивается полнота реализации возможностей управления разработанного программного обеспечения систему управления протеза: возможность управления движением от одним, от двух ЭМГ-датчиков, возможность реализации четырех жестов (шаблонов сгибания/разгибания пальцев), получения данных об угловом положении пальцев от датчиков обратной связи, включения модуля вибросигнала при заданном положении пальцев, изменения набора предустановленных жестов в зависимости от выбранного режима работы протеза, переключения режимов работы протеза через многофункциональную кнопку, реализация алгоритмов устойчивой работы (устранение дребезга контактов). Также оценивается оптимальность и качество программного кода: наличие и качество комментариев, структурированность.</w:t>
            </w:r>
          </w:p>
        </w:tc>
      </w:tr>
      <w:tr w:rsidR="00091C71" w:rsidRPr="009A4E32" w14:paraId="3508DA9A" w14:textId="77777777" w:rsidTr="009A4E32">
        <w:trPr>
          <w:jc w:val="center"/>
        </w:trPr>
        <w:tc>
          <w:tcPr>
            <w:tcW w:w="282" w:type="pct"/>
            <w:shd w:val="clear" w:color="auto" w:fill="00B050"/>
          </w:tcPr>
          <w:p w14:paraId="5365A28F" w14:textId="177B91F3" w:rsidR="00091C71" w:rsidRPr="009A4E32" w:rsidRDefault="00091C71" w:rsidP="009A4E32">
            <w:pPr>
              <w:spacing w:line="276" w:lineRule="auto"/>
              <w:contextualSpacing/>
              <w:jc w:val="center"/>
              <w:rPr>
                <w:b/>
                <w:bCs/>
                <w:color w:val="FFFFFF" w:themeColor="background1"/>
                <w:sz w:val="24"/>
                <w:szCs w:val="24"/>
              </w:rPr>
            </w:pPr>
            <w:r w:rsidRPr="009A4E32">
              <w:rPr>
                <w:b/>
                <w:bCs/>
                <w:color w:val="FFFFFF" w:themeColor="background1"/>
                <w:sz w:val="24"/>
                <w:szCs w:val="24"/>
              </w:rPr>
              <w:t>Е</w:t>
            </w:r>
          </w:p>
        </w:tc>
        <w:tc>
          <w:tcPr>
            <w:tcW w:w="1569" w:type="pct"/>
            <w:shd w:val="clear" w:color="auto" w:fill="92D050"/>
          </w:tcPr>
          <w:p w14:paraId="7D1A289A" w14:textId="370BCEE7" w:rsidR="00091C71" w:rsidRPr="009A4E32" w:rsidRDefault="00091C71" w:rsidP="009A4E32">
            <w:pPr>
              <w:spacing w:line="276" w:lineRule="auto"/>
              <w:contextualSpacing/>
              <w:jc w:val="both"/>
              <w:rPr>
                <w:b/>
                <w:bCs/>
                <w:sz w:val="24"/>
                <w:szCs w:val="24"/>
              </w:rPr>
            </w:pPr>
            <w:r w:rsidRPr="009A4E32">
              <w:rPr>
                <w:b/>
                <w:bCs/>
                <w:sz w:val="24"/>
                <w:szCs w:val="24"/>
              </w:rPr>
              <w:t>Тестирование и настройка работы бионического протеза</w:t>
            </w:r>
          </w:p>
        </w:tc>
        <w:tc>
          <w:tcPr>
            <w:tcW w:w="3149" w:type="pct"/>
            <w:shd w:val="clear" w:color="auto" w:fill="auto"/>
          </w:tcPr>
          <w:p w14:paraId="6F94A849" w14:textId="0220AFDC" w:rsidR="00091C71" w:rsidRPr="009A4E32" w:rsidRDefault="00091C71" w:rsidP="00492615">
            <w:pPr>
              <w:spacing w:line="276" w:lineRule="auto"/>
              <w:contextualSpacing/>
              <w:jc w:val="both"/>
              <w:rPr>
                <w:sz w:val="24"/>
                <w:szCs w:val="24"/>
              </w:rPr>
            </w:pPr>
            <w:r w:rsidRPr="009A4E32">
              <w:rPr>
                <w:sz w:val="24"/>
                <w:szCs w:val="24"/>
              </w:rPr>
              <w:t xml:space="preserve">Оценивается успешность компиляции и загрузки в память микроконтроллера программного обеспечения системы управления протезом, наличие и плавность совершаемых движений всеми пальцами в заданных диапазонах, отсутствие столкновений и </w:t>
            </w:r>
            <w:proofErr w:type="spellStart"/>
            <w:r w:rsidRPr="009A4E32">
              <w:rPr>
                <w:sz w:val="24"/>
                <w:szCs w:val="24"/>
              </w:rPr>
              <w:lastRenderedPageBreak/>
              <w:t>перекрещиваний</w:t>
            </w:r>
            <w:proofErr w:type="spellEnd"/>
            <w:r w:rsidRPr="009A4E32">
              <w:rPr>
                <w:sz w:val="24"/>
                <w:szCs w:val="24"/>
              </w:rPr>
              <w:t xml:space="preserve"> соседних пальцев при движении, отсутствие ложных срабатываний или пропусков управляющих сигналов, подаваемых с ЭМГ-датчиков, качество переключения режимов работы протеза через многофункциональную кнопку, управляемость протеза (насколько оператор легко и быстро управляет протезом в разных режимах работы), выполнение четырех заданных жестов (шаблонов схватов) искусственных пальцев, отсутствие нерасчетных </w:t>
            </w:r>
            <w:proofErr w:type="spellStart"/>
            <w:r w:rsidRPr="009A4E32">
              <w:rPr>
                <w:sz w:val="24"/>
                <w:szCs w:val="24"/>
              </w:rPr>
              <w:t>перезапусков</w:t>
            </w:r>
            <w:proofErr w:type="spellEnd"/>
            <w:r w:rsidRPr="009A4E32">
              <w:rPr>
                <w:sz w:val="24"/>
                <w:szCs w:val="24"/>
              </w:rPr>
              <w:t xml:space="preserve"> микроконтроллера протеза.  </w:t>
            </w:r>
          </w:p>
        </w:tc>
      </w:tr>
    </w:tbl>
    <w:p w14:paraId="49D462FF" w14:textId="393EDB37" w:rsidR="0037535C" w:rsidRPr="00492615" w:rsidRDefault="0037535C" w:rsidP="00492615">
      <w:pPr>
        <w:spacing w:after="0" w:line="360" w:lineRule="auto"/>
        <w:contextualSpacing/>
        <w:jc w:val="both"/>
        <w:rPr>
          <w:rFonts w:ascii="Times New Roman" w:hAnsi="Times New Roman" w:cs="Times New Roman"/>
          <w:sz w:val="28"/>
          <w:szCs w:val="28"/>
        </w:rPr>
      </w:pPr>
    </w:p>
    <w:p w14:paraId="3B6CA5D9" w14:textId="636E65E5" w:rsidR="005A1625" w:rsidRPr="00492615" w:rsidRDefault="005A1625" w:rsidP="003C1848">
      <w:pPr>
        <w:pStyle w:val="2"/>
      </w:pPr>
      <w:bookmarkStart w:id="14" w:name="_Toc142037188"/>
      <w:bookmarkStart w:id="15" w:name="_Toc181873776"/>
      <w:r w:rsidRPr="00492615">
        <w:t>1.5. КОНКУРСНОЕ ЗАДАНИЕ</w:t>
      </w:r>
      <w:bookmarkEnd w:id="14"/>
      <w:bookmarkEnd w:id="15"/>
    </w:p>
    <w:p w14:paraId="433AE3C7" w14:textId="77777777" w:rsidR="00492615" w:rsidRDefault="009E52E7" w:rsidP="00492615">
      <w:pPr>
        <w:spacing w:after="0" w:line="360" w:lineRule="auto"/>
        <w:ind w:firstLine="709"/>
        <w:contextualSpacing/>
        <w:jc w:val="both"/>
        <w:rPr>
          <w:rFonts w:ascii="Times New Roman" w:hAnsi="Times New Roman" w:cs="Times New Roman"/>
          <w:sz w:val="28"/>
          <w:szCs w:val="28"/>
        </w:rPr>
      </w:pPr>
      <w:r w:rsidRPr="00492615">
        <w:rPr>
          <w:rFonts w:ascii="Times New Roman" w:hAnsi="Times New Roman" w:cs="Times New Roman"/>
          <w:sz w:val="28"/>
          <w:szCs w:val="28"/>
        </w:rPr>
        <w:t>Общая продолжительность Конкурсного задания</w:t>
      </w:r>
      <w:r w:rsidRPr="00492615">
        <w:rPr>
          <w:rFonts w:ascii="Times New Roman" w:hAnsi="Times New Roman" w:cs="Times New Roman"/>
          <w:sz w:val="28"/>
          <w:szCs w:val="28"/>
        </w:rPr>
        <w:footnoteReference w:id="1"/>
      </w:r>
      <w:r w:rsidRPr="00492615">
        <w:rPr>
          <w:rFonts w:ascii="Times New Roman" w:hAnsi="Times New Roman" w:cs="Times New Roman"/>
          <w:sz w:val="28"/>
          <w:szCs w:val="28"/>
        </w:rPr>
        <w:t xml:space="preserve">: </w:t>
      </w:r>
      <w:r w:rsidR="00091C71" w:rsidRPr="00492615">
        <w:rPr>
          <w:rFonts w:ascii="Times New Roman" w:hAnsi="Times New Roman" w:cs="Times New Roman"/>
          <w:sz w:val="28"/>
          <w:szCs w:val="28"/>
        </w:rPr>
        <w:t xml:space="preserve">17 </w:t>
      </w:r>
      <w:r w:rsidRPr="00492615">
        <w:rPr>
          <w:rFonts w:ascii="Times New Roman" w:hAnsi="Times New Roman" w:cs="Times New Roman"/>
          <w:sz w:val="28"/>
          <w:szCs w:val="28"/>
        </w:rPr>
        <w:t>ч.</w:t>
      </w:r>
    </w:p>
    <w:p w14:paraId="3EB86607" w14:textId="3E93B2B0" w:rsidR="00091C71" w:rsidRPr="00492615" w:rsidRDefault="009E52E7" w:rsidP="00492615">
      <w:pPr>
        <w:spacing w:after="0" w:line="360" w:lineRule="auto"/>
        <w:ind w:firstLine="709"/>
        <w:contextualSpacing/>
        <w:jc w:val="both"/>
        <w:rPr>
          <w:rFonts w:ascii="Times New Roman" w:hAnsi="Times New Roman" w:cs="Times New Roman"/>
          <w:sz w:val="28"/>
          <w:szCs w:val="28"/>
        </w:rPr>
      </w:pPr>
      <w:r w:rsidRPr="00492615">
        <w:rPr>
          <w:rFonts w:ascii="Times New Roman" w:hAnsi="Times New Roman" w:cs="Times New Roman"/>
          <w:sz w:val="28"/>
          <w:szCs w:val="28"/>
        </w:rPr>
        <w:t xml:space="preserve">Количество конкурсных дней: </w:t>
      </w:r>
      <w:r w:rsidR="00091C71" w:rsidRPr="00492615">
        <w:rPr>
          <w:rFonts w:ascii="Times New Roman" w:hAnsi="Times New Roman" w:cs="Times New Roman"/>
          <w:sz w:val="28"/>
          <w:szCs w:val="28"/>
        </w:rPr>
        <w:t>3</w:t>
      </w:r>
      <w:r w:rsidR="00F35F4F" w:rsidRPr="00492615">
        <w:rPr>
          <w:rFonts w:ascii="Times New Roman" w:hAnsi="Times New Roman" w:cs="Times New Roman"/>
          <w:sz w:val="28"/>
          <w:szCs w:val="28"/>
        </w:rPr>
        <w:t xml:space="preserve"> дн</w:t>
      </w:r>
      <w:r w:rsidR="00091C71" w:rsidRPr="00492615">
        <w:rPr>
          <w:rFonts w:ascii="Times New Roman" w:hAnsi="Times New Roman" w:cs="Times New Roman"/>
          <w:sz w:val="28"/>
          <w:szCs w:val="28"/>
        </w:rPr>
        <w:t>я</w:t>
      </w:r>
    </w:p>
    <w:p w14:paraId="6DB44F1E" w14:textId="77777777" w:rsidR="00492615" w:rsidRDefault="00492615" w:rsidP="00492615">
      <w:pPr>
        <w:spacing w:after="0" w:line="360" w:lineRule="auto"/>
        <w:contextualSpacing/>
        <w:jc w:val="both"/>
        <w:rPr>
          <w:rFonts w:ascii="Times New Roman" w:hAnsi="Times New Roman" w:cs="Times New Roman"/>
          <w:sz w:val="28"/>
          <w:szCs w:val="28"/>
        </w:rPr>
      </w:pPr>
    </w:p>
    <w:p w14:paraId="247603A8" w14:textId="77777777" w:rsidR="00492615" w:rsidRDefault="009E52E7" w:rsidP="00492615">
      <w:pPr>
        <w:spacing w:after="0" w:line="360" w:lineRule="auto"/>
        <w:ind w:firstLine="709"/>
        <w:contextualSpacing/>
        <w:jc w:val="both"/>
        <w:rPr>
          <w:rFonts w:ascii="Times New Roman" w:hAnsi="Times New Roman" w:cs="Times New Roman"/>
          <w:sz w:val="28"/>
          <w:szCs w:val="28"/>
        </w:rPr>
      </w:pPr>
      <w:r w:rsidRPr="00492615">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492615">
        <w:rPr>
          <w:rFonts w:ascii="Times New Roman" w:hAnsi="Times New Roman" w:cs="Times New Roman"/>
          <w:sz w:val="28"/>
          <w:szCs w:val="28"/>
        </w:rPr>
        <w:t>требований</w:t>
      </w:r>
      <w:r w:rsidRPr="00492615">
        <w:rPr>
          <w:rFonts w:ascii="Times New Roman" w:hAnsi="Times New Roman" w:cs="Times New Roman"/>
          <w:sz w:val="28"/>
          <w:szCs w:val="28"/>
        </w:rPr>
        <w:t xml:space="preserve"> компетенции.</w:t>
      </w:r>
    </w:p>
    <w:p w14:paraId="1D4800BF" w14:textId="16337A1C" w:rsidR="009E52E7" w:rsidRPr="00492615" w:rsidRDefault="009E52E7" w:rsidP="00492615">
      <w:pPr>
        <w:spacing w:after="0" w:line="360" w:lineRule="auto"/>
        <w:ind w:firstLine="709"/>
        <w:contextualSpacing/>
        <w:jc w:val="both"/>
        <w:rPr>
          <w:rFonts w:ascii="Times New Roman" w:hAnsi="Times New Roman" w:cs="Times New Roman"/>
          <w:sz w:val="28"/>
          <w:szCs w:val="28"/>
        </w:rPr>
      </w:pPr>
      <w:r w:rsidRPr="00492615">
        <w:rPr>
          <w:rFonts w:ascii="Times New Roman" w:hAnsi="Times New Roman" w:cs="Times New Roman"/>
          <w:sz w:val="28"/>
          <w:szCs w:val="28"/>
        </w:rPr>
        <w:t xml:space="preserve">Оценка знаний </w:t>
      </w:r>
      <w:r w:rsidR="00492615">
        <w:rPr>
          <w:rFonts w:ascii="Times New Roman" w:hAnsi="Times New Roman" w:cs="Times New Roman"/>
          <w:sz w:val="28"/>
          <w:szCs w:val="28"/>
        </w:rPr>
        <w:t>конкурсанта</w:t>
      </w:r>
      <w:r w:rsidRPr="00492615">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492615">
        <w:rPr>
          <w:rFonts w:ascii="Times New Roman" w:hAnsi="Times New Roman" w:cs="Times New Roman"/>
          <w:sz w:val="28"/>
          <w:szCs w:val="28"/>
        </w:rPr>
        <w:t>.</w:t>
      </w:r>
    </w:p>
    <w:p w14:paraId="6802EA21" w14:textId="77777777" w:rsidR="00492615" w:rsidRDefault="00492615" w:rsidP="00492615">
      <w:pPr>
        <w:spacing w:after="0" w:line="360" w:lineRule="auto"/>
        <w:contextualSpacing/>
        <w:jc w:val="both"/>
        <w:rPr>
          <w:rFonts w:ascii="Times New Roman" w:hAnsi="Times New Roman" w:cs="Times New Roman"/>
          <w:sz w:val="28"/>
          <w:szCs w:val="28"/>
        </w:rPr>
      </w:pPr>
      <w:bookmarkStart w:id="16" w:name="_Toc142037189"/>
    </w:p>
    <w:p w14:paraId="7D303044" w14:textId="4FE0394C" w:rsidR="005A1625" w:rsidRPr="00492615" w:rsidRDefault="005A1625" w:rsidP="003C1848">
      <w:pPr>
        <w:pStyle w:val="3"/>
      </w:pPr>
      <w:bookmarkStart w:id="17" w:name="_Toc181873777"/>
      <w:r w:rsidRPr="00492615">
        <w:t xml:space="preserve">1.5.1. </w:t>
      </w:r>
      <w:r w:rsidR="008C41F7" w:rsidRPr="00492615">
        <w:t>Разработка/выбор конкурсного задания</w:t>
      </w:r>
      <w:bookmarkEnd w:id="16"/>
      <w:bookmarkEnd w:id="17"/>
    </w:p>
    <w:p w14:paraId="66AEB00E" w14:textId="77777777" w:rsidR="008F71FC" w:rsidRDefault="008C41F7" w:rsidP="008F71FC">
      <w:pPr>
        <w:spacing w:after="0" w:line="360" w:lineRule="auto"/>
        <w:ind w:firstLine="709"/>
        <w:contextualSpacing/>
        <w:jc w:val="both"/>
        <w:rPr>
          <w:rFonts w:ascii="Times New Roman" w:hAnsi="Times New Roman" w:cs="Times New Roman"/>
          <w:sz w:val="28"/>
          <w:szCs w:val="28"/>
        </w:rPr>
      </w:pPr>
      <w:r w:rsidRPr="00492615">
        <w:rPr>
          <w:rFonts w:ascii="Times New Roman" w:hAnsi="Times New Roman" w:cs="Times New Roman"/>
          <w:sz w:val="28"/>
          <w:szCs w:val="28"/>
        </w:rPr>
        <w:t xml:space="preserve">Конкурсное задание состоит из </w:t>
      </w:r>
      <w:r w:rsidR="00091C71" w:rsidRPr="00492615">
        <w:rPr>
          <w:rFonts w:ascii="Times New Roman" w:hAnsi="Times New Roman" w:cs="Times New Roman"/>
          <w:sz w:val="28"/>
          <w:szCs w:val="28"/>
        </w:rPr>
        <w:t xml:space="preserve">6 </w:t>
      </w:r>
      <w:r w:rsidRPr="00492615">
        <w:rPr>
          <w:rFonts w:ascii="Times New Roman" w:hAnsi="Times New Roman" w:cs="Times New Roman"/>
          <w:sz w:val="28"/>
          <w:szCs w:val="28"/>
        </w:rPr>
        <w:t>модулей</w:t>
      </w:r>
      <w:r w:rsidR="00640E46" w:rsidRPr="00492615">
        <w:rPr>
          <w:rFonts w:ascii="Times New Roman" w:hAnsi="Times New Roman" w:cs="Times New Roman"/>
          <w:sz w:val="28"/>
          <w:szCs w:val="28"/>
        </w:rPr>
        <w:t>,</w:t>
      </w:r>
      <w:r w:rsidRPr="00492615">
        <w:rPr>
          <w:rFonts w:ascii="Times New Roman" w:hAnsi="Times New Roman" w:cs="Times New Roman"/>
          <w:sz w:val="28"/>
          <w:szCs w:val="28"/>
        </w:rPr>
        <w:t xml:space="preserve"> включает обязательную к выполнению часть (инвариант) </w:t>
      </w:r>
      <w:r w:rsidR="00091C71" w:rsidRPr="00492615">
        <w:rPr>
          <w:rFonts w:ascii="Times New Roman" w:hAnsi="Times New Roman" w:cs="Times New Roman"/>
          <w:sz w:val="28"/>
          <w:szCs w:val="28"/>
        </w:rPr>
        <w:t>–</w:t>
      </w:r>
      <w:r w:rsidRPr="00492615">
        <w:rPr>
          <w:rFonts w:ascii="Times New Roman" w:hAnsi="Times New Roman" w:cs="Times New Roman"/>
          <w:sz w:val="28"/>
          <w:szCs w:val="28"/>
        </w:rPr>
        <w:t xml:space="preserve"> </w:t>
      </w:r>
      <w:r w:rsidR="00091C71" w:rsidRPr="00492615">
        <w:rPr>
          <w:rFonts w:ascii="Times New Roman" w:hAnsi="Times New Roman" w:cs="Times New Roman"/>
          <w:sz w:val="28"/>
          <w:szCs w:val="28"/>
        </w:rPr>
        <w:t xml:space="preserve">3 </w:t>
      </w:r>
      <w:r w:rsidRPr="00492615">
        <w:rPr>
          <w:rFonts w:ascii="Times New Roman" w:hAnsi="Times New Roman" w:cs="Times New Roman"/>
          <w:sz w:val="28"/>
          <w:szCs w:val="28"/>
        </w:rPr>
        <w:t>модул</w:t>
      </w:r>
      <w:r w:rsidR="00091C71" w:rsidRPr="00492615">
        <w:rPr>
          <w:rFonts w:ascii="Times New Roman" w:hAnsi="Times New Roman" w:cs="Times New Roman"/>
          <w:sz w:val="28"/>
          <w:szCs w:val="28"/>
        </w:rPr>
        <w:t>я</w:t>
      </w:r>
      <w:r w:rsidRPr="00492615">
        <w:rPr>
          <w:rFonts w:ascii="Times New Roman" w:hAnsi="Times New Roman" w:cs="Times New Roman"/>
          <w:sz w:val="28"/>
          <w:szCs w:val="28"/>
        </w:rPr>
        <w:t xml:space="preserve">, и вариативную часть </w:t>
      </w:r>
      <w:r w:rsidR="00091C71" w:rsidRPr="00492615">
        <w:rPr>
          <w:rFonts w:ascii="Times New Roman" w:hAnsi="Times New Roman" w:cs="Times New Roman"/>
          <w:sz w:val="28"/>
          <w:szCs w:val="28"/>
        </w:rPr>
        <w:t>–</w:t>
      </w:r>
      <w:r w:rsidRPr="00492615">
        <w:rPr>
          <w:rFonts w:ascii="Times New Roman" w:hAnsi="Times New Roman" w:cs="Times New Roman"/>
          <w:sz w:val="28"/>
          <w:szCs w:val="28"/>
        </w:rPr>
        <w:t xml:space="preserve"> </w:t>
      </w:r>
      <w:r w:rsidR="00091C71" w:rsidRPr="00492615">
        <w:rPr>
          <w:rFonts w:ascii="Times New Roman" w:hAnsi="Times New Roman" w:cs="Times New Roman"/>
          <w:sz w:val="28"/>
          <w:szCs w:val="28"/>
        </w:rPr>
        <w:t xml:space="preserve">3 </w:t>
      </w:r>
      <w:r w:rsidRPr="00492615">
        <w:rPr>
          <w:rFonts w:ascii="Times New Roman" w:hAnsi="Times New Roman" w:cs="Times New Roman"/>
          <w:sz w:val="28"/>
          <w:szCs w:val="28"/>
        </w:rPr>
        <w:t>модул</w:t>
      </w:r>
      <w:r w:rsidR="00091C71" w:rsidRPr="00492615">
        <w:rPr>
          <w:rFonts w:ascii="Times New Roman" w:hAnsi="Times New Roman" w:cs="Times New Roman"/>
          <w:sz w:val="28"/>
          <w:szCs w:val="28"/>
        </w:rPr>
        <w:t>я</w:t>
      </w:r>
      <w:r w:rsidRPr="00492615">
        <w:rPr>
          <w:rFonts w:ascii="Times New Roman" w:hAnsi="Times New Roman" w:cs="Times New Roman"/>
          <w:sz w:val="28"/>
          <w:szCs w:val="28"/>
        </w:rPr>
        <w:t>.</w:t>
      </w:r>
    </w:p>
    <w:p w14:paraId="4CAD3D79" w14:textId="77777777" w:rsidR="008F71FC" w:rsidRDefault="008C41F7" w:rsidP="008F71FC">
      <w:pPr>
        <w:spacing w:after="0" w:line="360" w:lineRule="auto"/>
        <w:ind w:firstLine="709"/>
        <w:contextualSpacing/>
        <w:jc w:val="both"/>
        <w:rPr>
          <w:rFonts w:ascii="Times New Roman" w:hAnsi="Times New Roman" w:cs="Times New Roman"/>
          <w:sz w:val="28"/>
          <w:szCs w:val="28"/>
        </w:rPr>
      </w:pPr>
      <w:r w:rsidRPr="00492615">
        <w:rPr>
          <w:rFonts w:ascii="Times New Roman" w:hAnsi="Times New Roman" w:cs="Times New Roman"/>
          <w:sz w:val="28"/>
          <w:szCs w:val="28"/>
        </w:rPr>
        <w:t>Общее количество баллов конкурсного задания составляет 100.</w:t>
      </w:r>
    </w:p>
    <w:p w14:paraId="547B8981" w14:textId="77777777" w:rsidR="008F71FC" w:rsidRDefault="008C41F7" w:rsidP="008F71FC">
      <w:pPr>
        <w:spacing w:after="0" w:line="360" w:lineRule="auto"/>
        <w:ind w:firstLine="709"/>
        <w:contextualSpacing/>
        <w:jc w:val="both"/>
        <w:rPr>
          <w:rFonts w:ascii="Times New Roman" w:hAnsi="Times New Roman" w:cs="Times New Roman"/>
          <w:sz w:val="28"/>
          <w:szCs w:val="28"/>
        </w:rPr>
      </w:pPr>
      <w:r w:rsidRPr="00492615">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75B40417" w14:textId="006228F1" w:rsidR="008C41F7" w:rsidRPr="00492615" w:rsidRDefault="008C41F7" w:rsidP="008F71FC">
      <w:pPr>
        <w:spacing w:after="0" w:line="360" w:lineRule="auto"/>
        <w:ind w:firstLine="709"/>
        <w:contextualSpacing/>
        <w:jc w:val="both"/>
        <w:rPr>
          <w:rFonts w:ascii="Times New Roman" w:hAnsi="Times New Roman" w:cs="Times New Roman"/>
          <w:sz w:val="28"/>
          <w:szCs w:val="28"/>
        </w:rPr>
      </w:pPr>
      <w:r w:rsidRPr="00492615">
        <w:rPr>
          <w:rFonts w:ascii="Times New Roman" w:hAnsi="Times New Roman" w:cs="Times New Roman"/>
          <w:sz w:val="28"/>
          <w:szCs w:val="28"/>
        </w:rPr>
        <w:t xml:space="preserve">Количество модулей из вариативной части, выбирается регионом самостоятельно в зависимости </w:t>
      </w:r>
      <w:r w:rsidR="006A4EFB" w:rsidRPr="00492615">
        <w:rPr>
          <w:rFonts w:ascii="Times New Roman" w:hAnsi="Times New Roman" w:cs="Times New Roman"/>
          <w:sz w:val="28"/>
          <w:szCs w:val="28"/>
        </w:rPr>
        <w:t>от</w:t>
      </w:r>
      <w:r w:rsidRPr="00492615">
        <w:rPr>
          <w:rFonts w:ascii="Times New Roman" w:hAnsi="Times New Roman" w:cs="Times New Roman"/>
          <w:sz w:val="28"/>
          <w:szCs w:val="28"/>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w:t>
      </w:r>
      <w:r w:rsidRPr="00492615">
        <w:rPr>
          <w:rFonts w:ascii="Times New Roman" w:hAnsi="Times New Roman" w:cs="Times New Roman"/>
          <w:sz w:val="28"/>
          <w:szCs w:val="28"/>
        </w:rPr>
        <w:lastRenderedPageBreak/>
        <w:t>то вариативны</w:t>
      </w:r>
      <w:r w:rsidR="00024F7D" w:rsidRPr="00492615">
        <w:rPr>
          <w:rFonts w:ascii="Times New Roman" w:hAnsi="Times New Roman" w:cs="Times New Roman"/>
          <w:sz w:val="28"/>
          <w:szCs w:val="28"/>
        </w:rPr>
        <w:t>й (е)</w:t>
      </w:r>
      <w:r w:rsidRPr="00492615">
        <w:rPr>
          <w:rFonts w:ascii="Times New Roman" w:hAnsi="Times New Roman" w:cs="Times New Roman"/>
          <w:sz w:val="28"/>
          <w:szCs w:val="28"/>
        </w:rPr>
        <w:t xml:space="preserve"> модул</w:t>
      </w:r>
      <w:r w:rsidR="00024F7D" w:rsidRPr="00492615">
        <w:rPr>
          <w:rFonts w:ascii="Times New Roman" w:hAnsi="Times New Roman" w:cs="Times New Roman"/>
          <w:sz w:val="28"/>
          <w:szCs w:val="28"/>
        </w:rPr>
        <w:t>ь (и)</w:t>
      </w:r>
      <w:r w:rsidRPr="00492615">
        <w:rPr>
          <w:rFonts w:ascii="Times New Roman" w:hAnsi="Times New Roman" w:cs="Times New Roman"/>
          <w:sz w:val="28"/>
          <w:szCs w:val="28"/>
        </w:rPr>
        <w:t xml:space="preserve"> формируется регионом самостоятельно под запрос работодателя. При этом, </w:t>
      </w:r>
      <w:r w:rsidR="00024F7D" w:rsidRPr="00492615">
        <w:rPr>
          <w:rFonts w:ascii="Times New Roman" w:hAnsi="Times New Roman" w:cs="Times New Roman"/>
          <w:sz w:val="28"/>
          <w:szCs w:val="28"/>
        </w:rPr>
        <w:t xml:space="preserve">время на выполнение модуля (ей) и </w:t>
      </w:r>
      <w:r w:rsidRPr="00492615">
        <w:rPr>
          <w:rFonts w:ascii="Times New Roman" w:hAnsi="Times New Roman" w:cs="Times New Roman"/>
          <w:sz w:val="28"/>
          <w:szCs w:val="28"/>
        </w:rPr>
        <w:t xml:space="preserve">количество баллов в критериях </w:t>
      </w:r>
      <w:r w:rsidR="00640E46" w:rsidRPr="00492615">
        <w:rPr>
          <w:rFonts w:ascii="Times New Roman" w:hAnsi="Times New Roman" w:cs="Times New Roman"/>
          <w:sz w:val="28"/>
          <w:szCs w:val="28"/>
        </w:rPr>
        <w:t>оценки по</w:t>
      </w:r>
      <w:r w:rsidRPr="00492615">
        <w:rPr>
          <w:rFonts w:ascii="Times New Roman" w:hAnsi="Times New Roman" w:cs="Times New Roman"/>
          <w:sz w:val="28"/>
          <w:szCs w:val="28"/>
        </w:rPr>
        <w:t xml:space="preserve"> аспектам не меня</w:t>
      </w:r>
      <w:r w:rsidR="00024F7D" w:rsidRPr="00492615">
        <w:rPr>
          <w:rFonts w:ascii="Times New Roman" w:hAnsi="Times New Roman" w:cs="Times New Roman"/>
          <w:sz w:val="28"/>
          <w:szCs w:val="28"/>
        </w:rPr>
        <w:t>ю</w:t>
      </w:r>
      <w:r w:rsidRPr="00492615">
        <w:rPr>
          <w:rFonts w:ascii="Times New Roman" w:hAnsi="Times New Roman" w:cs="Times New Roman"/>
          <w:sz w:val="28"/>
          <w:szCs w:val="28"/>
        </w:rPr>
        <w:t>тся</w:t>
      </w:r>
      <w:r w:rsidR="009E5BD9" w:rsidRPr="00492615">
        <w:rPr>
          <w:rFonts w:ascii="Times New Roman" w:hAnsi="Times New Roman" w:cs="Times New Roman"/>
          <w:sz w:val="28"/>
          <w:szCs w:val="28"/>
        </w:rPr>
        <w:t xml:space="preserve"> (Приложение </w:t>
      </w:r>
      <w:r w:rsidR="008F71FC">
        <w:rPr>
          <w:rFonts w:ascii="Times New Roman" w:hAnsi="Times New Roman" w:cs="Times New Roman"/>
          <w:sz w:val="28"/>
          <w:szCs w:val="28"/>
        </w:rPr>
        <w:t>2</w:t>
      </w:r>
      <w:r w:rsidR="009E5BD9" w:rsidRPr="00492615">
        <w:rPr>
          <w:rFonts w:ascii="Times New Roman" w:hAnsi="Times New Roman" w:cs="Times New Roman"/>
          <w:sz w:val="28"/>
          <w:szCs w:val="28"/>
        </w:rPr>
        <w:t>. Матрица конкурсного задания)</w:t>
      </w:r>
      <w:r w:rsidRPr="00492615">
        <w:rPr>
          <w:rFonts w:ascii="Times New Roman" w:hAnsi="Times New Roman" w:cs="Times New Roman"/>
          <w:sz w:val="28"/>
          <w:szCs w:val="28"/>
        </w:rPr>
        <w:t>.</w:t>
      </w:r>
    </w:p>
    <w:p w14:paraId="566C3E99" w14:textId="77777777" w:rsidR="008F71FC" w:rsidRDefault="008F71FC" w:rsidP="00492615">
      <w:pPr>
        <w:spacing w:after="0" w:line="360" w:lineRule="auto"/>
        <w:contextualSpacing/>
        <w:jc w:val="both"/>
        <w:rPr>
          <w:rFonts w:ascii="Times New Roman" w:hAnsi="Times New Roman" w:cs="Times New Roman"/>
          <w:sz w:val="28"/>
          <w:szCs w:val="28"/>
        </w:rPr>
      </w:pPr>
      <w:bookmarkStart w:id="18" w:name="_Toc142037190"/>
    </w:p>
    <w:p w14:paraId="06418B25" w14:textId="50C9526F" w:rsidR="00730AE0" w:rsidRPr="008F71FC" w:rsidRDefault="00730AE0" w:rsidP="003C1848">
      <w:pPr>
        <w:pStyle w:val="3"/>
      </w:pPr>
      <w:bookmarkStart w:id="19" w:name="_Toc181873778"/>
      <w:r w:rsidRPr="008F71FC">
        <w:t>1.5.2. Структура модулей конкурсного задания</w:t>
      </w:r>
      <w:r w:rsidR="000B55A2" w:rsidRPr="008F71FC">
        <w:t xml:space="preserve"> (инвариант/</w:t>
      </w:r>
      <w:proofErr w:type="spellStart"/>
      <w:r w:rsidR="000B55A2" w:rsidRPr="008F71FC">
        <w:t>вариатив</w:t>
      </w:r>
      <w:proofErr w:type="spellEnd"/>
      <w:r w:rsidR="000B55A2" w:rsidRPr="008F71FC">
        <w:t>)</w:t>
      </w:r>
      <w:bookmarkEnd w:id="18"/>
      <w:bookmarkEnd w:id="19"/>
    </w:p>
    <w:p w14:paraId="7B677FC0" w14:textId="338ECD53" w:rsidR="00091C71" w:rsidRPr="0006301D" w:rsidRDefault="00091C71" w:rsidP="0006301D">
      <w:pPr>
        <w:spacing w:after="0" w:line="360" w:lineRule="auto"/>
        <w:ind w:firstLine="709"/>
        <w:contextualSpacing/>
        <w:jc w:val="both"/>
        <w:rPr>
          <w:rFonts w:ascii="Times New Roman" w:hAnsi="Times New Roman" w:cs="Times New Roman"/>
          <w:b/>
          <w:bCs/>
          <w:sz w:val="28"/>
          <w:szCs w:val="28"/>
        </w:rPr>
      </w:pPr>
      <w:r w:rsidRPr="0006301D">
        <w:rPr>
          <w:rFonts w:ascii="Times New Roman" w:hAnsi="Times New Roman" w:cs="Times New Roman"/>
          <w:b/>
          <w:bCs/>
          <w:sz w:val="28"/>
          <w:szCs w:val="28"/>
        </w:rPr>
        <w:t>Модуль А. Создание модели культи (</w:t>
      </w:r>
      <w:proofErr w:type="spellStart"/>
      <w:r w:rsidR="003E7CE0">
        <w:rPr>
          <w:rFonts w:ascii="Times New Roman" w:hAnsi="Times New Roman" w:cs="Times New Roman"/>
          <w:b/>
          <w:bCs/>
          <w:sz w:val="28"/>
          <w:szCs w:val="28"/>
        </w:rPr>
        <w:t>В</w:t>
      </w:r>
      <w:r w:rsidRPr="0006301D">
        <w:rPr>
          <w:rFonts w:ascii="Times New Roman" w:hAnsi="Times New Roman" w:cs="Times New Roman"/>
          <w:b/>
          <w:bCs/>
          <w:sz w:val="28"/>
          <w:szCs w:val="28"/>
        </w:rPr>
        <w:t>ариатив</w:t>
      </w:r>
      <w:proofErr w:type="spellEnd"/>
      <w:r w:rsidRPr="0006301D">
        <w:rPr>
          <w:rFonts w:ascii="Times New Roman" w:hAnsi="Times New Roman" w:cs="Times New Roman"/>
          <w:b/>
          <w:bCs/>
          <w:sz w:val="28"/>
          <w:szCs w:val="28"/>
        </w:rPr>
        <w:t>)</w:t>
      </w:r>
    </w:p>
    <w:p w14:paraId="4C9CDCAA" w14:textId="77777777" w:rsidR="00091C71" w:rsidRPr="0006301D" w:rsidRDefault="00091C71" w:rsidP="0006301D">
      <w:pPr>
        <w:spacing w:after="0" w:line="360" w:lineRule="auto"/>
        <w:ind w:firstLine="709"/>
        <w:contextualSpacing/>
        <w:jc w:val="both"/>
        <w:rPr>
          <w:rFonts w:ascii="Times New Roman" w:hAnsi="Times New Roman" w:cs="Times New Roman"/>
          <w:i/>
          <w:iCs/>
          <w:sz w:val="28"/>
          <w:szCs w:val="28"/>
        </w:rPr>
      </w:pPr>
      <w:r w:rsidRPr="0006301D">
        <w:rPr>
          <w:rFonts w:ascii="Times New Roman" w:hAnsi="Times New Roman" w:cs="Times New Roman"/>
          <w:i/>
          <w:iCs/>
          <w:sz w:val="28"/>
          <w:szCs w:val="28"/>
        </w:rPr>
        <w:t>Время на выполнение модуля: 2 часа</w:t>
      </w:r>
    </w:p>
    <w:p w14:paraId="38CA3F99" w14:textId="25470BCD" w:rsidR="00091C71" w:rsidRPr="003E7CE0" w:rsidRDefault="00091C71" w:rsidP="0006301D">
      <w:pPr>
        <w:spacing w:after="0" w:line="360" w:lineRule="auto"/>
        <w:ind w:firstLine="709"/>
        <w:contextualSpacing/>
        <w:jc w:val="both"/>
        <w:rPr>
          <w:rFonts w:ascii="Times New Roman" w:hAnsi="Times New Roman" w:cs="Times New Roman"/>
          <w:b/>
          <w:bCs/>
          <w:sz w:val="28"/>
          <w:szCs w:val="28"/>
        </w:rPr>
      </w:pPr>
      <w:r w:rsidRPr="003E7CE0">
        <w:rPr>
          <w:rFonts w:ascii="Times New Roman" w:hAnsi="Times New Roman" w:cs="Times New Roman"/>
          <w:b/>
          <w:bCs/>
          <w:sz w:val="28"/>
          <w:szCs w:val="28"/>
        </w:rPr>
        <w:t>Задание:</w:t>
      </w:r>
    </w:p>
    <w:p w14:paraId="41F6A241" w14:textId="117F0E16" w:rsidR="00091C71" w:rsidRPr="007C5252" w:rsidRDefault="00091C71" w:rsidP="00704793">
      <w:pPr>
        <w:pStyle w:val="aff1"/>
        <w:numPr>
          <w:ilvl w:val="0"/>
          <w:numId w:val="40"/>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Проверить подключение 3D-сканера и поворотного стола к ноутбуку, запустить программное обеспечение 3D-сканера </w:t>
      </w:r>
      <w:proofErr w:type="spellStart"/>
      <w:r w:rsidRPr="007C5252">
        <w:rPr>
          <w:rFonts w:ascii="Times New Roman" w:hAnsi="Times New Roman"/>
          <w:sz w:val="28"/>
          <w:szCs w:val="28"/>
        </w:rPr>
        <w:t>ScanCenter</w:t>
      </w:r>
      <w:proofErr w:type="spellEnd"/>
      <w:r w:rsidRPr="007C5252">
        <w:rPr>
          <w:rFonts w:ascii="Times New Roman" w:hAnsi="Times New Roman"/>
          <w:sz w:val="28"/>
          <w:szCs w:val="28"/>
        </w:rPr>
        <w:t xml:space="preserve"> NG2022.1</w:t>
      </w:r>
      <w:r w:rsidR="00704793">
        <w:rPr>
          <w:rFonts w:ascii="Times New Roman" w:hAnsi="Times New Roman"/>
          <w:sz w:val="28"/>
          <w:szCs w:val="28"/>
        </w:rPr>
        <w:t>;</w:t>
      </w:r>
    </w:p>
    <w:p w14:paraId="2DBB7101" w14:textId="524E78C7" w:rsidR="00091C71" w:rsidRPr="007C5252" w:rsidRDefault="00091C71" w:rsidP="00704793">
      <w:pPr>
        <w:pStyle w:val="aff1"/>
        <w:numPr>
          <w:ilvl w:val="0"/>
          <w:numId w:val="40"/>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Разместить на поворотном столе макет культи условного пользователя протеза с заранее установленной внутренней вставкой протеза. Макет культи условного пользователя протеза изготовлен с левой культи кисти </w:t>
      </w:r>
      <w:r w:rsidR="0006301D" w:rsidRPr="007C5252">
        <w:rPr>
          <w:rFonts w:ascii="Times New Roman" w:hAnsi="Times New Roman"/>
          <w:sz w:val="28"/>
          <w:szCs w:val="28"/>
        </w:rPr>
        <w:t>пациента с</w:t>
      </w:r>
      <w:r w:rsidRPr="007C5252">
        <w:rPr>
          <w:rFonts w:ascii="Times New Roman" w:hAnsi="Times New Roman"/>
          <w:sz w:val="28"/>
          <w:szCs w:val="28"/>
        </w:rPr>
        <w:t xml:space="preserve"> врожденной аномалией развития кисти, внешний вид приведен ниже:</w:t>
      </w:r>
    </w:p>
    <w:p w14:paraId="0AEB0198" w14:textId="77777777" w:rsidR="00091C71" w:rsidRPr="009A2B81" w:rsidRDefault="00091C71" w:rsidP="009A2B81">
      <w:pPr>
        <w:rPr>
          <w:rFonts w:ascii="Times New Roman" w:hAnsi="Times New Roman" w:cs="Times New Roman"/>
        </w:rPr>
      </w:pPr>
      <w:r w:rsidRPr="009A2B81">
        <w:rPr>
          <w:rFonts w:ascii="Times New Roman" w:hAnsi="Times New Roman" w:cs="Times New Roman"/>
          <w:noProof/>
        </w:rPr>
        <w:drawing>
          <wp:inline distT="0" distB="0" distL="0" distR="0" wp14:anchorId="72E97ED6" wp14:editId="02B3C837">
            <wp:extent cx="5798199" cy="3167481"/>
            <wp:effectExtent l="0" t="0" r="0" b="0"/>
            <wp:docPr id="13" name="Рисунок 12">
              <a:extLst xmlns:a="http://schemas.openxmlformats.org/drawingml/2006/main">
                <a:ext uri="{FF2B5EF4-FFF2-40B4-BE49-F238E27FC236}">
                  <a16:creationId xmlns:a16="http://schemas.microsoft.com/office/drawing/2014/main" id="{3CEA125F-48F5-7194-F9E9-086B4035ED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a:extLst>
                        <a:ext uri="{FF2B5EF4-FFF2-40B4-BE49-F238E27FC236}">
                          <a16:creationId xmlns:a16="http://schemas.microsoft.com/office/drawing/2014/main" id="{3CEA125F-48F5-7194-F9E9-086B4035ED60}"/>
                        </a:ext>
                      </a:extLst>
                    </pic:cNvPr>
                    <pic:cNvPicPr>
                      <a:picLocks noChangeAspect="1"/>
                    </pic:cNvPicPr>
                  </pic:nvPicPr>
                  <pic:blipFill>
                    <a:blip r:embed="rId10"/>
                    <a:stretch>
                      <a:fillRect/>
                    </a:stretch>
                  </pic:blipFill>
                  <pic:spPr>
                    <a:xfrm>
                      <a:off x="0" y="0"/>
                      <a:ext cx="5865215" cy="3204091"/>
                    </a:xfrm>
                    <a:prstGeom prst="rect">
                      <a:avLst/>
                    </a:prstGeom>
                  </pic:spPr>
                </pic:pic>
              </a:graphicData>
            </a:graphic>
          </wp:inline>
        </w:drawing>
      </w:r>
    </w:p>
    <w:p w14:paraId="2A72F28F" w14:textId="4F3347FC" w:rsidR="0006301D" w:rsidRPr="007C5252" w:rsidRDefault="00091C71" w:rsidP="00704793">
      <w:pPr>
        <w:pStyle w:val="aff1"/>
        <w:numPr>
          <w:ilvl w:val="0"/>
          <w:numId w:val="33"/>
        </w:numPr>
        <w:spacing w:after="0" w:line="360" w:lineRule="auto"/>
        <w:ind w:left="993" w:hanging="284"/>
        <w:jc w:val="both"/>
        <w:rPr>
          <w:rFonts w:ascii="Times New Roman" w:hAnsi="Times New Roman"/>
          <w:sz w:val="28"/>
          <w:szCs w:val="28"/>
        </w:rPr>
      </w:pPr>
      <w:r w:rsidRPr="007C5252">
        <w:rPr>
          <w:rFonts w:ascii="Times New Roman" w:hAnsi="Times New Roman"/>
          <w:sz w:val="28"/>
          <w:szCs w:val="28"/>
        </w:rPr>
        <w:t>С использованием программного обеспечения 3D-сканера выполнить сканирование внутренней вставки протеза, произвести первичную обработку полученной трехмерной модели</w:t>
      </w:r>
      <w:r w:rsidR="00704793">
        <w:rPr>
          <w:rFonts w:ascii="Times New Roman" w:hAnsi="Times New Roman"/>
          <w:sz w:val="28"/>
          <w:szCs w:val="28"/>
        </w:rPr>
        <w:t>;</w:t>
      </w:r>
    </w:p>
    <w:p w14:paraId="6A1E4AC8" w14:textId="049422F7" w:rsidR="003E7CE0" w:rsidRPr="007C5252" w:rsidRDefault="00091C71" w:rsidP="00704793">
      <w:pPr>
        <w:pStyle w:val="aff1"/>
        <w:numPr>
          <w:ilvl w:val="0"/>
          <w:numId w:val="33"/>
        </w:numPr>
        <w:spacing w:after="0" w:line="360" w:lineRule="auto"/>
        <w:ind w:left="993" w:hanging="284"/>
        <w:jc w:val="both"/>
        <w:rPr>
          <w:rFonts w:ascii="Times New Roman" w:hAnsi="Times New Roman"/>
          <w:sz w:val="28"/>
          <w:szCs w:val="28"/>
        </w:rPr>
      </w:pPr>
      <w:r w:rsidRPr="007C5252">
        <w:rPr>
          <w:rFonts w:ascii="Times New Roman" w:hAnsi="Times New Roman"/>
          <w:sz w:val="28"/>
          <w:szCs w:val="28"/>
        </w:rPr>
        <w:lastRenderedPageBreak/>
        <w:t xml:space="preserve">Полученную в ходе сканирования и первичной обработки трехмерную модель сохранить в файле с именем </w:t>
      </w:r>
      <w:proofErr w:type="spellStart"/>
      <w:r w:rsidRPr="007C5252">
        <w:rPr>
          <w:rFonts w:ascii="Times New Roman" w:hAnsi="Times New Roman"/>
          <w:sz w:val="28"/>
          <w:szCs w:val="28"/>
        </w:rPr>
        <w:t>raw_model.stl</w:t>
      </w:r>
      <w:proofErr w:type="spellEnd"/>
      <w:r w:rsidR="00704793">
        <w:rPr>
          <w:rFonts w:ascii="Times New Roman" w:hAnsi="Times New Roman"/>
          <w:sz w:val="28"/>
          <w:szCs w:val="28"/>
        </w:rPr>
        <w:t>;</w:t>
      </w:r>
    </w:p>
    <w:p w14:paraId="6A014C2D" w14:textId="335D5168" w:rsidR="003E7CE0" w:rsidRPr="007C5252" w:rsidRDefault="00091C71" w:rsidP="00704793">
      <w:pPr>
        <w:pStyle w:val="aff1"/>
        <w:numPr>
          <w:ilvl w:val="0"/>
          <w:numId w:val="33"/>
        </w:numPr>
        <w:spacing w:after="0" w:line="360" w:lineRule="auto"/>
        <w:ind w:left="993" w:hanging="284"/>
        <w:jc w:val="both"/>
        <w:rPr>
          <w:rFonts w:ascii="Times New Roman" w:hAnsi="Times New Roman"/>
          <w:sz w:val="28"/>
          <w:szCs w:val="28"/>
        </w:rPr>
      </w:pPr>
      <w:r w:rsidRPr="007C5252">
        <w:rPr>
          <w:rFonts w:ascii="Times New Roman" w:hAnsi="Times New Roman"/>
          <w:sz w:val="28"/>
          <w:szCs w:val="28"/>
        </w:rPr>
        <w:t>Закрыть программное обеспечение 3D-сканера, отключить 3D-сканер и поворотный стол</w:t>
      </w:r>
      <w:r w:rsidR="00704793">
        <w:rPr>
          <w:rFonts w:ascii="Times New Roman" w:hAnsi="Times New Roman"/>
          <w:sz w:val="28"/>
          <w:szCs w:val="28"/>
        </w:rPr>
        <w:t>;</w:t>
      </w:r>
    </w:p>
    <w:p w14:paraId="4671A069" w14:textId="52EDE97D" w:rsidR="003E7CE0" w:rsidRPr="007C5252" w:rsidRDefault="00091C71" w:rsidP="00704793">
      <w:pPr>
        <w:pStyle w:val="aff1"/>
        <w:numPr>
          <w:ilvl w:val="0"/>
          <w:numId w:val="33"/>
        </w:numPr>
        <w:spacing w:after="0" w:line="360" w:lineRule="auto"/>
        <w:ind w:left="993" w:hanging="284"/>
        <w:jc w:val="both"/>
        <w:rPr>
          <w:rFonts w:ascii="Times New Roman" w:hAnsi="Times New Roman"/>
          <w:sz w:val="28"/>
          <w:szCs w:val="28"/>
        </w:rPr>
      </w:pPr>
      <w:r w:rsidRPr="007C5252">
        <w:rPr>
          <w:rFonts w:ascii="Times New Roman" w:hAnsi="Times New Roman"/>
          <w:sz w:val="28"/>
          <w:szCs w:val="28"/>
        </w:rPr>
        <w:t xml:space="preserve">Открыть программное обеспечение для трехмерного моделирования, загрузить из файла </w:t>
      </w:r>
      <w:proofErr w:type="spellStart"/>
      <w:r w:rsidRPr="007C5252">
        <w:rPr>
          <w:rFonts w:ascii="Times New Roman" w:hAnsi="Times New Roman"/>
          <w:sz w:val="28"/>
          <w:szCs w:val="28"/>
        </w:rPr>
        <w:t>raw_model.stl</w:t>
      </w:r>
      <w:proofErr w:type="spellEnd"/>
      <w:r w:rsidRPr="007C5252">
        <w:rPr>
          <w:rFonts w:ascii="Times New Roman" w:hAnsi="Times New Roman"/>
          <w:sz w:val="28"/>
          <w:szCs w:val="28"/>
        </w:rPr>
        <w:t xml:space="preserve"> трехмерную модель и провести её обработку для восстановления геометрии, удаления дефектов и артефактов сканирования</w:t>
      </w:r>
      <w:r w:rsidR="00704793">
        <w:rPr>
          <w:rFonts w:ascii="Times New Roman" w:hAnsi="Times New Roman"/>
          <w:sz w:val="28"/>
          <w:szCs w:val="28"/>
        </w:rPr>
        <w:t>;</w:t>
      </w:r>
    </w:p>
    <w:p w14:paraId="4912E7E9" w14:textId="3E507CFE" w:rsidR="003E7CE0" w:rsidRPr="007C5252" w:rsidRDefault="00091C71" w:rsidP="00704793">
      <w:pPr>
        <w:pStyle w:val="aff1"/>
        <w:numPr>
          <w:ilvl w:val="0"/>
          <w:numId w:val="33"/>
        </w:numPr>
        <w:spacing w:after="0" w:line="360" w:lineRule="auto"/>
        <w:ind w:left="993" w:hanging="284"/>
        <w:jc w:val="both"/>
        <w:rPr>
          <w:rFonts w:ascii="Times New Roman" w:hAnsi="Times New Roman"/>
          <w:sz w:val="28"/>
          <w:szCs w:val="28"/>
        </w:rPr>
      </w:pPr>
      <w:r w:rsidRPr="007C5252">
        <w:rPr>
          <w:rFonts w:ascii="Times New Roman" w:hAnsi="Times New Roman"/>
          <w:sz w:val="28"/>
          <w:szCs w:val="28"/>
        </w:rPr>
        <w:t xml:space="preserve">Сохранить полученную после обработки трехмерную модель в файле с именем </w:t>
      </w:r>
      <w:proofErr w:type="spellStart"/>
      <w:r w:rsidRPr="007C5252">
        <w:rPr>
          <w:rFonts w:ascii="Times New Roman" w:hAnsi="Times New Roman"/>
          <w:sz w:val="28"/>
          <w:szCs w:val="28"/>
        </w:rPr>
        <w:t>clean_model.stl</w:t>
      </w:r>
      <w:proofErr w:type="spellEnd"/>
      <w:r w:rsidR="00704793">
        <w:rPr>
          <w:rFonts w:ascii="Times New Roman" w:hAnsi="Times New Roman"/>
          <w:sz w:val="28"/>
          <w:szCs w:val="28"/>
        </w:rPr>
        <w:t>;</w:t>
      </w:r>
    </w:p>
    <w:p w14:paraId="4E751933" w14:textId="665A5B9B" w:rsidR="003E7CE0" w:rsidRPr="007C5252" w:rsidRDefault="00091C71" w:rsidP="00704793">
      <w:pPr>
        <w:pStyle w:val="aff1"/>
        <w:numPr>
          <w:ilvl w:val="0"/>
          <w:numId w:val="33"/>
        </w:numPr>
        <w:spacing w:after="0" w:line="360" w:lineRule="auto"/>
        <w:ind w:left="993" w:hanging="284"/>
        <w:jc w:val="both"/>
        <w:rPr>
          <w:rFonts w:ascii="Times New Roman" w:hAnsi="Times New Roman"/>
          <w:sz w:val="28"/>
          <w:szCs w:val="28"/>
        </w:rPr>
      </w:pPr>
      <w:r w:rsidRPr="007C5252">
        <w:rPr>
          <w:rFonts w:ascii="Times New Roman" w:hAnsi="Times New Roman"/>
          <w:sz w:val="28"/>
          <w:szCs w:val="28"/>
        </w:rPr>
        <w:t>Закрыть программное обеспечения для трехмерного моделирования</w:t>
      </w:r>
      <w:r w:rsidR="00704793">
        <w:rPr>
          <w:rFonts w:ascii="Times New Roman" w:hAnsi="Times New Roman"/>
          <w:sz w:val="28"/>
          <w:szCs w:val="28"/>
        </w:rPr>
        <w:t>;</w:t>
      </w:r>
    </w:p>
    <w:p w14:paraId="5481C2A0" w14:textId="419D6694" w:rsidR="00091C71" w:rsidRPr="0006301D" w:rsidRDefault="00091C71" w:rsidP="00704793">
      <w:pPr>
        <w:spacing w:after="0" w:line="360" w:lineRule="auto"/>
        <w:ind w:firstLine="709"/>
        <w:contextualSpacing/>
        <w:jc w:val="both"/>
        <w:rPr>
          <w:rFonts w:ascii="Times New Roman" w:hAnsi="Times New Roman" w:cs="Times New Roman"/>
          <w:sz w:val="28"/>
          <w:szCs w:val="28"/>
        </w:rPr>
      </w:pPr>
      <w:r w:rsidRPr="0006301D">
        <w:rPr>
          <w:rFonts w:ascii="Times New Roman" w:hAnsi="Times New Roman" w:cs="Times New Roman"/>
          <w:sz w:val="28"/>
          <w:szCs w:val="28"/>
        </w:rPr>
        <w:t>Файлы, полученные в ходе выполнения модуля, должны сохраняться на рабочем столе в папке с именем Модуль А Команда N, где N – номер рабочего места команды.</w:t>
      </w:r>
    </w:p>
    <w:p w14:paraId="111451B7" w14:textId="77777777" w:rsidR="00091C71" w:rsidRPr="0006301D" w:rsidRDefault="00091C71" w:rsidP="0006301D">
      <w:pPr>
        <w:spacing w:after="0" w:line="360" w:lineRule="auto"/>
        <w:contextualSpacing/>
        <w:jc w:val="both"/>
        <w:rPr>
          <w:rFonts w:ascii="Times New Roman" w:hAnsi="Times New Roman" w:cs="Times New Roman"/>
          <w:sz w:val="28"/>
          <w:szCs w:val="28"/>
        </w:rPr>
      </w:pPr>
    </w:p>
    <w:p w14:paraId="538F87EF" w14:textId="10A790D4" w:rsidR="00091C71" w:rsidRPr="003E7CE0" w:rsidRDefault="00091C71" w:rsidP="003E7CE0">
      <w:pPr>
        <w:spacing w:after="0" w:line="360" w:lineRule="auto"/>
        <w:ind w:firstLine="709"/>
        <w:contextualSpacing/>
        <w:jc w:val="both"/>
        <w:rPr>
          <w:rFonts w:ascii="Times New Roman" w:hAnsi="Times New Roman" w:cs="Times New Roman"/>
          <w:b/>
          <w:bCs/>
          <w:sz w:val="28"/>
          <w:szCs w:val="28"/>
        </w:rPr>
      </w:pPr>
      <w:r w:rsidRPr="003E7CE0">
        <w:rPr>
          <w:rFonts w:ascii="Times New Roman" w:hAnsi="Times New Roman" w:cs="Times New Roman"/>
          <w:b/>
          <w:bCs/>
          <w:sz w:val="28"/>
          <w:szCs w:val="28"/>
        </w:rPr>
        <w:t xml:space="preserve">Модуль Б. Моделирование и подготовка к изготовлению </w:t>
      </w:r>
      <w:proofErr w:type="spellStart"/>
      <w:r w:rsidRPr="003E7CE0">
        <w:rPr>
          <w:rFonts w:ascii="Times New Roman" w:hAnsi="Times New Roman" w:cs="Times New Roman"/>
          <w:b/>
          <w:bCs/>
          <w:sz w:val="28"/>
          <w:szCs w:val="28"/>
        </w:rPr>
        <w:t>культеприемной</w:t>
      </w:r>
      <w:proofErr w:type="spellEnd"/>
      <w:r w:rsidRPr="003E7CE0">
        <w:rPr>
          <w:rFonts w:ascii="Times New Roman" w:hAnsi="Times New Roman" w:cs="Times New Roman"/>
          <w:b/>
          <w:bCs/>
          <w:sz w:val="28"/>
          <w:szCs w:val="28"/>
        </w:rPr>
        <w:t xml:space="preserve"> гильзы (</w:t>
      </w:r>
      <w:proofErr w:type="spellStart"/>
      <w:r w:rsidR="003E7CE0">
        <w:rPr>
          <w:rFonts w:ascii="Times New Roman" w:hAnsi="Times New Roman" w:cs="Times New Roman"/>
          <w:b/>
          <w:bCs/>
          <w:sz w:val="28"/>
          <w:szCs w:val="28"/>
        </w:rPr>
        <w:t>А</w:t>
      </w:r>
      <w:r w:rsidRPr="003E7CE0">
        <w:rPr>
          <w:rFonts w:ascii="Times New Roman" w:hAnsi="Times New Roman" w:cs="Times New Roman"/>
          <w:b/>
          <w:bCs/>
          <w:sz w:val="28"/>
          <w:szCs w:val="28"/>
        </w:rPr>
        <w:t>ариатив</w:t>
      </w:r>
      <w:proofErr w:type="spellEnd"/>
      <w:r w:rsidRPr="003E7CE0">
        <w:rPr>
          <w:rFonts w:ascii="Times New Roman" w:hAnsi="Times New Roman" w:cs="Times New Roman"/>
          <w:b/>
          <w:bCs/>
          <w:sz w:val="28"/>
          <w:szCs w:val="28"/>
        </w:rPr>
        <w:t>)</w:t>
      </w:r>
    </w:p>
    <w:p w14:paraId="445ECD57" w14:textId="77777777" w:rsidR="00091C71" w:rsidRPr="003E7CE0" w:rsidRDefault="00091C71" w:rsidP="003E7CE0">
      <w:pPr>
        <w:spacing w:after="0" w:line="360" w:lineRule="auto"/>
        <w:ind w:firstLine="709"/>
        <w:contextualSpacing/>
        <w:jc w:val="both"/>
        <w:rPr>
          <w:rFonts w:ascii="Times New Roman" w:hAnsi="Times New Roman" w:cs="Times New Roman"/>
          <w:i/>
          <w:iCs/>
          <w:sz w:val="28"/>
          <w:szCs w:val="28"/>
        </w:rPr>
      </w:pPr>
      <w:r w:rsidRPr="003E7CE0">
        <w:rPr>
          <w:rFonts w:ascii="Times New Roman" w:hAnsi="Times New Roman" w:cs="Times New Roman"/>
          <w:i/>
          <w:iCs/>
          <w:sz w:val="28"/>
          <w:szCs w:val="28"/>
        </w:rPr>
        <w:t>Время на выполнение модуля: 3 часа</w:t>
      </w:r>
    </w:p>
    <w:p w14:paraId="03F86391" w14:textId="4B876C00" w:rsidR="00091C71" w:rsidRPr="003E7CE0" w:rsidRDefault="00091C71" w:rsidP="003E7CE0">
      <w:pPr>
        <w:spacing w:after="0" w:line="360" w:lineRule="auto"/>
        <w:ind w:firstLine="709"/>
        <w:contextualSpacing/>
        <w:jc w:val="both"/>
        <w:rPr>
          <w:rFonts w:ascii="Times New Roman" w:hAnsi="Times New Roman" w:cs="Times New Roman"/>
          <w:b/>
          <w:bCs/>
          <w:sz w:val="28"/>
          <w:szCs w:val="28"/>
        </w:rPr>
      </w:pPr>
      <w:r w:rsidRPr="003E7CE0">
        <w:rPr>
          <w:rFonts w:ascii="Times New Roman" w:hAnsi="Times New Roman" w:cs="Times New Roman"/>
          <w:b/>
          <w:bCs/>
          <w:sz w:val="28"/>
          <w:szCs w:val="28"/>
        </w:rPr>
        <w:t>Задание</w:t>
      </w:r>
      <w:r w:rsidR="003E7CE0" w:rsidRPr="003E7CE0">
        <w:rPr>
          <w:rFonts w:ascii="Times New Roman" w:hAnsi="Times New Roman" w:cs="Times New Roman"/>
          <w:b/>
          <w:bCs/>
          <w:sz w:val="28"/>
          <w:szCs w:val="28"/>
        </w:rPr>
        <w:t>:</w:t>
      </w:r>
    </w:p>
    <w:p w14:paraId="6B1066CC" w14:textId="6B1708C5" w:rsidR="00091C71"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В программное обеспечение для трехмерного моделирования загрузить файл с именем </w:t>
      </w:r>
      <w:proofErr w:type="spellStart"/>
      <w:r w:rsidRPr="007C5252">
        <w:rPr>
          <w:rFonts w:ascii="Times New Roman" w:hAnsi="Times New Roman"/>
          <w:sz w:val="28"/>
          <w:szCs w:val="28"/>
        </w:rPr>
        <w:t>clean_model.stl</w:t>
      </w:r>
      <w:proofErr w:type="spellEnd"/>
      <w:r w:rsidRPr="007C5252">
        <w:rPr>
          <w:rFonts w:ascii="Times New Roman" w:hAnsi="Times New Roman"/>
          <w:sz w:val="28"/>
          <w:szCs w:val="28"/>
        </w:rPr>
        <w:t>, полученный в ходе выполнения модуля А и содержащий трехмерную модель внутренней вставки протеза</w:t>
      </w:r>
      <w:r w:rsidR="00A41D1C">
        <w:rPr>
          <w:rFonts w:ascii="Times New Roman" w:hAnsi="Times New Roman"/>
          <w:sz w:val="28"/>
          <w:szCs w:val="28"/>
        </w:rPr>
        <w:t>;</w:t>
      </w:r>
    </w:p>
    <w:p w14:paraId="6F4497FE" w14:textId="54E26C8F" w:rsidR="00091C71"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Туда же импортировать 3D-модели модулей пальцев и крепежных элементов из папки </w:t>
      </w:r>
      <w:proofErr w:type="spellStart"/>
      <w:r w:rsidRPr="007C5252">
        <w:rPr>
          <w:rFonts w:ascii="Times New Roman" w:hAnsi="Times New Roman"/>
          <w:sz w:val="28"/>
          <w:szCs w:val="28"/>
        </w:rPr>
        <w:t>Models</w:t>
      </w:r>
      <w:proofErr w:type="spellEnd"/>
      <w:r w:rsidRPr="007C5252">
        <w:rPr>
          <w:rFonts w:ascii="Times New Roman" w:hAnsi="Times New Roman"/>
          <w:sz w:val="28"/>
          <w:szCs w:val="28"/>
        </w:rPr>
        <w:t>\</w:t>
      </w:r>
      <w:r w:rsidR="00A41D1C">
        <w:rPr>
          <w:rFonts w:ascii="Times New Roman" w:hAnsi="Times New Roman"/>
          <w:sz w:val="28"/>
          <w:szCs w:val="28"/>
        </w:rPr>
        <w:t>;</w:t>
      </w:r>
    </w:p>
    <w:p w14:paraId="3587DD17" w14:textId="73A28BE9" w:rsidR="00091C71"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С помощью предоставленного измерительного инструмента произвести измерения макета сохранной кисти условного пользователя протеза (длина, ширина, обхват и т.п.) для сопоставления её с размерами модели протеза</w:t>
      </w:r>
      <w:r w:rsidR="00A41D1C">
        <w:rPr>
          <w:rFonts w:ascii="Times New Roman" w:hAnsi="Times New Roman"/>
          <w:sz w:val="28"/>
          <w:szCs w:val="28"/>
        </w:rPr>
        <w:t>;</w:t>
      </w:r>
    </w:p>
    <w:p w14:paraId="24D0E54D" w14:textId="166D5427" w:rsidR="003E7CE0"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На основе трехмерных моделей внутренней вставки протеза, крепёжных элементов и модулей пальцев, произвести моделирование </w:t>
      </w:r>
      <w:proofErr w:type="spellStart"/>
      <w:r w:rsidRPr="007C5252">
        <w:rPr>
          <w:rFonts w:ascii="Times New Roman" w:hAnsi="Times New Roman"/>
          <w:sz w:val="28"/>
          <w:szCs w:val="28"/>
        </w:rPr>
        <w:lastRenderedPageBreak/>
        <w:t>культеприемной</w:t>
      </w:r>
      <w:proofErr w:type="spellEnd"/>
      <w:r w:rsidRPr="007C5252">
        <w:rPr>
          <w:rFonts w:ascii="Times New Roman" w:hAnsi="Times New Roman"/>
          <w:sz w:val="28"/>
          <w:szCs w:val="28"/>
        </w:rPr>
        <w:t xml:space="preserve"> гильзы бионического протеза. Гильза должна надёжно крепиться на внутреннюю вставку и обеспечить размещение 5-ти модулей пальцев протеза</w:t>
      </w:r>
      <w:r w:rsidR="00A41D1C">
        <w:rPr>
          <w:rFonts w:ascii="Times New Roman" w:hAnsi="Times New Roman"/>
          <w:sz w:val="28"/>
          <w:szCs w:val="28"/>
        </w:rPr>
        <w:t>;</w:t>
      </w:r>
    </w:p>
    <w:p w14:paraId="383991E6" w14:textId="33B4B834" w:rsidR="00091C71"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Полученная модель с размещенными модулями пальцев должна соотноситься по размеру с макетом кисти условного пользователя протеза</w:t>
      </w:r>
      <w:r w:rsidR="00A41D1C">
        <w:rPr>
          <w:rFonts w:ascii="Times New Roman" w:hAnsi="Times New Roman"/>
          <w:sz w:val="28"/>
          <w:szCs w:val="28"/>
        </w:rPr>
        <w:t>;</w:t>
      </w:r>
    </w:p>
    <w:p w14:paraId="139EF687" w14:textId="4F3B5DEA" w:rsidR="00091C71"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В трехмерную модель </w:t>
      </w:r>
      <w:proofErr w:type="spellStart"/>
      <w:r w:rsidRPr="007C5252">
        <w:rPr>
          <w:rFonts w:ascii="Times New Roman" w:hAnsi="Times New Roman"/>
          <w:sz w:val="28"/>
          <w:szCs w:val="28"/>
        </w:rPr>
        <w:t>культеприемной</w:t>
      </w:r>
      <w:proofErr w:type="spellEnd"/>
      <w:r w:rsidRPr="007C5252">
        <w:rPr>
          <w:rFonts w:ascii="Times New Roman" w:hAnsi="Times New Roman"/>
          <w:sz w:val="28"/>
          <w:szCs w:val="28"/>
        </w:rPr>
        <w:t xml:space="preserve"> гильзы добавить элементы крепления ремешка из комплекта ЭМГ-датчика</w:t>
      </w:r>
      <w:r w:rsidR="00A41D1C">
        <w:rPr>
          <w:rFonts w:ascii="Times New Roman" w:hAnsi="Times New Roman"/>
          <w:sz w:val="28"/>
          <w:szCs w:val="28"/>
        </w:rPr>
        <w:t>;</w:t>
      </w:r>
    </w:p>
    <w:p w14:paraId="546467F1" w14:textId="06178C2E" w:rsidR="00091C71"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Созданную трехмерную модель </w:t>
      </w:r>
      <w:proofErr w:type="spellStart"/>
      <w:r w:rsidRPr="007C5252">
        <w:rPr>
          <w:rFonts w:ascii="Times New Roman" w:hAnsi="Times New Roman"/>
          <w:sz w:val="28"/>
          <w:szCs w:val="28"/>
        </w:rPr>
        <w:t>культеприемной</w:t>
      </w:r>
      <w:proofErr w:type="spellEnd"/>
      <w:r w:rsidRPr="007C5252">
        <w:rPr>
          <w:rFonts w:ascii="Times New Roman" w:hAnsi="Times New Roman"/>
          <w:sz w:val="28"/>
          <w:szCs w:val="28"/>
        </w:rPr>
        <w:t xml:space="preserve"> гильзы сохранить в файле с именем </w:t>
      </w:r>
      <w:proofErr w:type="spellStart"/>
      <w:r w:rsidRPr="007C5252">
        <w:rPr>
          <w:rFonts w:ascii="Times New Roman" w:hAnsi="Times New Roman"/>
          <w:sz w:val="28"/>
          <w:szCs w:val="28"/>
        </w:rPr>
        <w:t>print_model.stl</w:t>
      </w:r>
      <w:proofErr w:type="spellEnd"/>
      <w:r w:rsidR="00A41D1C">
        <w:rPr>
          <w:rFonts w:ascii="Times New Roman" w:hAnsi="Times New Roman"/>
          <w:sz w:val="28"/>
          <w:szCs w:val="28"/>
        </w:rPr>
        <w:t>;</w:t>
      </w:r>
    </w:p>
    <w:p w14:paraId="2AF46CA8" w14:textId="76454202" w:rsidR="00091C71"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Закрыть программное обеспечения для трехмерного моделирования</w:t>
      </w:r>
      <w:r w:rsidR="00A41D1C">
        <w:rPr>
          <w:rFonts w:ascii="Times New Roman" w:hAnsi="Times New Roman"/>
          <w:sz w:val="28"/>
          <w:szCs w:val="28"/>
        </w:rPr>
        <w:t>;</w:t>
      </w:r>
    </w:p>
    <w:p w14:paraId="7DF93647" w14:textId="2090D670" w:rsidR="00091C71"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Открыть программное обеспечение </w:t>
      </w:r>
      <w:proofErr w:type="spellStart"/>
      <w:r w:rsidRPr="007C5252">
        <w:rPr>
          <w:rFonts w:ascii="Times New Roman" w:hAnsi="Times New Roman"/>
          <w:sz w:val="28"/>
          <w:szCs w:val="28"/>
        </w:rPr>
        <w:t>слайсера</w:t>
      </w:r>
      <w:proofErr w:type="spellEnd"/>
      <w:r w:rsidRPr="007C5252">
        <w:rPr>
          <w:rFonts w:ascii="Times New Roman" w:hAnsi="Times New Roman"/>
          <w:sz w:val="28"/>
          <w:szCs w:val="28"/>
        </w:rPr>
        <w:t xml:space="preserve"> 3D-принтера, загрузить в него файл </w:t>
      </w:r>
      <w:proofErr w:type="spellStart"/>
      <w:r w:rsidRPr="007C5252">
        <w:rPr>
          <w:rFonts w:ascii="Times New Roman" w:hAnsi="Times New Roman"/>
          <w:sz w:val="28"/>
          <w:szCs w:val="28"/>
        </w:rPr>
        <w:t>print_model.stl</w:t>
      </w:r>
      <w:proofErr w:type="spellEnd"/>
      <w:r w:rsidRPr="007C5252">
        <w:rPr>
          <w:rFonts w:ascii="Times New Roman" w:hAnsi="Times New Roman"/>
          <w:sz w:val="28"/>
          <w:szCs w:val="28"/>
        </w:rPr>
        <w:t xml:space="preserve">, созданный на предыдущем этапе выполнения модуля и содержащий трехмерную модель </w:t>
      </w:r>
      <w:proofErr w:type="spellStart"/>
      <w:r w:rsidRPr="007C5252">
        <w:rPr>
          <w:rFonts w:ascii="Times New Roman" w:hAnsi="Times New Roman"/>
          <w:sz w:val="28"/>
          <w:szCs w:val="28"/>
        </w:rPr>
        <w:t>культеприемной</w:t>
      </w:r>
      <w:proofErr w:type="spellEnd"/>
      <w:r w:rsidRPr="007C5252">
        <w:rPr>
          <w:rFonts w:ascii="Times New Roman" w:hAnsi="Times New Roman"/>
          <w:sz w:val="28"/>
          <w:szCs w:val="28"/>
        </w:rPr>
        <w:t xml:space="preserve"> гильзы</w:t>
      </w:r>
      <w:r w:rsidR="00A41D1C">
        <w:rPr>
          <w:rFonts w:ascii="Times New Roman" w:hAnsi="Times New Roman"/>
          <w:sz w:val="28"/>
          <w:szCs w:val="28"/>
        </w:rPr>
        <w:t>;</w:t>
      </w:r>
    </w:p>
    <w:p w14:paraId="5CA44C69" w14:textId="041FD2CC" w:rsidR="00091C71"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Используя возможности программного обеспечения </w:t>
      </w:r>
      <w:proofErr w:type="spellStart"/>
      <w:r w:rsidRPr="007C5252">
        <w:rPr>
          <w:rFonts w:ascii="Times New Roman" w:hAnsi="Times New Roman"/>
          <w:sz w:val="28"/>
          <w:szCs w:val="28"/>
        </w:rPr>
        <w:t>слайсера</w:t>
      </w:r>
      <w:proofErr w:type="spellEnd"/>
      <w:r w:rsidRPr="007C5252">
        <w:rPr>
          <w:rFonts w:ascii="Times New Roman" w:hAnsi="Times New Roman"/>
          <w:sz w:val="28"/>
          <w:szCs w:val="28"/>
        </w:rPr>
        <w:t xml:space="preserve"> 3D-принтера, произвести подготовку модели к печати </w:t>
      </w:r>
      <w:proofErr w:type="spellStart"/>
      <w:r w:rsidRPr="007C5252">
        <w:rPr>
          <w:rFonts w:ascii="Times New Roman" w:hAnsi="Times New Roman"/>
          <w:sz w:val="28"/>
          <w:szCs w:val="28"/>
        </w:rPr>
        <w:t>полилактидом</w:t>
      </w:r>
      <w:proofErr w:type="spellEnd"/>
      <w:r w:rsidRPr="007C5252">
        <w:rPr>
          <w:rFonts w:ascii="Times New Roman" w:hAnsi="Times New Roman"/>
          <w:sz w:val="28"/>
          <w:szCs w:val="28"/>
        </w:rPr>
        <w:t xml:space="preserve"> (сориентировать модель на столе, разместить поддерживающие элементы и т.д.)</w:t>
      </w:r>
      <w:r w:rsidR="00A41D1C">
        <w:rPr>
          <w:rFonts w:ascii="Times New Roman" w:hAnsi="Times New Roman"/>
          <w:sz w:val="28"/>
          <w:szCs w:val="28"/>
        </w:rPr>
        <w:t>;</w:t>
      </w:r>
    </w:p>
    <w:p w14:paraId="2614337C" w14:textId="4F58BC94" w:rsidR="00091C71" w:rsidRPr="007C5252" w:rsidRDefault="00091C71" w:rsidP="00A41D1C">
      <w:pPr>
        <w:pStyle w:val="aff1"/>
        <w:numPr>
          <w:ilvl w:val="0"/>
          <w:numId w:val="41"/>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Сохранить подготовленную модель в файле с именем </w:t>
      </w:r>
      <w:proofErr w:type="spellStart"/>
      <w:r w:rsidRPr="007C5252">
        <w:rPr>
          <w:rFonts w:ascii="Times New Roman" w:hAnsi="Times New Roman"/>
          <w:sz w:val="28"/>
          <w:szCs w:val="28"/>
        </w:rPr>
        <w:t>ready_model.fpp</w:t>
      </w:r>
      <w:proofErr w:type="spellEnd"/>
      <w:r w:rsidR="00A41D1C">
        <w:rPr>
          <w:rFonts w:ascii="Times New Roman" w:hAnsi="Times New Roman"/>
          <w:sz w:val="28"/>
          <w:szCs w:val="28"/>
        </w:rPr>
        <w:t>;</w:t>
      </w:r>
    </w:p>
    <w:p w14:paraId="7007DFA1" w14:textId="77777777" w:rsidR="00091C71" w:rsidRPr="0006301D" w:rsidRDefault="00091C71" w:rsidP="003E7CE0">
      <w:pPr>
        <w:spacing w:after="0" w:line="360" w:lineRule="auto"/>
        <w:ind w:firstLine="709"/>
        <w:contextualSpacing/>
        <w:jc w:val="both"/>
        <w:rPr>
          <w:rFonts w:ascii="Times New Roman" w:hAnsi="Times New Roman" w:cs="Times New Roman"/>
          <w:sz w:val="28"/>
          <w:szCs w:val="28"/>
        </w:rPr>
      </w:pPr>
      <w:r w:rsidRPr="0006301D">
        <w:rPr>
          <w:rFonts w:ascii="Times New Roman" w:hAnsi="Times New Roman" w:cs="Times New Roman"/>
          <w:sz w:val="28"/>
          <w:szCs w:val="28"/>
        </w:rPr>
        <w:t>Файлы, созданные в ходе выполнения модуля, должны сохраняться на рабочем столе в папке с именем Модуль Б Команда N, где N – номер рабочего места команды.</w:t>
      </w:r>
    </w:p>
    <w:p w14:paraId="791B1D8B" w14:textId="6F3E8EC9" w:rsidR="007C5252" w:rsidRDefault="007C5252" w:rsidP="0006301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204959A8" w14:textId="049D4974" w:rsidR="00091C71" w:rsidRPr="003E7CE0" w:rsidRDefault="00091C71" w:rsidP="003E7CE0">
      <w:pPr>
        <w:spacing w:after="0" w:line="360" w:lineRule="auto"/>
        <w:ind w:firstLine="709"/>
        <w:contextualSpacing/>
        <w:jc w:val="both"/>
        <w:rPr>
          <w:rFonts w:ascii="Times New Roman" w:hAnsi="Times New Roman" w:cs="Times New Roman"/>
          <w:b/>
          <w:bCs/>
          <w:sz w:val="28"/>
          <w:szCs w:val="28"/>
        </w:rPr>
      </w:pPr>
      <w:r w:rsidRPr="003E7CE0">
        <w:rPr>
          <w:rFonts w:ascii="Times New Roman" w:hAnsi="Times New Roman" w:cs="Times New Roman"/>
          <w:b/>
          <w:bCs/>
          <w:sz w:val="28"/>
          <w:szCs w:val="28"/>
        </w:rPr>
        <w:lastRenderedPageBreak/>
        <w:t xml:space="preserve">Модуль В. Обработка </w:t>
      </w:r>
      <w:proofErr w:type="spellStart"/>
      <w:r w:rsidRPr="003E7CE0">
        <w:rPr>
          <w:rFonts w:ascii="Times New Roman" w:hAnsi="Times New Roman" w:cs="Times New Roman"/>
          <w:b/>
          <w:bCs/>
          <w:sz w:val="28"/>
          <w:szCs w:val="28"/>
        </w:rPr>
        <w:t>культеприемной</w:t>
      </w:r>
      <w:proofErr w:type="spellEnd"/>
      <w:r w:rsidRPr="003E7CE0">
        <w:rPr>
          <w:rFonts w:ascii="Times New Roman" w:hAnsi="Times New Roman" w:cs="Times New Roman"/>
          <w:b/>
          <w:bCs/>
          <w:sz w:val="28"/>
          <w:szCs w:val="28"/>
        </w:rPr>
        <w:t xml:space="preserve"> гильзы (</w:t>
      </w:r>
      <w:proofErr w:type="spellStart"/>
      <w:r w:rsidR="003E7CE0">
        <w:rPr>
          <w:rFonts w:ascii="Times New Roman" w:hAnsi="Times New Roman" w:cs="Times New Roman"/>
          <w:b/>
          <w:bCs/>
          <w:sz w:val="28"/>
          <w:szCs w:val="28"/>
        </w:rPr>
        <w:t>В</w:t>
      </w:r>
      <w:r w:rsidRPr="003E7CE0">
        <w:rPr>
          <w:rFonts w:ascii="Times New Roman" w:hAnsi="Times New Roman" w:cs="Times New Roman"/>
          <w:b/>
          <w:bCs/>
          <w:sz w:val="28"/>
          <w:szCs w:val="28"/>
        </w:rPr>
        <w:t>ариатив</w:t>
      </w:r>
      <w:proofErr w:type="spellEnd"/>
      <w:r w:rsidRPr="003E7CE0">
        <w:rPr>
          <w:rFonts w:ascii="Times New Roman" w:hAnsi="Times New Roman" w:cs="Times New Roman"/>
          <w:b/>
          <w:bCs/>
          <w:sz w:val="28"/>
          <w:szCs w:val="28"/>
        </w:rPr>
        <w:t>)</w:t>
      </w:r>
    </w:p>
    <w:p w14:paraId="390134C2" w14:textId="77777777" w:rsidR="00091C71" w:rsidRPr="003E7CE0" w:rsidRDefault="00091C71" w:rsidP="003E7CE0">
      <w:pPr>
        <w:spacing w:after="0" w:line="360" w:lineRule="auto"/>
        <w:ind w:firstLine="709"/>
        <w:contextualSpacing/>
        <w:jc w:val="both"/>
        <w:rPr>
          <w:rFonts w:ascii="Times New Roman" w:hAnsi="Times New Roman" w:cs="Times New Roman"/>
          <w:i/>
          <w:iCs/>
          <w:sz w:val="28"/>
          <w:szCs w:val="28"/>
        </w:rPr>
      </w:pPr>
      <w:r w:rsidRPr="003E7CE0">
        <w:rPr>
          <w:rFonts w:ascii="Times New Roman" w:hAnsi="Times New Roman" w:cs="Times New Roman"/>
          <w:i/>
          <w:iCs/>
          <w:sz w:val="28"/>
          <w:szCs w:val="28"/>
        </w:rPr>
        <w:t>Время на выполнение модуля: 2 часа</w:t>
      </w:r>
    </w:p>
    <w:p w14:paraId="7E51CF30" w14:textId="5AA29409" w:rsidR="00091C71" w:rsidRPr="003E7CE0" w:rsidRDefault="00091C71" w:rsidP="003E7CE0">
      <w:pPr>
        <w:spacing w:after="0" w:line="360" w:lineRule="auto"/>
        <w:ind w:firstLine="709"/>
        <w:contextualSpacing/>
        <w:jc w:val="both"/>
        <w:rPr>
          <w:rFonts w:ascii="Times New Roman" w:hAnsi="Times New Roman" w:cs="Times New Roman"/>
          <w:b/>
          <w:bCs/>
          <w:sz w:val="28"/>
          <w:szCs w:val="28"/>
        </w:rPr>
      </w:pPr>
      <w:r w:rsidRPr="003E7CE0">
        <w:rPr>
          <w:rFonts w:ascii="Times New Roman" w:hAnsi="Times New Roman" w:cs="Times New Roman"/>
          <w:b/>
          <w:bCs/>
          <w:sz w:val="28"/>
          <w:szCs w:val="28"/>
        </w:rPr>
        <w:t>Задание:</w:t>
      </w:r>
    </w:p>
    <w:p w14:paraId="2386670A" w14:textId="06A8B136" w:rsidR="00091C71" w:rsidRPr="007C5252" w:rsidRDefault="00091C71" w:rsidP="006966B7">
      <w:pPr>
        <w:pStyle w:val="aff1"/>
        <w:numPr>
          <w:ilvl w:val="0"/>
          <w:numId w:val="42"/>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Получить распечатанный по файлу </w:t>
      </w:r>
      <w:proofErr w:type="spellStart"/>
      <w:r w:rsidRPr="007C5252">
        <w:rPr>
          <w:rFonts w:ascii="Times New Roman" w:hAnsi="Times New Roman"/>
          <w:sz w:val="28"/>
          <w:szCs w:val="28"/>
        </w:rPr>
        <w:t>ready_model.fpp</w:t>
      </w:r>
      <w:proofErr w:type="spellEnd"/>
      <w:r w:rsidRPr="007C5252">
        <w:rPr>
          <w:rFonts w:ascii="Times New Roman" w:hAnsi="Times New Roman"/>
          <w:sz w:val="28"/>
          <w:szCs w:val="28"/>
        </w:rPr>
        <w:t xml:space="preserve"> </w:t>
      </w:r>
      <w:proofErr w:type="spellStart"/>
      <w:r w:rsidRPr="007C5252">
        <w:rPr>
          <w:rFonts w:ascii="Times New Roman" w:hAnsi="Times New Roman"/>
          <w:sz w:val="28"/>
          <w:szCs w:val="28"/>
        </w:rPr>
        <w:t>культеприёмную</w:t>
      </w:r>
      <w:proofErr w:type="spellEnd"/>
      <w:r w:rsidRPr="007C5252">
        <w:rPr>
          <w:rFonts w:ascii="Times New Roman" w:hAnsi="Times New Roman"/>
          <w:sz w:val="28"/>
          <w:szCs w:val="28"/>
        </w:rPr>
        <w:t xml:space="preserve"> гильзу</w:t>
      </w:r>
      <w:r w:rsidR="006966B7">
        <w:rPr>
          <w:rFonts w:ascii="Times New Roman" w:hAnsi="Times New Roman"/>
          <w:sz w:val="28"/>
          <w:szCs w:val="28"/>
        </w:rPr>
        <w:t>;</w:t>
      </w:r>
    </w:p>
    <w:p w14:paraId="762BB52F" w14:textId="5BF1619D" w:rsidR="00091C71" w:rsidRPr="007C5252" w:rsidRDefault="00091C71" w:rsidP="006966B7">
      <w:pPr>
        <w:pStyle w:val="aff1"/>
        <w:numPr>
          <w:ilvl w:val="0"/>
          <w:numId w:val="42"/>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Используя предоставленный инструмент удалить поддерживающие элементы и дефекты печати </w:t>
      </w:r>
      <w:proofErr w:type="spellStart"/>
      <w:r w:rsidRPr="007C5252">
        <w:rPr>
          <w:rFonts w:ascii="Times New Roman" w:hAnsi="Times New Roman"/>
          <w:sz w:val="28"/>
          <w:szCs w:val="28"/>
        </w:rPr>
        <w:t>культеприемной</w:t>
      </w:r>
      <w:proofErr w:type="spellEnd"/>
      <w:r w:rsidRPr="007C5252">
        <w:rPr>
          <w:rFonts w:ascii="Times New Roman" w:hAnsi="Times New Roman"/>
          <w:sz w:val="28"/>
          <w:szCs w:val="28"/>
        </w:rPr>
        <w:t xml:space="preserve"> гильзы протеза</w:t>
      </w:r>
      <w:r w:rsidR="006966B7">
        <w:rPr>
          <w:rFonts w:ascii="Times New Roman" w:hAnsi="Times New Roman"/>
          <w:sz w:val="28"/>
          <w:szCs w:val="28"/>
        </w:rPr>
        <w:t>;</w:t>
      </w:r>
    </w:p>
    <w:p w14:paraId="05D2C204" w14:textId="57C62F0A" w:rsidR="00091C71" w:rsidRPr="007C5252" w:rsidRDefault="00091C71" w:rsidP="006966B7">
      <w:pPr>
        <w:pStyle w:val="aff1"/>
        <w:numPr>
          <w:ilvl w:val="0"/>
          <w:numId w:val="42"/>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С помощью дрели-шуруповерта произвести подготовку крепёжных отверстий на </w:t>
      </w:r>
      <w:proofErr w:type="spellStart"/>
      <w:r w:rsidRPr="007C5252">
        <w:rPr>
          <w:rFonts w:ascii="Times New Roman" w:hAnsi="Times New Roman"/>
          <w:sz w:val="28"/>
          <w:szCs w:val="28"/>
        </w:rPr>
        <w:t>культеприемной</w:t>
      </w:r>
      <w:proofErr w:type="spellEnd"/>
      <w:r w:rsidRPr="007C5252">
        <w:rPr>
          <w:rFonts w:ascii="Times New Roman" w:hAnsi="Times New Roman"/>
          <w:sz w:val="28"/>
          <w:szCs w:val="28"/>
        </w:rPr>
        <w:t xml:space="preserve"> гильзе протеза</w:t>
      </w:r>
      <w:r w:rsidR="00930990" w:rsidRPr="007C5252">
        <w:rPr>
          <w:rFonts w:ascii="Times New Roman" w:hAnsi="Times New Roman"/>
          <w:sz w:val="28"/>
          <w:szCs w:val="28"/>
        </w:rPr>
        <w:t>.</w:t>
      </w:r>
    </w:p>
    <w:p w14:paraId="69078A5E" w14:textId="77777777" w:rsidR="007C5252" w:rsidRPr="0006301D" w:rsidRDefault="007C5252" w:rsidP="007C5252">
      <w:pPr>
        <w:spacing w:after="0" w:line="360" w:lineRule="auto"/>
        <w:contextualSpacing/>
        <w:jc w:val="both"/>
        <w:rPr>
          <w:rFonts w:ascii="Times New Roman" w:hAnsi="Times New Roman" w:cs="Times New Roman"/>
          <w:sz w:val="28"/>
          <w:szCs w:val="28"/>
        </w:rPr>
      </w:pPr>
    </w:p>
    <w:p w14:paraId="51777057" w14:textId="45E6D82A" w:rsidR="00091C71" w:rsidRPr="00930990" w:rsidRDefault="00091C71" w:rsidP="00930990">
      <w:pPr>
        <w:spacing w:after="0" w:line="360" w:lineRule="auto"/>
        <w:ind w:firstLine="709"/>
        <w:contextualSpacing/>
        <w:jc w:val="both"/>
        <w:rPr>
          <w:rFonts w:ascii="Times New Roman" w:hAnsi="Times New Roman" w:cs="Times New Roman"/>
          <w:b/>
          <w:bCs/>
          <w:sz w:val="28"/>
          <w:szCs w:val="28"/>
        </w:rPr>
      </w:pPr>
      <w:r w:rsidRPr="00930990">
        <w:rPr>
          <w:rFonts w:ascii="Times New Roman" w:hAnsi="Times New Roman" w:cs="Times New Roman"/>
          <w:b/>
          <w:bCs/>
          <w:sz w:val="28"/>
          <w:szCs w:val="28"/>
        </w:rPr>
        <w:t>Модуль Г. Сборка бионического протеза (</w:t>
      </w:r>
      <w:r w:rsidR="006549F5">
        <w:rPr>
          <w:rFonts w:ascii="Times New Roman" w:hAnsi="Times New Roman" w:cs="Times New Roman"/>
          <w:b/>
          <w:bCs/>
          <w:sz w:val="28"/>
          <w:szCs w:val="28"/>
        </w:rPr>
        <w:t>И</w:t>
      </w:r>
      <w:r w:rsidRPr="00930990">
        <w:rPr>
          <w:rFonts w:ascii="Times New Roman" w:hAnsi="Times New Roman" w:cs="Times New Roman"/>
          <w:b/>
          <w:bCs/>
          <w:sz w:val="28"/>
          <w:szCs w:val="28"/>
        </w:rPr>
        <w:t>нвариант)</w:t>
      </w:r>
    </w:p>
    <w:p w14:paraId="6E1D98FD" w14:textId="77777777" w:rsidR="00091C71" w:rsidRPr="006549F5" w:rsidRDefault="00091C71" w:rsidP="00930990">
      <w:pPr>
        <w:spacing w:after="0" w:line="360" w:lineRule="auto"/>
        <w:ind w:firstLine="709"/>
        <w:contextualSpacing/>
        <w:jc w:val="both"/>
        <w:rPr>
          <w:rFonts w:ascii="Times New Roman" w:hAnsi="Times New Roman" w:cs="Times New Roman"/>
          <w:i/>
          <w:iCs/>
          <w:sz w:val="28"/>
          <w:szCs w:val="28"/>
        </w:rPr>
      </w:pPr>
      <w:r w:rsidRPr="006549F5">
        <w:rPr>
          <w:rFonts w:ascii="Times New Roman" w:hAnsi="Times New Roman" w:cs="Times New Roman"/>
          <w:i/>
          <w:iCs/>
          <w:sz w:val="28"/>
          <w:szCs w:val="28"/>
        </w:rPr>
        <w:t>Время на выполнение модуля:4 часа</w:t>
      </w:r>
    </w:p>
    <w:p w14:paraId="00830FFC" w14:textId="43D70B60" w:rsidR="00091C71" w:rsidRPr="00930990" w:rsidRDefault="00091C71" w:rsidP="00930990">
      <w:pPr>
        <w:spacing w:after="0" w:line="360" w:lineRule="auto"/>
        <w:ind w:firstLine="709"/>
        <w:contextualSpacing/>
        <w:jc w:val="both"/>
        <w:rPr>
          <w:rFonts w:ascii="Times New Roman" w:hAnsi="Times New Roman" w:cs="Times New Roman"/>
          <w:b/>
          <w:bCs/>
          <w:sz w:val="28"/>
          <w:szCs w:val="28"/>
        </w:rPr>
      </w:pPr>
      <w:r w:rsidRPr="00930990">
        <w:rPr>
          <w:rFonts w:ascii="Times New Roman" w:hAnsi="Times New Roman" w:cs="Times New Roman"/>
          <w:b/>
          <w:bCs/>
          <w:sz w:val="28"/>
          <w:szCs w:val="28"/>
        </w:rPr>
        <w:t>Задание:</w:t>
      </w:r>
    </w:p>
    <w:p w14:paraId="3F08E394" w14:textId="0DBC9DFC" w:rsidR="00091C71" w:rsidRPr="007C5252" w:rsidRDefault="00091C71" w:rsidP="006966B7">
      <w:pPr>
        <w:pStyle w:val="aff1"/>
        <w:numPr>
          <w:ilvl w:val="0"/>
          <w:numId w:val="43"/>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Разместить и зафиксировать крепежными элементами модули пальцев на </w:t>
      </w:r>
      <w:proofErr w:type="spellStart"/>
      <w:r w:rsidRPr="007C5252">
        <w:rPr>
          <w:rFonts w:ascii="Times New Roman" w:hAnsi="Times New Roman"/>
          <w:sz w:val="28"/>
          <w:szCs w:val="28"/>
        </w:rPr>
        <w:t>культеприемной</w:t>
      </w:r>
      <w:proofErr w:type="spellEnd"/>
      <w:r w:rsidRPr="007C5252">
        <w:rPr>
          <w:rFonts w:ascii="Times New Roman" w:hAnsi="Times New Roman"/>
          <w:sz w:val="28"/>
          <w:szCs w:val="28"/>
        </w:rPr>
        <w:t xml:space="preserve"> гильзе протеза</w:t>
      </w:r>
      <w:r w:rsidR="006966B7">
        <w:rPr>
          <w:rFonts w:ascii="Times New Roman" w:hAnsi="Times New Roman"/>
          <w:sz w:val="28"/>
          <w:szCs w:val="28"/>
        </w:rPr>
        <w:t>;</w:t>
      </w:r>
    </w:p>
    <w:p w14:paraId="530F84F9" w14:textId="25274233" w:rsidR="00091C71" w:rsidRPr="007C5252" w:rsidRDefault="00091C71" w:rsidP="006966B7">
      <w:pPr>
        <w:pStyle w:val="aff1"/>
        <w:numPr>
          <w:ilvl w:val="0"/>
          <w:numId w:val="43"/>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Установить </w:t>
      </w:r>
      <w:proofErr w:type="spellStart"/>
      <w:r w:rsidRPr="007C5252">
        <w:rPr>
          <w:rFonts w:ascii="Times New Roman" w:hAnsi="Times New Roman"/>
          <w:sz w:val="28"/>
          <w:szCs w:val="28"/>
        </w:rPr>
        <w:t>культеприемную</w:t>
      </w:r>
      <w:proofErr w:type="spellEnd"/>
      <w:r w:rsidRPr="007C5252">
        <w:rPr>
          <w:rFonts w:ascii="Times New Roman" w:hAnsi="Times New Roman"/>
          <w:sz w:val="28"/>
          <w:szCs w:val="28"/>
        </w:rPr>
        <w:t xml:space="preserve"> гильзу протеза на внутреннюю вставку на макете культи условного пользователя</w:t>
      </w:r>
      <w:r w:rsidR="006966B7">
        <w:rPr>
          <w:rFonts w:ascii="Times New Roman" w:hAnsi="Times New Roman"/>
          <w:sz w:val="28"/>
          <w:szCs w:val="28"/>
        </w:rPr>
        <w:t>;</w:t>
      </w:r>
    </w:p>
    <w:p w14:paraId="156D3274" w14:textId="5F665B7F" w:rsidR="00091C71" w:rsidRPr="007C5252" w:rsidRDefault="00091C71" w:rsidP="006966B7">
      <w:pPr>
        <w:pStyle w:val="aff1"/>
        <w:numPr>
          <w:ilvl w:val="0"/>
          <w:numId w:val="43"/>
        </w:numPr>
        <w:tabs>
          <w:tab w:val="left" w:pos="993"/>
        </w:tabs>
        <w:spacing w:after="0" w:line="360" w:lineRule="auto"/>
        <w:ind w:left="0" w:firstLine="709"/>
        <w:jc w:val="both"/>
        <w:rPr>
          <w:rFonts w:ascii="Times New Roman" w:hAnsi="Times New Roman"/>
          <w:sz w:val="28"/>
          <w:szCs w:val="28"/>
        </w:rPr>
      </w:pPr>
      <w:r w:rsidRPr="007C5252">
        <w:rPr>
          <w:rFonts w:ascii="Times New Roman" w:hAnsi="Times New Roman"/>
          <w:sz w:val="28"/>
          <w:szCs w:val="28"/>
        </w:rPr>
        <w:t xml:space="preserve">Используя монтажную схему, произвести подключение приводных систем и датчиков обратной связи пяти модулей пальцев протеза, двух </w:t>
      </w:r>
      <w:proofErr w:type="spellStart"/>
      <w:r w:rsidRPr="007C5252">
        <w:rPr>
          <w:rFonts w:ascii="Times New Roman" w:hAnsi="Times New Roman"/>
          <w:sz w:val="28"/>
          <w:szCs w:val="28"/>
        </w:rPr>
        <w:t>электромиографических</w:t>
      </w:r>
      <w:proofErr w:type="spellEnd"/>
      <w:r w:rsidRPr="007C5252">
        <w:rPr>
          <w:rFonts w:ascii="Times New Roman" w:hAnsi="Times New Roman"/>
          <w:sz w:val="28"/>
          <w:szCs w:val="28"/>
        </w:rPr>
        <w:t xml:space="preserve"> электродов, кнопки, модуля вибросигнала и аккумуляторной батареи к плате системы управления протезом</w:t>
      </w:r>
      <w:r w:rsidR="006966B7">
        <w:rPr>
          <w:rFonts w:ascii="Times New Roman" w:hAnsi="Times New Roman"/>
          <w:sz w:val="28"/>
          <w:szCs w:val="28"/>
        </w:rPr>
        <w:t>;</w:t>
      </w:r>
    </w:p>
    <w:p w14:paraId="1935587F" w14:textId="77777777" w:rsidR="00091C71" w:rsidRPr="0006301D" w:rsidRDefault="00091C71" w:rsidP="0006301D">
      <w:pPr>
        <w:spacing w:after="0" w:line="360" w:lineRule="auto"/>
        <w:contextualSpacing/>
        <w:jc w:val="both"/>
        <w:rPr>
          <w:rFonts w:ascii="Times New Roman" w:hAnsi="Times New Roman" w:cs="Times New Roman"/>
          <w:sz w:val="28"/>
          <w:szCs w:val="28"/>
        </w:rPr>
      </w:pPr>
    </w:p>
    <w:p w14:paraId="2E90B723" w14:textId="64CA0ED0" w:rsidR="00091C71" w:rsidRPr="006549F5" w:rsidRDefault="00091C71" w:rsidP="006549F5">
      <w:pPr>
        <w:spacing w:after="0" w:line="360" w:lineRule="auto"/>
        <w:ind w:firstLine="709"/>
        <w:contextualSpacing/>
        <w:jc w:val="both"/>
        <w:rPr>
          <w:rFonts w:ascii="Times New Roman" w:hAnsi="Times New Roman" w:cs="Times New Roman"/>
          <w:b/>
          <w:bCs/>
          <w:sz w:val="28"/>
          <w:szCs w:val="28"/>
        </w:rPr>
      </w:pPr>
      <w:r w:rsidRPr="006549F5">
        <w:rPr>
          <w:rFonts w:ascii="Times New Roman" w:hAnsi="Times New Roman" w:cs="Times New Roman"/>
          <w:b/>
          <w:bCs/>
          <w:sz w:val="28"/>
          <w:szCs w:val="28"/>
        </w:rPr>
        <w:t>Модуль Д. Разработка программного обеспечения системы управления бионического протеза (</w:t>
      </w:r>
      <w:r w:rsidR="006549F5" w:rsidRPr="006549F5">
        <w:rPr>
          <w:rFonts w:ascii="Times New Roman" w:hAnsi="Times New Roman" w:cs="Times New Roman"/>
          <w:b/>
          <w:bCs/>
          <w:sz w:val="28"/>
          <w:szCs w:val="28"/>
        </w:rPr>
        <w:t>И</w:t>
      </w:r>
      <w:r w:rsidRPr="006549F5">
        <w:rPr>
          <w:rFonts w:ascii="Times New Roman" w:hAnsi="Times New Roman" w:cs="Times New Roman"/>
          <w:b/>
          <w:bCs/>
          <w:sz w:val="28"/>
          <w:szCs w:val="28"/>
        </w:rPr>
        <w:t>нвариант)</w:t>
      </w:r>
    </w:p>
    <w:p w14:paraId="00CE79A2" w14:textId="5A20F262" w:rsidR="00091C71" w:rsidRPr="006549F5" w:rsidRDefault="00091C71" w:rsidP="006549F5">
      <w:pPr>
        <w:spacing w:after="0" w:line="360" w:lineRule="auto"/>
        <w:ind w:firstLine="709"/>
        <w:contextualSpacing/>
        <w:jc w:val="both"/>
        <w:rPr>
          <w:rFonts w:ascii="Times New Roman" w:hAnsi="Times New Roman" w:cs="Times New Roman"/>
          <w:i/>
          <w:iCs/>
          <w:sz w:val="28"/>
          <w:szCs w:val="28"/>
        </w:rPr>
      </w:pPr>
      <w:r w:rsidRPr="006549F5">
        <w:rPr>
          <w:rFonts w:ascii="Times New Roman" w:hAnsi="Times New Roman" w:cs="Times New Roman"/>
          <w:i/>
          <w:iCs/>
          <w:sz w:val="28"/>
          <w:szCs w:val="28"/>
        </w:rPr>
        <w:t>Время на выполнение модуля:</w:t>
      </w:r>
      <w:r w:rsidR="006549F5">
        <w:rPr>
          <w:rFonts w:ascii="Times New Roman" w:hAnsi="Times New Roman" w:cs="Times New Roman"/>
          <w:i/>
          <w:iCs/>
          <w:sz w:val="28"/>
          <w:szCs w:val="28"/>
        </w:rPr>
        <w:t xml:space="preserve"> </w:t>
      </w:r>
      <w:r w:rsidRPr="006549F5">
        <w:rPr>
          <w:rFonts w:ascii="Times New Roman" w:hAnsi="Times New Roman" w:cs="Times New Roman"/>
          <w:i/>
          <w:iCs/>
          <w:sz w:val="28"/>
          <w:szCs w:val="28"/>
        </w:rPr>
        <w:t>3 часа</w:t>
      </w:r>
    </w:p>
    <w:p w14:paraId="0C1CED02" w14:textId="7C36B73F" w:rsidR="00091C71" w:rsidRPr="006549F5" w:rsidRDefault="00091C71" w:rsidP="006549F5">
      <w:pPr>
        <w:spacing w:after="0" w:line="360" w:lineRule="auto"/>
        <w:ind w:firstLine="709"/>
        <w:contextualSpacing/>
        <w:jc w:val="both"/>
        <w:rPr>
          <w:rFonts w:ascii="Times New Roman" w:hAnsi="Times New Roman" w:cs="Times New Roman"/>
          <w:b/>
          <w:bCs/>
          <w:sz w:val="28"/>
          <w:szCs w:val="28"/>
        </w:rPr>
      </w:pPr>
      <w:r w:rsidRPr="006549F5">
        <w:rPr>
          <w:rFonts w:ascii="Times New Roman" w:hAnsi="Times New Roman" w:cs="Times New Roman"/>
          <w:b/>
          <w:bCs/>
          <w:sz w:val="28"/>
          <w:szCs w:val="28"/>
        </w:rPr>
        <w:t>Задание:</w:t>
      </w:r>
    </w:p>
    <w:p w14:paraId="4CBD1F33" w14:textId="32D8255C" w:rsidR="00091C71" w:rsidRPr="007C5252" w:rsidRDefault="00091C71" w:rsidP="007C5252">
      <w:pPr>
        <w:pStyle w:val="aff1"/>
        <w:numPr>
          <w:ilvl w:val="0"/>
          <w:numId w:val="37"/>
        </w:numPr>
        <w:spacing w:after="0" w:line="360" w:lineRule="auto"/>
        <w:ind w:left="993" w:hanging="284"/>
        <w:jc w:val="both"/>
        <w:rPr>
          <w:rFonts w:ascii="Times New Roman" w:hAnsi="Times New Roman"/>
          <w:sz w:val="28"/>
          <w:szCs w:val="28"/>
        </w:rPr>
      </w:pPr>
      <w:r w:rsidRPr="007C5252">
        <w:rPr>
          <w:rFonts w:ascii="Times New Roman" w:hAnsi="Times New Roman"/>
          <w:sz w:val="28"/>
          <w:szCs w:val="28"/>
        </w:rPr>
        <w:t>Включить ноутбук, открыть среду программирования</w:t>
      </w:r>
      <w:r w:rsidR="006966B7">
        <w:rPr>
          <w:rFonts w:ascii="Times New Roman" w:hAnsi="Times New Roman"/>
          <w:sz w:val="28"/>
          <w:szCs w:val="28"/>
        </w:rPr>
        <w:t>;</w:t>
      </w:r>
    </w:p>
    <w:p w14:paraId="0E62B2B9" w14:textId="0204BFA1" w:rsidR="00091C71" w:rsidRPr="007C5252" w:rsidRDefault="00091C71" w:rsidP="007C5252">
      <w:pPr>
        <w:pStyle w:val="aff1"/>
        <w:numPr>
          <w:ilvl w:val="0"/>
          <w:numId w:val="37"/>
        </w:numPr>
        <w:spacing w:after="0" w:line="360" w:lineRule="auto"/>
        <w:ind w:left="993" w:hanging="284"/>
        <w:jc w:val="both"/>
        <w:rPr>
          <w:rFonts w:ascii="Times New Roman" w:hAnsi="Times New Roman"/>
          <w:sz w:val="28"/>
          <w:szCs w:val="28"/>
        </w:rPr>
      </w:pPr>
      <w:r w:rsidRPr="007C5252">
        <w:rPr>
          <w:rFonts w:ascii="Times New Roman" w:hAnsi="Times New Roman"/>
          <w:sz w:val="28"/>
          <w:szCs w:val="28"/>
        </w:rPr>
        <w:t xml:space="preserve">Загрузить базовое программное обеспечение из файла с именем </w:t>
      </w:r>
      <w:proofErr w:type="spellStart"/>
      <w:r w:rsidRPr="007C5252">
        <w:rPr>
          <w:rFonts w:ascii="Times New Roman" w:hAnsi="Times New Roman"/>
          <w:sz w:val="28"/>
          <w:szCs w:val="28"/>
        </w:rPr>
        <w:t>base_prog.ino</w:t>
      </w:r>
      <w:proofErr w:type="spellEnd"/>
      <w:r w:rsidRPr="007C5252">
        <w:rPr>
          <w:rFonts w:ascii="Times New Roman" w:hAnsi="Times New Roman"/>
          <w:sz w:val="28"/>
          <w:szCs w:val="28"/>
        </w:rPr>
        <w:t xml:space="preserve">, находящегося в папке </w:t>
      </w:r>
      <w:proofErr w:type="spellStart"/>
      <w:r w:rsidRPr="007C5252">
        <w:rPr>
          <w:rFonts w:ascii="Times New Roman" w:hAnsi="Times New Roman"/>
          <w:sz w:val="28"/>
          <w:szCs w:val="28"/>
        </w:rPr>
        <w:t>base_prog</w:t>
      </w:r>
      <w:proofErr w:type="spellEnd"/>
      <w:r w:rsidRPr="007C5252">
        <w:rPr>
          <w:rFonts w:ascii="Times New Roman" w:hAnsi="Times New Roman"/>
          <w:sz w:val="28"/>
          <w:szCs w:val="28"/>
        </w:rPr>
        <w:t>\</w:t>
      </w:r>
      <w:r w:rsidR="006966B7">
        <w:rPr>
          <w:rFonts w:ascii="Times New Roman" w:hAnsi="Times New Roman"/>
          <w:sz w:val="28"/>
          <w:szCs w:val="28"/>
        </w:rPr>
        <w:t>;</w:t>
      </w:r>
    </w:p>
    <w:p w14:paraId="7B6F0E10" w14:textId="77777777" w:rsidR="00091C71" w:rsidRPr="007C5252" w:rsidRDefault="00091C71" w:rsidP="007C5252">
      <w:pPr>
        <w:pStyle w:val="aff1"/>
        <w:numPr>
          <w:ilvl w:val="0"/>
          <w:numId w:val="37"/>
        </w:numPr>
        <w:spacing w:after="0" w:line="360" w:lineRule="auto"/>
        <w:ind w:left="993" w:hanging="284"/>
        <w:jc w:val="both"/>
        <w:rPr>
          <w:rFonts w:ascii="Times New Roman" w:hAnsi="Times New Roman"/>
          <w:sz w:val="28"/>
          <w:szCs w:val="28"/>
        </w:rPr>
      </w:pPr>
      <w:r w:rsidRPr="007C5252">
        <w:rPr>
          <w:rFonts w:ascii="Times New Roman" w:hAnsi="Times New Roman"/>
          <w:sz w:val="28"/>
          <w:szCs w:val="28"/>
        </w:rPr>
        <w:lastRenderedPageBreak/>
        <w:t>Используя возможности предоставленного в программного обеспечения разработать программное обеспечение системы управления бионического протеза, реализующее следующие функции:</w:t>
      </w:r>
    </w:p>
    <w:p w14:paraId="5E54A29F"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обработка сигнала с одного ЭМГ-датчика;</w:t>
      </w:r>
    </w:p>
    <w:p w14:paraId="25110425"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выполнение одного схвата по сигналу с одного ЭМГ-датчика «Силовой схват»;</w:t>
      </w:r>
    </w:p>
    <w:p w14:paraId="755BF8CA"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обработка сигналов с двух ЭМГ-датчиков;</w:t>
      </w:r>
    </w:p>
    <w:p w14:paraId="3B78313B"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 xml:space="preserve">выполнение трех схватов по сигналам с двух ЭМГ-датчиков: Силовой схват (все пальцы полностью сжимаются и разжимаются), закрытый пинцетный схват (I, II, III пальцы сжимаются и разжимаются, а остальные постоянно сжаты), открытый </w:t>
      </w:r>
      <w:proofErr w:type="spellStart"/>
      <w:r w:rsidRPr="00121803">
        <w:rPr>
          <w:rFonts w:ascii="Times New Roman" w:hAnsi="Times New Roman"/>
          <w:sz w:val="28"/>
          <w:szCs w:val="28"/>
        </w:rPr>
        <w:t>пинцентный</w:t>
      </w:r>
      <w:proofErr w:type="spellEnd"/>
      <w:r w:rsidRPr="00121803">
        <w:rPr>
          <w:rFonts w:ascii="Times New Roman" w:hAnsi="Times New Roman"/>
          <w:sz w:val="28"/>
          <w:szCs w:val="28"/>
        </w:rPr>
        <w:t xml:space="preserve"> схват (I, II, III пальцы сжимаются и разжимаются, а остальные постоянно разжаты);</w:t>
      </w:r>
    </w:p>
    <w:p w14:paraId="3F170BC3"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получение данных об угловом положении пальцев;</w:t>
      </w:r>
    </w:p>
    <w:p w14:paraId="62430D5B"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включение вибрационного модуля при заданном угловом положении пальцев;</w:t>
      </w:r>
    </w:p>
    <w:p w14:paraId="65C74F20"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изменение набора схватов в зависимости от выбранного режима работы;</w:t>
      </w:r>
    </w:p>
    <w:p w14:paraId="6C71E7EB"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изменение режимов работы протеза через многофункциональную кнопку;</w:t>
      </w:r>
    </w:p>
    <w:p w14:paraId="111F26C5"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индикация режима работы через светодиод;</w:t>
      </w:r>
    </w:p>
    <w:p w14:paraId="6C67EEE1"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индикация смены режима работы через вибрационный модуль;</w:t>
      </w:r>
    </w:p>
    <w:p w14:paraId="4C9E30E6" w14:textId="77777777"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 xml:space="preserve">защита от случайного однократного нажатия кнопки </w:t>
      </w:r>
      <w:r w:rsidR="00121803" w:rsidRPr="00121803">
        <w:rPr>
          <w:rFonts w:ascii="Times New Roman" w:hAnsi="Times New Roman"/>
          <w:sz w:val="28"/>
          <w:szCs w:val="28"/>
        </w:rPr>
        <w:t>длительность</w:t>
      </w:r>
      <w:r w:rsidRPr="00121803">
        <w:rPr>
          <w:rFonts w:ascii="Times New Roman" w:hAnsi="Times New Roman"/>
          <w:sz w:val="28"/>
          <w:szCs w:val="28"/>
        </w:rPr>
        <w:t xml:space="preserve"> менее 0,5 секунды;</w:t>
      </w:r>
    </w:p>
    <w:p w14:paraId="429E0E22" w14:textId="0B382A28"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реализован режим принудительного раскрытия кисти;</w:t>
      </w:r>
    </w:p>
    <w:p w14:paraId="42C819FF" w14:textId="51CC6B7F" w:rsidR="00121803" w:rsidRDefault="00091C71" w:rsidP="00121803">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реализован режим переключения скорости движения пальцев (100% / 60%)</w:t>
      </w:r>
      <w:r w:rsidR="006966B7">
        <w:rPr>
          <w:rFonts w:ascii="Times New Roman" w:hAnsi="Times New Roman"/>
          <w:sz w:val="28"/>
          <w:szCs w:val="28"/>
        </w:rPr>
        <w:t>;</w:t>
      </w:r>
    </w:p>
    <w:p w14:paraId="09FF55AD" w14:textId="2CEEE276" w:rsid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t>Произвести компиляцию кода, выявить и устранить ошибки</w:t>
      </w:r>
      <w:r w:rsidR="006966B7">
        <w:rPr>
          <w:rFonts w:ascii="Times New Roman" w:hAnsi="Times New Roman"/>
          <w:sz w:val="28"/>
          <w:szCs w:val="28"/>
        </w:rPr>
        <w:t>;</w:t>
      </w:r>
    </w:p>
    <w:p w14:paraId="420B17FD" w14:textId="6C0EAC92" w:rsidR="00091C71" w:rsidRPr="00121803" w:rsidRDefault="00091C71" w:rsidP="0006301D">
      <w:pPr>
        <w:pStyle w:val="aff1"/>
        <w:numPr>
          <w:ilvl w:val="0"/>
          <w:numId w:val="31"/>
        </w:numPr>
        <w:spacing w:after="0" w:line="360" w:lineRule="auto"/>
        <w:ind w:left="993" w:hanging="284"/>
        <w:jc w:val="both"/>
        <w:rPr>
          <w:rFonts w:ascii="Times New Roman" w:hAnsi="Times New Roman"/>
          <w:sz w:val="28"/>
          <w:szCs w:val="28"/>
        </w:rPr>
      </w:pPr>
      <w:r w:rsidRPr="00121803">
        <w:rPr>
          <w:rFonts w:ascii="Times New Roman" w:hAnsi="Times New Roman"/>
          <w:sz w:val="28"/>
          <w:szCs w:val="28"/>
        </w:rPr>
        <w:lastRenderedPageBreak/>
        <w:t xml:space="preserve">Сохранить разработанное программное обеспечение в файле с именем </w:t>
      </w:r>
      <w:proofErr w:type="spellStart"/>
      <w:r w:rsidRPr="00121803">
        <w:rPr>
          <w:rFonts w:ascii="Times New Roman" w:hAnsi="Times New Roman"/>
          <w:sz w:val="28"/>
          <w:szCs w:val="28"/>
        </w:rPr>
        <w:t>ready_prog.ino</w:t>
      </w:r>
      <w:proofErr w:type="spellEnd"/>
      <w:r w:rsidRPr="00121803">
        <w:rPr>
          <w:rFonts w:ascii="Times New Roman" w:hAnsi="Times New Roman"/>
          <w:sz w:val="28"/>
          <w:szCs w:val="28"/>
        </w:rPr>
        <w:t>.</w:t>
      </w:r>
    </w:p>
    <w:p w14:paraId="3EA41DED" w14:textId="77777777" w:rsidR="00091C71" w:rsidRPr="0006301D" w:rsidRDefault="00091C71" w:rsidP="00121803">
      <w:pPr>
        <w:spacing w:after="0" w:line="360" w:lineRule="auto"/>
        <w:ind w:firstLine="709"/>
        <w:contextualSpacing/>
        <w:jc w:val="both"/>
        <w:rPr>
          <w:rFonts w:ascii="Times New Roman" w:hAnsi="Times New Roman" w:cs="Times New Roman"/>
          <w:sz w:val="28"/>
          <w:szCs w:val="28"/>
        </w:rPr>
      </w:pPr>
      <w:r w:rsidRPr="0006301D">
        <w:rPr>
          <w:rFonts w:ascii="Times New Roman" w:hAnsi="Times New Roman" w:cs="Times New Roman"/>
          <w:sz w:val="28"/>
          <w:szCs w:val="28"/>
        </w:rPr>
        <w:t>Файлы, созданные в ходе выполнения модуля, должны сохраняться на рабочем столе в папке с именем Модуль Д Команда N, где N – номер рабочего места команды.</w:t>
      </w:r>
    </w:p>
    <w:p w14:paraId="0C492678" w14:textId="77777777" w:rsidR="00121803" w:rsidRDefault="00121803" w:rsidP="0006301D">
      <w:pPr>
        <w:spacing w:after="0" w:line="360" w:lineRule="auto"/>
        <w:contextualSpacing/>
        <w:jc w:val="both"/>
        <w:rPr>
          <w:rFonts w:ascii="Times New Roman" w:hAnsi="Times New Roman" w:cs="Times New Roman"/>
          <w:sz w:val="28"/>
          <w:szCs w:val="28"/>
        </w:rPr>
      </w:pPr>
    </w:p>
    <w:p w14:paraId="391CDED8" w14:textId="01DD2D8A" w:rsidR="00091C71" w:rsidRPr="00121803" w:rsidRDefault="00091C71" w:rsidP="00121803">
      <w:pPr>
        <w:spacing w:after="0" w:line="360" w:lineRule="auto"/>
        <w:ind w:firstLine="709"/>
        <w:contextualSpacing/>
        <w:jc w:val="both"/>
        <w:rPr>
          <w:rFonts w:ascii="Times New Roman" w:hAnsi="Times New Roman" w:cs="Times New Roman"/>
          <w:b/>
          <w:bCs/>
          <w:sz w:val="28"/>
          <w:szCs w:val="28"/>
        </w:rPr>
      </w:pPr>
      <w:r w:rsidRPr="00121803">
        <w:rPr>
          <w:rFonts w:ascii="Times New Roman" w:hAnsi="Times New Roman" w:cs="Times New Roman"/>
          <w:b/>
          <w:bCs/>
          <w:sz w:val="28"/>
          <w:szCs w:val="28"/>
        </w:rPr>
        <w:t>Модуль Е. Тестирование и настройка работы бионического протеза (</w:t>
      </w:r>
      <w:r w:rsidR="00121803">
        <w:rPr>
          <w:rFonts w:ascii="Times New Roman" w:hAnsi="Times New Roman" w:cs="Times New Roman"/>
          <w:b/>
          <w:bCs/>
          <w:sz w:val="28"/>
          <w:szCs w:val="28"/>
        </w:rPr>
        <w:t>И</w:t>
      </w:r>
      <w:r w:rsidRPr="00121803">
        <w:rPr>
          <w:rFonts w:ascii="Times New Roman" w:hAnsi="Times New Roman" w:cs="Times New Roman"/>
          <w:b/>
          <w:bCs/>
          <w:sz w:val="28"/>
          <w:szCs w:val="28"/>
        </w:rPr>
        <w:t>нвариант)</w:t>
      </w:r>
    </w:p>
    <w:p w14:paraId="239DE4D4" w14:textId="77777777" w:rsidR="00091C71" w:rsidRPr="00121803" w:rsidRDefault="00091C71" w:rsidP="00121803">
      <w:pPr>
        <w:spacing w:after="0" w:line="360" w:lineRule="auto"/>
        <w:ind w:firstLine="709"/>
        <w:contextualSpacing/>
        <w:jc w:val="both"/>
        <w:rPr>
          <w:rFonts w:ascii="Times New Roman" w:hAnsi="Times New Roman" w:cs="Times New Roman"/>
          <w:i/>
          <w:iCs/>
          <w:sz w:val="28"/>
          <w:szCs w:val="28"/>
        </w:rPr>
      </w:pPr>
      <w:r w:rsidRPr="00121803">
        <w:rPr>
          <w:rFonts w:ascii="Times New Roman" w:hAnsi="Times New Roman" w:cs="Times New Roman"/>
          <w:i/>
          <w:iCs/>
          <w:sz w:val="28"/>
          <w:szCs w:val="28"/>
        </w:rPr>
        <w:t>Время на выполнение модуля: 3 часа</w:t>
      </w:r>
    </w:p>
    <w:p w14:paraId="7B60631E" w14:textId="1D28ADE0" w:rsidR="00091C71" w:rsidRPr="00121803" w:rsidRDefault="00091C71" w:rsidP="00121803">
      <w:pPr>
        <w:spacing w:after="0" w:line="360" w:lineRule="auto"/>
        <w:ind w:firstLine="709"/>
        <w:contextualSpacing/>
        <w:jc w:val="both"/>
        <w:rPr>
          <w:rFonts w:ascii="Times New Roman" w:hAnsi="Times New Roman" w:cs="Times New Roman"/>
          <w:b/>
          <w:bCs/>
          <w:sz w:val="28"/>
          <w:szCs w:val="28"/>
        </w:rPr>
      </w:pPr>
      <w:r w:rsidRPr="00121803">
        <w:rPr>
          <w:rFonts w:ascii="Times New Roman" w:hAnsi="Times New Roman" w:cs="Times New Roman"/>
          <w:b/>
          <w:bCs/>
          <w:sz w:val="28"/>
          <w:szCs w:val="28"/>
        </w:rPr>
        <w:t>Задание:</w:t>
      </w:r>
    </w:p>
    <w:p w14:paraId="3BC76864" w14:textId="532F5B9E" w:rsidR="00091C71" w:rsidRPr="003B4FA2" w:rsidRDefault="00091C71" w:rsidP="003B4FA2">
      <w:pPr>
        <w:pStyle w:val="aff1"/>
        <w:numPr>
          <w:ilvl w:val="0"/>
          <w:numId w:val="38"/>
        </w:numPr>
        <w:tabs>
          <w:tab w:val="left" w:pos="360"/>
          <w:tab w:val="left" w:pos="993"/>
        </w:tabs>
        <w:spacing w:after="0" w:line="360" w:lineRule="auto"/>
        <w:ind w:left="0" w:firstLine="709"/>
        <w:jc w:val="both"/>
        <w:rPr>
          <w:rFonts w:ascii="Times New Roman" w:hAnsi="Times New Roman"/>
          <w:sz w:val="28"/>
          <w:szCs w:val="28"/>
        </w:rPr>
      </w:pPr>
      <w:r w:rsidRPr="003B4FA2">
        <w:rPr>
          <w:rFonts w:ascii="Times New Roman" w:hAnsi="Times New Roman"/>
          <w:sz w:val="28"/>
          <w:szCs w:val="28"/>
        </w:rPr>
        <w:t>Включить ноутбук, открыть среду программирования</w:t>
      </w:r>
      <w:r w:rsidR="003B4FA2" w:rsidRPr="003B4FA2">
        <w:rPr>
          <w:rFonts w:ascii="Times New Roman" w:hAnsi="Times New Roman"/>
          <w:sz w:val="28"/>
          <w:szCs w:val="28"/>
        </w:rPr>
        <w:t>;</w:t>
      </w:r>
    </w:p>
    <w:p w14:paraId="6BFC8CC8" w14:textId="11A252BA" w:rsidR="00091C71" w:rsidRPr="003B4FA2" w:rsidRDefault="00091C71" w:rsidP="003B4FA2">
      <w:pPr>
        <w:pStyle w:val="aff1"/>
        <w:numPr>
          <w:ilvl w:val="0"/>
          <w:numId w:val="38"/>
        </w:numPr>
        <w:tabs>
          <w:tab w:val="left" w:pos="360"/>
          <w:tab w:val="left" w:pos="993"/>
        </w:tabs>
        <w:spacing w:after="0" w:line="360" w:lineRule="auto"/>
        <w:ind w:left="0" w:firstLine="709"/>
        <w:jc w:val="both"/>
        <w:rPr>
          <w:rFonts w:ascii="Times New Roman" w:hAnsi="Times New Roman"/>
          <w:sz w:val="28"/>
          <w:szCs w:val="28"/>
        </w:rPr>
      </w:pPr>
      <w:r w:rsidRPr="003B4FA2">
        <w:rPr>
          <w:rFonts w:ascii="Times New Roman" w:hAnsi="Times New Roman"/>
          <w:sz w:val="28"/>
          <w:szCs w:val="28"/>
        </w:rPr>
        <w:t xml:space="preserve">Загрузить разработанное в ходе выполнения модуля Д программное обеспечение из файла с именем </w:t>
      </w:r>
      <w:proofErr w:type="spellStart"/>
      <w:r w:rsidRPr="003B4FA2">
        <w:rPr>
          <w:rFonts w:ascii="Times New Roman" w:hAnsi="Times New Roman"/>
          <w:sz w:val="28"/>
          <w:szCs w:val="28"/>
        </w:rPr>
        <w:t>ready_prog.ino</w:t>
      </w:r>
      <w:proofErr w:type="spellEnd"/>
      <w:r w:rsidR="003B4FA2" w:rsidRPr="003B4FA2">
        <w:rPr>
          <w:rFonts w:ascii="Times New Roman" w:hAnsi="Times New Roman"/>
          <w:sz w:val="28"/>
          <w:szCs w:val="28"/>
        </w:rPr>
        <w:t>;</w:t>
      </w:r>
    </w:p>
    <w:p w14:paraId="52B1C74C" w14:textId="5E6906B3" w:rsidR="00091C71" w:rsidRPr="003B4FA2" w:rsidRDefault="00091C71" w:rsidP="003B4FA2">
      <w:pPr>
        <w:pStyle w:val="aff1"/>
        <w:numPr>
          <w:ilvl w:val="0"/>
          <w:numId w:val="38"/>
        </w:numPr>
        <w:tabs>
          <w:tab w:val="left" w:pos="360"/>
          <w:tab w:val="left" w:pos="993"/>
        </w:tabs>
        <w:spacing w:after="0" w:line="360" w:lineRule="auto"/>
        <w:ind w:left="0" w:firstLine="709"/>
        <w:jc w:val="both"/>
        <w:rPr>
          <w:rFonts w:ascii="Times New Roman" w:hAnsi="Times New Roman"/>
          <w:sz w:val="28"/>
          <w:szCs w:val="28"/>
        </w:rPr>
      </w:pPr>
      <w:r w:rsidRPr="003B4FA2">
        <w:rPr>
          <w:rFonts w:ascii="Times New Roman" w:hAnsi="Times New Roman"/>
          <w:sz w:val="28"/>
          <w:szCs w:val="28"/>
        </w:rPr>
        <w:t>Включить рабочий макет бионического протеза</w:t>
      </w:r>
      <w:r w:rsidR="003B4FA2" w:rsidRPr="003B4FA2">
        <w:rPr>
          <w:rFonts w:ascii="Times New Roman" w:hAnsi="Times New Roman"/>
          <w:sz w:val="28"/>
          <w:szCs w:val="28"/>
        </w:rPr>
        <w:t>;</w:t>
      </w:r>
    </w:p>
    <w:p w14:paraId="09378528" w14:textId="7E32DFF5" w:rsidR="00091C71" w:rsidRPr="003B4FA2" w:rsidRDefault="00091C71" w:rsidP="003B4FA2">
      <w:pPr>
        <w:pStyle w:val="aff1"/>
        <w:numPr>
          <w:ilvl w:val="0"/>
          <w:numId w:val="38"/>
        </w:numPr>
        <w:tabs>
          <w:tab w:val="left" w:pos="360"/>
          <w:tab w:val="left" w:pos="993"/>
        </w:tabs>
        <w:spacing w:after="0" w:line="360" w:lineRule="auto"/>
        <w:ind w:left="0" w:firstLine="709"/>
        <w:jc w:val="both"/>
        <w:rPr>
          <w:rFonts w:ascii="Times New Roman" w:hAnsi="Times New Roman"/>
          <w:sz w:val="28"/>
          <w:szCs w:val="28"/>
        </w:rPr>
      </w:pPr>
      <w:r w:rsidRPr="003B4FA2">
        <w:rPr>
          <w:rFonts w:ascii="Times New Roman" w:hAnsi="Times New Roman"/>
          <w:sz w:val="28"/>
          <w:szCs w:val="28"/>
        </w:rPr>
        <w:t>Подключить плату системы управления рабочего макета бионического протеза к ноутбуку с помощью кабеля USB</w:t>
      </w:r>
      <w:r w:rsidR="003B4FA2" w:rsidRPr="003B4FA2">
        <w:rPr>
          <w:rFonts w:ascii="Times New Roman" w:hAnsi="Times New Roman"/>
          <w:sz w:val="28"/>
          <w:szCs w:val="28"/>
        </w:rPr>
        <w:t>;</w:t>
      </w:r>
    </w:p>
    <w:p w14:paraId="736716C8" w14:textId="77777777" w:rsidR="006966B7" w:rsidRDefault="00091C71" w:rsidP="006966B7">
      <w:pPr>
        <w:pStyle w:val="aff1"/>
        <w:numPr>
          <w:ilvl w:val="0"/>
          <w:numId w:val="38"/>
        </w:numPr>
        <w:tabs>
          <w:tab w:val="left" w:pos="360"/>
          <w:tab w:val="left" w:pos="993"/>
        </w:tabs>
        <w:spacing w:after="0" w:line="360" w:lineRule="auto"/>
        <w:ind w:left="0" w:firstLine="709"/>
        <w:jc w:val="both"/>
        <w:rPr>
          <w:rFonts w:ascii="Times New Roman" w:hAnsi="Times New Roman"/>
          <w:sz w:val="28"/>
          <w:szCs w:val="28"/>
        </w:rPr>
      </w:pPr>
      <w:r w:rsidRPr="003B4FA2">
        <w:rPr>
          <w:rFonts w:ascii="Times New Roman" w:hAnsi="Times New Roman"/>
          <w:sz w:val="28"/>
          <w:szCs w:val="28"/>
        </w:rPr>
        <w:t>Выполнить компиляцию кода, его загрузку в микроконтроллер плату системы управления.</w:t>
      </w:r>
      <w:r w:rsidR="003B4FA2" w:rsidRPr="003B4FA2">
        <w:rPr>
          <w:rFonts w:ascii="Times New Roman" w:hAnsi="Times New Roman"/>
          <w:sz w:val="28"/>
          <w:szCs w:val="28"/>
        </w:rPr>
        <w:t>;</w:t>
      </w:r>
    </w:p>
    <w:p w14:paraId="2ADE62FB" w14:textId="3528A5A2" w:rsidR="00091C71" w:rsidRPr="006966B7" w:rsidRDefault="00091C71" w:rsidP="006966B7">
      <w:pPr>
        <w:pStyle w:val="aff1"/>
        <w:numPr>
          <w:ilvl w:val="0"/>
          <w:numId w:val="38"/>
        </w:numPr>
        <w:tabs>
          <w:tab w:val="left" w:pos="360"/>
          <w:tab w:val="left" w:pos="993"/>
        </w:tabs>
        <w:spacing w:after="0" w:line="360" w:lineRule="auto"/>
        <w:ind w:left="0" w:firstLine="709"/>
        <w:jc w:val="both"/>
        <w:rPr>
          <w:rFonts w:ascii="Times New Roman" w:hAnsi="Times New Roman"/>
          <w:sz w:val="28"/>
          <w:szCs w:val="28"/>
        </w:rPr>
      </w:pPr>
      <w:r w:rsidRPr="006966B7">
        <w:rPr>
          <w:rFonts w:ascii="Times New Roman" w:hAnsi="Times New Roman"/>
          <w:sz w:val="28"/>
          <w:szCs w:val="28"/>
        </w:rPr>
        <w:t>Провести проверку и необходимую наладку для выполнения рабочим макетом бионического протеза функций:</w:t>
      </w:r>
    </w:p>
    <w:p w14:paraId="3087F4ED" w14:textId="28FBDC6B" w:rsidR="00091C71" w:rsidRPr="003B4FA2" w:rsidRDefault="00091C71" w:rsidP="006966B7">
      <w:pPr>
        <w:pStyle w:val="aff1"/>
        <w:numPr>
          <w:ilvl w:val="0"/>
          <w:numId w:val="39"/>
        </w:numPr>
        <w:tabs>
          <w:tab w:val="left" w:pos="993"/>
        </w:tabs>
        <w:spacing w:after="0" w:line="360" w:lineRule="auto"/>
        <w:ind w:left="1276" w:hanging="567"/>
        <w:jc w:val="both"/>
        <w:rPr>
          <w:rFonts w:ascii="Times New Roman" w:hAnsi="Times New Roman"/>
          <w:sz w:val="28"/>
          <w:szCs w:val="28"/>
        </w:rPr>
      </w:pPr>
      <w:r w:rsidRPr="003B4FA2">
        <w:rPr>
          <w:rFonts w:ascii="Times New Roman" w:hAnsi="Times New Roman"/>
          <w:sz w:val="28"/>
          <w:szCs w:val="28"/>
        </w:rPr>
        <w:t>движение (сгибание/разгибание) каждого пальца</w:t>
      </w:r>
      <w:r w:rsidR="006966B7">
        <w:rPr>
          <w:rFonts w:ascii="Times New Roman" w:hAnsi="Times New Roman"/>
          <w:sz w:val="28"/>
          <w:szCs w:val="28"/>
        </w:rPr>
        <w:t>;</w:t>
      </w:r>
    </w:p>
    <w:p w14:paraId="6ACBF559" w14:textId="6143B648" w:rsidR="00091C71" w:rsidRPr="003B4FA2" w:rsidRDefault="00091C71" w:rsidP="006966B7">
      <w:pPr>
        <w:pStyle w:val="aff1"/>
        <w:numPr>
          <w:ilvl w:val="0"/>
          <w:numId w:val="39"/>
        </w:numPr>
        <w:tabs>
          <w:tab w:val="left" w:pos="993"/>
        </w:tabs>
        <w:spacing w:after="0" w:line="360" w:lineRule="auto"/>
        <w:ind w:left="1276" w:hanging="567"/>
        <w:jc w:val="both"/>
        <w:rPr>
          <w:rFonts w:ascii="Times New Roman" w:hAnsi="Times New Roman"/>
          <w:sz w:val="28"/>
          <w:szCs w:val="28"/>
        </w:rPr>
      </w:pPr>
      <w:r w:rsidRPr="003B4FA2">
        <w:rPr>
          <w:rFonts w:ascii="Times New Roman" w:hAnsi="Times New Roman"/>
          <w:sz w:val="28"/>
          <w:szCs w:val="28"/>
        </w:rPr>
        <w:t>отсутствие ложных срабатываний системы биоэлектрического управления</w:t>
      </w:r>
      <w:r w:rsidR="006966B7">
        <w:rPr>
          <w:rFonts w:ascii="Times New Roman" w:hAnsi="Times New Roman"/>
          <w:sz w:val="28"/>
          <w:szCs w:val="28"/>
        </w:rPr>
        <w:t>;</w:t>
      </w:r>
    </w:p>
    <w:p w14:paraId="2D903B96" w14:textId="7DB4D7F2" w:rsidR="00091C71" w:rsidRPr="003B4FA2" w:rsidRDefault="00091C71" w:rsidP="006966B7">
      <w:pPr>
        <w:pStyle w:val="aff1"/>
        <w:numPr>
          <w:ilvl w:val="0"/>
          <w:numId w:val="39"/>
        </w:numPr>
        <w:tabs>
          <w:tab w:val="left" w:pos="993"/>
        </w:tabs>
        <w:spacing w:after="0" w:line="360" w:lineRule="auto"/>
        <w:ind w:left="1276" w:hanging="567"/>
        <w:jc w:val="both"/>
        <w:rPr>
          <w:rFonts w:ascii="Times New Roman" w:hAnsi="Times New Roman"/>
          <w:sz w:val="28"/>
          <w:szCs w:val="28"/>
        </w:rPr>
      </w:pPr>
      <w:r w:rsidRPr="003B4FA2">
        <w:rPr>
          <w:rFonts w:ascii="Times New Roman" w:hAnsi="Times New Roman"/>
          <w:sz w:val="28"/>
          <w:szCs w:val="28"/>
        </w:rPr>
        <w:t>переключение режимов работы с помощью многофункциональной кнопки (жесты, скорость работы)</w:t>
      </w:r>
      <w:r w:rsidR="006966B7">
        <w:rPr>
          <w:rFonts w:ascii="Times New Roman" w:hAnsi="Times New Roman"/>
          <w:sz w:val="28"/>
          <w:szCs w:val="28"/>
        </w:rPr>
        <w:t>;</w:t>
      </w:r>
    </w:p>
    <w:p w14:paraId="114AC4D5" w14:textId="1DCD5F6B" w:rsidR="00091C71" w:rsidRPr="003B4FA2" w:rsidRDefault="00091C71" w:rsidP="006966B7">
      <w:pPr>
        <w:pStyle w:val="aff1"/>
        <w:numPr>
          <w:ilvl w:val="0"/>
          <w:numId w:val="39"/>
        </w:numPr>
        <w:tabs>
          <w:tab w:val="left" w:pos="993"/>
        </w:tabs>
        <w:spacing w:after="0" w:line="360" w:lineRule="auto"/>
        <w:ind w:left="1276" w:hanging="567"/>
        <w:jc w:val="both"/>
        <w:rPr>
          <w:rFonts w:ascii="Times New Roman" w:hAnsi="Times New Roman"/>
          <w:sz w:val="28"/>
          <w:szCs w:val="28"/>
        </w:rPr>
      </w:pPr>
      <w:r w:rsidRPr="003B4FA2">
        <w:rPr>
          <w:rFonts w:ascii="Times New Roman" w:hAnsi="Times New Roman"/>
          <w:sz w:val="28"/>
          <w:szCs w:val="28"/>
        </w:rPr>
        <w:t>удобство управления протезом</w:t>
      </w:r>
      <w:r w:rsidR="006966B7">
        <w:rPr>
          <w:rFonts w:ascii="Times New Roman" w:hAnsi="Times New Roman"/>
          <w:sz w:val="28"/>
          <w:szCs w:val="28"/>
        </w:rPr>
        <w:t>;</w:t>
      </w:r>
    </w:p>
    <w:p w14:paraId="7C6DE2F6" w14:textId="6AD25320" w:rsidR="00091C71" w:rsidRPr="003B4FA2" w:rsidRDefault="00091C71" w:rsidP="006966B7">
      <w:pPr>
        <w:pStyle w:val="aff1"/>
        <w:numPr>
          <w:ilvl w:val="0"/>
          <w:numId w:val="39"/>
        </w:numPr>
        <w:tabs>
          <w:tab w:val="left" w:pos="993"/>
        </w:tabs>
        <w:spacing w:after="0" w:line="360" w:lineRule="auto"/>
        <w:ind w:left="1276" w:hanging="567"/>
        <w:jc w:val="both"/>
        <w:rPr>
          <w:rFonts w:ascii="Times New Roman" w:hAnsi="Times New Roman"/>
          <w:sz w:val="28"/>
          <w:szCs w:val="28"/>
        </w:rPr>
      </w:pPr>
      <w:r w:rsidRPr="003B4FA2">
        <w:rPr>
          <w:rFonts w:ascii="Times New Roman" w:hAnsi="Times New Roman"/>
          <w:sz w:val="28"/>
          <w:szCs w:val="28"/>
        </w:rPr>
        <w:t>выполнение протезом всех четырех жестов</w:t>
      </w:r>
      <w:r w:rsidR="006966B7">
        <w:rPr>
          <w:rFonts w:ascii="Times New Roman" w:hAnsi="Times New Roman"/>
          <w:sz w:val="28"/>
          <w:szCs w:val="28"/>
        </w:rPr>
        <w:t>;</w:t>
      </w:r>
    </w:p>
    <w:p w14:paraId="1EA8F16E" w14:textId="21CBE8DD" w:rsidR="00091C71" w:rsidRPr="003B4FA2" w:rsidRDefault="00091C71" w:rsidP="006966B7">
      <w:pPr>
        <w:pStyle w:val="aff1"/>
        <w:numPr>
          <w:ilvl w:val="0"/>
          <w:numId w:val="39"/>
        </w:numPr>
        <w:tabs>
          <w:tab w:val="left" w:pos="993"/>
        </w:tabs>
        <w:spacing w:after="0" w:line="360" w:lineRule="auto"/>
        <w:ind w:left="1276" w:hanging="567"/>
        <w:jc w:val="both"/>
        <w:rPr>
          <w:rFonts w:ascii="Times New Roman" w:hAnsi="Times New Roman"/>
          <w:sz w:val="28"/>
          <w:szCs w:val="28"/>
        </w:rPr>
      </w:pPr>
      <w:r w:rsidRPr="003B4FA2">
        <w:rPr>
          <w:rFonts w:ascii="Times New Roman" w:hAnsi="Times New Roman"/>
          <w:sz w:val="28"/>
          <w:szCs w:val="28"/>
        </w:rPr>
        <w:t>работу системы обратной связи по положению пальцев</w:t>
      </w:r>
      <w:r w:rsidR="006966B7">
        <w:rPr>
          <w:rFonts w:ascii="Times New Roman" w:hAnsi="Times New Roman"/>
          <w:sz w:val="28"/>
          <w:szCs w:val="28"/>
        </w:rPr>
        <w:t>;</w:t>
      </w:r>
    </w:p>
    <w:p w14:paraId="5242B864" w14:textId="26B1320A" w:rsidR="00091C71" w:rsidRPr="003B4FA2" w:rsidRDefault="00091C71" w:rsidP="006966B7">
      <w:pPr>
        <w:pStyle w:val="aff1"/>
        <w:numPr>
          <w:ilvl w:val="0"/>
          <w:numId w:val="39"/>
        </w:numPr>
        <w:tabs>
          <w:tab w:val="left" w:pos="993"/>
        </w:tabs>
        <w:spacing w:after="0" w:line="360" w:lineRule="auto"/>
        <w:ind w:left="1276" w:hanging="567"/>
        <w:jc w:val="both"/>
        <w:rPr>
          <w:rFonts w:ascii="Times New Roman" w:hAnsi="Times New Roman"/>
          <w:sz w:val="28"/>
          <w:szCs w:val="28"/>
        </w:rPr>
      </w:pPr>
      <w:r w:rsidRPr="003B4FA2">
        <w:rPr>
          <w:rFonts w:ascii="Times New Roman" w:hAnsi="Times New Roman"/>
          <w:sz w:val="28"/>
          <w:szCs w:val="28"/>
        </w:rPr>
        <w:t>работу системы индикации</w:t>
      </w:r>
      <w:r w:rsidR="006966B7">
        <w:rPr>
          <w:rFonts w:ascii="Times New Roman" w:hAnsi="Times New Roman"/>
          <w:sz w:val="28"/>
          <w:szCs w:val="28"/>
        </w:rPr>
        <w:t>;</w:t>
      </w:r>
    </w:p>
    <w:p w14:paraId="64A8AD57" w14:textId="77777777" w:rsidR="00091C71" w:rsidRPr="003B4FA2" w:rsidRDefault="00091C71" w:rsidP="006966B7">
      <w:pPr>
        <w:pStyle w:val="aff1"/>
        <w:numPr>
          <w:ilvl w:val="0"/>
          <w:numId w:val="39"/>
        </w:numPr>
        <w:tabs>
          <w:tab w:val="left" w:pos="993"/>
        </w:tabs>
        <w:spacing w:after="0" w:line="360" w:lineRule="auto"/>
        <w:ind w:left="1276" w:hanging="567"/>
        <w:jc w:val="both"/>
        <w:rPr>
          <w:rFonts w:ascii="Times New Roman" w:hAnsi="Times New Roman"/>
          <w:sz w:val="28"/>
          <w:szCs w:val="28"/>
        </w:rPr>
      </w:pPr>
      <w:r w:rsidRPr="003B4FA2">
        <w:rPr>
          <w:rFonts w:ascii="Times New Roman" w:hAnsi="Times New Roman"/>
          <w:sz w:val="28"/>
          <w:szCs w:val="28"/>
        </w:rPr>
        <w:lastRenderedPageBreak/>
        <w:t xml:space="preserve">Сохранить доработанное программное обеспечение в файле с именем </w:t>
      </w:r>
      <w:proofErr w:type="spellStart"/>
      <w:r w:rsidRPr="003B4FA2">
        <w:rPr>
          <w:rFonts w:ascii="Times New Roman" w:hAnsi="Times New Roman"/>
          <w:sz w:val="28"/>
          <w:szCs w:val="28"/>
        </w:rPr>
        <w:t>final_prog.ino</w:t>
      </w:r>
      <w:proofErr w:type="spellEnd"/>
      <w:r w:rsidRPr="003B4FA2">
        <w:rPr>
          <w:rFonts w:ascii="Times New Roman" w:hAnsi="Times New Roman"/>
          <w:sz w:val="28"/>
          <w:szCs w:val="28"/>
        </w:rPr>
        <w:t>.</w:t>
      </w:r>
    </w:p>
    <w:p w14:paraId="360EDAB7" w14:textId="77777777" w:rsidR="00091C71" w:rsidRPr="0006301D" w:rsidRDefault="00091C71" w:rsidP="006966B7">
      <w:pPr>
        <w:spacing w:after="0" w:line="360" w:lineRule="auto"/>
        <w:ind w:firstLine="709"/>
        <w:contextualSpacing/>
        <w:jc w:val="both"/>
        <w:rPr>
          <w:rFonts w:ascii="Times New Roman" w:hAnsi="Times New Roman" w:cs="Times New Roman"/>
          <w:sz w:val="28"/>
          <w:szCs w:val="28"/>
        </w:rPr>
      </w:pPr>
      <w:r w:rsidRPr="0006301D">
        <w:rPr>
          <w:rFonts w:ascii="Times New Roman" w:hAnsi="Times New Roman" w:cs="Times New Roman"/>
          <w:sz w:val="28"/>
          <w:szCs w:val="28"/>
        </w:rPr>
        <w:t>Файлы, созданные в ходе выполнения модуля, должны сохраняться на рабочем столе в папке с именем Модуль Е Команда N, где N – номер рабочего места команды.</w:t>
      </w:r>
    </w:p>
    <w:p w14:paraId="2479DB65" w14:textId="77777777" w:rsidR="000B55A2" w:rsidRPr="0006301D" w:rsidRDefault="000B55A2" w:rsidP="0006301D">
      <w:pPr>
        <w:spacing w:after="0" w:line="360" w:lineRule="auto"/>
        <w:contextualSpacing/>
        <w:jc w:val="both"/>
        <w:rPr>
          <w:rFonts w:ascii="Times New Roman" w:hAnsi="Times New Roman" w:cs="Times New Roman"/>
          <w:sz w:val="28"/>
          <w:szCs w:val="28"/>
        </w:rPr>
      </w:pPr>
    </w:p>
    <w:p w14:paraId="28B6497F" w14:textId="1B669E00" w:rsidR="00D17132" w:rsidRPr="006966B7" w:rsidRDefault="0060658F" w:rsidP="003C1848">
      <w:pPr>
        <w:pStyle w:val="1"/>
      </w:pPr>
      <w:bookmarkStart w:id="20" w:name="_Toc78885643"/>
      <w:bookmarkStart w:id="21" w:name="_Toc142037191"/>
      <w:bookmarkStart w:id="22" w:name="_Toc181873779"/>
      <w:r w:rsidRPr="006966B7">
        <w:t xml:space="preserve">2. </w:t>
      </w:r>
      <w:r w:rsidR="00D17132" w:rsidRPr="006966B7">
        <w:t>СПЕЦИАЛЬНЫЕ ПРАВИЛА КОМПЕТЕНЦИИ</w:t>
      </w:r>
      <w:r w:rsidR="00D17132" w:rsidRPr="006966B7">
        <w:footnoteReference w:id="2"/>
      </w:r>
      <w:bookmarkEnd w:id="20"/>
      <w:bookmarkEnd w:id="21"/>
      <w:bookmarkEnd w:id="22"/>
    </w:p>
    <w:p w14:paraId="338B9A73" w14:textId="25091BDD" w:rsidR="00D17132" w:rsidRPr="0006301D" w:rsidRDefault="00091C71" w:rsidP="006966B7">
      <w:pPr>
        <w:spacing w:after="0" w:line="360" w:lineRule="auto"/>
        <w:ind w:firstLine="709"/>
        <w:contextualSpacing/>
        <w:jc w:val="both"/>
        <w:rPr>
          <w:rFonts w:ascii="Times New Roman" w:hAnsi="Times New Roman" w:cs="Times New Roman"/>
          <w:sz w:val="28"/>
          <w:szCs w:val="28"/>
        </w:rPr>
      </w:pPr>
      <w:r w:rsidRPr="0006301D">
        <w:rPr>
          <w:rFonts w:ascii="Times New Roman" w:hAnsi="Times New Roman" w:cs="Times New Roman"/>
          <w:sz w:val="28"/>
          <w:szCs w:val="28"/>
        </w:rPr>
        <w:t>Отсутствуют</w:t>
      </w:r>
    </w:p>
    <w:p w14:paraId="6AD0F918" w14:textId="77777777" w:rsidR="00EA30C6" w:rsidRPr="0006301D" w:rsidRDefault="00EA30C6" w:rsidP="0006301D">
      <w:pPr>
        <w:spacing w:after="0" w:line="360" w:lineRule="auto"/>
        <w:contextualSpacing/>
        <w:jc w:val="both"/>
        <w:rPr>
          <w:rFonts w:ascii="Times New Roman" w:hAnsi="Times New Roman" w:cs="Times New Roman"/>
          <w:sz w:val="28"/>
          <w:szCs w:val="28"/>
        </w:rPr>
      </w:pPr>
    </w:p>
    <w:p w14:paraId="245CDCAC" w14:textId="3300886E" w:rsidR="00E15F2A" w:rsidRPr="006966B7" w:rsidRDefault="00A11569" w:rsidP="003C1848">
      <w:pPr>
        <w:pStyle w:val="2"/>
      </w:pPr>
      <w:bookmarkStart w:id="23" w:name="_Toc78885659"/>
      <w:bookmarkStart w:id="24" w:name="_Toc142037192"/>
      <w:bookmarkStart w:id="25" w:name="_Toc181873780"/>
      <w:r w:rsidRPr="006966B7">
        <w:t>2</w:t>
      </w:r>
      <w:r w:rsidR="00FB022D" w:rsidRPr="006966B7">
        <w:t>.</w:t>
      </w:r>
      <w:r w:rsidRPr="006966B7">
        <w:t>1</w:t>
      </w:r>
      <w:r w:rsidR="00FB022D" w:rsidRPr="006966B7">
        <w:t xml:space="preserve">. </w:t>
      </w:r>
      <w:bookmarkEnd w:id="23"/>
      <w:r w:rsidRPr="006966B7">
        <w:t>Личный инструмент конкурсанта</w:t>
      </w:r>
      <w:bookmarkEnd w:id="24"/>
      <w:bookmarkEnd w:id="25"/>
    </w:p>
    <w:p w14:paraId="2503C555" w14:textId="77777777" w:rsidR="00E15F2A" w:rsidRPr="0006301D" w:rsidRDefault="00E15F2A" w:rsidP="006966B7">
      <w:pPr>
        <w:spacing w:after="0" w:line="360" w:lineRule="auto"/>
        <w:ind w:firstLine="709"/>
        <w:contextualSpacing/>
        <w:jc w:val="both"/>
        <w:rPr>
          <w:rFonts w:ascii="Times New Roman" w:hAnsi="Times New Roman" w:cs="Times New Roman"/>
          <w:sz w:val="28"/>
          <w:szCs w:val="28"/>
        </w:rPr>
      </w:pPr>
      <w:r w:rsidRPr="0006301D">
        <w:rPr>
          <w:rFonts w:ascii="Times New Roman" w:hAnsi="Times New Roman" w:cs="Times New Roman"/>
          <w:sz w:val="28"/>
          <w:szCs w:val="28"/>
        </w:rPr>
        <w:t>Нулевой - нельзя ничего привозить.</w:t>
      </w:r>
    </w:p>
    <w:p w14:paraId="39526D52" w14:textId="77777777" w:rsidR="006966B7" w:rsidRDefault="006966B7" w:rsidP="0006301D">
      <w:pPr>
        <w:spacing w:after="0" w:line="360" w:lineRule="auto"/>
        <w:contextualSpacing/>
        <w:jc w:val="both"/>
        <w:rPr>
          <w:rFonts w:ascii="Times New Roman" w:hAnsi="Times New Roman" w:cs="Times New Roman"/>
          <w:sz w:val="28"/>
          <w:szCs w:val="28"/>
        </w:rPr>
      </w:pPr>
      <w:bookmarkStart w:id="26" w:name="_Toc78885660"/>
      <w:bookmarkStart w:id="27" w:name="_Toc142037193"/>
    </w:p>
    <w:p w14:paraId="112A6605" w14:textId="591943FF" w:rsidR="00E15F2A" w:rsidRPr="006966B7" w:rsidRDefault="00A11569" w:rsidP="003C1848">
      <w:pPr>
        <w:pStyle w:val="2"/>
      </w:pPr>
      <w:bookmarkStart w:id="28" w:name="_Toc181873781"/>
      <w:r w:rsidRPr="006966B7">
        <w:t>2</w:t>
      </w:r>
      <w:r w:rsidR="00FB022D" w:rsidRPr="006966B7">
        <w:t xml:space="preserve">.2. </w:t>
      </w:r>
      <w:r w:rsidR="00E15F2A" w:rsidRPr="006966B7">
        <w:t>Материалы, оборудование и инструменты, запрещенные на площадке</w:t>
      </w:r>
      <w:bookmarkEnd w:id="26"/>
      <w:bookmarkEnd w:id="27"/>
      <w:bookmarkEnd w:id="28"/>
    </w:p>
    <w:p w14:paraId="538D3EE9" w14:textId="0F457A65" w:rsidR="00E15F2A" w:rsidRPr="0006301D" w:rsidRDefault="009B54E5" w:rsidP="006966B7">
      <w:pPr>
        <w:spacing w:after="0" w:line="360" w:lineRule="auto"/>
        <w:ind w:firstLine="709"/>
        <w:contextualSpacing/>
        <w:jc w:val="both"/>
        <w:rPr>
          <w:rFonts w:ascii="Times New Roman" w:hAnsi="Times New Roman" w:cs="Times New Roman"/>
          <w:sz w:val="28"/>
          <w:szCs w:val="28"/>
        </w:rPr>
      </w:pPr>
      <w:r w:rsidRPr="0006301D">
        <w:rPr>
          <w:rFonts w:ascii="Times New Roman" w:hAnsi="Times New Roman" w:cs="Times New Roman"/>
          <w:sz w:val="28"/>
          <w:szCs w:val="28"/>
        </w:rPr>
        <w:t>Отсутствуют</w:t>
      </w:r>
    </w:p>
    <w:p w14:paraId="17705696" w14:textId="77777777" w:rsidR="006966B7" w:rsidRDefault="006966B7" w:rsidP="0006301D">
      <w:pPr>
        <w:spacing w:after="0" w:line="360" w:lineRule="auto"/>
        <w:contextualSpacing/>
        <w:jc w:val="both"/>
        <w:rPr>
          <w:rFonts w:ascii="Times New Roman" w:hAnsi="Times New Roman" w:cs="Times New Roman"/>
          <w:sz w:val="28"/>
          <w:szCs w:val="28"/>
        </w:rPr>
      </w:pPr>
      <w:bookmarkStart w:id="29" w:name="_Toc142037194"/>
    </w:p>
    <w:p w14:paraId="03196394" w14:textId="3102BDBF" w:rsidR="00B37579" w:rsidRPr="006966B7" w:rsidRDefault="00A11569" w:rsidP="003C1848">
      <w:pPr>
        <w:pStyle w:val="1"/>
      </w:pPr>
      <w:bookmarkStart w:id="30" w:name="_Toc181873782"/>
      <w:r w:rsidRPr="006966B7">
        <w:t>3</w:t>
      </w:r>
      <w:r w:rsidR="00E75567" w:rsidRPr="006966B7">
        <w:t xml:space="preserve">. </w:t>
      </w:r>
      <w:bookmarkEnd w:id="29"/>
      <w:r w:rsidR="006966B7" w:rsidRPr="006966B7">
        <w:t>ПРИЛОЖЕНИЯ</w:t>
      </w:r>
      <w:bookmarkEnd w:id="30"/>
    </w:p>
    <w:p w14:paraId="229D45A2" w14:textId="153F00A9" w:rsidR="00945E13" w:rsidRPr="0006301D" w:rsidRDefault="00A11569" w:rsidP="006966B7">
      <w:pPr>
        <w:spacing w:after="0" w:line="360" w:lineRule="auto"/>
        <w:ind w:firstLine="709"/>
        <w:contextualSpacing/>
        <w:jc w:val="both"/>
        <w:rPr>
          <w:rFonts w:ascii="Times New Roman" w:hAnsi="Times New Roman" w:cs="Times New Roman"/>
          <w:sz w:val="28"/>
          <w:szCs w:val="28"/>
        </w:rPr>
      </w:pPr>
      <w:r w:rsidRPr="0006301D">
        <w:rPr>
          <w:rFonts w:ascii="Times New Roman" w:hAnsi="Times New Roman" w:cs="Times New Roman"/>
          <w:sz w:val="28"/>
          <w:szCs w:val="28"/>
        </w:rPr>
        <w:t>Приложение №</w:t>
      </w:r>
      <w:r w:rsidR="00B37579" w:rsidRPr="0006301D">
        <w:rPr>
          <w:rFonts w:ascii="Times New Roman" w:hAnsi="Times New Roman" w:cs="Times New Roman"/>
          <w:sz w:val="28"/>
          <w:szCs w:val="28"/>
        </w:rPr>
        <w:t>1</w:t>
      </w:r>
      <w:r w:rsidR="006966B7">
        <w:rPr>
          <w:rFonts w:ascii="Times New Roman" w:hAnsi="Times New Roman" w:cs="Times New Roman"/>
          <w:sz w:val="28"/>
          <w:szCs w:val="28"/>
        </w:rPr>
        <w:t>.</w:t>
      </w:r>
      <w:r w:rsidR="00B37579" w:rsidRPr="0006301D">
        <w:rPr>
          <w:rFonts w:ascii="Times New Roman" w:hAnsi="Times New Roman" w:cs="Times New Roman"/>
          <w:sz w:val="28"/>
          <w:szCs w:val="28"/>
        </w:rPr>
        <w:t xml:space="preserve"> </w:t>
      </w:r>
      <w:r w:rsidR="00945E13" w:rsidRPr="0006301D">
        <w:rPr>
          <w:rFonts w:ascii="Times New Roman" w:hAnsi="Times New Roman" w:cs="Times New Roman"/>
          <w:sz w:val="28"/>
          <w:szCs w:val="28"/>
        </w:rPr>
        <w:t>Инструкция по заполнению матрицы конкурсн</w:t>
      </w:r>
      <w:r w:rsidR="005B05D5" w:rsidRPr="0006301D">
        <w:rPr>
          <w:rFonts w:ascii="Times New Roman" w:hAnsi="Times New Roman" w:cs="Times New Roman"/>
          <w:sz w:val="28"/>
          <w:szCs w:val="28"/>
        </w:rPr>
        <w:t>ого</w:t>
      </w:r>
      <w:r w:rsidR="00945E13" w:rsidRPr="0006301D">
        <w:rPr>
          <w:rFonts w:ascii="Times New Roman" w:hAnsi="Times New Roman" w:cs="Times New Roman"/>
          <w:sz w:val="28"/>
          <w:szCs w:val="28"/>
        </w:rPr>
        <w:t xml:space="preserve"> задани</w:t>
      </w:r>
      <w:r w:rsidR="005B05D5" w:rsidRPr="0006301D">
        <w:rPr>
          <w:rFonts w:ascii="Times New Roman" w:hAnsi="Times New Roman" w:cs="Times New Roman"/>
          <w:sz w:val="28"/>
          <w:szCs w:val="28"/>
        </w:rPr>
        <w:t>я</w:t>
      </w:r>
    </w:p>
    <w:p w14:paraId="3061DB38" w14:textId="4F5F474C" w:rsidR="00B37579" w:rsidRPr="0006301D" w:rsidRDefault="00945E13" w:rsidP="006966B7">
      <w:pPr>
        <w:spacing w:after="0" w:line="360" w:lineRule="auto"/>
        <w:ind w:firstLine="709"/>
        <w:contextualSpacing/>
        <w:jc w:val="both"/>
        <w:rPr>
          <w:rFonts w:ascii="Times New Roman" w:hAnsi="Times New Roman" w:cs="Times New Roman"/>
          <w:sz w:val="28"/>
          <w:szCs w:val="28"/>
        </w:rPr>
      </w:pPr>
      <w:r w:rsidRPr="0006301D">
        <w:rPr>
          <w:rFonts w:ascii="Times New Roman" w:hAnsi="Times New Roman" w:cs="Times New Roman"/>
          <w:sz w:val="28"/>
          <w:szCs w:val="28"/>
        </w:rPr>
        <w:t>Приложение №2</w:t>
      </w:r>
      <w:r w:rsidR="006966B7">
        <w:rPr>
          <w:rFonts w:ascii="Times New Roman" w:hAnsi="Times New Roman" w:cs="Times New Roman"/>
          <w:sz w:val="28"/>
          <w:szCs w:val="28"/>
        </w:rPr>
        <w:t>.</w:t>
      </w:r>
      <w:r w:rsidRPr="0006301D">
        <w:rPr>
          <w:rFonts w:ascii="Times New Roman" w:hAnsi="Times New Roman" w:cs="Times New Roman"/>
          <w:sz w:val="28"/>
          <w:szCs w:val="28"/>
        </w:rPr>
        <w:t xml:space="preserve"> </w:t>
      </w:r>
      <w:r w:rsidR="00B37579" w:rsidRPr="0006301D">
        <w:rPr>
          <w:rFonts w:ascii="Times New Roman" w:hAnsi="Times New Roman" w:cs="Times New Roman"/>
          <w:sz w:val="28"/>
          <w:szCs w:val="28"/>
        </w:rPr>
        <w:t>Матрица конкурсн</w:t>
      </w:r>
      <w:r w:rsidR="005B05D5" w:rsidRPr="0006301D">
        <w:rPr>
          <w:rFonts w:ascii="Times New Roman" w:hAnsi="Times New Roman" w:cs="Times New Roman"/>
          <w:sz w:val="28"/>
          <w:szCs w:val="28"/>
        </w:rPr>
        <w:t>ого</w:t>
      </w:r>
      <w:r w:rsidR="00B37579" w:rsidRPr="0006301D">
        <w:rPr>
          <w:rFonts w:ascii="Times New Roman" w:hAnsi="Times New Roman" w:cs="Times New Roman"/>
          <w:sz w:val="28"/>
          <w:szCs w:val="28"/>
        </w:rPr>
        <w:t xml:space="preserve"> задани</w:t>
      </w:r>
      <w:r w:rsidR="005B05D5" w:rsidRPr="0006301D">
        <w:rPr>
          <w:rFonts w:ascii="Times New Roman" w:hAnsi="Times New Roman" w:cs="Times New Roman"/>
          <w:sz w:val="28"/>
          <w:szCs w:val="28"/>
        </w:rPr>
        <w:t>я</w:t>
      </w:r>
    </w:p>
    <w:p w14:paraId="1CD17869" w14:textId="0E0776A5" w:rsidR="00FC6098" w:rsidRPr="0006301D" w:rsidRDefault="00B37579" w:rsidP="006966B7">
      <w:pPr>
        <w:spacing w:after="0" w:line="360" w:lineRule="auto"/>
        <w:ind w:firstLine="709"/>
        <w:contextualSpacing/>
        <w:jc w:val="both"/>
        <w:rPr>
          <w:rFonts w:ascii="Times New Roman" w:hAnsi="Times New Roman" w:cs="Times New Roman"/>
          <w:sz w:val="28"/>
          <w:szCs w:val="28"/>
        </w:rPr>
      </w:pPr>
      <w:r w:rsidRPr="0006301D">
        <w:rPr>
          <w:rFonts w:ascii="Times New Roman" w:hAnsi="Times New Roman" w:cs="Times New Roman"/>
          <w:sz w:val="28"/>
          <w:szCs w:val="28"/>
        </w:rPr>
        <w:t>Приложение №</w:t>
      </w:r>
      <w:r w:rsidR="006966B7">
        <w:rPr>
          <w:rFonts w:ascii="Times New Roman" w:hAnsi="Times New Roman" w:cs="Times New Roman"/>
          <w:sz w:val="28"/>
          <w:szCs w:val="28"/>
        </w:rPr>
        <w:t>3.</w:t>
      </w:r>
      <w:r w:rsidR="007B3FD5" w:rsidRPr="0006301D">
        <w:rPr>
          <w:rFonts w:ascii="Times New Roman" w:hAnsi="Times New Roman" w:cs="Times New Roman"/>
          <w:sz w:val="28"/>
          <w:szCs w:val="28"/>
        </w:rPr>
        <w:t xml:space="preserve"> </w:t>
      </w:r>
      <w:r w:rsidR="00A11569" w:rsidRPr="0006301D">
        <w:rPr>
          <w:rFonts w:ascii="Times New Roman" w:hAnsi="Times New Roman" w:cs="Times New Roman"/>
          <w:sz w:val="28"/>
          <w:szCs w:val="28"/>
        </w:rPr>
        <w:t>Инструкция по охране труда по компетенции «</w:t>
      </w:r>
      <w:proofErr w:type="spellStart"/>
      <w:r w:rsidR="009B54E5" w:rsidRPr="0006301D">
        <w:rPr>
          <w:rFonts w:ascii="Times New Roman" w:hAnsi="Times New Roman" w:cs="Times New Roman"/>
          <w:sz w:val="28"/>
          <w:szCs w:val="28"/>
        </w:rPr>
        <w:t>Биопротезирование</w:t>
      </w:r>
      <w:proofErr w:type="spellEnd"/>
      <w:r w:rsidR="00A11569" w:rsidRPr="0006301D">
        <w:rPr>
          <w:rFonts w:ascii="Times New Roman" w:hAnsi="Times New Roman" w:cs="Times New Roman"/>
          <w:sz w:val="28"/>
          <w:szCs w:val="28"/>
        </w:rPr>
        <w:t>».</w:t>
      </w:r>
    </w:p>
    <w:sectPr w:rsidR="00FC6098" w:rsidRPr="0006301D" w:rsidSect="006C59B5">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A138" w14:textId="77777777" w:rsidR="00D46CA5" w:rsidRDefault="00D46CA5" w:rsidP="00970F49">
      <w:pPr>
        <w:spacing w:after="0" w:line="240" w:lineRule="auto"/>
      </w:pPr>
      <w:r>
        <w:separator/>
      </w:r>
    </w:p>
  </w:endnote>
  <w:endnote w:type="continuationSeparator" w:id="0">
    <w:p w14:paraId="2632B0BC" w14:textId="77777777" w:rsidR="00D46CA5" w:rsidRDefault="00D46CA5"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FC6098" w:rsidRPr="00A4187F" w:rsidRDefault="00FC6098">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6A4EFB">
          <w:rPr>
            <w:rFonts w:ascii="Times New Roman" w:hAnsi="Times New Roman" w:cs="Times New Roman"/>
            <w:noProof/>
          </w:rPr>
          <w:t>8</w:t>
        </w:r>
        <w:r w:rsidRPr="00A4187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B8F1" w14:textId="77777777" w:rsidR="00D46CA5" w:rsidRDefault="00D46CA5" w:rsidP="00970F49">
      <w:pPr>
        <w:spacing w:after="0" w:line="240" w:lineRule="auto"/>
      </w:pPr>
      <w:r>
        <w:separator/>
      </w:r>
    </w:p>
  </w:footnote>
  <w:footnote w:type="continuationSeparator" w:id="0">
    <w:p w14:paraId="5A435A17" w14:textId="77777777" w:rsidR="00D46CA5" w:rsidRDefault="00D46CA5"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2CE"/>
    <w:multiLevelType w:val="hybridMultilevel"/>
    <w:tmpl w:val="B426AFD8"/>
    <w:lvl w:ilvl="0" w:tplc="32BE2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307C80"/>
    <w:multiLevelType w:val="hybridMultilevel"/>
    <w:tmpl w:val="1EFAD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BA305B"/>
    <w:multiLevelType w:val="hybridMultilevel"/>
    <w:tmpl w:val="AB266DFC"/>
    <w:lvl w:ilvl="0" w:tplc="DAA0E584">
      <w:start w:val="1"/>
      <w:numFmt w:val="bullet"/>
      <w:lvlText w:val="•"/>
      <w:lvlJc w:val="left"/>
      <w:pPr>
        <w:tabs>
          <w:tab w:val="num" w:pos="720"/>
        </w:tabs>
        <w:ind w:left="720" w:hanging="360"/>
      </w:pPr>
      <w:rPr>
        <w:rFonts w:ascii="Arial" w:hAnsi="Arial" w:hint="default"/>
      </w:rPr>
    </w:lvl>
    <w:lvl w:ilvl="1" w:tplc="8A4E785E" w:tentative="1">
      <w:start w:val="1"/>
      <w:numFmt w:val="bullet"/>
      <w:lvlText w:val="•"/>
      <w:lvlJc w:val="left"/>
      <w:pPr>
        <w:tabs>
          <w:tab w:val="num" w:pos="1440"/>
        </w:tabs>
        <w:ind w:left="1440" w:hanging="360"/>
      </w:pPr>
      <w:rPr>
        <w:rFonts w:ascii="Arial" w:hAnsi="Arial" w:hint="default"/>
      </w:rPr>
    </w:lvl>
    <w:lvl w:ilvl="2" w:tplc="41D60546" w:tentative="1">
      <w:start w:val="1"/>
      <w:numFmt w:val="bullet"/>
      <w:lvlText w:val="•"/>
      <w:lvlJc w:val="left"/>
      <w:pPr>
        <w:tabs>
          <w:tab w:val="num" w:pos="2160"/>
        </w:tabs>
        <w:ind w:left="2160" w:hanging="360"/>
      </w:pPr>
      <w:rPr>
        <w:rFonts w:ascii="Arial" w:hAnsi="Arial" w:hint="default"/>
      </w:rPr>
    </w:lvl>
    <w:lvl w:ilvl="3" w:tplc="892A8B8E" w:tentative="1">
      <w:start w:val="1"/>
      <w:numFmt w:val="bullet"/>
      <w:lvlText w:val="•"/>
      <w:lvlJc w:val="left"/>
      <w:pPr>
        <w:tabs>
          <w:tab w:val="num" w:pos="2880"/>
        </w:tabs>
        <w:ind w:left="2880" w:hanging="360"/>
      </w:pPr>
      <w:rPr>
        <w:rFonts w:ascii="Arial" w:hAnsi="Arial" w:hint="default"/>
      </w:rPr>
    </w:lvl>
    <w:lvl w:ilvl="4" w:tplc="5622F02E" w:tentative="1">
      <w:start w:val="1"/>
      <w:numFmt w:val="bullet"/>
      <w:lvlText w:val="•"/>
      <w:lvlJc w:val="left"/>
      <w:pPr>
        <w:tabs>
          <w:tab w:val="num" w:pos="3600"/>
        </w:tabs>
        <w:ind w:left="3600" w:hanging="360"/>
      </w:pPr>
      <w:rPr>
        <w:rFonts w:ascii="Arial" w:hAnsi="Arial" w:hint="default"/>
      </w:rPr>
    </w:lvl>
    <w:lvl w:ilvl="5" w:tplc="B9F80124" w:tentative="1">
      <w:start w:val="1"/>
      <w:numFmt w:val="bullet"/>
      <w:lvlText w:val="•"/>
      <w:lvlJc w:val="left"/>
      <w:pPr>
        <w:tabs>
          <w:tab w:val="num" w:pos="4320"/>
        </w:tabs>
        <w:ind w:left="4320" w:hanging="360"/>
      </w:pPr>
      <w:rPr>
        <w:rFonts w:ascii="Arial" w:hAnsi="Arial" w:hint="default"/>
      </w:rPr>
    </w:lvl>
    <w:lvl w:ilvl="6" w:tplc="1C80DAE4" w:tentative="1">
      <w:start w:val="1"/>
      <w:numFmt w:val="bullet"/>
      <w:lvlText w:val="•"/>
      <w:lvlJc w:val="left"/>
      <w:pPr>
        <w:tabs>
          <w:tab w:val="num" w:pos="5040"/>
        </w:tabs>
        <w:ind w:left="5040" w:hanging="360"/>
      </w:pPr>
      <w:rPr>
        <w:rFonts w:ascii="Arial" w:hAnsi="Arial" w:hint="default"/>
      </w:rPr>
    </w:lvl>
    <w:lvl w:ilvl="7" w:tplc="129E8432" w:tentative="1">
      <w:start w:val="1"/>
      <w:numFmt w:val="bullet"/>
      <w:lvlText w:val="•"/>
      <w:lvlJc w:val="left"/>
      <w:pPr>
        <w:tabs>
          <w:tab w:val="num" w:pos="5760"/>
        </w:tabs>
        <w:ind w:left="5760" w:hanging="360"/>
      </w:pPr>
      <w:rPr>
        <w:rFonts w:ascii="Arial" w:hAnsi="Arial" w:hint="default"/>
      </w:rPr>
    </w:lvl>
    <w:lvl w:ilvl="8" w:tplc="118ECF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9B200B"/>
    <w:multiLevelType w:val="hybridMultilevel"/>
    <w:tmpl w:val="1AAC86EC"/>
    <w:lvl w:ilvl="0" w:tplc="79E0E2F8">
      <w:start w:val="1"/>
      <w:numFmt w:val="bullet"/>
      <w:lvlText w:val="•"/>
      <w:lvlJc w:val="left"/>
      <w:pPr>
        <w:tabs>
          <w:tab w:val="num" w:pos="720"/>
        </w:tabs>
        <w:ind w:left="720" w:hanging="360"/>
      </w:pPr>
      <w:rPr>
        <w:rFonts w:ascii="Arial" w:hAnsi="Arial" w:hint="default"/>
      </w:rPr>
    </w:lvl>
    <w:lvl w:ilvl="1" w:tplc="C1BA9E0C">
      <w:numFmt w:val="bullet"/>
      <w:lvlText w:val="•"/>
      <w:lvlJc w:val="left"/>
      <w:pPr>
        <w:tabs>
          <w:tab w:val="num" w:pos="1440"/>
        </w:tabs>
        <w:ind w:left="1440" w:hanging="360"/>
      </w:pPr>
      <w:rPr>
        <w:rFonts w:ascii="Arial" w:hAnsi="Arial" w:hint="default"/>
      </w:rPr>
    </w:lvl>
    <w:lvl w:ilvl="2" w:tplc="DA58E294" w:tentative="1">
      <w:start w:val="1"/>
      <w:numFmt w:val="bullet"/>
      <w:lvlText w:val="•"/>
      <w:lvlJc w:val="left"/>
      <w:pPr>
        <w:tabs>
          <w:tab w:val="num" w:pos="2160"/>
        </w:tabs>
        <w:ind w:left="2160" w:hanging="360"/>
      </w:pPr>
      <w:rPr>
        <w:rFonts w:ascii="Arial" w:hAnsi="Arial" w:hint="default"/>
      </w:rPr>
    </w:lvl>
    <w:lvl w:ilvl="3" w:tplc="026E974E" w:tentative="1">
      <w:start w:val="1"/>
      <w:numFmt w:val="bullet"/>
      <w:lvlText w:val="•"/>
      <w:lvlJc w:val="left"/>
      <w:pPr>
        <w:tabs>
          <w:tab w:val="num" w:pos="2880"/>
        </w:tabs>
        <w:ind w:left="2880" w:hanging="360"/>
      </w:pPr>
      <w:rPr>
        <w:rFonts w:ascii="Arial" w:hAnsi="Arial" w:hint="default"/>
      </w:rPr>
    </w:lvl>
    <w:lvl w:ilvl="4" w:tplc="1DA24B5C" w:tentative="1">
      <w:start w:val="1"/>
      <w:numFmt w:val="bullet"/>
      <w:lvlText w:val="•"/>
      <w:lvlJc w:val="left"/>
      <w:pPr>
        <w:tabs>
          <w:tab w:val="num" w:pos="3600"/>
        </w:tabs>
        <w:ind w:left="3600" w:hanging="360"/>
      </w:pPr>
      <w:rPr>
        <w:rFonts w:ascii="Arial" w:hAnsi="Arial" w:hint="default"/>
      </w:rPr>
    </w:lvl>
    <w:lvl w:ilvl="5" w:tplc="8B46A70C" w:tentative="1">
      <w:start w:val="1"/>
      <w:numFmt w:val="bullet"/>
      <w:lvlText w:val="•"/>
      <w:lvlJc w:val="left"/>
      <w:pPr>
        <w:tabs>
          <w:tab w:val="num" w:pos="4320"/>
        </w:tabs>
        <w:ind w:left="4320" w:hanging="360"/>
      </w:pPr>
      <w:rPr>
        <w:rFonts w:ascii="Arial" w:hAnsi="Arial" w:hint="default"/>
      </w:rPr>
    </w:lvl>
    <w:lvl w:ilvl="6" w:tplc="123E558A" w:tentative="1">
      <w:start w:val="1"/>
      <w:numFmt w:val="bullet"/>
      <w:lvlText w:val="•"/>
      <w:lvlJc w:val="left"/>
      <w:pPr>
        <w:tabs>
          <w:tab w:val="num" w:pos="5040"/>
        </w:tabs>
        <w:ind w:left="5040" w:hanging="360"/>
      </w:pPr>
      <w:rPr>
        <w:rFonts w:ascii="Arial" w:hAnsi="Arial" w:hint="default"/>
      </w:rPr>
    </w:lvl>
    <w:lvl w:ilvl="7" w:tplc="05864008" w:tentative="1">
      <w:start w:val="1"/>
      <w:numFmt w:val="bullet"/>
      <w:lvlText w:val="•"/>
      <w:lvlJc w:val="left"/>
      <w:pPr>
        <w:tabs>
          <w:tab w:val="num" w:pos="5760"/>
        </w:tabs>
        <w:ind w:left="5760" w:hanging="360"/>
      </w:pPr>
      <w:rPr>
        <w:rFonts w:ascii="Arial" w:hAnsi="Arial" w:hint="default"/>
      </w:rPr>
    </w:lvl>
    <w:lvl w:ilvl="8" w:tplc="D5A4A6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C87CCA"/>
    <w:multiLevelType w:val="hybridMultilevel"/>
    <w:tmpl w:val="31F4AA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89707F"/>
    <w:multiLevelType w:val="hybridMultilevel"/>
    <w:tmpl w:val="FF3090BE"/>
    <w:lvl w:ilvl="0" w:tplc="32BE2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054BFA"/>
    <w:multiLevelType w:val="hybridMultilevel"/>
    <w:tmpl w:val="D228066E"/>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0" w15:restartNumberingAfterBreak="0">
    <w:nsid w:val="308B0070"/>
    <w:multiLevelType w:val="hybridMultilevel"/>
    <w:tmpl w:val="805A85D4"/>
    <w:lvl w:ilvl="0" w:tplc="BF465B1E">
      <w:start w:val="1"/>
      <w:numFmt w:val="decimal"/>
      <w:lvlText w:val="%1."/>
      <w:lvlJc w:val="left"/>
      <w:pPr>
        <w:ind w:left="1429" w:hanging="360"/>
      </w:pPr>
      <w:rPr>
        <w:b/>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CC19B2"/>
    <w:multiLevelType w:val="hybridMultilevel"/>
    <w:tmpl w:val="D24077FC"/>
    <w:lvl w:ilvl="0" w:tplc="7DAC9FD0">
      <w:start w:val="1"/>
      <w:numFmt w:val="bullet"/>
      <w:lvlText w:val="•"/>
      <w:lvlJc w:val="left"/>
      <w:pPr>
        <w:tabs>
          <w:tab w:val="num" w:pos="720"/>
        </w:tabs>
        <w:ind w:left="720" w:hanging="360"/>
      </w:pPr>
      <w:rPr>
        <w:rFonts w:ascii="Arial" w:hAnsi="Arial" w:hint="default"/>
      </w:rPr>
    </w:lvl>
    <w:lvl w:ilvl="1" w:tplc="7EC84A7C" w:tentative="1">
      <w:start w:val="1"/>
      <w:numFmt w:val="bullet"/>
      <w:lvlText w:val="•"/>
      <w:lvlJc w:val="left"/>
      <w:pPr>
        <w:tabs>
          <w:tab w:val="num" w:pos="1440"/>
        </w:tabs>
        <w:ind w:left="1440" w:hanging="360"/>
      </w:pPr>
      <w:rPr>
        <w:rFonts w:ascii="Arial" w:hAnsi="Arial" w:hint="default"/>
      </w:rPr>
    </w:lvl>
    <w:lvl w:ilvl="2" w:tplc="ECB2E88A" w:tentative="1">
      <w:start w:val="1"/>
      <w:numFmt w:val="bullet"/>
      <w:lvlText w:val="•"/>
      <w:lvlJc w:val="left"/>
      <w:pPr>
        <w:tabs>
          <w:tab w:val="num" w:pos="2160"/>
        </w:tabs>
        <w:ind w:left="2160" w:hanging="360"/>
      </w:pPr>
      <w:rPr>
        <w:rFonts w:ascii="Arial" w:hAnsi="Arial" w:hint="default"/>
      </w:rPr>
    </w:lvl>
    <w:lvl w:ilvl="3" w:tplc="75ACDE66" w:tentative="1">
      <w:start w:val="1"/>
      <w:numFmt w:val="bullet"/>
      <w:lvlText w:val="•"/>
      <w:lvlJc w:val="left"/>
      <w:pPr>
        <w:tabs>
          <w:tab w:val="num" w:pos="2880"/>
        </w:tabs>
        <w:ind w:left="2880" w:hanging="360"/>
      </w:pPr>
      <w:rPr>
        <w:rFonts w:ascii="Arial" w:hAnsi="Arial" w:hint="default"/>
      </w:rPr>
    </w:lvl>
    <w:lvl w:ilvl="4" w:tplc="77F438B2" w:tentative="1">
      <w:start w:val="1"/>
      <w:numFmt w:val="bullet"/>
      <w:lvlText w:val="•"/>
      <w:lvlJc w:val="left"/>
      <w:pPr>
        <w:tabs>
          <w:tab w:val="num" w:pos="3600"/>
        </w:tabs>
        <w:ind w:left="3600" w:hanging="360"/>
      </w:pPr>
      <w:rPr>
        <w:rFonts w:ascii="Arial" w:hAnsi="Arial" w:hint="default"/>
      </w:rPr>
    </w:lvl>
    <w:lvl w:ilvl="5" w:tplc="59BE652A" w:tentative="1">
      <w:start w:val="1"/>
      <w:numFmt w:val="bullet"/>
      <w:lvlText w:val="•"/>
      <w:lvlJc w:val="left"/>
      <w:pPr>
        <w:tabs>
          <w:tab w:val="num" w:pos="4320"/>
        </w:tabs>
        <w:ind w:left="4320" w:hanging="360"/>
      </w:pPr>
      <w:rPr>
        <w:rFonts w:ascii="Arial" w:hAnsi="Arial" w:hint="default"/>
      </w:rPr>
    </w:lvl>
    <w:lvl w:ilvl="6" w:tplc="57722EAE" w:tentative="1">
      <w:start w:val="1"/>
      <w:numFmt w:val="bullet"/>
      <w:lvlText w:val="•"/>
      <w:lvlJc w:val="left"/>
      <w:pPr>
        <w:tabs>
          <w:tab w:val="num" w:pos="5040"/>
        </w:tabs>
        <w:ind w:left="5040" w:hanging="360"/>
      </w:pPr>
      <w:rPr>
        <w:rFonts w:ascii="Arial" w:hAnsi="Arial" w:hint="default"/>
      </w:rPr>
    </w:lvl>
    <w:lvl w:ilvl="7" w:tplc="50FC6A10" w:tentative="1">
      <w:start w:val="1"/>
      <w:numFmt w:val="bullet"/>
      <w:lvlText w:val="•"/>
      <w:lvlJc w:val="left"/>
      <w:pPr>
        <w:tabs>
          <w:tab w:val="num" w:pos="5760"/>
        </w:tabs>
        <w:ind w:left="5760" w:hanging="360"/>
      </w:pPr>
      <w:rPr>
        <w:rFonts w:ascii="Arial" w:hAnsi="Arial" w:hint="default"/>
      </w:rPr>
    </w:lvl>
    <w:lvl w:ilvl="8" w:tplc="6BB2F0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15:restartNumberingAfterBreak="0">
    <w:nsid w:val="50A05A7A"/>
    <w:multiLevelType w:val="hybridMultilevel"/>
    <w:tmpl w:val="8CC84A26"/>
    <w:lvl w:ilvl="0" w:tplc="EA3EF854">
      <w:start w:val="1"/>
      <w:numFmt w:val="bullet"/>
      <w:lvlText w:val="•"/>
      <w:lvlJc w:val="left"/>
      <w:pPr>
        <w:tabs>
          <w:tab w:val="num" w:pos="720"/>
        </w:tabs>
        <w:ind w:left="720" w:hanging="360"/>
      </w:pPr>
      <w:rPr>
        <w:rFonts w:ascii="Arial" w:hAnsi="Arial" w:hint="default"/>
      </w:rPr>
    </w:lvl>
    <w:lvl w:ilvl="1" w:tplc="5D16A5D8" w:tentative="1">
      <w:start w:val="1"/>
      <w:numFmt w:val="bullet"/>
      <w:lvlText w:val="•"/>
      <w:lvlJc w:val="left"/>
      <w:pPr>
        <w:tabs>
          <w:tab w:val="num" w:pos="1440"/>
        </w:tabs>
        <w:ind w:left="1440" w:hanging="360"/>
      </w:pPr>
      <w:rPr>
        <w:rFonts w:ascii="Arial" w:hAnsi="Arial" w:hint="default"/>
      </w:rPr>
    </w:lvl>
    <w:lvl w:ilvl="2" w:tplc="BD18FA66" w:tentative="1">
      <w:start w:val="1"/>
      <w:numFmt w:val="bullet"/>
      <w:lvlText w:val="•"/>
      <w:lvlJc w:val="left"/>
      <w:pPr>
        <w:tabs>
          <w:tab w:val="num" w:pos="2160"/>
        </w:tabs>
        <w:ind w:left="2160" w:hanging="360"/>
      </w:pPr>
      <w:rPr>
        <w:rFonts w:ascii="Arial" w:hAnsi="Arial" w:hint="default"/>
      </w:rPr>
    </w:lvl>
    <w:lvl w:ilvl="3" w:tplc="A980438E" w:tentative="1">
      <w:start w:val="1"/>
      <w:numFmt w:val="bullet"/>
      <w:lvlText w:val="•"/>
      <w:lvlJc w:val="left"/>
      <w:pPr>
        <w:tabs>
          <w:tab w:val="num" w:pos="2880"/>
        </w:tabs>
        <w:ind w:left="2880" w:hanging="360"/>
      </w:pPr>
      <w:rPr>
        <w:rFonts w:ascii="Arial" w:hAnsi="Arial" w:hint="default"/>
      </w:rPr>
    </w:lvl>
    <w:lvl w:ilvl="4" w:tplc="2FEE2EE4" w:tentative="1">
      <w:start w:val="1"/>
      <w:numFmt w:val="bullet"/>
      <w:lvlText w:val="•"/>
      <w:lvlJc w:val="left"/>
      <w:pPr>
        <w:tabs>
          <w:tab w:val="num" w:pos="3600"/>
        </w:tabs>
        <w:ind w:left="3600" w:hanging="360"/>
      </w:pPr>
      <w:rPr>
        <w:rFonts w:ascii="Arial" w:hAnsi="Arial" w:hint="default"/>
      </w:rPr>
    </w:lvl>
    <w:lvl w:ilvl="5" w:tplc="63F29160" w:tentative="1">
      <w:start w:val="1"/>
      <w:numFmt w:val="bullet"/>
      <w:lvlText w:val="•"/>
      <w:lvlJc w:val="left"/>
      <w:pPr>
        <w:tabs>
          <w:tab w:val="num" w:pos="4320"/>
        </w:tabs>
        <w:ind w:left="4320" w:hanging="360"/>
      </w:pPr>
      <w:rPr>
        <w:rFonts w:ascii="Arial" w:hAnsi="Arial" w:hint="default"/>
      </w:rPr>
    </w:lvl>
    <w:lvl w:ilvl="6" w:tplc="B1386450" w:tentative="1">
      <w:start w:val="1"/>
      <w:numFmt w:val="bullet"/>
      <w:lvlText w:val="•"/>
      <w:lvlJc w:val="left"/>
      <w:pPr>
        <w:tabs>
          <w:tab w:val="num" w:pos="5040"/>
        </w:tabs>
        <w:ind w:left="5040" w:hanging="360"/>
      </w:pPr>
      <w:rPr>
        <w:rFonts w:ascii="Arial" w:hAnsi="Arial" w:hint="default"/>
      </w:rPr>
    </w:lvl>
    <w:lvl w:ilvl="7" w:tplc="E28A5C24" w:tentative="1">
      <w:start w:val="1"/>
      <w:numFmt w:val="bullet"/>
      <w:lvlText w:val="•"/>
      <w:lvlJc w:val="left"/>
      <w:pPr>
        <w:tabs>
          <w:tab w:val="num" w:pos="5760"/>
        </w:tabs>
        <w:ind w:left="5760" w:hanging="360"/>
      </w:pPr>
      <w:rPr>
        <w:rFonts w:ascii="Arial" w:hAnsi="Arial" w:hint="default"/>
      </w:rPr>
    </w:lvl>
    <w:lvl w:ilvl="8" w:tplc="5E2E9C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6A661B"/>
    <w:multiLevelType w:val="hybridMultilevel"/>
    <w:tmpl w:val="E7F2E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756E3D"/>
    <w:multiLevelType w:val="hybridMultilevel"/>
    <w:tmpl w:val="C1B49C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9676C"/>
    <w:multiLevelType w:val="hybridMultilevel"/>
    <w:tmpl w:val="F3827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9602F8"/>
    <w:multiLevelType w:val="hybridMultilevel"/>
    <w:tmpl w:val="48F8E8F4"/>
    <w:lvl w:ilvl="0" w:tplc="32BE2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6133D02"/>
    <w:multiLevelType w:val="hybridMultilevel"/>
    <w:tmpl w:val="8DA0A93E"/>
    <w:lvl w:ilvl="0" w:tplc="4D8A0142">
      <w:start w:val="1"/>
      <w:numFmt w:val="bullet"/>
      <w:lvlText w:val="•"/>
      <w:lvlJc w:val="left"/>
      <w:pPr>
        <w:tabs>
          <w:tab w:val="num" w:pos="720"/>
        </w:tabs>
        <w:ind w:left="720" w:hanging="360"/>
      </w:pPr>
      <w:rPr>
        <w:rFonts w:ascii="Arial" w:hAnsi="Arial" w:hint="default"/>
      </w:rPr>
    </w:lvl>
    <w:lvl w:ilvl="1" w:tplc="C102F6EA">
      <w:numFmt w:val="bullet"/>
      <w:lvlText w:val="•"/>
      <w:lvlJc w:val="left"/>
      <w:pPr>
        <w:tabs>
          <w:tab w:val="num" w:pos="1440"/>
        </w:tabs>
        <w:ind w:left="1440" w:hanging="360"/>
      </w:pPr>
      <w:rPr>
        <w:rFonts w:ascii="Arial" w:hAnsi="Arial" w:hint="default"/>
      </w:rPr>
    </w:lvl>
    <w:lvl w:ilvl="2" w:tplc="398E8ACA" w:tentative="1">
      <w:start w:val="1"/>
      <w:numFmt w:val="bullet"/>
      <w:lvlText w:val="•"/>
      <w:lvlJc w:val="left"/>
      <w:pPr>
        <w:tabs>
          <w:tab w:val="num" w:pos="2160"/>
        </w:tabs>
        <w:ind w:left="2160" w:hanging="360"/>
      </w:pPr>
      <w:rPr>
        <w:rFonts w:ascii="Arial" w:hAnsi="Arial" w:hint="default"/>
      </w:rPr>
    </w:lvl>
    <w:lvl w:ilvl="3" w:tplc="E9C00844" w:tentative="1">
      <w:start w:val="1"/>
      <w:numFmt w:val="bullet"/>
      <w:lvlText w:val="•"/>
      <w:lvlJc w:val="left"/>
      <w:pPr>
        <w:tabs>
          <w:tab w:val="num" w:pos="2880"/>
        </w:tabs>
        <w:ind w:left="2880" w:hanging="360"/>
      </w:pPr>
      <w:rPr>
        <w:rFonts w:ascii="Arial" w:hAnsi="Arial" w:hint="default"/>
      </w:rPr>
    </w:lvl>
    <w:lvl w:ilvl="4" w:tplc="619E4240" w:tentative="1">
      <w:start w:val="1"/>
      <w:numFmt w:val="bullet"/>
      <w:lvlText w:val="•"/>
      <w:lvlJc w:val="left"/>
      <w:pPr>
        <w:tabs>
          <w:tab w:val="num" w:pos="3600"/>
        </w:tabs>
        <w:ind w:left="3600" w:hanging="360"/>
      </w:pPr>
      <w:rPr>
        <w:rFonts w:ascii="Arial" w:hAnsi="Arial" w:hint="default"/>
      </w:rPr>
    </w:lvl>
    <w:lvl w:ilvl="5" w:tplc="E690A40C" w:tentative="1">
      <w:start w:val="1"/>
      <w:numFmt w:val="bullet"/>
      <w:lvlText w:val="•"/>
      <w:lvlJc w:val="left"/>
      <w:pPr>
        <w:tabs>
          <w:tab w:val="num" w:pos="4320"/>
        </w:tabs>
        <w:ind w:left="4320" w:hanging="360"/>
      </w:pPr>
      <w:rPr>
        <w:rFonts w:ascii="Arial" w:hAnsi="Arial" w:hint="default"/>
      </w:rPr>
    </w:lvl>
    <w:lvl w:ilvl="6" w:tplc="E7C8908A" w:tentative="1">
      <w:start w:val="1"/>
      <w:numFmt w:val="bullet"/>
      <w:lvlText w:val="•"/>
      <w:lvlJc w:val="left"/>
      <w:pPr>
        <w:tabs>
          <w:tab w:val="num" w:pos="5040"/>
        </w:tabs>
        <w:ind w:left="5040" w:hanging="360"/>
      </w:pPr>
      <w:rPr>
        <w:rFonts w:ascii="Arial" w:hAnsi="Arial" w:hint="default"/>
      </w:rPr>
    </w:lvl>
    <w:lvl w:ilvl="7" w:tplc="8534BC2C" w:tentative="1">
      <w:start w:val="1"/>
      <w:numFmt w:val="bullet"/>
      <w:lvlText w:val="•"/>
      <w:lvlJc w:val="left"/>
      <w:pPr>
        <w:tabs>
          <w:tab w:val="num" w:pos="5760"/>
        </w:tabs>
        <w:ind w:left="5760" w:hanging="360"/>
      </w:pPr>
      <w:rPr>
        <w:rFonts w:ascii="Arial" w:hAnsi="Arial" w:hint="default"/>
      </w:rPr>
    </w:lvl>
    <w:lvl w:ilvl="8" w:tplc="8DD48AF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145561"/>
    <w:multiLevelType w:val="hybridMultilevel"/>
    <w:tmpl w:val="5F62D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CD20D82"/>
    <w:multiLevelType w:val="hybridMultilevel"/>
    <w:tmpl w:val="CC28C37A"/>
    <w:lvl w:ilvl="0" w:tplc="32BE2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400882"/>
    <w:multiLevelType w:val="hybridMultilevel"/>
    <w:tmpl w:val="2354BCCE"/>
    <w:lvl w:ilvl="0" w:tplc="32BE2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73480"/>
    <w:multiLevelType w:val="hybridMultilevel"/>
    <w:tmpl w:val="C550462A"/>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135EB0"/>
    <w:multiLevelType w:val="hybridMultilevel"/>
    <w:tmpl w:val="9C3E7AA4"/>
    <w:lvl w:ilvl="0" w:tplc="51FCC4C6">
      <w:start w:val="1"/>
      <w:numFmt w:val="bullet"/>
      <w:lvlText w:val="•"/>
      <w:lvlJc w:val="left"/>
      <w:pPr>
        <w:tabs>
          <w:tab w:val="num" w:pos="720"/>
        </w:tabs>
        <w:ind w:left="720" w:hanging="360"/>
      </w:pPr>
      <w:rPr>
        <w:rFonts w:ascii="Arial" w:hAnsi="Arial" w:hint="default"/>
      </w:rPr>
    </w:lvl>
    <w:lvl w:ilvl="1" w:tplc="57640520" w:tentative="1">
      <w:start w:val="1"/>
      <w:numFmt w:val="bullet"/>
      <w:lvlText w:val="•"/>
      <w:lvlJc w:val="left"/>
      <w:pPr>
        <w:tabs>
          <w:tab w:val="num" w:pos="1440"/>
        </w:tabs>
        <w:ind w:left="1440" w:hanging="360"/>
      </w:pPr>
      <w:rPr>
        <w:rFonts w:ascii="Arial" w:hAnsi="Arial" w:hint="default"/>
      </w:rPr>
    </w:lvl>
    <w:lvl w:ilvl="2" w:tplc="E0C47F7E" w:tentative="1">
      <w:start w:val="1"/>
      <w:numFmt w:val="bullet"/>
      <w:lvlText w:val="•"/>
      <w:lvlJc w:val="left"/>
      <w:pPr>
        <w:tabs>
          <w:tab w:val="num" w:pos="2160"/>
        </w:tabs>
        <w:ind w:left="2160" w:hanging="360"/>
      </w:pPr>
      <w:rPr>
        <w:rFonts w:ascii="Arial" w:hAnsi="Arial" w:hint="default"/>
      </w:rPr>
    </w:lvl>
    <w:lvl w:ilvl="3" w:tplc="9260FF5E" w:tentative="1">
      <w:start w:val="1"/>
      <w:numFmt w:val="bullet"/>
      <w:lvlText w:val="•"/>
      <w:lvlJc w:val="left"/>
      <w:pPr>
        <w:tabs>
          <w:tab w:val="num" w:pos="2880"/>
        </w:tabs>
        <w:ind w:left="2880" w:hanging="360"/>
      </w:pPr>
      <w:rPr>
        <w:rFonts w:ascii="Arial" w:hAnsi="Arial" w:hint="default"/>
      </w:rPr>
    </w:lvl>
    <w:lvl w:ilvl="4" w:tplc="8000F826" w:tentative="1">
      <w:start w:val="1"/>
      <w:numFmt w:val="bullet"/>
      <w:lvlText w:val="•"/>
      <w:lvlJc w:val="left"/>
      <w:pPr>
        <w:tabs>
          <w:tab w:val="num" w:pos="3600"/>
        </w:tabs>
        <w:ind w:left="3600" w:hanging="360"/>
      </w:pPr>
      <w:rPr>
        <w:rFonts w:ascii="Arial" w:hAnsi="Arial" w:hint="default"/>
      </w:rPr>
    </w:lvl>
    <w:lvl w:ilvl="5" w:tplc="5710772E" w:tentative="1">
      <w:start w:val="1"/>
      <w:numFmt w:val="bullet"/>
      <w:lvlText w:val="•"/>
      <w:lvlJc w:val="left"/>
      <w:pPr>
        <w:tabs>
          <w:tab w:val="num" w:pos="4320"/>
        </w:tabs>
        <w:ind w:left="4320" w:hanging="360"/>
      </w:pPr>
      <w:rPr>
        <w:rFonts w:ascii="Arial" w:hAnsi="Arial" w:hint="default"/>
      </w:rPr>
    </w:lvl>
    <w:lvl w:ilvl="6" w:tplc="BC7C51E4" w:tentative="1">
      <w:start w:val="1"/>
      <w:numFmt w:val="bullet"/>
      <w:lvlText w:val="•"/>
      <w:lvlJc w:val="left"/>
      <w:pPr>
        <w:tabs>
          <w:tab w:val="num" w:pos="5040"/>
        </w:tabs>
        <w:ind w:left="5040" w:hanging="360"/>
      </w:pPr>
      <w:rPr>
        <w:rFonts w:ascii="Arial" w:hAnsi="Arial" w:hint="default"/>
      </w:rPr>
    </w:lvl>
    <w:lvl w:ilvl="7" w:tplc="EB8864D4" w:tentative="1">
      <w:start w:val="1"/>
      <w:numFmt w:val="bullet"/>
      <w:lvlText w:val="•"/>
      <w:lvlJc w:val="left"/>
      <w:pPr>
        <w:tabs>
          <w:tab w:val="num" w:pos="5760"/>
        </w:tabs>
        <w:ind w:left="5760" w:hanging="360"/>
      </w:pPr>
      <w:rPr>
        <w:rFonts w:ascii="Arial" w:hAnsi="Arial" w:hint="default"/>
      </w:rPr>
    </w:lvl>
    <w:lvl w:ilvl="8" w:tplc="ABEE38B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F07ABD"/>
    <w:multiLevelType w:val="hybridMultilevel"/>
    <w:tmpl w:val="D7B840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3"/>
  </w:num>
  <w:num w:numId="3">
    <w:abstractNumId w:val="11"/>
  </w:num>
  <w:num w:numId="4">
    <w:abstractNumId w:val="3"/>
  </w:num>
  <w:num w:numId="5">
    <w:abstractNumId w:val="1"/>
  </w:num>
  <w:num w:numId="6">
    <w:abstractNumId w:val="14"/>
  </w:num>
  <w:num w:numId="7">
    <w:abstractNumId w:val="4"/>
  </w:num>
  <w:num w:numId="8">
    <w:abstractNumId w:val="10"/>
  </w:num>
  <w:num w:numId="9">
    <w:abstractNumId w:val="30"/>
  </w:num>
  <w:num w:numId="10">
    <w:abstractNumId w:val="12"/>
  </w:num>
  <w:num w:numId="11">
    <w:abstractNumId w:val="5"/>
  </w:num>
  <w:num w:numId="12">
    <w:abstractNumId w:val="17"/>
  </w:num>
  <w:num w:numId="13">
    <w:abstractNumId w:val="35"/>
  </w:num>
  <w:num w:numId="14">
    <w:abstractNumId w:val="18"/>
  </w:num>
  <w:num w:numId="15">
    <w:abstractNumId w:val="31"/>
  </w:num>
  <w:num w:numId="16">
    <w:abstractNumId w:val="40"/>
  </w:num>
  <w:num w:numId="17">
    <w:abstractNumId w:val="32"/>
  </w:num>
  <w:num w:numId="18">
    <w:abstractNumId w:val="28"/>
  </w:num>
  <w:num w:numId="19">
    <w:abstractNumId w:val="21"/>
  </w:num>
  <w:num w:numId="20">
    <w:abstractNumId w:val="24"/>
  </w:num>
  <w:num w:numId="21">
    <w:abstractNumId w:val="19"/>
  </w:num>
  <w:num w:numId="22">
    <w:abstractNumId w:val="7"/>
  </w:num>
  <w:num w:numId="23">
    <w:abstractNumId w:val="20"/>
  </w:num>
  <w:num w:numId="24">
    <w:abstractNumId w:val="25"/>
  </w:num>
  <w:num w:numId="25">
    <w:abstractNumId w:val="22"/>
  </w:num>
  <w:num w:numId="26">
    <w:abstractNumId w:val="41"/>
  </w:num>
  <w:num w:numId="27">
    <w:abstractNumId w:val="6"/>
  </w:num>
  <w:num w:numId="28">
    <w:abstractNumId w:val="34"/>
  </w:num>
  <w:num w:numId="29">
    <w:abstractNumId w:val="8"/>
  </w:num>
  <w:num w:numId="30">
    <w:abstractNumId w:val="9"/>
  </w:num>
  <w:num w:numId="31">
    <w:abstractNumId w:val="16"/>
  </w:num>
  <w:num w:numId="32">
    <w:abstractNumId w:val="38"/>
  </w:num>
  <w:num w:numId="33">
    <w:abstractNumId w:val="33"/>
  </w:num>
  <w:num w:numId="34">
    <w:abstractNumId w:val="37"/>
  </w:num>
  <w:num w:numId="35">
    <w:abstractNumId w:val="15"/>
  </w:num>
  <w:num w:numId="36">
    <w:abstractNumId w:val="0"/>
  </w:num>
  <w:num w:numId="37">
    <w:abstractNumId w:val="36"/>
  </w:num>
  <w:num w:numId="38">
    <w:abstractNumId w:val="26"/>
  </w:num>
  <w:num w:numId="39">
    <w:abstractNumId w:val="39"/>
  </w:num>
  <w:num w:numId="40">
    <w:abstractNumId w:val="29"/>
  </w:num>
  <w:num w:numId="41">
    <w:abstractNumId w:val="42"/>
  </w:num>
  <w:num w:numId="42">
    <w:abstractNumId w:val="27"/>
  </w:num>
  <w:num w:numId="4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301D"/>
    <w:rsid w:val="00067386"/>
    <w:rsid w:val="000732FF"/>
    <w:rsid w:val="00081D65"/>
    <w:rsid w:val="000860BA"/>
    <w:rsid w:val="00091C71"/>
    <w:rsid w:val="000A1F96"/>
    <w:rsid w:val="000B3397"/>
    <w:rsid w:val="000B55A2"/>
    <w:rsid w:val="000C2FBF"/>
    <w:rsid w:val="000D258B"/>
    <w:rsid w:val="000D43CC"/>
    <w:rsid w:val="000D4C46"/>
    <w:rsid w:val="000D74AA"/>
    <w:rsid w:val="000F0FC3"/>
    <w:rsid w:val="00100FE1"/>
    <w:rsid w:val="001024BE"/>
    <w:rsid w:val="00106738"/>
    <w:rsid w:val="00114D79"/>
    <w:rsid w:val="00121803"/>
    <w:rsid w:val="00127743"/>
    <w:rsid w:val="00137545"/>
    <w:rsid w:val="0015561E"/>
    <w:rsid w:val="001627D5"/>
    <w:rsid w:val="0017612A"/>
    <w:rsid w:val="001B4B65"/>
    <w:rsid w:val="001C1282"/>
    <w:rsid w:val="001C63E7"/>
    <w:rsid w:val="001E1DF9"/>
    <w:rsid w:val="00220E70"/>
    <w:rsid w:val="002228E8"/>
    <w:rsid w:val="00237603"/>
    <w:rsid w:val="00247E8C"/>
    <w:rsid w:val="0026559B"/>
    <w:rsid w:val="00270E01"/>
    <w:rsid w:val="002776A1"/>
    <w:rsid w:val="0029547E"/>
    <w:rsid w:val="002B1426"/>
    <w:rsid w:val="002B3DBB"/>
    <w:rsid w:val="002F2906"/>
    <w:rsid w:val="003242E1"/>
    <w:rsid w:val="00333911"/>
    <w:rsid w:val="00334165"/>
    <w:rsid w:val="003531E7"/>
    <w:rsid w:val="003601A4"/>
    <w:rsid w:val="0037535C"/>
    <w:rsid w:val="003815C7"/>
    <w:rsid w:val="003934F8"/>
    <w:rsid w:val="00397A1B"/>
    <w:rsid w:val="003A21C8"/>
    <w:rsid w:val="003B4FA2"/>
    <w:rsid w:val="003C1848"/>
    <w:rsid w:val="003C1D7A"/>
    <w:rsid w:val="003C5F97"/>
    <w:rsid w:val="003D1E51"/>
    <w:rsid w:val="003E7CE0"/>
    <w:rsid w:val="004254FE"/>
    <w:rsid w:val="00430EA9"/>
    <w:rsid w:val="00436FFC"/>
    <w:rsid w:val="00437D28"/>
    <w:rsid w:val="0044354A"/>
    <w:rsid w:val="00446589"/>
    <w:rsid w:val="00454353"/>
    <w:rsid w:val="00461AC6"/>
    <w:rsid w:val="0047429B"/>
    <w:rsid w:val="004904C5"/>
    <w:rsid w:val="004917C4"/>
    <w:rsid w:val="00492615"/>
    <w:rsid w:val="004A07A5"/>
    <w:rsid w:val="004B692B"/>
    <w:rsid w:val="004C3CAF"/>
    <w:rsid w:val="004C703E"/>
    <w:rsid w:val="004D096E"/>
    <w:rsid w:val="004E67A4"/>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549F5"/>
    <w:rsid w:val="00666BDD"/>
    <w:rsid w:val="006776B4"/>
    <w:rsid w:val="006873B8"/>
    <w:rsid w:val="006966B7"/>
    <w:rsid w:val="006A4EFB"/>
    <w:rsid w:val="006B0FEA"/>
    <w:rsid w:val="006C59B5"/>
    <w:rsid w:val="006C6D6D"/>
    <w:rsid w:val="006C7A3B"/>
    <w:rsid w:val="006C7CE4"/>
    <w:rsid w:val="006F4464"/>
    <w:rsid w:val="00704793"/>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C5252"/>
    <w:rsid w:val="007D3601"/>
    <w:rsid w:val="007D6C20"/>
    <w:rsid w:val="007D7433"/>
    <w:rsid w:val="007E73B4"/>
    <w:rsid w:val="00812516"/>
    <w:rsid w:val="00832EBB"/>
    <w:rsid w:val="00834734"/>
    <w:rsid w:val="00835BF6"/>
    <w:rsid w:val="008761F3"/>
    <w:rsid w:val="00881DD2"/>
    <w:rsid w:val="00882B54"/>
    <w:rsid w:val="00886B49"/>
    <w:rsid w:val="008912AE"/>
    <w:rsid w:val="008B0F23"/>
    <w:rsid w:val="008B560B"/>
    <w:rsid w:val="008C41F7"/>
    <w:rsid w:val="008D6DCF"/>
    <w:rsid w:val="008E5424"/>
    <w:rsid w:val="008F71FC"/>
    <w:rsid w:val="00900604"/>
    <w:rsid w:val="00901689"/>
    <w:rsid w:val="009018F0"/>
    <w:rsid w:val="00906E82"/>
    <w:rsid w:val="009203A8"/>
    <w:rsid w:val="00930990"/>
    <w:rsid w:val="00945E13"/>
    <w:rsid w:val="00953113"/>
    <w:rsid w:val="00954B97"/>
    <w:rsid w:val="00955127"/>
    <w:rsid w:val="00956BC9"/>
    <w:rsid w:val="00961DA0"/>
    <w:rsid w:val="00970F49"/>
    <w:rsid w:val="009715DA"/>
    <w:rsid w:val="00976338"/>
    <w:rsid w:val="00992D9C"/>
    <w:rsid w:val="009931F0"/>
    <w:rsid w:val="009955F8"/>
    <w:rsid w:val="009A1CBC"/>
    <w:rsid w:val="009A2B81"/>
    <w:rsid w:val="009A36AD"/>
    <w:rsid w:val="009A4E32"/>
    <w:rsid w:val="009B18A2"/>
    <w:rsid w:val="009B54E5"/>
    <w:rsid w:val="009D04EE"/>
    <w:rsid w:val="009E37D3"/>
    <w:rsid w:val="009E52E7"/>
    <w:rsid w:val="009E5BD9"/>
    <w:rsid w:val="009F57C0"/>
    <w:rsid w:val="00A0510D"/>
    <w:rsid w:val="00A11569"/>
    <w:rsid w:val="00A204BB"/>
    <w:rsid w:val="00A20A67"/>
    <w:rsid w:val="00A27EE4"/>
    <w:rsid w:val="00A36EE2"/>
    <w:rsid w:val="00A4187F"/>
    <w:rsid w:val="00A41D1C"/>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52383"/>
    <w:rsid w:val="00C56A9B"/>
    <w:rsid w:val="00C740CF"/>
    <w:rsid w:val="00C82635"/>
    <w:rsid w:val="00C8277D"/>
    <w:rsid w:val="00C95538"/>
    <w:rsid w:val="00C96567"/>
    <w:rsid w:val="00C97E44"/>
    <w:rsid w:val="00CA6CCD"/>
    <w:rsid w:val="00CA7FE2"/>
    <w:rsid w:val="00CB6149"/>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46CA5"/>
    <w:rsid w:val="00D617CC"/>
    <w:rsid w:val="00D82186"/>
    <w:rsid w:val="00D83E4E"/>
    <w:rsid w:val="00D87A1E"/>
    <w:rsid w:val="00DE39D8"/>
    <w:rsid w:val="00DE5614"/>
    <w:rsid w:val="00E0407E"/>
    <w:rsid w:val="00E04FDF"/>
    <w:rsid w:val="00E15F2A"/>
    <w:rsid w:val="00E279E8"/>
    <w:rsid w:val="00E579D6"/>
    <w:rsid w:val="00E75567"/>
    <w:rsid w:val="00E857D6"/>
    <w:rsid w:val="00EA0163"/>
    <w:rsid w:val="00EA0C3A"/>
    <w:rsid w:val="00EA30C6"/>
    <w:rsid w:val="00EB2779"/>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3C1848"/>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styleId="2">
    <w:name w:val="heading 2"/>
    <w:basedOn w:val="a1"/>
    <w:next w:val="a1"/>
    <w:link w:val="20"/>
    <w:qFormat/>
    <w:rsid w:val="003C1848"/>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styleId="3">
    <w:name w:val="heading 3"/>
    <w:basedOn w:val="a1"/>
    <w:next w:val="a1"/>
    <w:link w:val="30"/>
    <w:qFormat/>
    <w:rsid w:val="003C1848"/>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3C1848"/>
    <w:rPr>
      <w:rFonts w:ascii="Times New Roman" w:eastAsia="Times New Roman" w:hAnsi="Times New Roman" w:cs="Times New Roman"/>
      <w:b/>
      <w:bCs/>
      <w:caps/>
      <w:sz w:val="28"/>
      <w:szCs w:val="24"/>
      <w:lang w:val="en-GB"/>
    </w:rPr>
  </w:style>
  <w:style w:type="character" w:customStyle="1" w:styleId="20">
    <w:name w:val="Заголовок 2 Знак"/>
    <w:basedOn w:val="a2"/>
    <w:link w:val="2"/>
    <w:rsid w:val="003C1848"/>
    <w:rPr>
      <w:rFonts w:ascii="Times New Roman" w:eastAsia="Times New Roman" w:hAnsi="Times New Roman" w:cs="Times New Roman"/>
      <w:b/>
      <w:sz w:val="28"/>
      <w:szCs w:val="24"/>
      <w:lang w:val="en-GB"/>
    </w:rPr>
  </w:style>
  <w:style w:type="character" w:customStyle="1" w:styleId="30">
    <w:name w:val="Заголовок 3 Знак"/>
    <w:basedOn w:val="a2"/>
    <w:link w:val="3"/>
    <w:rsid w:val="003C1848"/>
    <w:rPr>
      <w:rFonts w:ascii="Times New Roman" w:eastAsia="Times New Roman" w:hAnsi="Times New Roman" w:cs="Arial"/>
      <w:b/>
      <w:bCs/>
      <w:sz w:val="28"/>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line="276" w:lineRule="auto"/>
      <w:outlineLvl w:val="9"/>
    </w:pPr>
    <w:rPr>
      <w:rFonts w:ascii="Cambria" w:hAnsi="Cambria"/>
      <w:caps w:val="0"/>
      <w:color w:val="365F91"/>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96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82474351">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57016407">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62281908">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75226765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B586-6AB8-4F33-82A6-E257BEC5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3599</Words>
  <Characters>20515</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25</cp:revision>
  <dcterms:created xsi:type="dcterms:W3CDTF">2024-01-22T11:55:00Z</dcterms:created>
  <dcterms:modified xsi:type="dcterms:W3CDTF">2024-11-07T09:12:00Z</dcterms:modified>
</cp:coreProperties>
</file>