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8A4" w14:textId="4D93D4CB" w:rsidR="000A1DA8" w:rsidRDefault="000A1DA8" w:rsidP="00984CCF">
      <w:pPr>
        <w:spacing w:before="240" w:after="0" w:line="240" w:lineRule="auto"/>
        <w:jc w:val="center"/>
        <w:rPr>
          <w:rFonts w:ascii="Times New Roman" w:hAnsi="Times New Roman"/>
          <w:b/>
          <w:caps/>
          <w:sz w:val="28"/>
          <w:szCs w:val="28"/>
          <w:lang w:eastAsia="en-US"/>
        </w:rPr>
      </w:pPr>
      <w:bookmarkStart w:id="0" w:name="_GoBack"/>
      <w:bookmarkEnd w:id="0"/>
    </w:p>
    <w:p w14:paraId="75375805" w14:textId="67C71EA5" w:rsidR="005A767F" w:rsidRPr="00984CCF" w:rsidRDefault="00452EA3" w:rsidP="00984CCF">
      <w:pPr>
        <w:spacing w:after="0" w:line="240" w:lineRule="auto"/>
        <w:jc w:val="center"/>
        <w:rPr>
          <w:rStyle w:val="10"/>
          <w:rFonts w:ascii="Times New Roman" w:hAnsi="Times New Roman" w:cs="Times New Roman"/>
          <w:b/>
          <w:bCs/>
          <w:color w:val="auto"/>
        </w:rPr>
      </w:pPr>
      <w:bookmarkStart w:id="1" w:name="_Toc66870136"/>
      <w:r w:rsidRPr="00984CCF">
        <w:rPr>
          <w:rStyle w:val="10"/>
          <w:rFonts w:ascii="Times New Roman" w:hAnsi="Times New Roman" w:cs="Times New Roman"/>
          <w:b/>
          <w:bCs/>
          <w:color w:val="auto"/>
        </w:rPr>
        <w:t>Приложения к заданию</w:t>
      </w:r>
      <w:r w:rsidR="00B555AD" w:rsidRPr="00984CCF">
        <w:rPr>
          <w:rStyle w:val="10"/>
          <w:rFonts w:ascii="Times New Roman" w:hAnsi="Times New Roman" w:cs="Times New Roman"/>
          <w:b/>
          <w:bCs/>
          <w:color w:val="auto"/>
        </w:rPr>
        <w:t>.</w:t>
      </w:r>
      <w:bookmarkEnd w:id="1"/>
    </w:p>
    <w:p w14:paraId="6E3D1CD3" w14:textId="282E2E7F" w:rsidR="00C24333" w:rsidRDefault="00C24333" w:rsidP="00C24333">
      <w:pPr>
        <w:spacing w:after="0" w:line="240" w:lineRule="auto"/>
        <w:jc w:val="right"/>
        <w:rPr>
          <w:rFonts w:ascii="Times New Roman" w:hAnsi="Times New Roman"/>
          <w:b/>
          <w:bCs/>
          <w:caps/>
          <w:sz w:val="24"/>
          <w:szCs w:val="24"/>
        </w:rPr>
      </w:pPr>
      <w:r>
        <w:rPr>
          <w:rFonts w:ascii="Times New Roman" w:hAnsi="Times New Roman"/>
          <w:b/>
          <w:bCs/>
          <w:caps/>
          <w:sz w:val="24"/>
          <w:szCs w:val="24"/>
        </w:rPr>
        <w:t xml:space="preserve">Приложение № </w:t>
      </w:r>
      <w:r w:rsidR="00C4222F">
        <w:rPr>
          <w:rFonts w:ascii="Times New Roman" w:hAnsi="Times New Roman"/>
          <w:b/>
          <w:bCs/>
          <w:caps/>
          <w:sz w:val="24"/>
          <w:szCs w:val="24"/>
        </w:rPr>
        <w:t>1</w:t>
      </w:r>
    </w:p>
    <w:p w14:paraId="1629B945" w14:textId="77777777" w:rsidR="004F1983" w:rsidRDefault="004F1983" w:rsidP="00C24333">
      <w:pPr>
        <w:spacing w:after="0" w:line="240" w:lineRule="auto"/>
        <w:jc w:val="right"/>
        <w:rPr>
          <w:rFonts w:ascii="Times New Roman" w:hAnsi="Times New Roman"/>
          <w:b/>
          <w:bCs/>
          <w:caps/>
          <w:sz w:val="24"/>
          <w:szCs w:val="24"/>
        </w:rPr>
      </w:pPr>
    </w:p>
    <w:p w14:paraId="648E3EBB" w14:textId="434A5D08" w:rsidR="004F1983" w:rsidRDefault="000541C6" w:rsidP="004F1983">
      <w:pPr>
        <w:rPr>
          <w:rFonts w:ascii="Times New Roman" w:hAnsi="Times New Roman"/>
          <w:sz w:val="24"/>
          <w:szCs w:val="24"/>
        </w:rPr>
      </w:pPr>
      <w:r>
        <w:rPr>
          <w:rFonts w:ascii="Times New Roman" w:hAnsi="Times New Roman"/>
          <w:sz w:val="24"/>
          <w:szCs w:val="24"/>
        </w:rPr>
        <w:t xml:space="preserve"> </w:t>
      </w:r>
    </w:p>
    <w:p w14:paraId="4009835F" w14:textId="77777777" w:rsidR="004F1983" w:rsidRPr="005900B0" w:rsidRDefault="004F1983" w:rsidP="004F1983">
      <w:pPr>
        <w:pStyle w:val="ConsPlusNormal"/>
        <w:jc w:val="right"/>
        <w:outlineLvl w:val="1"/>
      </w:pPr>
      <w:r w:rsidRPr="005900B0">
        <w:t>Приложение N 1</w:t>
      </w:r>
    </w:p>
    <w:p w14:paraId="48019B85" w14:textId="77777777" w:rsidR="004F1983" w:rsidRPr="005900B0" w:rsidRDefault="004F1983" w:rsidP="004F1983">
      <w:pPr>
        <w:pStyle w:val="ConsPlusNormal"/>
        <w:jc w:val="right"/>
      </w:pPr>
      <w:r w:rsidRPr="005900B0">
        <w:t>к Договору ____</w:t>
      </w:r>
    </w:p>
    <w:p w14:paraId="00B80627" w14:textId="77777777" w:rsidR="004F1983" w:rsidRPr="005900B0" w:rsidRDefault="004F1983" w:rsidP="004F1983">
      <w:pPr>
        <w:pStyle w:val="ConsPlusNormal"/>
        <w:jc w:val="both"/>
      </w:pPr>
    </w:p>
    <w:p w14:paraId="2ED0A890" w14:textId="77777777" w:rsidR="004F1983" w:rsidRPr="005900B0" w:rsidRDefault="004F1983" w:rsidP="004F1983">
      <w:pPr>
        <w:pStyle w:val="ConsPlusNonformat"/>
        <w:jc w:val="center"/>
        <w:rPr>
          <w:rFonts w:ascii="Times New Roman" w:hAnsi="Times New Roman" w:cs="Times New Roman"/>
          <w:sz w:val="24"/>
          <w:szCs w:val="24"/>
        </w:rPr>
      </w:pPr>
      <w:bookmarkStart w:id="2" w:name="Par719"/>
      <w:bookmarkEnd w:id="2"/>
      <w:r w:rsidRPr="005900B0">
        <w:rPr>
          <w:rFonts w:ascii="Times New Roman" w:hAnsi="Times New Roman" w:cs="Times New Roman"/>
          <w:sz w:val="24"/>
          <w:szCs w:val="24"/>
        </w:rPr>
        <w:t>Заявка на бронирование</w:t>
      </w:r>
    </w:p>
    <w:p w14:paraId="15DF5E1B" w14:textId="77777777" w:rsidR="004F1983" w:rsidRPr="005900B0" w:rsidRDefault="004F1983" w:rsidP="004F1983">
      <w:pPr>
        <w:pStyle w:val="ConsPlusNonformat"/>
        <w:jc w:val="both"/>
        <w:rPr>
          <w:rFonts w:ascii="Times New Roman" w:hAnsi="Times New Roman" w:cs="Times New Roman"/>
          <w:sz w:val="24"/>
          <w:szCs w:val="24"/>
        </w:rPr>
      </w:pPr>
    </w:p>
    <w:p w14:paraId="3529DCDB"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______________</w:t>
      </w:r>
    </w:p>
    <w:p w14:paraId="220A91BE" w14:textId="61889947"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"дата"</w:t>
      </w:r>
    </w:p>
    <w:p w14:paraId="0A85EF7F" w14:textId="77777777" w:rsidR="004F1983" w:rsidRPr="005900B0" w:rsidRDefault="004F1983" w:rsidP="004F1983">
      <w:pPr>
        <w:pStyle w:val="ConsPlusNonformat"/>
        <w:jc w:val="both"/>
        <w:rPr>
          <w:rFonts w:ascii="Times New Roman" w:hAnsi="Times New Roman" w:cs="Times New Roman"/>
          <w:sz w:val="24"/>
          <w:szCs w:val="24"/>
        </w:rPr>
      </w:pPr>
    </w:p>
    <w:p w14:paraId="4F417F37"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1. Сведения о Туристе:</w:t>
      </w:r>
    </w:p>
    <w:p w14:paraId="1EBA3949"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(на русском и/или на английском языках)</w:t>
      </w:r>
    </w:p>
    <w:p w14:paraId="69346EA6" w14:textId="77777777" w:rsidR="004F1983" w:rsidRPr="005900B0" w:rsidRDefault="004F1983" w:rsidP="004F1983">
      <w:pPr>
        <w:pStyle w:val="ConsPlusNormal"/>
        <w:jc w:val="center"/>
      </w:pPr>
    </w:p>
    <w:tbl>
      <w:tblPr>
        <w:tblW w:w="5000" w:type="pct"/>
        <w:tblCellMar>
          <w:top w:w="102" w:type="dxa"/>
          <w:left w:w="62" w:type="dxa"/>
          <w:bottom w:w="102" w:type="dxa"/>
          <w:right w:w="62" w:type="dxa"/>
        </w:tblCellMar>
        <w:tblLook w:val="0000" w:firstRow="0" w:lastRow="0" w:firstColumn="0" w:lastColumn="0" w:noHBand="0" w:noVBand="0"/>
      </w:tblPr>
      <w:tblGrid>
        <w:gridCol w:w="3185"/>
        <w:gridCol w:w="1387"/>
        <w:gridCol w:w="1400"/>
        <w:gridCol w:w="3698"/>
      </w:tblGrid>
      <w:tr w:rsidR="004F1983" w:rsidRPr="005900B0" w14:paraId="2BF404EA" w14:textId="77777777" w:rsidTr="00537C62">
        <w:tc>
          <w:tcPr>
            <w:tcW w:w="1647" w:type="pct"/>
            <w:tcBorders>
              <w:top w:val="single" w:sz="4" w:space="0" w:color="auto"/>
              <w:left w:val="single" w:sz="4" w:space="0" w:color="auto"/>
              <w:bottom w:val="single" w:sz="4" w:space="0" w:color="auto"/>
              <w:right w:val="single" w:sz="4" w:space="0" w:color="auto"/>
            </w:tcBorders>
          </w:tcPr>
          <w:p w14:paraId="1B85BAF0" w14:textId="77777777" w:rsidR="004F1983" w:rsidRPr="005900B0" w:rsidRDefault="004F1983" w:rsidP="005616DD">
            <w:pPr>
              <w:pStyle w:val="ConsPlusNormal"/>
              <w:jc w:val="both"/>
            </w:pPr>
            <w:r w:rsidRPr="005900B0">
              <w:t>Фамилия, имя, отчество (при наличии)</w:t>
            </w:r>
          </w:p>
        </w:tc>
        <w:tc>
          <w:tcPr>
            <w:tcW w:w="717" w:type="pct"/>
            <w:tcBorders>
              <w:top w:val="single" w:sz="4" w:space="0" w:color="auto"/>
              <w:left w:val="single" w:sz="4" w:space="0" w:color="auto"/>
              <w:bottom w:val="single" w:sz="4" w:space="0" w:color="auto"/>
              <w:right w:val="single" w:sz="4" w:space="0" w:color="auto"/>
            </w:tcBorders>
          </w:tcPr>
          <w:p w14:paraId="74613A7D" w14:textId="77777777" w:rsidR="004F1983" w:rsidRPr="005900B0" w:rsidRDefault="004F1983" w:rsidP="005616DD">
            <w:pPr>
              <w:pStyle w:val="ConsPlusNormal"/>
              <w:jc w:val="both"/>
            </w:pPr>
            <w:r w:rsidRPr="005900B0">
              <w:t>Пол (муж., жен.)</w:t>
            </w:r>
          </w:p>
        </w:tc>
        <w:tc>
          <w:tcPr>
            <w:tcW w:w="724" w:type="pct"/>
            <w:tcBorders>
              <w:top w:val="single" w:sz="4" w:space="0" w:color="auto"/>
              <w:left w:val="single" w:sz="4" w:space="0" w:color="auto"/>
              <w:bottom w:val="single" w:sz="4" w:space="0" w:color="auto"/>
              <w:right w:val="single" w:sz="4" w:space="0" w:color="auto"/>
            </w:tcBorders>
          </w:tcPr>
          <w:p w14:paraId="510DBB2E" w14:textId="77777777" w:rsidR="004F1983" w:rsidRPr="005900B0" w:rsidRDefault="004F1983" w:rsidP="005616DD">
            <w:pPr>
              <w:pStyle w:val="ConsPlusNormal"/>
              <w:jc w:val="both"/>
            </w:pPr>
            <w:r w:rsidRPr="005900B0">
              <w:t>Дата рождения</w:t>
            </w:r>
          </w:p>
        </w:tc>
        <w:tc>
          <w:tcPr>
            <w:tcW w:w="1912" w:type="pct"/>
            <w:tcBorders>
              <w:top w:val="single" w:sz="4" w:space="0" w:color="auto"/>
              <w:left w:val="single" w:sz="4" w:space="0" w:color="auto"/>
              <w:bottom w:val="single" w:sz="4" w:space="0" w:color="auto"/>
              <w:right w:val="single" w:sz="4" w:space="0" w:color="auto"/>
            </w:tcBorders>
          </w:tcPr>
          <w:p w14:paraId="16D2B199" w14:textId="77777777" w:rsidR="004F1983" w:rsidRPr="005900B0" w:rsidRDefault="004F1983" w:rsidP="005616DD">
            <w:pPr>
              <w:pStyle w:val="ConsPlusNormal"/>
              <w:jc w:val="both"/>
            </w:pPr>
            <w:r w:rsidRPr="005900B0">
              <w:t>Данные документа, удостоверяющего личность</w:t>
            </w:r>
          </w:p>
        </w:tc>
      </w:tr>
      <w:tr w:rsidR="004F1983" w:rsidRPr="005900B0" w14:paraId="100A135C" w14:textId="77777777" w:rsidTr="00537C62">
        <w:tc>
          <w:tcPr>
            <w:tcW w:w="1647" w:type="pct"/>
            <w:tcBorders>
              <w:top w:val="single" w:sz="4" w:space="0" w:color="auto"/>
              <w:left w:val="single" w:sz="4" w:space="0" w:color="auto"/>
              <w:bottom w:val="single" w:sz="4" w:space="0" w:color="auto"/>
              <w:right w:val="single" w:sz="4" w:space="0" w:color="auto"/>
            </w:tcBorders>
          </w:tcPr>
          <w:p w14:paraId="4B6D3FAD" w14:textId="77777777" w:rsidR="004F1983" w:rsidRPr="005900B0" w:rsidRDefault="004F1983" w:rsidP="005616DD">
            <w:pPr>
              <w:pStyle w:val="ConsPlusNormal"/>
              <w:jc w:val="both"/>
            </w:pPr>
            <w:r w:rsidRPr="005900B0">
              <w:t>1</w:t>
            </w:r>
          </w:p>
        </w:tc>
        <w:tc>
          <w:tcPr>
            <w:tcW w:w="717" w:type="pct"/>
            <w:tcBorders>
              <w:top w:val="single" w:sz="4" w:space="0" w:color="auto"/>
              <w:left w:val="single" w:sz="4" w:space="0" w:color="auto"/>
              <w:bottom w:val="single" w:sz="4" w:space="0" w:color="auto"/>
              <w:right w:val="single" w:sz="4" w:space="0" w:color="auto"/>
            </w:tcBorders>
          </w:tcPr>
          <w:p w14:paraId="3930B24E" w14:textId="77777777" w:rsidR="004F1983" w:rsidRPr="005900B0" w:rsidRDefault="004F1983" w:rsidP="005616DD">
            <w:pPr>
              <w:pStyle w:val="ConsPlusNormal"/>
              <w:jc w:val="both"/>
            </w:pPr>
          </w:p>
        </w:tc>
        <w:tc>
          <w:tcPr>
            <w:tcW w:w="724" w:type="pct"/>
            <w:tcBorders>
              <w:top w:val="single" w:sz="4" w:space="0" w:color="auto"/>
              <w:left w:val="single" w:sz="4" w:space="0" w:color="auto"/>
              <w:bottom w:val="single" w:sz="4" w:space="0" w:color="auto"/>
              <w:right w:val="single" w:sz="4" w:space="0" w:color="auto"/>
            </w:tcBorders>
          </w:tcPr>
          <w:p w14:paraId="1C3527BD" w14:textId="77777777" w:rsidR="004F1983" w:rsidRPr="005900B0" w:rsidRDefault="004F1983" w:rsidP="005616DD">
            <w:pPr>
              <w:pStyle w:val="ConsPlusNormal"/>
              <w:jc w:val="both"/>
            </w:pPr>
          </w:p>
        </w:tc>
        <w:tc>
          <w:tcPr>
            <w:tcW w:w="1912" w:type="pct"/>
            <w:tcBorders>
              <w:top w:val="single" w:sz="4" w:space="0" w:color="auto"/>
              <w:left w:val="single" w:sz="4" w:space="0" w:color="auto"/>
              <w:bottom w:val="single" w:sz="4" w:space="0" w:color="auto"/>
              <w:right w:val="single" w:sz="4" w:space="0" w:color="auto"/>
            </w:tcBorders>
          </w:tcPr>
          <w:p w14:paraId="3E42497D" w14:textId="77777777" w:rsidR="004F1983" w:rsidRPr="005900B0" w:rsidRDefault="004F1983" w:rsidP="005616DD">
            <w:pPr>
              <w:pStyle w:val="ConsPlusNormal"/>
              <w:jc w:val="both"/>
            </w:pPr>
          </w:p>
        </w:tc>
      </w:tr>
      <w:tr w:rsidR="004F1983" w:rsidRPr="005900B0" w14:paraId="2303A0C1" w14:textId="77777777" w:rsidTr="00537C62">
        <w:tc>
          <w:tcPr>
            <w:tcW w:w="1647" w:type="pct"/>
            <w:tcBorders>
              <w:top w:val="single" w:sz="4" w:space="0" w:color="auto"/>
              <w:left w:val="single" w:sz="4" w:space="0" w:color="auto"/>
              <w:bottom w:val="single" w:sz="4" w:space="0" w:color="auto"/>
              <w:right w:val="single" w:sz="4" w:space="0" w:color="auto"/>
            </w:tcBorders>
          </w:tcPr>
          <w:p w14:paraId="6D9566D1" w14:textId="77777777" w:rsidR="004F1983" w:rsidRPr="005900B0" w:rsidRDefault="004F1983" w:rsidP="005616DD">
            <w:pPr>
              <w:pStyle w:val="ConsPlusNormal"/>
              <w:jc w:val="both"/>
            </w:pPr>
            <w:r w:rsidRPr="005900B0">
              <w:t>2</w:t>
            </w:r>
          </w:p>
        </w:tc>
        <w:tc>
          <w:tcPr>
            <w:tcW w:w="717" w:type="pct"/>
            <w:tcBorders>
              <w:top w:val="single" w:sz="4" w:space="0" w:color="auto"/>
              <w:left w:val="single" w:sz="4" w:space="0" w:color="auto"/>
              <w:bottom w:val="single" w:sz="4" w:space="0" w:color="auto"/>
              <w:right w:val="single" w:sz="4" w:space="0" w:color="auto"/>
            </w:tcBorders>
          </w:tcPr>
          <w:p w14:paraId="17965B30" w14:textId="77777777" w:rsidR="004F1983" w:rsidRPr="005900B0" w:rsidRDefault="004F1983" w:rsidP="005616DD">
            <w:pPr>
              <w:pStyle w:val="ConsPlusNormal"/>
              <w:jc w:val="both"/>
            </w:pPr>
          </w:p>
        </w:tc>
        <w:tc>
          <w:tcPr>
            <w:tcW w:w="724" w:type="pct"/>
            <w:tcBorders>
              <w:top w:val="single" w:sz="4" w:space="0" w:color="auto"/>
              <w:left w:val="single" w:sz="4" w:space="0" w:color="auto"/>
              <w:bottom w:val="single" w:sz="4" w:space="0" w:color="auto"/>
              <w:right w:val="single" w:sz="4" w:space="0" w:color="auto"/>
            </w:tcBorders>
          </w:tcPr>
          <w:p w14:paraId="7E34EC44" w14:textId="77777777" w:rsidR="004F1983" w:rsidRPr="005900B0" w:rsidRDefault="004F1983" w:rsidP="005616DD">
            <w:pPr>
              <w:pStyle w:val="ConsPlusNormal"/>
              <w:jc w:val="both"/>
            </w:pPr>
          </w:p>
        </w:tc>
        <w:tc>
          <w:tcPr>
            <w:tcW w:w="1912" w:type="pct"/>
            <w:tcBorders>
              <w:top w:val="single" w:sz="4" w:space="0" w:color="auto"/>
              <w:left w:val="single" w:sz="4" w:space="0" w:color="auto"/>
              <w:bottom w:val="single" w:sz="4" w:space="0" w:color="auto"/>
              <w:right w:val="single" w:sz="4" w:space="0" w:color="auto"/>
            </w:tcBorders>
          </w:tcPr>
          <w:p w14:paraId="4F58F6DF" w14:textId="77777777" w:rsidR="004F1983" w:rsidRPr="005900B0" w:rsidRDefault="004F1983" w:rsidP="005616DD">
            <w:pPr>
              <w:pStyle w:val="ConsPlusNormal"/>
              <w:jc w:val="both"/>
            </w:pPr>
          </w:p>
        </w:tc>
      </w:tr>
      <w:tr w:rsidR="004F1983" w:rsidRPr="005900B0" w14:paraId="71CEF42E" w14:textId="77777777" w:rsidTr="00537C62">
        <w:tc>
          <w:tcPr>
            <w:tcW w:w="1647" w:type="pct"/>
            <w:tcBorders>
              <w:top w:val="single" w:sz="4" w:space="0" w:color="auto"/>
              <w:left w:val="single" w:sz="4" w:space="0" w:color="auto"/>
              <w:bottom w:val="single" w:sz="4" w:space="0" w:color="auto"/>
              <w:right w:val="single" w:sz="4" w:space="0" w:color="auto"/>
            </w:tcBorders>
          </w:tcPr>
          <w:p w14:paraId="5D3ADA7D" w14:textId="77777777" w:rsidR="004F1983" w:rsidRPr="005900B0" w:rsidRDefault="004F1983" w:rsidP="005616DD">
            <w:pPr>
              <w:pStyle w:val="ConsPlusNormal"/>
              <w:jc w:val="both"/>
            </w:pPr>
            <w:r w:rsidRPr="005900B0">
              <w:t>Итого:</w:t>
            </w:r>
          </w:p>
        </w:tc>
        <w:tc>
          <w:tcPr>
            <w:tcW w:w="3353" w:type="pct"/>
            <w:gridSpan w:val="3"/>
            <w:tcBorders>
              <w:top w:val="single" w:sz="4" w:space="0" w:color="auto"/>
              <w:left w:val="single" w:sz="4" w:space="0" w:color="auto"/>
              <w:bottom w:val="single" w:sz="4" w:space="0" w:color="auto"/>
              <w:right w:val="single" w:sz="4" w:space="0" w:color="auto"/>
            </w:tcBorders>
          </w:tcPr>
          <w:p w14:paraId="35DCC71A" w14:textId="77777777" w:rsidR="004F1983" w:rsidRPr="005900B0" w:rsidRDefault="004F1983" w:rsidP="005616DD">
            <w:pPr>
              <w:pStyle w:val="ConsPlusNormal"/>
              <w:jc w:val="both"/>
            </w:pPr>
            <w:r w:rsidRPr="005900B0">
              <w:t>____ чел. совершеннолетних, ____ детей до 18 лет</w:t>
            </w:r>
          </w:p>
        </w:tc>
      </w:tr>
    </w:tbl>
    <w:p w14:paraId="2B7A6A58" w14:textId="77777777" w:rsidR="004F1983" w:rsidRPr="005900B0" w:rsidRDefault="004F1983" w:rsidP="004F1983">
      <w:pPr>
        <w:pStyle w:val="ConsPlusNormal"/>
        <w:jc w:val="both"/>
      </w:pPr>
    </w:p>
    <w:p w14:paraId="124E7F86"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 Информация о потребительских свойствах туристского продукта</w:t>
      </w:r>
    </w:p>
    <w:p w14:paraId="687EEB14" w14:textId="77777777" w:rsidR="004F1983" w:rsidRPr="005900B0" w:rsidRDefault="004F1983" w:rsidP="004F1983">
      <w:pPr>
        <w:pStyle w:val="ConsPlusNonformat"/>
        <w:jc w:val="center"/>
        <w:rPr>
          <w:rFonts w:ascii="Times New Roman" w:hAnsi="Times New Roman" w:cs="Times New Roman"/>
          <w:sz w:val="24"/>
          <w:szCs w:val="24"/>
        </w:rPr>
      </w:pPr>
    </w:p>
    <w:p w14:paraId="680D4F55"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2.1. Программа пребывания, маршрут и условия путешествия:</w:t>
      </w:r>
    </w:p>
    <w:p w14:paraId="61A94D63"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868"/>
        <w:gridCol w:w="5802"/>
      </w:tblGrid>
      <w:tr w:rsidR="004F1983" w:rsidRPr="005900B0" w14:paraId="0456C622" w14:textId="77777777" w:rsidTr="00537C62">
        <w:tc>
          <w:tcPr>
            <w:tcW w:w="2000" w:type="pct"/>
            <w:tcBorders>
              <w:top w:val="single" w:sz="4" w:space="0" w:color="auto"/>
              <w:left w:val="single" w:sz="4" w:space="0" w:color="auto"/>
              <w:bottom w:val="single" w:sz="4" w:space="0" w:color="auto"/>
              <w:right w:val="single" w:sz="4" w:space="0" w:color="auto"/>
            </w:tcBorders>
          </w:tcPr>
          <w:p w14:paraId="370AC32E" w14:textId="77777777" w:rsidR="004F1983" w:rsidRPr="005900B0" w:rsidRDefault="004F1983" w:rsidP="005616DD">
            <w:pPr>
              <w:pStyle w:val="ConsPlusNormal"/>
              <w:jc w:val="both"/>
            </w:pPr>
            <w:r w:rsidRPr="005900B0">
              <w:t>Страна, город/курорт</w:t>
            </w:r>
          </w:p>
        </w:tc>
        <w:tc>
          <w:tcPr>
            <w:tcW w:w="3000" w:type="pct"/>
            <w:tcBorders>
              <w:top w:val="single" w:sz="4" w:space="0" w:color="auto"/>
              <w:left w:val="single" w:sz="4" w:space="0" w:color="auto"/>
              <w:bottom w:val="single" w:sz="4" w:space="0" w:color="auto"/>
              <w:right w:val="single" w:sz="4" w:space="0" w:color="auto"/>
            </w:tcBorders>
          </w:tcPr>
          <w:p w14:paraId="32EE8AFC" w14:textId="77777777" w:rsidR="004F1983" w:rsidRPr="005900B0" w:rsidRDefault="004F1983" w:rsidP="005616DD">
            <w:pPr>
              <w:pStyle w:val="ConsPlusNormal"/>
              <w:jc w:val="both"/>
            </w:pPr>
            <w:r w:rsidRPr="005900B0">
              <w:t>Даты пребывания, количество дней/ночей начало/окончание</w:t>
            </w:r>
          </w:p>
        </w:tc>
      </w:tr>
      <w:tr w:rsidR="004F1983" w:rsidRPr="005900B0" w14:paraId="3CD182C9" w14:textId="77777777" w:rsidTr="00537C62">
        <w:tc>
          <w:tcPr>
            <w:tcW w:w="2000" w:type="pct"/>
            <w:tcBorders>
              <w:top w:val="single" w:sz="4" w:space="0" w:color="auto"/>
              <w:left w:val="single" w:sz="4" w:space="0" w:color="auto"/>
              <w:bottom w:val="single" w:sz="4" w:space="0" w:color="auto"/>
              <w:right w:val="single" w:sz="4" w:space="0" w:color="auto"/>
            </w:tcBorders>
          </w:tcPr>
          <w:p w14:paraId="0FFBBF00" w14:textId="77777777" w:rsidR="004F1983" w:rsidRPr="005900B0" w:rsidRDefault="004F1983" w:rsidP="005616DD">
            <w:pPr>
              <w:pStyle w:val="ConsPlusNormal"/>
              <w:jc w:val="both"/>
            </w:pPr>
          </w:p>
        </w:tc>
        <w:tc>
          <w:tcPr>
            <w:tcW w:w="3000" w:type="pct"/>
            <w:tcBorders>
              <w:top w:val="single" w:sz="4" w:space="0" w:color="auto"/>
              <w:left w:val="single" w:sz="4" w:space="0" w:color="auto"/>
              <w:bottom w:val="single" w:sz="4" w:space="0" w:color="auto"/>
              <w:right w:val="single" w:sz="4" w:space="0" w:color="auto"/>
            </w:tcBorders>
          </w:tcPr>
          <w:p w14:paraId="47DB22C4" w14:textId="77777777" w:rsidR="004F1983" w:rsidRPr="005900B0" w:rsidRDefault="004F1983" w:rsidP="005616DD">
            <w:pPr>
              <w:pStyle w:val="ConsPlusNormal"/>
              <w:jc w:val="both"/>
            </w:pPr>
            <w:r w:rsidRPr="005900B0">
              <w:t>__/__/__ - __/__/__</w:t>
            </w:r>
          </w:p>
        </w:tc>
      </w:tr>
      <w:tr w:rsidR="004F1983" w:rsidRPr="005900B0" w14:paraId="2B86B6D1" w14:textId="77777777" w:rsidTr="00537C62">
        <w:tc>
          <w:tcPr>
            <w:tcW w:w="2000" w:type="pct"/>
            <w:tcBorders>
              <w:top w:val="single" w:sz="4" w:space="0" w:color="auto"/>
              <w:left w:val="single" w:sz="4" w:space="0" w:color="auto"/>
              <w:bottom w:val="single" w:sz="4" w:space="0" w:color="auto"/>
              <w:right w:val="single" w:sz="4" w:space="0" w:color="auto"/>
            </w:tcBorders>
          </w:tcPr>
          <w:p w14:paraId="4C931ABB" w14:textId="77777777" w:rsidR="004F1983" w:rsidRPr="005900B0" w:rsidRDefault="004F1983" w:rsidP="005616DD">
            <w:pPr>
              <w:pStyle w:val="ConsPlusNormal"/>
              <w:jc w:val="both"/>
            </w:pPr>
          </w:p>
        </w:tc>
        <w:tc>
          <w:tcPr>
            <w:tcW w:w="3000" w:type="pct"/>
            <w:tcBorders>
              <w:top w:val="single" w:sz="4" w:space="0" w:color="auto"/>
              <w:left w:val="single" w:sz="4" w:space="0" w:color="auto"/>
              <w:bottom w:val="single" w:sz="4" w:space="0" w:color="auto"/>
              <w:right w:val="single" w:sz="4" w:space="0" w:color="auto"/>
            </w:tcBorders>
          </w:tcPr>
          <w:p w14:paraId="42755D3D" w14:textId="77777777" w:rsidR="004F1983" w:rsidRPr="005900B0" w:rsidRDefault="004F1983" w:rsidP="005616DD">
            <w:pPr>
              <w:pStyle w:val="ConsPlusNormal"/>
              <w:jc w:val="both"/>
            </w:pPr>
            <w:r w:rsidRPr="005900B0">
              <w:t>__/__/__ - __/__/__</w:t>
            </w:r>
          </w:p>
        </w:tc>
      </w:tr>
    </w:tbl>
    <w:p w14:paraId="6A20389B" w14:textId="77777777" w:rsidR="004F1983" w:rsidRPr="005900B0" w:rsidRDefault="004F1983" w:rsidP="004F1983">
      <w:pPr>
        <w:pStyle w:val="ConsPlusNormal"/>
        <w:jc w:val="both"/>
      </w:pPr>
    </w:p>
    <w:p w14:paraId="7128737D"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2.2. Средство размещения:</w:t>
      </w:r>
    </w:p>
    <w:p w14:paraId="37E372CE"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315"/>
        <w:gridCol w:w="3040"/>
        <w:gridCol w:w="2315"/>
      </w:tblGrid>
      <w:tr w:rsidR="004F1983" w:rsidRPr="005900B0" w14:paraId="2E2D9904" w14:textId="77777777" w:rsidTr="00537C62">
        <w:tc>
          <w:tcPr>
            <w:tcW w:w="2231" w:type="pct"/>
            <w:tcBorders>
              <w:top w:val="single" w:sz="4" w:space="0" w:color="auto"/>
              <w:left w:val="single" w:sz="4" w:space="0" w:color="auto"/>
              <w:bottom w:val="single" w:sz="4" w:space="0" w:color="auto"/>
              <w:right w:val="single" w:sz="4" w:space="0" w:color="auto"/>
            </w:tcBorders>
          </w:tcPr>
          <w:p w14:paraId="2BB80DFF" w14:textId="77777777" w:rsidR="004F1983" w:rsidRPr="005900B0" w:rsidRDefault="004F1983" w:rsidP="005616DD">
            <w:pPr>
              <w:pStyle w:val="ConsPlusNormal"/>
              <w:jc w:val="both"/>
            </w:pPr>
            <w:r w:rsidRPr="005900B0">
              <w:t>Наименование (место нахождения средства размещения)</w:t>
            </w:r>
          </w:p>
        </w:tc>
        <w:tc>
          <w:tcPr>
            <w:tcW w:w="1572" w:type="pct"/>
            <w:tcBorders>
              <w:top w:val="single" w:sz="4" w:space="0" w:color="auto"/>
              <w:left w:val="single" w:sz="4" w:space="0" w:color="auto"/>
              <w:bottom w:val="single" w:sz="4" w:space="0" w:color="auto"/>
              <w:right w:val="single" w:sz="4" w:space="0" w:color="auto"/>
            </w:tcBorders>
          </w:tcPr>
          <w:p w14:paraId="4EFDBC36" w14:textId="77777777" w:rsidR="004F1983" w:rsidRPr="005900B0" w:rsidRDefault="004F1983" w:rsidP="005616DD">
            <w:pPr>
              <w:pStyle w:val="ConsPlusNormal"/>
              <w:jc w:val="both"/>
            </w:pPr>
            <w:r w:rsidRPr="005900B0">
              <w:t>Категория средства размещения (при наличии)</w:t>
            </w:r>
          </w:p>
        </w:tc>
        <w:tc>
          <w:tcPr>
            <w:tcW w:w="1197" w:type="pct"/>
            <w:tcBorders>
              <w:top w:val="single" w:sz="4" w:space="0" w:color="auto"/>
              <w:left w:val="single" w:sz="4" w:space="0" w:color="auto"/>
              <w:bottom w:val="single" w:sz="4" w:space="0" w:color="auto"/>
              <w:right w:val="single" w:sz="4" w:space="0" w:color="auto"/>
            </w:tcBorders>
          </w:tcPr>
          <w:p w14:paraId="772A55E1" w14:textId="77777777" w:rsidR="004F1983" w:rsidRPr="005900B0" w:rsidRDefault="004F1983" w:rsidP="005616DD">
            <w:pPr>
              <w:pStyle w:val="ConsPlusNormal"/>
              <w:jc w:val="both"/>
            </w:pPr>
            <w:r w:rsidRPr="005900B0">
              <w:t>Даты заезда и выезда</w:t>
            </w:r>
          </w:p>
        </w:tc>
      </w:tr>
      <w:tr w:rsidR="004F1983" w:rsidRPr="005900B0" w14:paraId="6157F9D2" w14:textId="77777777" w:rsidTr="00537C62">
        <w:tc>
          <w:tcPr>
            <w:tcW w:w="2231" w:type="pct"/>
            <w:tcBorders>
              <w:top w:val="single" w:sz="4" w:space="0" w:color="auto"/>
              <w:left w:val="single" w:sz="4" w:space="0" w:color="auto"/>
              <w:bottom w:val="single" w:sz="4" w:space="0" w:color="auto"/>
              <w:right w:val="single" w:sz="4" w:space="0" w:color="auto"/>
            </w:tcBorders>
          </w:tcPr>
          <w:p w14:paraId="26540718" w14:textId="77777777" w:rsidR="004F1983" w:rsidRPr="005900B0" w:rsidRDefault="004F1983" w:rsidP="005616DD">
            <w:pPr>
              <w:pStyle w:val="ConsPlusNormal"/>
              <w:jc w:val="both"/>
            </w:pPr>
          </w:p>
        </w:tc>
        <w:tc>
          <w:tcPr>
            <w:tcW w:w="1572" w:type="pct"/>
            <w:tcBorders>
              <w:top w:val="single" w:sz="4" w:space="0" w:color="auto"/>
              <w:left w:val="single" w:sz="4" w:space="0" w:color="auto"/>
              <w:bottom w:val="single" w:sz="4" w:space="0" w:color="auto"/>
              <w:right w:val="single" w:sz="4" w:space="0" w:color="auto"/>
            </w:tcBorders>
          </w:tcPr>
          <w:p w14:paraId="00A0F8FE"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3A7CD083" w14:textId="77777777" w:rsidR="004F1983" w:rsidRPr="005900B0" w:rsidRDefault="004F1983" w:rsidP="005616DD">
            <w:pPr>
              <w:pStyle w:val="ConsPlusNormal"/>
              <w:jc w:val="both"/>
            </w:pPr>
          </w:p>
        </w:tc>
      </w:tr>
      <w:tr w:rsidR="004F1983" w:rsidRPr="005900B0" w14:paraId="5D8520CF" w14:textId="77777777" w:rsidTr="00537C62">
        <w:tc>
          <w:tcPr>
            <w:tcW w:w="2231" w:type="pct"/>
            <w:tcBorders>
              <w:top w:val="single" w:sz="4" w:space="0" w:color="auto"/>
              <w:left w:val="single" w:sz="4" w:space="0" w:color="auto"/>
              <w:bottom w:val="single" w:sz="4" w:space="0" w:color="auto"/>
              <w:right w:val="single" w:sz="4" w:space="0" w:color="auto"/>
            </w:tcBorders>
          </w:tcPr>
          <w:p w14:paraId="0717D67E" w14:textId="77777777" w:rsidR="004F1983" w:rsidRPr="005900B0" w:rsidRDefault="004F1983" w:rsidP="005616DD">
            <w:pPr>
              <w:pStyle w:val="ConsPlusNormal"/>
              <w:jc w:val="both"/>
            </w:pPr>
          </w:p>
        </w:tc>
        <w:tc>
          <w:tcPr>
            <w:tcW w:w="1572" w:type="pct"/>
            <w:tcBorders>
              <w:top w:val="single" w:sz="4" w:space="0" w:color="auto"/>
              <w:left w:val="single" w:sz="4" w:space="0" w:color="auto"/>
              <w:bottom w:val="single" w:sz="4" w:space="0" w:color="auto"/>
              <w:right w:val="single" w:sz="4" w:space="0" w:color="auto"/>
            </w:tcBorders>
          </w:tcPr>
          <w:p w14:paraId="388C5426"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7A850E5E" w14:textId="77777777" w:rsidR="004F1983" w:rsidRPr="005900B0" w:rsidRDefault="004F1983" w:rsidP="005616DD">
            <w:pPr>
              <w:pStyle w:val="ConsPlusNormal"/>
              <w:jc w:val="both"/>
            </w:pPr>
          </w:p>
        </w:tc>
      </w:tr>
    </w:tbl>
    <w:p w14:paraId="57489E5B" w14:textId="77777777" w:rsidR="004F1983" w:rsidRPr="005900B0" w:rsidRDefault="004F1983" w:rsidP="004F1983">
      <w:pPr>
        <w:pStyle w:val="ConsPlusNormal"/>
        <w:jc w:val="both"/>
      </w:pPr>
    </w:p>
    <w:p w14:paraId="17EFFE40"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2.3. Условия проживания</w:t>
      </w:r>
    </w:p>
    <w:p w14:paraId="6CF99405"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981"/>
        <w:gridCol w:w="4152"/>
        <w:gridCol w:w="2537"/>
      </w:tblGrid>
      <w:tr w:rsidR="004F1983" w:rsidRPr="005900B0" w14:paraId="65C02491" w14:textId="77777777" w:rsidTr="00537C62">
        <w:tc>
          <w:tcPr>
            <w:tcW w:w="1541" w:type="pct"/>
            <w:tcBorders>
              <w:top w:val="single" w:sz="4" w:space="0" w:color="auto"/>
              <w:left w:val="single" w:sz="4" w:space="0" w:color="auto"/>
              <w:bottom w:val="single" w:sz="4" w:space="0" w:color="auto"/>
              <w:right w:val="single" w:sz="4" w:space="0" w:color="auto"/>
            </w:tcBorders>
          </w:tcPr>
          <w:p w14:paraId="3DB07B8D" w14:textId="77777777" w:rsidR="004F1983" w:rsidRPr="005900B0" w:rsidRDefault="004F1983" w:rsidP="005616DD">
            <w:pPr>
              <w:pStyle w:val="ConsPlusNormal"/>
              <w:jc w:val="both"/>
            </w:pPr>
            <w:r w:rsidRPr="005900B0">
              <w:t>Категория номера</w:t>
            </w:r>
          </w:p>
        </w:tc>
        <w:tc>
          <w:tcPr>
            <w:tcW w:w="2147" w:type="pct"/>
            <w:tcBorders>
              <w:top w:val="single" w:sz="4" w:space="0" w:color="auto"/>
              <w:left w:val="single" w:sz="4" w:space="0" w:color="auto"/>
              <w:bottom w:val="single" w:sz="4" w:space="0" w:color="auto"/>
              <w:right w:val="single" w:sz="4" w:space="0" w:color="auto"/>
            </w:tcBorders>
          </w:tcPr>
          <w:p w14:paraId="3680B441" w14:textId="77777777" w:rsidR="004F1983" w:rsidRPr="005900B0" w:rsidRDefault="004F1983" w:rsidP="005616DD">
            <w:pPr>
              <w:pStyle w:val="ConsPlusNormal"/>
              <w:jc w:val="both"/>
            </w:pPr>
            <w:r w:rsidRPr="005900B0">
              <w:t>Тип размещения в номере (количество человек в номере)</w:t>
            </w:r>
          </w:p>
        </w:tc>
        <w:tc>
          <w:tcPr>
            <w:tcW w:w="1313" w:type="pct"/>
            <w:tcBorders>
              <w:top w:val="single" w:sz="4" w:space="0" w:color="auto"/>
              <w:left w:val="single" w:sz="4" w:space="0" w:color="auto"/>
              <w:bottom w:val="single" w:sz="4" w:space="0" w:color="auto"/>
              <w:right w:val="single" w:sz="4" w:space="0" w:color="auto"/>
            </w:tcBorders>
          </w:tcPr>
          <w:p w14:paraId="028FE7E6" w14:textId="77777777" w:rsidR="004F1983" w:rsidRPr="005900B0" w:rsidRDefault="004F1983" w:rsidP="005616DD">
            <w:pPr>
              <w:pStyle w:val="ConsPlusNormal"/>
              <w:jc w:val="both"/>
            </w:pPr>
            <w:r w:rsidRPr="005900B0">
              <w:t>Категория питания</w:t>
            </w:r>
          </w:p>
        </w:tc>
      </w:tr>
      <w:tr w:rsidR="004F1983" w:rsidRPr="005900B0" w14:paraId="4457B53F" w14:textId="77777777" w:rsidTr="00537C62">
        <w:tc>
          <w:tcPr>
            <w:tcW w:w="1541" w:type="pct"/>
            <w:tcBorders>
              <w:top w:val="single" w:sz="4" w:space="0" w:color="auto"/>
              <w:left w:val="single" w:sz="4" w:space="0" w:color="auto"/>
              <w:bottom w:val="single" w:sz="4" w:space="0" w:color="auto"/>
              <w:right w:val="single" w:sz="4" w:space="0" w:color="auto"/>
            </w:tcBorders>
          </w:tcPr>
          <w:p w14:paraId="1747A97E" w14:textId="77777777" w:rsidR="004F1983" w:rsidRPr="005900B0" w:rsidRDefault="004F1983" w:rsidP="005616DD">
            <w:pPr>
              <w:pStyle w:val="ConsPlusNormal"/>
              <w:jc w:val="both"/>
            </w:pPr>
          </w:p>
        </w:tc>
        <w:tc>
          <w:tcPr>
            <w:tcW w:w="2147" w:type="pct"/>
            <w:tcBorders>
              <w:top w:val="single" w:sz="4" w:space="0" w:color="auto"/>
              <w:left w:val="single" w:sz="4" w:space="0" w:color="auto"/>
              <w:bottom w:val="single" w:sz="4" w:space="0" w:color="auto"/>
              <w:right w:val="single" w:sz="4" w:space="0" w:color="auto"/>
            </w:tcBorders>
          </w:tcPr>
          <w:p w14:paraId="333E16F3" w14:textId="77777777" w:rsidR="004F1983" w:rsidRPr="005900B0" w:rsidRDefault="004F1983" w:rsidP="005616DD">
            <w:pPr>
              <w:pStyle w:val="ConsPlusNormal"/>
              <w:jc w:val="both"/>
            </w:pPr>
          </w:p>
        </w:tc>
        <w:tc>
          <w:tcPr>
            <w:tcW w:w="1313" w:type="pct"/>
            <w:tcBorders>
              <w:top w:val="single" w:sz="4" w:space="0" w:color="auto"/>
              <w:left w:val="single" w:sz="4" w:space="0" w:color="auto"/>
              <w:bottom w:val="single" w:sz="4" w:space="0" w:color="auto"/>
              <w:right w:val="single" w:sz="4" w:space="0" w:color="auto"/>
            </w:tcBorders>
          </w:tcPr>
          <w:p w14:paraId="70032963" w14:textId="77777777" w:rsidR="004F1983" w:rsidRPr="005900B0" w:rsidRDefault="004F1983" w:rsidP="005616DD">
            <w:pPr>
              <w:pStyle w:val="ConsPlusNormal"/>
              <w:jc w:val="both"/>
            </w:pPr>
          </w:p>
        </w:tc>
      </w:tr>
      <w:tr w:rsidR="004F1983" w:rsidRPr="005900B0" w14:paraId="2F85B365" w14:textId="77777777" w:rsidTr="00537C62">
        <w:tc>
          <w:tcPr>
            <w:tcW w:w="1541" w:type="pct"/>
            <w:tcBorders>
              <w:top w:val="single" w:sz="4" w:space="0" w:color="auto"/>
              <w:left w:val="single" w:sz="4" w:space="0" w:color="auto"/>
              <w:bottom w:val="single" w:sz="4" w:space="0" w:color="auto"/>
              <w:right w:val="single" w:sz="4" w:space="0" w:color="auto"/>
            </w:tcBorders>
          </w:tcPr>
          <w:p w14:paraId="73D11C82" w14:textId="77777777" w:rsidR="004F1983" w:rsidRPr="005900B0" w:rsidRDefault="004F1983" w:rsidP="005616DD">
            <w:pPr>
              <w:pStyle w:val="ConsPlusNormal"/>
              <w:jc w:val="both"/>
            </w:pPr>
          </w:p>
        </w:tc>
        <w:tc>
          <w:tcPr>
            <w:tcW w:w="2147" w:type="pct"/>
            <w:tcBorders>
              <w:top w:val="single" w:sz="4" w:space="0" w:color="auto"/>
              <w:left w:val="single" w:sz="4" w:space="0" w:color="auto"/>
              <w:bottom w:val="single" w:sz="4" w:space="0" w:color="auto"/>
              <w:right w:val="single" w:sz="4" w:space="0" w:color="auto"/>
            </w:tcBorders>
          </w:tcPr>
          <w:p w14:paraId="383F9346" w14:textId="77777777" w:rsidR="004F1983" w:rsidRPr="005900B0" w:rsidRDefault="004F1983" w:rsidP="005616DD">
            <w:pPr>
              <w:pStyle w:val="ConsPlusNormal"/>
              <w:jc w:val="both"/>
            </w:pPr>
          </w:p>
        </w:tc>
        <w:tc>
          <w:tcPr>
            <w:tcW w:w="1313" w:type="pct"/>
            <w:tcBorders>
              <w:top w:val="single" w:sz="4" w:space="0" w:color="auto"/>
              <w:left w:val="single" w:sz="4" w:space="0" w:color="auto"/>
              <w:bottom w:val="single" w:sz="4" w:space="0" w:color="auto"/>
              <w:right w:val="single" w:sz="4" w:space="0" w:color="auto"/>
            </w:tcBorders>
          </w:tcPr>
          <w:p w14:paraId="7A01BB91" w14:textId="77777777" w:rsidR="004F1983" w:rsidRPr="005900B0" w:rsidRDefault="004F1983" w:rsidP="005616DD">
            <w:pPr>
              <w:pStyle w:val="ConsPlusNormal"/>
              <w:jc w:val="both"/>
            </w:pPr>
          </w:p>
        </w:tc>
      </w:tr>
    </w:tbl>
    <w:p w14:paraId="2D055364"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2.4. Информация об услугах перевозки</w:t>
      </w:r>
    </w:p>
    <w:p w14:paraId="405CF287"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252"/>
        <w:gridCol w:w="2151"/>
        <w:gridCol w:w="1638"/>
        <w:gridCol w:w="1859"/>
        <w:gridCol w:w="1770"/>
      </w:tblGrid>
      <w:tr w:rsidR="004F1983" w:rsidRPr="005900B0" w14:paraId="086F1B84" w14:textId="77777777" w:rsidTr="00537C62">
        <w:tc>
          <w:tcPr>
            <w:tcW w:w="1165" w:type="pct"/>
            <w:tcBorders>
              <w:top w:val="single" w:sz="4" w:space="0" w:color="auto"/>
              <w:left w:val="single" w:sz="4" w:space="0" w:color="auto"/>
              <w:bottom w:val="single" w:sz="4" w:space="0" w:color="auto"/>
              <w:right w:val="single" w:sz="4" w:space="0" w:color="auto"/>
            </w:tcBorders>
          </w:tcPr>
          <w:p w14:paraId="48D0FEA8" w14:textId="77777777" w:rsidR="004F1983" w:rsidRPr="005900B0" w:rsidRDefault="004F1983" w:rsidP="005616DD">
            <w:pPr>
              <w:pStyle w:val="ConsPlusNormal"/>
              <w:jc w:val="both"/>
            </w:pPr>
            <w:r w:rsidRPr="005900B0">
              <w:t>Маршрут</w:t>
            </w:r>
          </w:p>
        </w:tc>
        <w:tc>
          <w:tcPr>
            <w:tcW w:w="1112" w:type="pct"/>
            <w:tcBorders>
              <w:top w:val="single" w:sz="4" w:space="0" w:color="auto"/>
              <w:left w:val="single" w:sz="4" w:space="0" w:color="auto"/>
              <w:bottom w:val="single" w:sz="4" w:space="0" w:color="auto"/>
              <w:right w:val="single" w:sz="4" w:space="0" w:color="auto"/>
            </w:tcBorders>
          </w:tcPr>
          <w:p w14:paraId="14C6562A" w14:textId="77777777" w:rsidR="004F1983" w:rsidRPr="005900B0" w:rsidRDefault="004F1983" w:rsidP="005616DD">
            <w:pPr>
              <w:pStyle w:val="ConsPlusNormal"/>
              <w:jc w:val="both"/>
            </w:pPr>
            <w:r w:rsidRPr="005900B0">
              <w:t>Класс обслуживания</w:t>
            </w:r>
          </w:p>
        </w:tc>
        <w:tc>
          <w:tcPr>
            <w:tcW w:w="847" w:type="pct"/>
            <w:tcBorders>
              <w:top w:val="single" w:sz="4" w:space="0" w:color="auto"/>
              <w:left w:val="single" w:sz="4" w:space="0" w:color="auto"/>
              <w:bottom w:val="single" w:sz="4" w:space="0" w:color="auto"/>
              <w:right w:val="single" w:sz="4" w:space="0" w:color="auto"/>
            </w:tcBorders>
          </w:tcPr>
          <w:p w14:paraId="17E448A6" w14:textId="77777777" w:rsidR="004F1983" w:rsidRPr="005900B0" w:rsidRDefault="004F1983" w:rsidP="005616DD">
            <w:pPr>
              <w:pStyle w:val="ConsPlusNormal"/>
              <w:jc w:val="both"/>
            </w:pPr>
            <w:r w:rsidRPr="005900B0">
              <w:t>Номер рейса</w:t>
            </w:r>
          </w:p>
        </w:tc>
        <w:tc>
          <w:tcPr>
            <w:tcW w:w="961" w:type="pct"/>
            <w:tcBorders>
              <w:top w:val="single" w:sz="4" w:space="0" w:color="auto"/>
              <w:left w:val="single" w:sz="4" w:space="0" w:color="auto"/>
              <w:bottom w:val="single" w:sz="4" w:space="0" w:color="auto"/>
              <w:right w:val="single" w:sz="4" w:space="0" w:color="auto"/>
            </w:tcBorders>
          </w:tcPr>
          <w:p w14:paraId="2BC3D568" w14:textId="77777777" w:rsidR="004F1983" w:rsidRPr="005900B0" w:rsidRDefault="004F1983" w:rsidP="005616DD">
            <w:pPr>
              <w:pStyle w:val="ConsPlusNormal"/>
              <w:jc w:val="both"/>
            </w:pPr>
            <w:r w:rsidRPr="005900B0">
              <w:t>Дата/время</w:t>
            </w:r>
          </w:p>
        </w:tc>
        <w:tc>
          <w:tcPr>
            <w:tcW w:w="916" w:type="pct"/>
            <w:tcBorders>
              <w:top w:val="single" w:sz="4" w:space="0" w:color="auto"/>
              <w:left w:val="single" w:sz="4" w:space="0" w:color="auto"/>
              <w:bottom w:val="single" w:sz="4" w:space="0" w:color="auto"/>
              <w:right w:val="single" w:sz="4" w:space="0" w:color="auto"/>
            </w:tcBorders>
          </w:tcPr>
          <w:p w14:paraId="12DECD1A" w14:textId="77777777" w:rsidR="004F1983" w:rsidRPr="005900B0" w:rsidRDefault="004F1983" w:rsidP="005616DD">
            <w:pPr>
              <w:pStyle w:val="ConsPlusNormal"/>
              <w:jc w:val="both"/>
            </w:pPr>
            <w:r w:rsidRPr="005900B0">
              <w:t>Примечание</w:t>
            </w:r>
          </w:p>
        </w:tc>
      </w:tr>
      <w:tr w:rsidR="004F1983" w:rsidRPr="005900B0" w14:paraId="27379C11" w14:textId="77777777" w:rsidTr="00537C62">
        <w:tc>
          <w:tcPr>
            <w:tcW w:w="1165" w:type="pct"/>
            <w:tcBorders>
              <w:top w:val="single" w:sz="4" w:space="0" w:color="auto"/>
              <w:left w:val="single" w:sz="4" w:space="0" w:color="auto"/>
              <w:bottom w:val="single" w:sz="4" w:space="0" w:color="auto"/>
              <w:right w:val="single" w:sz="4" w:space="0" w:color="auto"/>
            </w:tcBorders>
          </w:tcPr>
          <w:p w14:paraId="297F4BDB" w14:textId="77777777" w:rsidR="004F1983" w:rsidRPr="005900B0" w:rsidRDefault="004F1983" w:rsidP="005616DD">
            <w:pPr>
              <w:pStyle w:val="ConsPlusNormal"/>
              <w:jc w:val="both"/>
            </w:pPr>
          </w:p>
        </w:tc>
        <w:tc>
          <w:tcPr>
            <w:tcW w:w="1112" w:type="pct"/>
            <w:tcBorders>
              <w:top w:val="single" w:sz="4" w:space="0" w:color="auto"/>
              <w:left w:val="single" w:sz="4" w:space="0" w:color="auto"/>
              <w:bottom w:val="single" w:sz="4" w:space="0" w:color="auto"/>
              <w:right w:val="single" w:sz="4" w:space="0" w:color="auto"/>
            </w:tcBorders>
          </w:tcPr>
          <w:p w14:paraId="138DCD2E" w14:textId="77777777" w:rsidR="004F1983" w:rsidRPr="005900B0" w:rsidRDefault="004F1983" w:rsidP="005616DD">
            <w:pPr>
              <w:pStyle w:val="ConsPlusNormal"/>
              <w:jc w:val="both"/>
            </w:pPr>
          </w:p>
        </w:tc>
        <w:tc>
          <w:tcPr>
            <w:tcW w:w="847" w:type="pct"/>
            <w:tcBorders>
              <w:top w:val="single" w:sz="4" w:space="0" w:color="auto"/>
              <w:left w:val="single" w:sz="4" w:space="0" w:color="auto"/>
              <w:bottom w:val="single" w:sz="4" w:space="0" w:color="auto"/>
              <w:right w:val="single" w:sz="4" w:space="0" w:color="auto"/>
            </w:tcBorders>
          </w:tcPr>
          <w:p w14:paraId="42050F2A" w14:textId="77777777" w:rsidR="004F1983" w:rsidRPr="005900B0" w:rsidRDefault="004F1983" w:rsidP="005616DD">
            <w:pPr>
              <w:pStyle w:val="ConsPlusNormal"/>
              <w:jc w:val="both"/>
            </w:pPr>
          </w:p>
        </w:tc>
        <w:tc>
          <w:tcPr>
            <w:tcW w:w="961" w:type="pct"/>
            <w:tcBorders>
              <w:top w:val="single" w:sz="4" w:space="0" w:color="auto"/>
              <w:left w:val="single" w:sz="4" w:space="0" w:color="auto"/>
              <w:bottom w:val="single" w:sz="4" w:space="0" w:color="auto"/>
              <w:right w:val="single" w:sz="4" w:space="0" w:color="auto"/>
            </w:tcBorders>
          </w:tcPr>
          <w:p w14:paraId="5723939A" w14:textId="77777777" w:rsidR="004F1983" w:rsidRPr="005900B0" w:rsidRDefault="004F1983" w:rsidP="005616DD">
            <w:pPr>
              <w:pStyle w:val="ConsPlusNormal"/>
              <w:jc w:val="both"/>
            </w:pPr>
          </w:p>
        </w:tc>
        <w:tc>
          <w:tcPr>
            <w:tcW w:w="916" w:type="pct"/>
            <w:tcBorders>
              <w:top w:val="single" w:sz="4" w:space="0" w:color="auto"/>
              <w:left w:val="single" w:sz="4" w:space="0" w:color="auto"/>
              <w:bottom w:val="single" w:sz="4" w:space="0" w:color="auto"/>
              <w:right w:val="single" w:sz="4" w:space="0" w:color="auto"/>
            </w:tcBorders>
          </w:tcPr>
          <w:p w14:paraId="0AE25084" w14:textId="77777777" w:rsidR="004F1983" w:rsidRPr="005900B0" w:rsidRDefault="004F1983" w:rsidP="005616DD">
            <w:pPr>
              <w:pStyle w:val="ConsPlusNormal"/>
              <w:jc w:val="both"/>
            </w:pPr>
          </w:p>
        </w:tc>
      </w:tr>
      <w:tr w:rsidR="004F1983" w:rsidRPr="005900B0" w14:paraId="523D5BEE" w14:textId="77777777" w:rsidTr="00537C62">
        <w:tc>
          <w:tcPr>
            <w:tcW w:w="1165" w:type="pct"/>
            <w:tcBorders>
              <w:top w:val="single" w:sz="4" w:space="0" w:color="auto"/>
              <w:left w:val="single" w:sz="4" w:space="0" w:color="auto"/>
              <w:bottom w:val="single" w:sz="4" w:space="0" w:color="auto"/>
              <w:right w:val="single" w:sz="4" w:space="0" w:color="auto"/>
            </w:tcBorders>
          </w:tcPr>
          <w:p w14:paraId="1B6AEFED" w14:textId="77777777" w:rsidR="004F1983" w:rsidRPr="005900B0" w:rsidRDefault="004F1983" w:rsidP="005616DD">
            <w:pPr>
              <w:pStyle w:val="ConsPlusNormal"/>
              <w:jc w:val="both"/>
            </w:pPr>
          </w:p>
        </w:tc>
        <w:tc>
          <w:tcPr>
            <w:tcW w:w="1112" w:type="pct"/>
            <w:tcBorders>
              <w:top w:val="single" w:sz="4" w:space="0" w:color="auto"/>
              <w:left w:val="single" w:sz="4" w:space="0" w:color="auto"/>
              <w:bottom w:val="single" w:sz="4" w:space="0" w:color="auto"/>
              <w:right w:val="single" w:sz="4" w:space="0" w:color="auto"/>
            </w:tcBorders>
          </w:tcPr>
          <w:p w14:paraId="70830FF7" w14:textId="77777777" w:rsidR="004F1983" w:rsidRPr="005900B0" w:rsidRDefault="004F1983" w:rsidP="005616DD">
            <w:pPr>
              <w:pStyle w:val="ConsPlusNormal"/>
              <w:jc w:val="both"/>
            </w:pPr>
          </w:p>
        </w:tc>
        <w:tc>
          <w:tcPr>
            <w:tcW w:w="847" w:type="pct"/>
            <w:tcBorders>
              <w:top w:val="single" w:sz="4" w:space="0" w:color="auto"/>
              <w:left w:val="single" w:sz="4" w:space="0" w:color="auto"/>
              <w:bottom w:val="single" w:sz="4" w:space="0" w:color="auto"/>
              <w:right w:val="single" w:sz="4" w:space="0" w:color="auto"/>
            </w:tcBorders>
          </w:tcPr>
          <w:p w14:paraId="6F0871C3" w14:textId="77777777" w:rsidR="004F1983" w:rsidRPr="005900B0" w:rsidRDefault="004F1983" w:rsidP="005616DD">
            <w:pPr>
              <w:pStyle w:val="ConsPlusNormal"/>
              <w:jc w:val="both"/>
            </w:pPr>
          </w:p>
        </w:tc>
        <w:tc>
          <w:tcPr>
            <w:tcW w:w="961" w:type="pct"/>
            <w:tcBorders>
              <w:top w:val="single" w:sz="4" w:space="0" w:color="auto"/>
              <w:left w:val="single" w:sz="4" w:space="0" w:color="auto"/>
              <w:bottom w:val="single" w:sz="4" w:space="0" w:color="auto"/>
              <w:right w:val="single" w:sz="4" w:space="0" w:color="auto"/>
            </w:tcBorders>
          </w:tcPr>
          <w:p w14:paraId="32012992" w14:textId="77777777" w:rsidR="004F1983" w:rsidRPr="005900B0" w:rsidRDefault="004F1983" w:rsidP="005616DD">
            <w:pPr>
              <w:pStyle w:val="ConsPlusNormal"/>
              <w:jc w:val="both"/>
            </w:pPr>
          </w:p>
        </w:tc>
        <w:tc>
          <w:tcPr>
            <w:tcW w:w="916" w:type="pct"/>
            <w:tcBorders>
              <w:top w:val="single" w:sz="4" w:space="0" w:color="auto"/>
              <w:left w:val="single" w:sz="4" w:space="0" w:color="auto"/>
              <w:bottom w:val="single" w:sz="4" w:space="0" w:color="auto"/>
              <w:right w:val="single" w:sz="4" w:space="0" w:color="auto"/>
            </w:tcBorders>
          </w:tcPr>
          <w:p w14:paraId="71A496E2" w14:textId="77777777" w:rsidR="004F1983" w:rsidRPr="005900B0" w:rsidRDefault="004F1983" w:rsidP="005616DD">
            <w:pPr>
              <w:pStyle w:val="ConsPlusNormal"/>
              <w:jc w:val="both"/>
            </w:pPr>
          </w:p>
        </w:tc>
      </w:tr>
    </w:tbl>
    <w:p w14:paraId="16FC8ECF" w14:textId="77777777" w:rsidR="004F1983" w:rsidRPr="005900B0" w:rsidRDefault="004F1983" w:rsidP="004F1983">
      <w:pPr>
        <w:pStyle w:val="ConsPlusNormal"/>
        <w:jc w:val="both"/>
      </w:pPr>
    </w:p>
    <w:p w14:paraId="71FF4A67"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2.5. Услуги по перевозке в стране (месте) временного пребывания:</w:t>
      </w:r>
    </w:p>
    <w:p w14:paraId="69D63BE4"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69"/>
        <w:gridCol w:w="1872"/>
        <w:gridCol w:w="3131"/>
        <w:gridCol w:w="2298"/>
      </w:tblGrid>
      <w:tr w:rsidR="004F1983" w:rsidRPr="005900B0" w14:paraId="189155B5" w14:textId="77777777" w:rsidTr="005A27FE">
        <w:tc>
          <w:tcPr>
            <w:tcW w:w="1225" w:type="pct"/>
            <w:tcBorders>
              <w:top w:val="single" w:sz="4" w:space="0" w:color="auto"/>
              <w:left w:val="single" w:sz="4" w:space="0" w:color="auto"/>
              <w:bottom w:val="single" w:sz="4" w:space="0" w:color="auto"/>
              <w:right w:val="single" w:sz="4" w:space="0" w:color="auto"/>
            </w:tcBorders>
          </w:tcPr>
          <w:p w14:paraId="5AC47803" w14:textId="77777777" w:rsidR="004F1983" w:rsidRPr="005900B0" w:rsidRDefault="004F1983" w:rsidP="005616DD">
            <w:pPr>
              <w:pStyle w:val="ConsPlusNormal"/>
              <w:jc w:val="both"/>
            </w:pPr>
            <w:r w:rsidRPr="005900B0">
              <w:t>Фамилия, имя, отчество (при наличии) Туриста</w:t>
            </w:r>
          </w:p>
        </w:tc>
        <w:tc>
          <w:tcPr>
            <w:tcW w:w="968" w:type="pct"/>
            <w:tcBorders>
              <w:top w:val="single" w:sz="4" w:space="0" w:color="auto"/>
              <w:left w:val="single" w:sz="4" w:space="0" w:color="auto"/>
              <w:bottom w:val="single" w:sz="4" w:space="0" w:color="auto"/>
              <w:right w:val="single" w:sz="4" w:space="0" w:color="auto"/>
            </w:tcBorders>
          </w:tcPr>
          <w:p w14:paraId="3E3CF14B" w14:textId="77777777" w:rsidR="004F1983" w:rsidRPr="005900B0" w:rsidRDefault="004F1983" w:rsidP="005616DD">
            <w:pPr>
              <w:pStyle w:val="ConsPlusNormal"/>
              <w:jc w:val="both"/>
            </w:pPr>
            <w:r w:rsidRPr="005900B0">
              <w:t>Маршрут перевозки</w:t>
            </w:r>
          </w:p>
        </w:tc>
        <w:tc>
          <w:tcPr>
            <w:tcW w:w="1619" w:type="pct"/>
            <w:tcBorders>
              <w:top w:val="single" w:sz="4" w:space="0" w:color="auto"/>
              <w:left w:val="single" w:sz="4" w:space="0" w:color="auto"/>
              <w:bottom w:val="single" w:sz="4" w:space="0" w:color="auto"/>
              <w:right w:val="single" w:sz="4" w:space="0" w:color="auto"/>
            </w:tcBorders>
          </w:tcPr>
          <w:p w14:paraId="43019ACB" w14:textId="77777777" w:rsidR="004F1983" w:rsidRPr="005900B0" w:rsidRDefault="004F1983" w:rsidP="005616DD">
            <w:pPr>
              <w:pStyle w:val="ConsPlusNormal"/>
              <w:jc w:val="both"/>
            </w:pPr>
            <w:r w:rsidRPr="005900B0">
              <w:t xml:space="preserve">Тип трансфера (при наличии) </w:t>
            </w:r>
            <w:hyperlink w:anchor="Par856" w:tooltip="&lt;1&gt; Например, индивидуальный, групповой." w:history="1">
              <w:r w:rsidRPr="005900B0">
                <w:rPr>
                  <w:color w:val="0000FF"/>
                </w:rPr>
                <w:t>&lt;1&gt;</w:t>
              </w:r>
            </w:hyperlink>
          </w:p>
        </w:tc>
        <w:tc>
          <w:tcPr>
            <w:tcW w:w="1188" w:type="pct"/>
            <w:tcBorders>
              <w:top w:val="single" w:sz="4" w:space="0" w:color="auto"/>
              <w:left w:val="single" w:sz="4" w:space="0" w:color="auto"/>
              <w:bottom w:val="single" w:sz="4" w:space="0" w:color="auto"/>
              <w:right w:val="single" w:sz="4" w:space="0" w:color="auto"/>
            </w:tcBorders>
          </w:tcPr>
          <w:p w14:paraId="2F9C41B4" w14:textId="77777777" w:rsidR="004F1983" w:rsidRPr="005900B0" w:rsidRDefault="004F1983" w:rsidP="005616DD">
            <w:pPr>
              <w:pStyle w:val="ConsPlusNormal"/>
              <w:jc w:val="both"/>
            </w:pPr>
            <w:r w:rsidRPr="005900B0">
              <w:t>Категория транспорта/вид транспорта</w:t>
            </w:r>
          </w:p>
        </w:tc>
      </w:tr>
      <w:tr w:rsidR="004F1983" w:rsidRPr="005900B0" w14:paraId="101DAAC0" w14:textId="77777777" w:rsidTr="005A27FE">
        <w:tc>
          <w:tcPr>
            <w:tcW w:w="1225" w:type="pct"/>
            <w:tcBorders>
              <w:top w:val="single" w:sz="4" w:space="0" w:color="auto"/>
              <w:left w:val="single" w:sz="4" w:space="0" w:color="auto"/>
              <w:bottom w:val="single" w:sz="4" w:space="0" w:color="auto"/>
              <w:right w:val="single" w:sz="4" w:space="0" w:color="auto"/>
            </w:tcBorders>
          </w:tcPr>
          <w:p w14:paraId="1A91C6E4" w14:textId="77777777" w:rsidR="004F1983" w:rsidRPr="005900B0" w:rsidRDefault="004F1983" w:rsidP="005616DD">
            <w:pPr>
              <w:pStyle w:val="ConsPlusNormal"/>
              <w:jc w:val="both"/>
            </w:pPr>
          </w:p>
        </w:tc>
        <w:tc>
          <w:tcPr>
            <w:tcW w:w="968" w:type="pct"/>
            <w:tcBorders>
              <w:top w:val="single" w:sz="4" w:space="0" w:color="auto"/>
              <w:left w:val="single" w:sz="4" w:space="0" w:color="auto"/>
              <w:bottom w:val="single" w:sz="4" w:space="0" w:color="auto"/>
              <w:right w:val="single" w:sz="4" w:space="0" w:color="auto"/>
            </w:tcBorders>
          </w:tcPr>
          <w:p w14:paraId="6587CCE7" w14:textId="77777777" w:rsidR="004F1983" w:rsidRPr="005900B0" w:rsidRDefault="004F1983" w:rsidP="005616DD">
            <w:pPr>
              <w:pStyle w:val="ConsPlusNormal"/>
              <w:jc w:val="both"/>
            </w:pPr>
          </w:p>
        </w:tc>
        <w:tc>
          <w:tcPr>
            <w:tcW w:w="1619" w:type="pct"/>
            <w:tcBorders>
              <w:top w:val="single" w:sz="4" w:space="0" w:color="auto"/>
              <w:left w:val="single" w:sz="4" w:space="0" w:color="auto"/>
              <w:bottom w:val="single" w:sz="4" w:space="0" w:color="auto"/>
              <w:right w:val="single" w:sz="4" w:space="0" w:color="auto"/>
            </w:tcBorders>
          </w:tcPr>
          <w:p w14:paraId="25CC9CFA" w14:textId="77777777" w:rsidR="004F1983" w:rsidRPr="005900B0" w:rsidRDefault="004F1983" w:rsidP="005616DD">
            <w:pPr>
              <w:pStyle w:val="ConsPlusNormal"/>
              <w:jc w:val="both"/>
            </w:pPr>
          </w:p>
        </w:tc>
        <w:tc>
          <w:tcPr>
            <w:tcW w:w="1188" w:type="pct"/>
            <w:tcBorders>
              <w:top w:val="single" w:sz="4" w:space="0" w:color="auto"/>
              <w:left w:val="single" w:sz="4" w:space="0" w:color="auto"/>
              <w:bottom w:val="single" w:sz="4" w:space="0" w:color="auto"/>
              <w:right w:val="single" w:sz="4" w:space="0" w:color="auto"/>
            </w:tcBorders>
          </w:tcPr>
          <w:p w14:paraId="35AEDB3E" w14:textId="77777777" w:rsidR="004F1983" w:rsidRPr="005900B0" w:rsidRDefault="004F1983" w:rsidP="005616DD">
            <w:pPr>
              <w:pStyle w:val="ConsPlusNormal"/>
              <w:jc w:val="both"/>
            </w:pPr>
          </w:p>
        </w:tc>
      </w:tr>
      <w:tr w:rsidR="004F1983" w:rsidRPr="005900B0" w14:paraId="18D93FDD" w14:textId="77777777" w:rsidTr="005A27FE">
        <w:tc>
          <w:tcPr>
            <w:tcW w:w="1225" w:type="pct"/>
            <w:tcBorders>
              <w:top w:val="single" w:sz="4" w:space="0" w:color="auto"/>
              <w:left w:val="single" w:sz="4" w:space="0" w:color="auto"/>
              <w:bottom w:val="single" w:sz="4" w:space="0" w:color="auto"/>
              <w:right w:val="single" w:sz="4" w:space="0" w:color="auto"/>
            </w:tcBorders>
          </w:tcPr>
          <w:p w14:paraId="5D2C3754" w14:textId="77777777" w:rsidR="004F1983" w:rsidRPr="005900B0" w:rsidRDefault="004F1983" w:rsidP="005616DD">
            <w:pPr>
              <w:pStyle w:val="ConsPlusNormal"/>
              <w:jc w:val="both"/>
            </w:pPr>
          </w:p>
        </w:tc>
        <w:tc>
          <w:tcPr>
            <w:tcW w:w="968" w:type="pct"/>
            <w:tcBorders>
              <w:top w:val="single" w:sz="4" w:space="0" w:color="auto"/>
              <w:left w:val="single" w:sz="4" w:space="0" w:color="auto"/>
              <w:bottom w:val="single" w:sz="4" w:space="0" w:color="auto"/>
              <w:right w:val="single" w:sz="4" w:space="0" w:color="auto"/>
            </w:tcBorders>
          </w:tcPr>
          <w:p w14:paraId="04537879" w14:textId="77777777" w:rsidR="004F1983" w:rsidRPr="005900B0" w:rsidRDefault="004F1983" w:rsidP="005616DD">
            <w:pPr>
              <w:pStyle w:val="ConsPlusNormal"/>
              <w:jc w:val="both"/>
            </w:pPr>
          </w:p>
        </w:tc>
        <w:tc>
          <w:tcPr>
            <w:tcW w:w="1619" w:type="pct"/>
            <w:tcBorders>
              <w:top w:val="single" w:sz="4" w:space="0" w:color="auto"/>
              <w:left w:val="single" w:sz="4" w:space="0" w:color="auto"/>
              <w:bottom w:val="single" w:sz="4" w:space="0" w:color="auto"/>
              <w:right w:val="single" w:sz="4" w:space="0" w:color="auto"/>
            </w:tcBorders>
          </w:tcPr>
          <w:p w14:paraId="11415D1A" w14:textId="77777777" w:rsidR="004F1983" w:rsidRPr="005900B0" w:rsidRDefault="004F1983" w:rsidP="005616DD">
            <w:pPr>
              <w:pStyle w:val="ConsPlusNormal"/>
              <w:jc w:val="both"/>
            </w:pPr>
          </w:p>
        </w:tc>
        <w:tc>
          <w:tcPr>
            <w:tcW w:w="1188" w:type="pct"/>
            <w:tcBorders>
              <w:top w:val="single" w:sz="4" w:space="0" w:color="auto"/>
              <w:left w:val="single" w:sz="4" w:space="0" w:color="auto"/>
              <w:bottom w:val="single" w:sz="4" w:space="0" w:color="auto"/>
              <w:right w:val="single" w:sz="4" w:space="0" w:color="auto"/>
            </w:tcBorders>
          </w:tcPr>
          <w:p w14:paraId="139D6931" w14:textId="77777777" w:rsidR="004F1983" w:rsidRPr="005900B0" w:rsidRDefault="004F1983" w:rsidP="005616DD">
            <w:pPr>
              <w:pStyle w:val="ConsPlusNormal"/>
              <w:jc w:val="both"/>
            </w:pPr>
          </w:p>
        </w:tc>
      </w:tr>
    </w:tbl>
    <w:p w14:paraId="6173CA90" w14:textId="77777777" w:rsidR="004F1983" w:rsidRPr="005900B0" w:rsidRDefault="004F1983" w:rsidP="004F1983">
      <w:pPr>
        <w:pStyle w:val="ConsPlusNormal"/>
        <w:jc w:val="both"/>
      </w:pPr>
    </w:p>
    <w:p w14:paraId="322EE8E1"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2.6. Экскурсионная программа (при наличии, включая информацию</w:t>
      </w:r>
    </w:p>
    <w:p w14:paraId="4CA8CF29"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о наличии экскурсовода (гида) и (или) гида-переводчика</w:t>
      </w:r>
    </w:p>
    <w:p w14:paraId="0320466B"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и (или) инструктора-проводника):</w:t>
      </w:r>
    </w:p>
    <w:p w14:paraId="083A2747"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9670"/>
      </w:tblGrid>
      <w:tr w:rsidR="004F1983" w:rsidRPr="005900B0" w14:paraId="68E3A33A" w14:textId="77777777" w:rsidTr="005A27FE">
        <w:tc>
          <w:tcPr>
            <w:tcW w:w="5000" w:type="pct"/>
            <w:tcBorders>
              <w:top w:val="single" w:sz="4" w:space="0" w:color="auto"/>
              <w:left w:val="single" w:sz="4" w:space="0" w:color="auto"/>
              <w:bottom w:val="single" w:sz="4" w:space="0" w:color="auto"/>
              <w:right w:val="single" w:sz="4" w:space="0" w:color="auto"/>
            </w:tcBorders>
          </w:tcPr>
          <w:p w14:paraId="3A018F4F" w14:textId="77777777" w:rsidR="004F1983" w:rsidRPr="005900B0" w:rsidRDefault="004F1983" w:rsidP="005616DD">
            <w:pPr>
              <w:pStyle w:val="ConsPlusNormal"/>
              <w:jc w:val="both"/>
            </w:pPr>
          </w:p>
        </w:tc>
      </w:tr>
      <w:tr w:rsidR="004F1983" w:rsidRPr="005900B0" w14:paraId="2F5F4D7A" w14:textId="77777777" w:rsidTr="005A27FE">
        <w:tc>
          <w:tcPr>
            <w:tcW w:w="5000" w:type="pct"/>
            <w:tcBorders>
              <w:top w:val="single" w:sz="4" w:space="0" w:color="auto"/>
              <w:left w:val="single" w:sz="4" w:space="0" w:color="auto"/>
              <w:bottom w:val="single" w:sz="4" w:space="0" w:color="auto"/>
              <w:right w:val="single" w:sz="4" w:space="0" w:color="auto"/>
            </w:tcBorders>
          </w:tcPr>
          <w:p w14:paraId="7FF9DB4E" w14:textId="77777777" w:rsidR="004F1983" w:rsidRPr="005900B0" w:rsidRDefault="004F1983" w:rsidP="005616DD">
            <w:pPr>
              <w:pStyle w:val="ConsPlusNormal"/>
              <w:jc w:val="both"/>
            </w:pPr>
          </w:p>
        </w:tc>
      </w:tr>
      <w:tr w:rsidR="004F1983" w:rsidRPr="005900B0" w14:paraId="12A821C3" w14:textId="77777777" w:rsidTr="005A27FE">
        <w:tc>
          <w:tcPr>
            <w:tcW w:w="5000" w:type="pct"/>
            <w:tcBorders>
              <w:top w:val="single" w:sz="4" w:space="0" w:color="auto"/>
              <w:left w:val="single" w:sz="4" w:space="0" w:color="auto"/>
              <w:bottom w:val="single" w:sz="4" w:space="0" w:color="auto"/>
              <w:right w:val="single" w:sz="4" w:space="0" w:color="auto"/>
            </w:tcBorders>
          </w:tcPr>
          <w:p w14:paraId="762C0AD2" w14:textId="77777777" w:rsidR="004F1983" w:rsidRPr="005900B0" w:rsidRDefault="004F1983" w:rsidP="005616DD">
            <w:pPr>
              <w:pStyle w:val="ConsPlusNormal"/>
              <w:jc w:val="both"/>
            </w:pPr>
          </w:p>
        </w:tc>
      </w:tr>
      <w:tr w:rsidR="004F1983" w:rsidRPr="005900B0" w14:paraId="1A107F33" w14:textId="77777777" w:rsidTr="005A27FE">
        <w:tc>
          <w:tcPr>
            <w:tcW w:w="5000" w:type="pct"/>
            <w:tcBorders>
              <w:top w:val="single" w:sz="4" w:space="0" w:color="auto"/>
              <w:left w:val="single" w:sz="4" w:space="0" w:color="auto"/>
              <w:bottom w:val="single" w:sz="4" w:space="0" w:color="auto"/>
              <w:right w:val="single" w:sz="4" w:space="0" w:color="auto"/>
            </w:tcBorders>
          </w:tcPr>
          <w:p w14:paraId="5723F8E6" w14:textId="77777777" w:rsidR="004F1983" w:rsidRPr="005900B0" w:rsidRDefault="004F1983" w:rsidP="005616DD">
            <w:pPr>
              <w:pStyle w:val="ConsPlusNormal"/>
              <w:jc w:val="both"/>
            </w:pPr>
          </w:p>
        </w:tc>
      </w:tr>
    </w:tbl>
    <w:p w14:paraId="05EC93BC" w14:textId="77777777" w:rsidR="004F1983" w:rsidRPr="005900B0" w:rsidRDefault="004F1983" w:rsidP="004F1983">
      <w:pPr>
        <w:pStyle w:val="ConsPlusNormal"/>
        <w:jc w:val="both"/>
      </w:pPr>
    </w:p>
    <w:p w14:paraId="5FEC3C5B"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2.7. Иные дополнительные услуги:</w:t>
      </w:r>
    </w:p>
    <w:p w14:paraId="04D45D95"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539"/>
        <w:gridCol w:w="6131"/>
      </w:tblGrid>
      <w:tr w:rsidR="004F1983" w:rsidRPr="005900B0" w14:paraId="331ED00F" w14:textId="77777777" w:rsidTr="005A27FE">
        <w:tc>
          <w:tcPr>
            <w:tcW w:w="1830" w:type="pct"/>
            <w:tcBorders>
              <w:top w:val="single" w:sz="4" w:space="0" w:color="auto"/>
              <w:left w:val="single" w:sz="4" w:space="0" w:color="auto"/>
              <w:bottom w:val="single" w:sz="4" w:space="0" w:color="auto"/>
              <w:right w:val="single" w:sz="4" w:space="0" w:color="auto"/>
            </w:tcBorders>
          </w:tcPr>
          <w:p w14:paraId="6216CD88" w14:textId="77777777" w:rsidR="004F1983" w:rsidRPr="005900B0" w:rsidRDefault="004F1983" w:rsidP="005616DD">
            <w:pPr>
              <w:pStyle w:val="ConsPlusNormal"/>
              <w:jc w:val="both"/>
            </w:pPr>
            <w:r w:rsidRPr="005900B0">
              <w:t>Наименование услуги</w:t>
            </w:r>
          </w:p>
        </w:tc>
        <w:tc>
          <w:tcPr>
            <w:tcW w:w="3170" w:type="pct"/>
            <w:tcBorders>
              <w:top w:val="single" w:sz="4" w:space="0" w:color="auto"/>
              <w:left w:val="single" w:sz="4" w:space="0" w:color="auto"/>
              <w:bottom w:val="single" w:sz="4" w:space="0" w:color="auto"/>
              <w:right w:val="single" w:sz="4" w:space="0" w:color="auto"/>
            </w:tcBorders>
          </w:tcPr>
          <w:p w14:paraId="1FD7C149" w14:textId="77777777" w:rsidR="004F1983" w:rsidRPr="005900B0" w:rsidRDefault="004F1983" w:rsidP="005616DD">
            <w:pPr>
              <w:pStyle w:val="ConsPlusNormal"/>
              <w:jc w:val="both"/>
            </w:pPr>
            <w:r w:rsidRPr="005900B0">
              <w:t>Характеристики услуги:</w:t>
            </w:r>
          </w:p>
        </w:tc>
      </w:tr>
      <w:tr w:rsidR="004F1983" w:rsidRPr="005900B0" w14:paraId="79A63155" w14:textId="77777777" w:rsidTr="005A27FE">
        <w:tc>
          <w:tcPr>
            <w:tcW w:w="1830" w:type="pct"/>
            <w:tcBorders>
              <w:top w:val="single" w:sz="4" w:space="0" w:color="auto"/>
              <w:left w:val="single" w:sz="4" w:space="0" w:color="auto"/>
              <w:bottom w:val="single" w:sz="4" w:space="0" w:color="auto"/>
              <w:right w:val="single" w:sz="4" w:space="0" w:color="auto"/>
            </w:tcBorders>
          </w:tcPr>
          <w:p w14:paraId="40208E50" w14:textId="77777777" w:rsidR="004F1983" w:rsidRPr="005900B0" w:rsidRDefault="004F1983" w:rsidP="005616DD">
            <w:pPr>
              <w:pStyle w:val="ConsPlusNormal"/>
              <w:jc w:val="both"/>
            </w:pPr>
          </w:p>
        </w:tc>
        <w:tc>
          <w:tcPr>
            <w:tcW w:w="3170" w:type="pct"/>
            <w:tcBorders>
              <w:top w:val="single" w:sz="4" w:space="0" w:color="auto"/>
              <w:left w:val="single" w:sz="4" w:space="0" w:color="auto"/>
              <w:bottom w:val="single" w:sz="4" w:space="0" w:color="auto"/>
              <w:right w:val="single" w:sz="4" w:space="0" w:color="auto"/>
            </w:tcBorders>
          </w:tcPr>
          <w:p w14:paraId="3C007C1D" w14:textId="77777777" w:rsidR="004F1983" w:rsidRPr="005900B0" w:rsidRDefault="004F1983" w:rsidP="005616DD">
            <w:pPr>
              <w:pStyle w:val="ConsPlusNormal"/>
              <w:jc w:val="both"/>
            </w:pPr>
          </w:p>
        </w:tc>
      </w:tr>
      <w:tr w:rsidR="004F1983" w:rsidRPr="005900B0" w14:paraId="4268F045" w14:textId="77777777" w:rsidTr="005A27FE">
        <w:tc>
          <w:tcPr>
            <w:tcW w:w="1830" w:type="pct"/>
            <w:tcBorders>
              <w:top w:val="single" w:sz="4" w:space="0" w:color="auto"/>
              <w:left w:val="single" w:sz="4" w:space="0" w:color="auto"/>
              <w:bottom w:val="single" w:sz="4" w:space="0" w:color="auto"/>
              <w:right w:val="single" w:sz="4" w:space="0" w:color="auto"/>
            </w:tcBorders>
          </w:tcPr>
          <w:p w14:paraId="77BF910C" w14:textId="77777777" w:rsidR="004F1983" w:rsidRPr="005900B0" w:rsidRDefault="004F1983" w:rsidP="005616DD">
            <w:pPr>
              <w:pStyle w:val="ConsPlusNormal"/>
              <w:jc w:val="both"/>
            </w:pPr>
          </w:p>
        </w:tc>
        <w:tc>
          <w:tcPr>
            <w:tcW w:w="3170" w:type="pct"/>
            <w:tcBorders>
              <w:top w:val="single" w:sz="4" w:space="0" w:color="auto"/>
              <w:left w:val="single" w:sz="4" w:space="0" w:color="auto"/>
              <w:bottom w:val="single" w:sz="4" w:space="0" w:color="auto"/>
              <w:right w:val="single" w:sz="4" w:space="0" w:color="auto"/>
            </w:tcBorders>
          </w:tcPr>
          <w:p w14:paraId="0B2C6D47" w14:textId="77777777" w:rsidR="004F1983" w:rsidRPr="005900B0" w:rsidRDefault="004F1983" w:rsidP="005616DD">
            <w:pPr>
              <w:pStyle w:val="ConsPlusNormal"/>
              <w:jc w:val="both"/>
            </w:pPr>
          </w:p>
        </w:tc>
      </w:tr>
      <w:tr w:rsidR="004F1983" w:rsidRPr="005900B0" w14:paraId="62CED4F2" w14:textId="77777777" w:rsidTr="005A27FE">
        <w:tc>
          <w:tcPr>
            <w:tcW w:w="1830" w:type="pct"/>
            <w:tcBorders>
              <w:top w:val="single" w:sz="4" w:space="0" w:color="auto"/>
              <w:left w:val="single" w:sz="4" w:space="0" w:color="auto"/>
              <w:bottom w:val="single" w:sz="4" w:space="0" w:color="auto"/>
              <w:right w:val="single" w:sz="4" w:space="0" w:color="auto"/>
            </w:tcBorders>
          </w:tcPr>
          <w:p w14:paraId="4ED658BD" w14:textId="77777777" w:rsidR="004F1983" w:rsidRPr="005900B0" w:rsidRDefault="004F1983" w:rsidP="005616DD">
            <w:pPr>
              <w:pStyle w:val="ConsPlusNormal"/>
              <w:jc w:val="both"/>
            </w:pPr>
          </w:p>
        </w:tc>
        <w:tc>
          <w:tcPr>
            <w:tcW w:w="3170" w:type="pct"/>
            <w:tcBorders>
              <w:top w:val="single" w:sz="4" w:space="0" w:color="auto"/>
              <w:left w:val="single" w:sz="4" w:space="0" w:color="auto"/>
              <w:bottom w:val="single" w:sz="4" w:space="0" w:color="auto"/>
              <w:right w:val="single" w:sz="4" w:space="0" w:color="auto"/>
            </w:tcBorders>
          </w:tcPr>
          <w:p w14:paraId="1017240E" w14:textId="77777777" w:rsidR="004F1983" w:rsidRPr="005900B0" w:rsidRDefault="004F1983" w:rsidP="005616DD">
            <w:pPr>
              <w:pStyle w:val="ConsPlusNormal"/>
              <w:jc w:val="both"/>
            </w:pPr>
          </w:p>
        </w:tc>
      </w:tr>
    </w:tbl>
    <w:p w14:paraId="33CC3A08" w14:textId="77777777" w:rsidR="004F1983" w:rsidRPr="005900B0" w:rsidRDefault="004F1983" w:rsidP="004F1983">
      <w:pPr>
        <w:pStyle w:val="ConsPlusNormal"/>
        <w:jc w:val="both"/>
      </w:pPr>
    </w:p>
    <w:p w14:paraId="3CDB10E2"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3. Общая цена Туристского продукта в рублях:</w:t>
      </w:r>
    </w:p>
    <w:p w14:paraId="3B238EFC" w14:textId="77777777" w:rsidR="004F1983" w:rsidRPr="005900B0" w:rsidRDefault="004F1983" w:rsidP="004F1983">
      <w:pPr>
        <w:pStyle w:val="ConsPlusNonformat"/>
        <w:jc w:val="both"/>
        <w:rPr>
          <w:rFonts w:ascii="Times New Roman" w:hAnsi="Times New Roman" w:cs="Times New Roman"/>
          <w:sz w:val="24"/>
          <w:szCs w:val="24"/>
        </w:rPr>
      </w:pPr>
    </w:p>
    <w:p w14:paraId="5E312E11"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Общая цена:</w:t>
      </w:r>
    </w:p>
    <w:p w14:paraId="1FC117D2"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Сумма цифрами: ____________________________</w:t>
      </w:r>
    </w:p>
    <w:p w14:paraId="4DBB9E5E"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Сумма прописью: _____________________________</w:t>
      </w:r>
    </w:p>
    <w:p w14:paraId="31B75623" w14:textId="77777777" w:rsidR="004F1983" w:rsidRPr="005900B0" w:rsidRDefault="004F1983" w:rsidP="004F1983">
      <w:pPr>
        <w:pStyle w:val="ConsPlusNonformat"/>
        <w:jc w:val="both"/>
        <w:rPr>
          <w:rFonts w:ascii="Times New Roman" w:hAnsi="Times New Roman" w:cs="Times New Roman"/>
          <w:sz w:val="24"/>
          <w:szCs w:val="24"/>
        </w:rPr>
      </w:pPr>
    </w:p>
    <w:p w14:paraId="61705C52"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4. Сведения о договоре добровольного страхования</w:t>
      </w:r>
    </w:p>
    <w:p w14:paraId="2E92AD4D"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в пользу Туриста</w:t>
      </w:r>
    </w:p>
    <w:p w14:paraId="4C0F31F2"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___________________________________________________________________________</w:t>
      </w:r>
    </w:p>
    <w:p w14:paraId="7DFBFBFC" w14:textId="77777777" w:rsidR="004F1983" w:rsidRPr="005900B0" w:rsidRDefault="004F1983" w:rsidP="004F1983">
      <w:pPr>
        <w:pStyle w:val="ConsPlusNonformat"/>
        <w:jc w:val="both"/>
        <w:rPr>
          <w:rFonts w:ascii="Times New Roman" w:hAnsi="Times New Roman" w:cs="Times New Roman"/>
          <w:sz w:val="24"/>
          <w:szCs w:val="24"/>
        </w:rPr>
      </w:pPr>
    </w:p>
    <w:p w14:paraId="46FEE20A" w14:textId="36AA9AFF" w:rsidR="004F1983" w:rsidRPr="005900B0" w:rsidRDefault="004F1983" w:rsidP="004F1983">
      <w:pPr>
        <w:pStyle w:val="ConsPlusNonformat"/>
        <w:ind w:firstLine="708"/>
        <w:jc w:val="both"/>
        <w:rPr>
          <w:rFonts w:ascii="Times New Roman" w:hAnsi="Times New Roman" w:cs="Times New Roman"/>
          <w:sz w:val="24"/>
          <w:szCs w:val="24"/>
        </w:rPr>
      </w:pPr>
      <w:r w:rsidRPr="005900B0">
        <w:rPr>
          <w:rFonts w:ascii="Times New Roman" w:hAnsi="Times New Roman" w:cs="Times New Roman"/>
          <w:sz w:val="24"/>
          <w:szCs w:val="24"/>
        </w:rPr>
        <w:t>С</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информацией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о</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потребительских</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свойствах</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Туристского</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продукта,</w:t>
      </w:r>
      <w:r>
        <w:rPr>
          <w:rFonts w:ascii="Times New Roman" w:hAnsi="Times New Roman" w:cs="Times New Roman"/>
          <w:sz w:val="24"/>
          <w:szCs w:val="24"/>
        </w:rPr>
        <w:t xml:space="preserve"> </w:t>
      </w:r>
      <w:r w:rsidRPr="005900B0">
        <w:rPr>
          <w:rFonts w:ascii="Times New Roman" w:hAnsi="Times New Roman" w:cs="Times New Roman"/>
          <w:sz w:val="24"/>
          <w:szCs w:val="24"/>
        </w:rPr>
        <w:t>дополнительной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информацией,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указанной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 xml:space="preserve">в </w:t>
      </w:r>
      <w:hyperlink w:anchor="Par867" w:tooltip="Перечень информации, доведенной до Заказчика" w:history="1">
        <w:r w:rsidRPr="005900B0">
          <w:rPr>
            <w:rFonts w:ascii="Times New Roman" w:hAnsi="Times New Roman" w:cs="Times New Roman"/>
            <w:color w:val="0000FF"/>
            <w:sz w:val="24"/>
            <w:szCs w:val="24"/>
          </w:rPr>
          <w:t>приложении</w:t>
        </w:r>
      </w:hyperlink>
      <w:r w:rsidRPr="005900B0">
        <w:rPr>
          <w:rFonts w:ascii="Times New Roman" w:hAnsi="Times New Roman" w:cs="Times New Roman"/>
          <w:sz w:val="24"/>
          <w:szCs w:val="24"/>
        </w:rPr>
        <w:t xml:space="preserve"> к настоящей Заявке на</w:t>
      </w:r>
      <w:r>
        <w:rPr>
          <w:rFonts w:ascii="Times New Roman" w:hAnsi="Times New Roman" w:cs="Times New Roman"/>
          <w:sz w:val="24"/>
          <w:szCs w:val="24"/>
        </w:rPr>
        <w:t xml:space="preserve"> </w:t>
      </w:r>
      <w:r w:rsidRPr="005900B0">
        <w:rPr>
          <w:rFonts w:ascii="Times New Roman" w:hAnsi="Times New Roman" w:cs="Times New Roman"/>
          <w:sz w:val="24"/>
          <w:szCs w:val="24"/>
        </w:rPr>
        <w:t xml:space="preserve">бронирование, Заказчик </w:t>
      </w:r>
      <w:r w:rsidRPr="005900B0">
        <w:rPr>
          <w:rFonts w:ascii="Times New Roman" w:hAnsi="Times New Roman" w:cs="Times New Roman"/>
          <w:sz w:val="24"/>
          <w:szCs w:val="24"/>
        </w:rPr>
        <w:lastRenderedPageBreak/>
        <w:t>ознакомлен в полном объеме.</w:t>
      </w:r>
    </w:p>
    <w:p w14:paraId="3B327E43" w14:textId="77777777" w:rsidR="004F1983" w:rsidRPr="005900B0" w:rsidRDefault="004F1983" w:rsidP="004F1983">
      <w:pPr>
        <w:pStyle w:val="ConsPlusNonformat"/>
        <w:jc w:val="both"/>
        <w:rPr>
          <w:rFonts w:ascii="Times New Roman" w:hAnsi="Times New Roman" w:cs="Times New Roman"/>
          <w:sz w:val="24"/>
          <w:szCs w:val="24"/>
        </w:rPr>
      </w:pPr>
    </w:p>
    <w:p w14:paraId="1B22A802"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Заказчик: _____________________________________________/______________/</w:t>
      </w:r>
    </w:p>
    <w:p w14:paraId="1B941C23" w14:textId="77777777" w:rsidR="004F1983" w:rsidRPr="005900B0" w:rsidRDefault="004F1983" w:rsidP="004F1983">
      <w:pPr>
        <w:pStyle w:val="ConsPlusNonformat"/>
        <w:jc w:val="both"/>
        <w:rPr>
          <w:rFonts w:ascii="Times New Roman" w:hAnsi="Times New Roman" w:cs="Times New Roman"/>
          <w:sz w:val="24"/>
          <w:szCs w:val="24"/>
        </w:rPr>
      </w:pPr>
    </w:p>
    <w:p w14:paraId="1C08222A"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от Исполнителя: ___________________________________________/___________/</w:t>
      </w:r>
    </w:p>
    <w:p w14:paraId="7F13689D" w14:textId="77777777" w:rsidR="004F1983" w:rsidRPr="005900B0" w:rsidRDefault="004F1983" w:rsidP="004F1983">
      <w:pPr>
        <w:pStyle w:val="ConsPlusNonformat"/>
        <w:jc w:val="both"/>
        <w:rPr>
          <w:rFonts w:ascii="Times New Roman" w:hAnsi="Times New Roman" w:cs="Times New Roman"/>
          <w:sz w:val="24"/>
          <w:szCs w:val="24"/>
        </w:rPr>
      </w:pPr>
    </w:p>
    <w:p w14:paraId="26A15A8E"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м.п. (при наличии)</w:t>
      </w:r>
    </w:p>
    <w:p w14:paraId="171BB575" w14:textId="77777777" w:rsidR="004F1983" w:rsidRPr="005900B0" w:rsidRDefault="004F1983" w:rsidP="004F1983">
      <w:pPr>
        <w:pStyle w:val="ConsPlusNormal"/>
        <w:jc w:val="both"/>
      </w:pPr>
    </w:p>
    <w:p w14:paraId="1D0D0201" w14:textId="77777777" w:rsidR="004F1983" w:rsidRDefault="004F1983" w:rsidP="004F1983">
      <w:pPr>
        <w:rPr>
          <w:rFonts w:ascii="Times New Roman" w:hAnsi="Times New Roman"/>
          <w:sz w:val="24"/>
          <w:szCs w:val="24"/>
        </w:rPr>
      </w:pPr>
      <w:r>
        <w:br w:type="page"/>
      </w:r>
    </w:p>
    <w:p w14:paraId="17129232" w14:textId="77777777" w:rsidR="004F1983" w:rsidRPr="005900B0" w:rsidRDefault="004F1983" w:rsidP="004F1983">
      <w:pPr>
        <w:pStyle w:val="ConsPlusNormal"/>
        <w:jc w:val="right"/>
        <w:outlineLvl w:val="2"/>
      </w:pPr>
      <w:r w:rsidRPr="005900B0">
        <w:lastRenderedPageBreak/>
        <w:t>Приложение</w:t>
      </w:r>
    </w:p>
    <w:p w14:paraId="3E7F339F" w14:textId="77777777" w:rsidR="004F1983" w:rsidRPr="005900B0" w:rsidRDefault="004F1983" w:rsidP="004F1983">
      <w:pPr>
        <w:pStyle w:val="ConsPlusNormal"/>
        <w:jc w:val="right"/>
      </w:pPr>
      <w:r w:rsidRPr="005900B0">
        <w:t>к Заявке на бронирование</w:t>
      </w:r>
    </w:p>
    <w:p w14:paraId="30EC4217" w14:textId="77777777" w:rsidR="004F1983" w:rsidRPr="005900B0" w:rsidRDefault="004F1983" w:rsidP="004F1983">
      <w:pPr>
        <w:pStyle w:val="ConsPlusNormal"/>
        <w:jc w:val="right"/>
      </w:pPr>
    </w:p>
    <w:p w14:paraId="72B03256" w14:textId="77777777" w:rsidR="004F1983" w:rsidRPr="005900B0" w:rsidRDefault="004F1983" w:rsidP="004F1983">
      <w:pPr>
        <w:pStyle w:val="ConsPlusNormal"/>
        <w:jc w:val="center"/>
      </w:pPr>
      <w:bookmarkStart w:id="3" w:name="Par867"/>
      <w:bookmarkEnd w:id="3"/>
      <w:r w:rsidRPr="005900B0">
        <w:t>Перечень информации, доведенной до Заказчика</w:t>
      </w:r>
    </w:p>
    <w:p w14:paraId="6C88001B"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614"/>
        <w:gridCol w:w="2056"/>
      </w:tblGrid>
      <w:tr w:rsidR="004F1983" w:rsidRPr="005900B0" w14:paraId="4F86147F" w14:textId="77777777" w:rsidTr="005A27FE">
        <w:tc>
          <w:tcPr>
            <w:tcW w:w="3937" w:type="pct"/>
            <w:tcBorders>
              <w:top w:val="single" w:sz="4" w:space="0" w:color="auto"/>
              <w:left w:val="single" w:sz="4" w:space="0" w:color="auto"/>
              <w:bottom w:val="single" w:sz="4" w:space="0" w:color="auto"/>
              <w:right w:val="single" w:sz="4" w:space="0" w:color="auto"/>
            </w:tcBorders>
          </w:tcPr>
          <w:p w14:paraId="3878F72E" w14:textId="77777777" w:rsidR="004F1983" w:rsidRPr="005900B0" w:rsidRDefault="004F1983" w:rsidP="005616DD">
            <w:pPr>
              <w:pStyle w:val="ConsPlusNormal"/>
              <w:jc w:val="both"/>
            </w:pPr>
            <w:r w:rsidRPr="005900B0">
              <w:t>Информация, доведенная до Заказчика</w:t>
            </w:r>
          </w:p>
        </w:tc>
        <w:tc>
          <w:tcPr>
            <w:tcW w:w="1063" w:type="pct"/>
            <w:tcBorders>
              <w:top w:val="single" w:sz="4" w:space="0" w:color="auto"/>
              <w:left w:val="single" w:sz="4" w:space="0" w:color="auto"/>
              <w:bottom w:val="single" w:sz="4" w:space="0" w:color="auto"/>
              <w:right w:val="single" w:sz="4" w:space="0" w:color="auto"/>
            </w:tcBorders>
          </w:tcPr>
          <w:p w14:paraId="13AF84CB" w14:textId="77777777" w:rsidR="004F1983" w:rsidRPr="005900B0" w:rsidRDefault="004F1983" w:rsidP="005616DD">
            <w:pPr>
              <w:pStyle w:val="ConsPlusNormal"/>
              <w:jc w:val="both"/>
            </w:pPr>
            <w:r w:rsidRPr="005900B0">
              <w:t>Отметка о доведении информации до Заказчика</w:t>
            </w:r>
          </w:p>
        </w:tc>
      </w:tr>
      <w:tr w:rsidR="004F1983" w:rsidRPr="005900B0" w14:paraId="5EDC7729" w14:textId="77777777" w:rsidTr="005A27FE">
        <w:tc>
          <w:tcPr>
            <w:tcW w:w="3937" w:type="pct"/>
            <w:tcBorders>
              <w:top w:val="single" w:sz="4" w:space="0" w:color="auto"/>
              <w:left w:val="single" w:sz="4" w:space="0" w:color="auto"/>
              <w:bottom w:val="single" w:sz="4" w:space="0" w:color="auto"/>
              <w:right w:val="single" w:sz="4" w:space="0" w:color="auto"/>
            </w:tcBorders>
          </w:tcPr>
          <w:p w14:paraId="65CD212E" w14:textId="77777777" w:rsidR="004F1983" w:rsidRPr="005900B0" w:rsidRDefault="004F1983" w:rsidP="005616DD">
            <w:pPr>
              <w:pStyle w:val="ConsPlusNormal"/>
              <w:jc w:val="both"/>
            </w:pPr>
            <w:r w:rsidRPr="005900B0">
              <w:t>О потребительских свойствах Туристского продукта</w:t>
            </w:r>
          </w:p>
        </w:tc>
        <w:tc>
          <w:tcPr>
            <w:tcW w:w="1063" w:type="pct"/>
            <w:tcBorders>
              <w:top w:val="single" w:sz="4" w:space="0" w:color="auto"/>
              <w:left w:val="single" w:sz="4" w:space="0" w:color="auto"/>
              <w:bottom w:val="single" w:sz="4" w:space="0" w:color="auto"/>
              <w:right w:val="single" w:sz="4" w:space="0" w:color="auto"/>
            </w:tcBorders>
          </w:tcPr>
          <w:p w14:paraId="097EC1C6" w14:textId="77777777" w:rsidR="004F1983" w:rsidRPr="005900B0" w:rsidRDefault="004F1983" w:rsidP="005616DD">
            <w:pPr>
              <w:pStyle w:val="ConsPlusNormal"/>
              <w:jc w:val="both"/>
            </w:pPr>
          </w:p>
        </w:tc>
      </w:tr>
      <w:tr w:rsidR="004F1983" w:rsidRPr="005900B0" w14:paraId="7486FB6F" w14:textId="77777777" w:rsidTr="005A27FE">
        <w:tc>
          <w:tcPr>
            <w:tcW w:w="3937" w:type="pct"/>
            <w:tcBorders>
              <w:top w:val="single" w:sz="4" w:space="0" w:color="auto"/>
              <w:left w:val="single" w:sz="4" w:space="0" w:color="auto"/>
              <w:bottom w:val="single" w:sz="4" w:space="0" w:color="auto"/>
              <w:right w:val="single" w:sz="4" w:space="0" w:color="auto"/>
            </w:tcBorders>
          </w:tcPr>
          <w:p w14:paraId="4AD43C81" w14:textId="77777777" w:rsidR="004F1983" w:rsidRPr="005900B0" w:rsidRDefault="004F1983" w:rsidP="005616DD">
            <w:pPr>
              <w:pStyle w:val="ConsPlusNormal"/>
              <w:jc w:val="both"/>
            </w:pPr>
            <w:r w:rsidRPr="005900B0">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1063" w:type="pct"/>
            <w:tcBorders>
              <w:top w:val="single" w:sz="4" w:space="0" w:color="auto"/>
              <w:left w:val="single" w:sz="4" w:space="0" w:color="auto"/>
              <w:bottom w:val="single" w:sz="4" w:space="0" w:color="auto"/>
              <w:right w:val="single" w:sz="4" w:space="0" w:color="auto"/>
            </w:tcBorders>
          </w:tcPr>
          <w:p w14:paraId="4B220E2F" w14:textId="77777777" w:rsidR="004F1983" w:rsidRPr="005900B0" w:rsidRDefault="004F1983" w:rsidP="005616DD">
            <w:pPr>
              <w:pStyle w:val="ConsPlusNormal"/>
              <w:jc w:val="both"/>
            </w:pPr>
          </w:p>
        </w:tc>
      </w:tr>
      <w:tr w:rsidR="004F1983" w:rsidRPr="005900B0" w14:paraId="6ECE0388" w14:textId="77777777" w:rsidTr="005A27FE">
        <w:tc>
          <w:tcPr>
            <w:tcW w:w="3937" w:type="pct"/>
            <w:tcBorders>
              <w:top w:val="single" w:sz="4" w:space="0" w:color="auto"/>
              <w:left w:val="single" w:sz="4" w:space="0" w:color="auto"/>
              <w:bottom w:val="single" w:sz="4" w:space="0" w:color="auto"/>
              <w:right w:val="single" w:sz="4" w:space="0" w:color="auto"/>
            </w:tcBorders>
          </w:tcPr>
          <w:p w14:paraId="7968D3C5" w14:textId="77777777" w:rsidR="004F1983" w:rsidRPr="005900B0" w:rsidRDefault="004F1983" w:rsidP="005616DD">
            <w:pPr>
              <w:pStyle w:val="ConsPlusNormal"/>
              <w:jc w:val="both"/>
            </w:pPr>
            <w:r w:rsidRPr="005900B0">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w:t>
            </w:r>
          </w:p>
        </w:tc>
        <w:tc>
          <w:tcPr>
            <w:tcW w:w="1063" w:type="pct"/>
            <w:tcBorders>
              <w:top w:val="single" w:sz="4" w:space="0" w:color="auto"/>
              <w:left w:val="single" w:sz="4" w:space="0" w:color="auto"/>
              <w:bottom w:val="single" w:sz="4" w:space="0" w:color="auto"/>
              <w:right w:val="single" w:sz="4" w:space="0" w:color="auto"/>
            </w:tcBorders>
          </w:tcPr>
          <w:p w14:paraId="459135E9" w14:textId="77777777" w:rsidR="004F1983" w:rsidRPr="005900B0" w:rsidRDefault="004F1983" w:rsidP="005616DD">
            <w:pPr>
              <w:pStyle w:val="ConsPlusNormal"/>
              <w:jc w:val="both"/>
            </w:pPr>
          </w:p>
        </w:tc>
      </w:tr>
      <w:tr w:rsidR="004F1983" w:rsidRPr="005900B0" w14:paraId="73F011D2" w14:textId="77777777" w:rsidTr="005A27FE">
        <w:tc>
          <w:tcPr>
            <w:tcW w:w="3937" w:type="pct"/>
            <w:tcBorders>
              <w:top w:val="single" w:sz="4" w:space="0" w:color="auto"/>
              <w:left w:val="single" w:sz="4" w:space="0" w:color="auto"/>
              <w:bottom w:val="single" w:sz="4" w:space="0" w:color="auto"/>
              <w:right w:val="single" w:sz="4" w:space="0" w:color="auto"/>
            </w:tcBorders>
          </w:tcPr>
          <w:p w14:paraId="706A7B14" w14:textId="77777777" w:rsidR="004F1983" w:rsidRPr="005900B0" w:rsidRDefault="004F1983" w:rsidP="005616DD">
            <w:pPr>
              <w:pStyle w:val="ConsPlusNormal"/>
              <w:jc w:val="both"/>
            </w:pPr>
            <w:r w:rsidRPr="005900B0">
              <w:t xml:space="preserve">Об основных документах, необходимых для въезда в страну (место) временного пребывания и выезда из страны (места) временного пребывания </w:t>
            </w:r>
          </w:p>
        </w:tc>
        <w:tc>
          <w:tcPr>
            <w:tcW w:w="1063" w:type="pct"/>
            <w:tcBorders>
              <w:top w:val="single" w:sz="4" w:space="0" w:color="auto"/>
              <w:left w:val="single" w:sz="4" w:space="0" w:color="auto"/>
              <w:bottom w:val="single" w:sz="4" w:space="0" w:color="auto"/>
              <w:right w:val="single" w:sz="4" w:space="0" w:color="auto"/>
            </w:tcBorders>
          </w:tcPr>
          <w:p w14:paraId="4000A614" w14:textId="77777777" w:rsidR="004F1983" w:rsidRPr="005900B0" w:rsidRDefault="004F1983" w:rsidP="005616DD">
            <w:pPr>
              <w:pStyle w:val="ConsPlusNormal"/>
              <w:jc w:val="both"/>
            </w:pPr>
          </w:p>
        </w:tc>
      </w:tr>
      <w:tr w:rsidR="004F1983" w:rsidRPr="005900B0" w14:paraId="0F08DD49" w14:textId="77777777" w:rsidTr="005A27FE">
        <w:tc>
          <w:tcPr>
            <w:tcW w:w="3937" w:type="pct"/>
            <w:tcBorders>
              <w:top w:val="single" w:sz="4" w:space="0" w:color="auto"/>
              <w:left w:val="single" w:sz="4" w:space="0" w:color="auto"/>
              <w:bottom w:val="single" w:sz="4" w:space="0" w:color="auto"/>
              <w:right w:val="single" w:sz="4" w:space="0" w:color="auto"/>
            </w:tcBorders>
          </w:tcPr>
          <w:p w14:paraId="5BE8AD35" w14:textId="77777777" w:rsidR="004F1983" w:rsidRPr="005900B0" w:rsidRDefault="004F1983" w:rsidP="005616DD">
            <w:pPr>
              <w:pStyle w:val="ConsPlusNormal"/>
              <w:jc w:val="both"/>
            </w:pPr>
            <w:r w:rsidRPr="005900B0">
              <w:t xml:space="preserve">О таможенных, пограничных, медицинских, санитарно-эпидемиологических и иных правилах (в объеме, необходимом для совершения путешествия) </w:t>
            </w:r>
          </w:p>
        </w:tc>
        <w:tc>
          <w:tcPr>
            <w:tcW w:w="1063" w:type="pct"/>
            <w:tcBorders>
              <w:top w:val="single" w:sz="4" w:space="0" w:color="auto"/>
              <w:left w:val="single" w:sz="4" w:space="0" w:color="auto"/>
              <w:bottom w:val="single" w:sz="4" w:space="0" w:color="auto"/>
              <w:right w:val="single" w:sz="4" w:space="0" w:color="auto"/>
            </w:tcBorders>
          </w:tcPr>
          <w:p w14:paraId="0849B747" w14:textId="77777777" w:rsidR="004F1983" w:rsidRPr="005900B0" w:rsidRDefault="004F1983" w:rsidP="005616DD">
            <w:pPr>
              <w:pStyle w:val="ConsPlusNormal"/>
              <w:jc w:val="both"/>
            </w:pPr>
          </w:p>
        </w:tc>
      </w:tr>
      <w:tr w:rsidR="004F1983" w:rsidRPr="005900B0" w14:paraId="75504CC0" w14:textId="77777777" w:rsidTr="005A27FE">
        <w:tc>
          <w:tcPr>
            <w:tcW w:w="3937" w:type="pct"/>
            <w:tcBorders>
              <w:top w:val="single" w:sz="4" w:space="0" w:color="auto"/>
              <w:left w:val="single" w:sz="4" w:space="0" w:color="auto"/>
              <w:bottom w:val="single" w:sz="4" w:space="0" w:color="auto"/>
              <w:right w:val="single" w:sz="4" w:space="0" w:color="auto"/>
            </w:tcBorders>
          </w:tcPr>
          <w:p w14:paraId="621DFFBA" w14:textId="77777777" w:rsidR="004F1983" w:rsidRPr="005900B0" w:rsidRDefault="004F1983" w:rsidP="005616DD">
            <w:pPr>
              <w:pStyle w:val="ConsPlusNormal"/>
              <w:jc w:val="both"/>
            </w:pPr>
            <w:r w:rsidRPr="005900B0">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1063" w:type="pct"/>
            <w:tcBorders>
              <w:top w:val="single" w:sz="4" w:space="0" w:color="auto"/>
              <w:left w:val="single" w:sz="4" w:space="0" w:color="auto"/>
              <w:bottom w:val="single" w:sz="4" w:space="0" w:color="auto"/>
              <w:right w:val="single" w:sz="4" w:space="0" w:color="auto"/>
            </w:tcBorders>
          </w:tcPr>
          <w:p w14:paraId="33E863FA" w14:textId="77777777" w:rsidR="004F1983" w:rsidRPr="005900B0" w:rsidRDefault="004F1983" w:rsidP="005616DD">
            <w:pPr>
              <w:pStyle w:val="ConsPlusNormal"/>
              <w:jc w:val="both"/>
            </w:pPr>
          </w:p>
        </w:tc>
      </w:tr>
      <w:tr w:rsidR="004F1983" w:rsidRPr="005900B0" w14:paraId="3550B76E" w14:textId="77777777" w:rsidTr="005A27FE">
        <w:tc>
          <w:tcPr>
            <w:tcW w:w="3937" w:type="pct"/>
            <w:tcBorders>
              <w:top w:val="single" w:sz="4" w:space="0" w:color="auto"/>
              <w:left w:val="single" w:sz="4" w:space="0" w:color="auto"/>
              <w:bottom w:val="single" w:sz="4" w:space="0" w:color="auto"/>
              <w:right w:val="single" w:sz="4" w:space="0" w:color="auto"/>
            </w:tcBorders>
          </w:tcPr>
          <w:p w14:paraId="249D6746" w14:textId="77777777" w:rsidR="004F1983" w:rsidRPr="005900B0" w:rsidRDefault="004F1983" w:rsidP="005616DD">
            <w:pPr>
              <w:pStyle w:val="ConsPlusNormal"/>
              <w:jc w:val="both"/>
            </w:pPr>
            <w:r w:rsidRPr="005900B0">
              <w:t>О национальных и религиозных особенностях страны (места) временного пребывания</w:t>
            </w:r>
          </w:p>
        </w:tc>
        <w:tc>
          <w:tcPr>
            <w:tcW w:w="1063" w:type="pct"/>
            <w:tcBorders>
              <w:top w:val="single" w:sz="4" w:space="0" w:color="auto"/>
              <w:left w:val="single" w:sz="4" w:space="0" w:color="auto"/>
              <w:bottom w:val="single" w:sz="4" w:space="0" w:color="auto"/>
              <w:right w:val="single" w:sz="4" w:space="0" w:color="auto"/>
            </w:tcBorders>
          </w:tcPr>
          <w:p w14:paraId="458FB648" w14:textId="77777777" w:rsidR="004F1983" w:rsidRPr="005900B0" w:rsidRDefault="004F1983" w:rsidP="005616DD">
            <w:pPr>
              <w:pStyle w:val="ConsPlusNormal"/>
              <w:jc w:val="both"/>
            </w:pPr>
          </w:p>
        </w:tc>
      </w:tr>
      <w:tr w:rsidR="004F1983" w:rsidRPr="005900B0" w14:paraId="007510FF" w14:textId="77777777" w:rsidTr="005A27FE">
        <w:tc>
          <w:tcPr>
            <w:tcW w:w="3937" w:type="pct"/>
            <w:tcBorders>
              <w:top w:val="single" w:sz="4" w:space="0" w:color="auto"/>
              <w:left w:val="single" w:sz="4" w:space="0" w:color="auto"/>
              <w:bottom w:val="single" w:sz="4" w:space="0" w:color="auto"/>
              <w:right w:val="single" w:sz="4" w:space="0" w:color="auto"/>
            </w:tcBorders>
          </w:tcPr>
          <w:p w14:paraId="7499D78A" w14:textId="77777777" w:rsidR="004F1983" w:rsidRPr="005900B0" w:rsidRDefault="004F1983" w:rsidP="005616DD">
            <w:pPr>
              <w:pStyle w:val="ConsPlusNormal"/>
              <w:jc w:val="both"/>
            </w:pPr>
            <w:r w:rsidRPr="005900B0">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1063" w:type="pct"/>
            <w:tcBorders>
              <w:top w:val="single" w:sz="4" w:space="0" w:color="auto"/>
              <w:left w:val="single" w:sz="4" w:space="0" w:color="auto"/>
              <w:bottom w:val="single" w:sz="4" w:space="0" w:color="auto"/>
              <w:right w:val="single" w:sz="4" w:space="0" w:color="auto"/>
            </w:tcBorders>
          </w:tcPr>
          <w:p w14:paraId="4CEECE81" w14:textId="77777777" w:rsidR="004F1983" w:rsidRPr="005900B0" w:rsidRDefault="004F1983" w:rsidP="005616DD">
            <w:pPr>
              <w:pStyle w:val="ConsPlusNormal"/>
              <w:jc w:val="both"/>
            </w:pPr>
          </w:p>
        </w:tc>
      </w:tr>
      <w:tr w:rsidR="004F1983" w:rsidRPr="005900B0" w14:paraId="31625FDF" w14:textId="77777777" w:rsidTr="005A27FE">
        <w:tc>
          <w:tcPr>
            <w:tcW w:w="3937" w:type="pct"/>
            <w:tcBorders>
              <w:top w:val="single" w:sz="4" w:space="0" w:color="auto"/>
              <w:left w:val="single" w:sz="4" w:space="0" w:color="auto"/>
              <w:bottom w:val="single" w:sz="4" w:space="0" w:color="auto"/>
              <w:right w:val="single" w:sz="4" w:space="0" w:color="auto"/>
            </w:tcBorders>
          </w:tcPr>
          <w:p w14:paraId="2619A9DB" w14:textId="77777777" w:rsidR="004F1983" w:rsidRPr="005900B0" w:rsidRDefault="004F1983" w:rsidP="005616DD">
            <w:pPr>
              <w:pStyle w:val="ConsPlusNormal"/>
              <w:jc w:val="both"/>
            </w:pPr>
            <w:r w:rsidRPr="005900B0">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1063" w:type="pct"/>
            <w:tcBorders>
              <w:top w:val="single" w:sz="4" w:space="0" w:color="auto"/>
              <w:left w:val="single" w:sz="4" w:space="0" w:color="auto"/>
              <w:bottom w:val="single" w:sz="4" w:space="0" w:color="auto"/>
              <w:right w:val="single" w:sz="4" w:space="0" w:color="auto"/>
            </w:tcBorders>
          </w:tcPr>
          <w:p w14:paraId="4195F846" w14:textId="77777777" w:rsidR="004F1983" w:rsidRPr="005900B0" w:rsidRDefault="004F1983" w:rsidP="005616DD">
            <w:pPr>
              <w:pStyle w:val="ConsPlusNormal"/>
              <w:jc w:val="both"/>
            </w:pPr>
          </w:p>
        </w:tc>
      </w:tr>
      <w:tr w:rsidR="004F1983" w:rsidRPr="005900B0" w14:paraId="0900B956" w14:textId="77777777" w:rsidTr="005A27FE">
        <w:tc>
          <w:tcPr>
            <w:tcW w:w="3937" w:type="pct"/>
            <w:tcBorders>
              <w:top w:val="single" w:sz="4" w:space="0" w:color="auto"/>
              <w:left w:val="single" w:sz="4" w:space="0" w:color="auto"/>
              <w:bottom w:val="single" w:sz="4" w:space="0" w:color="auto"/>
              <w:right w:val="single" w:sz="4" w:space="0" w:color="auto"/>
            </w:tcBorders>
          </w:tcPr>
          <w:p w14:paraId="2604C647" w14:textId="77777777" w:rsidR="004F1983" w:rsidRPr="005900B0" w:rsidRDefault="004F1983" w:rsidP="005616DD">
            <w:pPr>
              <w:pStyle w:val="ConsPlusNormal"/>
              <w:jc w:val="both"/>
            </w:pPr>
            <w:r w:rsidRPr="005900B0">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1063" w:type="pct"/>
            <w:tcBorders>
              <w:top w:val="single" w:sz="4" w:space="0" w:color="auto"/>
              <w:left w:val="single" w:sz="4" w:space="0" w:color="auto"/>
              <w:bottom w:val="single" w:sz="4" w:space="0" w:color="auto"/>
              <w:right w:val="single" w:sz="4" w:space="0" w:color="auto"/>
            </w:tcBorders>
          </w:tcPr>
          <w:p w14:paraId="20376A96" w14:textId="77777777" w:rsidR="004F1983" w:rsidRPr="005900B0" w:rsidRDefault="004F1983" w:rsidP="005616DD">
            <w:pPr>
              <w:pStyle w:val="ConsPlusNormal"/>
              <w:jc w:val="both"/>
            </w:pPr>
          </w:p>
        </w:tc>
      </w:tr>
      <w:tr w:rsidR="004F1983" w:rsidRPr="005900B0" w14:paraId="525594F0" w14:textId="77777777" w:rsidTr="005A27FE">
        <w:tc>
          <w:tcPr>
            <w:tcW w:w="3937" w:type="pct"/>
            <w:tcBorders>
              <w:top w:val="single" w:sz="4" w:space="0" w:color="auto"/>
              <w:left w:val="single" w:sz="4" w:space="0" w:color="auto"/>
              <w:bottom w:val="single" w:sz="4" w:space="0" w:color="auto"/>
              <w:right w:val="single" w:sz="4" w:space="0" w:color="auto"/>
            </w:tcBorders>
          </w:tcPr>
          <w:p w14:paraId="7BD2DE99" w14:textId="77777777" w:rsidR="004F1983" w:rsidRPr="005900B0" w:rsidRDefault="004F1983" w:rsidP="005616DD">
            <w:pPr>
              <w:pStyle w:val="ConsPlusNormal"/>
              <w:jc w:val="both"/>
            </w:pPr>
            <w:r w:rsidRPr="005900B0">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w:t>
            </w:r>
            <w:r w:rsidRPr="005900B0">
              <w:lastRenderedPageBreak/>
              <w:t>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1063" w:type="pct"/>
            <w:tcBorders>
              <w:top w:val="single" w:sz="4" w:space="0" w:color="auto"/>
              <w:left w:val="single" w:sz="4" w:space="0" w:color="auto"/>
              <w:bottom w:val="single" w:sz="4" w:space="0" w:color="auto"/>
              <w:right w:val="single" w:sz="4" w:space="0" w:color="auto"/>
            </w:tcBorders>
          </w:tcPr>
          <w:p w14:paraId="63B282EC" w14:textId="77777777" w:rsidR="004F1983" w:rsidRPr="005900B0" w:rsidRDefault="004F1983" w:rsidP="005616DD">
            <w:pPr>
              <w:pStyle w:val="ConsPlusNormal"/>
              <w:jc w:val="both"/>
            </w:pPr>
          </w:p>
        </w:tc>
      </w:tr>
      <w:tr w:rsidR="004F1983" w:rsidRPr="005900B0" w14:paraId="47702B2D" w14:textId="77777777" w:rsidTr="005A27FE">
        <w:tc>
          <w:tcPr>
            <w:tcW w:w="3937" w:type="pct"/>
            <w:tcBorders>
              <w:top w:val="single" w:sz="4" w:space="0" w:color="auto"/>
              <w:left w:val="single" w:sz="4" w:space="0" w:color="auto"/>
              <w:bottom w:val="single" w:sz="4" w:space="0" w:color="auto"/>
              <w:right w:val="single" w:sz="4" w:space="0" w:color="auto"/>
            </w:tcBorders>
          </w:tcPr>
          <w:p w14:paraId="383FA908" w14:textId="77777777" w:rsidR="004F1983" w:rsidRPr="005900B0" w:rsidRDefault="004F1983" w:rsidP="005616DD">
            <w:pPr>
              <w:pStyle w:val="ConsPlusNormal"/>
              <w:jc w:val="both"/>
            </w:pPr>
            <w:r w:rsidRPr="005900B0">
              <w:lastRenderedPageBreak/>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1063" w:type="pct"/>
            <w:tcBorders>
              <w:top w:val="single" w:sz="4" w:space="0" w:color="auto"/>
              <w:left w:val="single" w:sz="4" w:space="0" w:color="auto"/>
              <w:bottom w:val="single" w:sz="4" w:space="0" w:color="auto"/>
              <w:right w:val="single" w:sz="4" w:space="0" w:color="auto"/>
            </w:tcBorders>
          </w:tcPr>
          <w:p w14:paraId="7D447CAE" w14:textId="77777777" w:rsidR="004F1983" w:rsidRPr="005900B0" w:rsidRDefault="004F1983" w:rsidP="005616DD">
            <w:pPr>
              <w:pStyle w:val="ConsPlusNormal"/>
              <w:jc w:val="both"/>
            </w:pPr>
          </w:p>
        </w:tc>
      </w:tr>
      <w:tr w:rsidR="004F1983" w:rsidRPr="005900B0" w14:paraId="3613D881" w14:textId="77777777" w:rsidTr="005A27FE">
        <w:tc>
          <w:tcPr>
            <w:tcW w:w="3937" w:type="pct"/>
            <w:tcBorders>
              <w:top w:val="single" w:sz="4" w:space="0" w:color="auto"/>
              <w:left w:val="single" w:sz="4" w:space="0" w:color="auto"/>
              <w:bottom w:val="single" w:sz="4" w:space="0" w:color="auto"/>
              <w:right w:val="single" w:sz="4" w:space="0" w:color="auto"/>
            </w:tcBorders>
          </w:tcPr>
          <w:p w14:paraId="353542E0" w14:textId="77777777" w:rsidR="004F1983" w:rsidRPr="005900B0" w:rsidRDefault="004F1983" w:rsidP="005616DD">
            <w:pPr>
              <w:pStyle w:val="ConsPlusNormal"/>
              <w:jc w:val="both"/>
            </w:pPr>
            <w:r w:rsidRPr="005900B0">
              <w:t xml:space="preserve">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w:t>
            </w:r>
          </w:p>
        </w:tc>
        <w:tc>
          <w:tcPr>
            <w:tcW w:w="1063" w:type="pct"/>
            <w:tcBorders>
              <w:top w:val="single" w:sz="4" w:space="0" w:color="auto"/>
              <w:left w:val="single" w:sz="4" w:space="0" w:color="auto"/>
              <w:bottom w:val="single" w:sz="4" w:space="0" w:color="auto"/>
              <w:right w:val="single" w:sz="4" w:space="0" w:color="auto"/>
            </w:tcBorders>
          </w:tcPr>
          <w:p w14:paraId="575369EF" w14:textId="77777777" w:rsidR="004F1983" w:rsidRPr="005900B0" w:rsidRDefault="004F1983" w:rsidP="005616DD">
            <w:pPr>
              <w:pStyle w:val="ConsPlusNormal"/>
              <w:jc w:val="both"/>
            </w:pPr>
          </w:p>
        </w:tc>
      </w:tr>
      <w:tr w:rsidR="004F1983" w:rsidRPr="005900B0" w14:paraId="051811DA" w14:textId="77777777" w:rsidTr="005A27FE">
        <w:tc>
          <w:tcPr>
            <w:tcW w:w="3937" w:type="pct"/>
            <w:tcBorders>
              <w:top w:val="single" w:sz="4" w:space="0" w:color="auto"/>
              <w:left w:val="single" w:sz="4" w:space="0" w:color="auto"/>
              <w:bottom w:val="single" w:sz="4" w:space="0" w:color="auto"/>
              <w:right w:val="single" w:sz="4" w:space="0" w:color="auto"/>
            </w:tcBorders>
          </w:tcPr>
          <w:p w14:paraId="3265AF2C" w14:textId="77777777" w:rsidR="004F1983" w:rsidRPr="005900B0" w:rsidRDefault="004F1983" w:rsidP="005616DD">
            <w:pPr>
              <w:pStyle w:val="ConsPlusNormal"/>
              <w:jc w:val="both"/>
            </w:pPr>
            <w:r w:rsidRPr="005900B0">
              <w:t xml:space="preserve">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 </w:t>
            </w:r>
          </w:p>
        </w:tc>
        <w:tc>
          <w:tcPr>
            <w:tcW w:w="1063" w:type="pct"/>
            <w:tcBorders>
              <w:top w:val="single" w:sz="4" w:space="0" w:color="auto"/>
              <w:left w:val="single" w:sz="4" w:space="0" w:color="auto"/>
              <w:bottom w:val="single" w:sz="4" w:space="0" w:color="auto"/>
              <w:right w:val="single" w:sz="4" w:space="0" w:color="auto"/>
            </w:tcBorders>
          </w:tcPr>
          <w:p w14:paraId="01FDEA74" w14:textId="77777777" w:rsidR="004F1983" w:rsidRPr="005900B0" w:rsidRDefault="004F1983" w:rsidP="005616DD">
            <w:pPr>
              <w:pStyle w:val="ConsPlusNormal"/>
              <w:jc w:val="both"/>
            </w:pPr>
          </w:p>
        </w:tc>
      </w:tr>
      <w:tr w:rsidR="004F1983" w:rsidRPr="005900B0" w14:paraId="26D11E63" w14:textId="77777777" w:rsidTr="005A27FE">
        <w:tc>
          <w:tcPr>
            <w:tcW w:w="3937" w:type="pct"/>
            <w:tcBorders>
              <w:top w:val="single" w:sz="4" w:space="0" w:color="auto"/>
              <w:left w:val="single" w:sz="4" w:space="0" w:color="auto"/>
              <w:bottom w:val="single" w:sz="4" w:space="0" w:color="auto"/>
              <w:right w:val="single" w:sz="4" w:space="0" w:color="auto"/>
            </w:tcBorders>
          </w:tcPr>
          <w:p w14:paraId="07718409" w14:textId="77777777" w:rsidR="004F1983" w:rsidRPr="005900B0" w:rsidRDefault="004F1983" w:rsidP="005616DD">
            <w:pPr>
              <w:pStyle w:val="ConsPlusNormal"/>
              <w:jc w:val="both"/>
            </w:pPr>
            <w:r w:rsidRPr="005900B0">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 </w:t>
            </w:r>
          </w:p>
        </w:tc>
        <w:tc>
          <w:tcPr>
            <w:tcW w:w="1063" w:type="pct"/>
            <w:tcBorders>
              <w:top w:val="single" w:sz="4" w:space="0" w:color="auto"/>
              <w:left w:val="single" w:sz="4" w:space="0" w:color="auto"/>
              <w:bottom w:val="single" w:sz="4" w:space="0" w:color="auto"/>
              <w:right w:val="single" w:sz="4" w:space="0" w:color="auto"/>
            </w:tcBorders>
          </w:tcPr>
          <w:p w14:paraId="28E2FB58" w14:textId="77777777" w:rsidR="004F1983" w:rsidRPr="005900B0" w:rsidRDefault="004F1983" w:rsidP="005616DD">
            <w:pPr>
              <w:pStyle w:val="ConsPlusNormal"/>
              <w:jc w:val="both"/>
            </w:pPr>
          </w:p>
        </w:tc>
      </w:tr>
      <w:tr w:rsidR="004F1983" w:rsidRPr="005900B0" w14:paraId="060CE362" w14:textId="77777777" w:rsidTr="005A27FE">
        <w:tc>
          <w:tcPr>
            <w:tcW w:w="3937" w:type="pct"/>
            <w:tcBorders>
              <w:top w:val="single" w:sz="4" w:space="0" w:color="auto"/>
              <w:left w:val="single" w:sz="4" w:space="0" w:color="auto"/>
              <w:bottom w:val="single" w:sz="4" w:space="0" w:color="auto"/>
              <w:right w:val="single" w:sz="4" w:space="0" w:color="auto"/>
            </w:tcBorders>
          </w:tcPr>
          <w:p w14:paraId="3F87907C" w14:textId="77777777" w:rsidR="004F1983" w:rsidRPr="005900B0" w:rsidRDefault="004F1983" w:rsidP="005616DD">
            <w:pPr>
              <w:pStyle w:val="ConsPlusNormal"/>
              <w:jc w:val="both"/>
            </w:pPr>
            <w:r w:rsidRPr="005900B0">
              <w:t xml:space="preserve">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
        </w:tc>
        <w:tc>
          <w:tcPr>
            <w:tcW w:w="1063" w:type="pct"/>
            <w:tcBorders>
              <w:top w:val="single" w:sz="4" w:space="0" w:color="auto"/>
              <w:left w:val="single" w:sz="4" w:space="0" w:color="auto"/>
              <w:bottom w:val="single" w:sz="4" w:space="0" w:color="auto"/>
              <w:right w:val="single" w:sz="4" w:space="0" w:color="auto"/>
            </w:tcBorders>
          </w:tcPr>
          <w:p w14:paraId="4EBEBAB0" w14:textId="77777777" w:rsidR="004F1983" w:rsidRPr="005900B0" w:rsidRDefault="004F1983" w:rsidP="005616DD">
            <w:pPr>
              <w:pStyle w:val="ConsPlusNormal"/>
              <w:jc w:val="both"/>
            </w:pPr>
          </w:p>
        </w:tc>
      </w:tr>
      <w:tr w:rsidR="004F1983" w:rsidRPr="005900B0" w14:paraId="4B8C5E5C" w14:textId="77777777" w:rsidTr="005A27FE">
        <w:tc>
          <w:tcPr>
            <w:tcW w:w="3937" w:type="pct"/>
            <w:tcBorders>
              <w:top w:val="single" w:sz="4" w:space="0" w:color="auto"/>
              <w:left w:val="single" w:sz="4" w:space="0" w:color="auto"/>
              <w:bottom w:val="single" w:sz="4" w:space="0" w:color="auto"/>
              <w:right w:val="single" w:sz="4" w:space="0" w:color="auto"/>
            </w:tcBorders>
          </w:tcPr>
          <w:p w14:paraId="377BDA3A" w14:textId="77777777" w:rsidR="004F1983" w:rsidRPr="005900B0" w:rsidRDefault="004F1983" w:rsidP="005616DD">
            <w:pPr>
              <w:pStyle w:val="ConsPlusNormal"/>
              <w:jc w:val="both"/>
            </w:pPr>
            <w:r w:rsidRPr="005900B0">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1063" w:type="pct"/>
            <w:tcBorders>
              <w:top w:val="single" w:sz="4" w:space="0" w:color="auto"/>
              <w:left w:val="single" w:sz="4" w:space="0" w:color="auto"/>
              <w:bottom w:val="single" w:sz="4" w:space="0" w:color="auto"/>
              <w:right w:val="single" w:sz="4" w:space="0" w:color="auto"/>
            </w:tcBorders>
          </w:tcPr>
          <w:p w14:paraId="256FC2AE" w14:textId="77777777" w:rsidR="004F1983" w:rsidRPr="005900B0" w:rsidRDefault="004F1983" w:rsidP="005616DD">
            <w:pPr>
              <w:pStyle w:val="ConsPlusNormal"/>
              <w:jc w:val="both"/>
            </w:pPr>
          </w:p>
        </w:tc>
      </w:tr>
      <w:tr w:rsidR="004F1983" w:rsidRPr="005900B0" w14:paraId="0D900F56" w14:textId="77777777" w:rsidTr="005A27FE">
        <w:tc>
          <w:tcPr>
            <w:tcW w:w="3937" w:type="pct"/>
            <w:tcBorders>
              <w:top w:val="single" w:sz="4" w:space="0" w:color="auto"/>
              <w:left w:val="single" w:sz="4" w:space="0" w:color="auto"/>
              <w:bottom w:val="single" w:sz="4" w:space="0" w:color="auto"/>
              <w:right w:val="single" w:sz="4" w:space="0" w:color="auto"/>
            </w:tcBorders>
          </w:tcPr>
          <w:p w14:paraId="630CBE65" w14:textId="77777777" w:rsidR="004F1983" w:rsidRPr="005900B0" w:rsidRDefault="004F1983" w:rsidP="005616DD">
            <w:pPr>
              <w:pStyle w:val="ConsPlusNormal"/>
              <w:jc w:val="both"/>
            </w:pPr>
            <w:r w:rsidRPr="005900B0">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1063" w:type="pct"/>
            <w:tcBorders>
              <w:top w:val="single" w:sz="4" w:space="0" w:color="auto"/>
              <w:left w:val="single" w:sz="4" w:space="0" w:color="auto"/>
              <w:bottom w:val="single" w:sz="4" w:space="0" w:color="auto"/>
              <w:right w:val="single" w:sz="4" w:space="0" w:color="auto"/>
            </w:tcBorders>
          </w:tcPr>
          <w:p w14:paraId="7AF113C3" w14:textId="77777777" w:rsidR="004F1983" w:rsidRPr="005900B0" w:rsidRDefault="004F1983" w:rsidP="005616DD">
            <w:pPr>
              <w:pStyle w:val="ConsPlusNormal"/>
              <w:jc w:val="both"/>
            </w:pPr>
          </w:p>
        </w:tc>
      </w:tr>
      <w:tr w:rsidR="004F1983" w:rsidRPr="005900B0" w14:paraId="409D9699" w14:textId="77777777" w:rsidTr="005A27FE">
        <w:tc>
          <w:tcPr>
            <w:tcW w:w="3937" w:type="pct"/>
            <w:tcBorders>
              <w:top w:val="single" w:sz="4" w:space="0" w:color="auto"/>
              <w:left w:val="single" w:sz="4" w:space="0" w:color="auto"/>
              <w:bottom w:val="single" w:sz="4" w:space="0" w:color="auto"/>
              <w:right w:val="single" w:sz="4" w:space="0" w:color="auto"/>
            </w:tcBorders>
          </w:tcPr>
          <w:p w14:paraId="6AA91481" w14:textId="77777777" w:rsidR="004F1983" w:rsidRPr="005900B0" w:rsidRDefault="004F1983" w:rsidP="005616DD">
            <w:pPr>
              <w:pStyle w:val="ConsPlusNormal"/>
              <w:jc w:val="both"/>
            </w:pPr>
            <w:r w:rsidRPr="005900B0">
              <w:t xml:space="preserve">О членстве Туроператора, осуществляющего деятельность в сфере </w:t>
            </w:r>
            <w:r w:rsidRPr="005900B0">
              <w:lastRenderedPageBreak/>
              <w:t xml:space="preserve">выездного туризма, в объединении туроператоров в сфере выездного туризма </w:t>
            </w:r>
          </w:p>
        </w:tc>
        <w:tc>
          <w:tcPr>
            <w:tcW w:w="1063" w:type="pct"/>
            <w:tcBorders>
              <w:top w:val="single" w:sz="4" w:space="0" w:color="auto"/>
              <w:left w:val="single" w:sz="4" w:space="0" w:color="auto"/>
              <w:bottom w:val="single" w:sz="4" w:space="0" w:color="auto"/>
              <w:right w:val="single" w:sz="4" w:space="0" w:color="auto"/>
            </w:tcBorders>
          </w:tcPr>
          <w:p w14:paraId="738496E4" w14:textId="77777777" w:rsidR="004F1983" w:rsidRPr="005900B0" w:rsidRDefault="004F1983" w:rsidP="005616DD">
            <w:pPr>
              <w:pStyle w:val="ConsPlusNormal"/>
              <w:jc w:val="both"/>
            </w:pPr>
          </w:p>
        </w:tc>
      </w:tr>
      <w:tr w:rsidR="004F1983" w:rsidRPr="005900B0" w14:paraId="39D920C4" w14:textId="77777777" w:rsidTr="005A27FE">
        <w:tc>
          <w:tcPr>
            <w:tcW w:w="3937" w:type="pct"/>
            <w:tcBorders>
              <w:top w:val="single" w:sz="4" w:space="0" w:color="auto"/>
              <w:left w:val="single" w:sz="4" w:space="0" w:color="auto"/>
              <w:bottom w:val="single" w:sz="4" w:space="0" w:color="auto"/>
              <w:right w:val="single" w:sz="4" w:space="0" w:color="auto"/>
            </w:tcBorders>
          </w:tcPr>
          <w:p w14:paraId="78A74977" w14:textId="77777777" w:rsidR="004F1983" w:rsidRPr="005900B0" w:rsidRDefault="004F1983" w:rsidP="005616DD">
            <w:pPr>
              <w:pStyle w:val="ConsPlusNormal"/>
              <w:jc w:val="both"/>
            </w:pPr>
            <w:r w:rsidRPr="005900B0">
              <w:lastRenderedPageBreak/>
              <w:t xml:space="preserve">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 </w:t>
            </w:r>
          </w:p>
        </w:tc>
        <w:tc>
          <w:tcPr>
            <w:tcW w:w="1063" w:type="pct"/>
            <w:tcBorders>
              <w:top w:val="single" w:sz="4" w:space="0" w:color="auto"/>
              <w:left w:val="single" w:sz="4" w:space="0" w:color="auto"/>
              <w:bottom w:val="single" w:sz="4" w:space="0" w:color="auto"/>
              <w:right w:val="single" w:sz="4" w:space="0" w:color="auto"/>
            </w:tcBorders>
          </w:tcPr>
          <w:p w14:paraId="44BA4AEC" w14:textId="77777777" w:rsidR="004F1983" w:rsidRPr="005900B0" w:rsidRDefault="004F1983" w:rsidP="005616DD">
            <w:pPr>
              <w:pStyle w:val="ConsPlusNormal"/>
              <w:jc w:val="both"/>
            </w:pPr>
          </w:p>
        </w:tc>
      </w:tr>
      <w:tr w:rsidR="004F1983" w:rsidRPr="005900B0" w14:paraId="482CA6F0" w14:textId="77777777" w:rsidTr="005A27FE">
        <w:tc>
          <w:tcPr>
            <w:tcW w:w="3937" w:type="pct"/>
            <w:tcBorders>
              <w:top w:val="single" w:sz="4" w:space="0" w:color="auto"/>
              <w:left w:val="single" w:sz="4" w:space="0" w:color="auto"/>
              <w:bottom w:val="single" w:sz="4" w:space="0" w:color="auto"/>
              <w:right w:val="single" w:sz="4" w:space="0" w:color="auto"/>
            </w:tcBorders>
          </w:tcPr>
          <w:p w14:paraId="59CAE1A8" w14:textId="77777777" w:rsidR="004F1983" w:rsidRPr="005900B0" w:rsidRDefault="004F1983" w:rsidP="005616DD">
            <w:pPr>
              <w:pStyle w:val="ConsPlusNormal"/>
              <w:jc w:val="both"/>
            </w:pPr>
            <w:r w:rsidRPr="005900B0">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 </w:t>
            </w:r>
          </w:p>
        </w:tc>
        <w:tc>
          <w:tcPr>
            <w:tcW w:w="1063" w:type="pct"/>
            <w:tcBorders>
              <w:top w:val="single" w:sz="4" w:space="0" w:color="auto"/>
              <w:left w:val="single" w:sz="4" w:space="0" w:color="auto"/>
              <w:bottom w:val="single" w:sz="4" w:space="0" w:color="auto"/>
              <w:right w:val="single" w:sz="4" w:space="0" w:color="auto"/>
            </w:tcBorders>
          </w:tcPr>
          <w:p w14:paraId="573FDDCB" w14:textId="77777777" w:rsidR="004F1983" w:rsidRPr="005900B0" w:rsidRDefault="004F1983" w:rsidP="005616DD">
            <w:pPr>
              <w:pStyle w:val="ConsPlusNormal"/>
              <w:jc w:val="both"/>
            </w:pPr>
          </w:p>
        </w:tc>
      </w:tr>
      <w:tr w:rsidR="004F1983" w:rsidRPr="005900B0" w14:paraId="120A3BD4" w14:textId="77777777" w:rsidTr="005A27FE">
        <w:tc>
          <w:tcPr>
            <w:tcW w:w="3937" w:type="pct"/>
            <w:tcBorders>
              <w:top w:val="single" w:sz="4" w:space="0" w:color="auto"/>
              <w:left w:val="single" w:sz="4" w:space="0" w:color="auto"/>
              <w:bottom w:val="single" w:sz="4" w:space="0" w:color="auto"/>
              <w:right w:val="single" w:sz="4" w:space="0" w:color="auto"/>
            </w:tcBorders>
          </w:tcPr>
          <w:p w14:paraId="740D1821" w14:textId="77777777" w:rsidR="004F1983" w:rsidRPr="005900B0" w:rsidRDefault="004F1983" w:rsidP="005616DD">
            <w:pPr>
              <w:pStyle w:val="ConsPlusNormal"/>
              <w:jc w:val="both"/>
            </w:pPr>
            <w:r w:rsidRPr="005900B0">
              <w:t>Иная информация:</w:t>
            </w:r>
          </w:p>
          <w:p w14:paraId="3563AD1D" w14:textId="77777777" w:rsidR="004F1983" w:rsidRPr="005900B0" w:rsidRDefault="004F1983" w:rsidP="005616DD">
            <w:pPr>
              <w:pStyle w:val="ConsPlusNormal"/>
              <w:jc w:val="both"/>
            </w:pPr>
            <w:r w:rsidRPr="005900B0">
              <w:t>__________________________________________________</w:t>
            </w:r>
          </w:p>
        </w:tc>
        <w:tc>
          <w:tcPr>
            <w:tcW w:w="1063" w:type="pct"/>
            <w:tcBorders>
              <w:top w:val="single" w:sz="4" w:space="0" w:color="auto"/>
              <w:left w:val="single" w:sz="4" w:space="0" w:color="auto"/>
              <w:bottom w:val="single" w:sz="4" w:space="0" w:color="auto"/>
              <w:right w:val="single" w:sz="4" w:space="0" w:color="auto"/>
            </w:tcBorders>
          </w:tcPr>
          <w:p w14:paraId="4BF50694" w14:textId="77777777" w:rsidR="004F1983" w:rsidRPr="005900B0" w:rsidRDefault="004F1983" w:rsidP="005616DD">
            <w:pPr>
              <w:pStyle w:val="ConsPlusNormal"/>
              <w:jc w:val="both"/>
            </w:pPr>
          </w:p>
        </w:tc>
      </w:tr>
    </w:tbl>
    <w:p w14:paraId="2DA5E23F" w14:textId="77777777" w:rsidR="004F1983" w:rsidRPr="005900B0" w:rsidRDefault="004F1983" w:rsidP="004F1983">
      <w:pPr>
        <w:pStyle w:val="ConsPlusNormal"/>
        <w:jc w:val="both"/>
      </w:pPr>
    </w:p>
    <w:p w14:paraId="4FE5677F" w14:textId="7BF4C739"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Заказчик</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осведомлен,</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что</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Туроператор</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несет</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неоказание (ненадлежащее оказание) услуг, входящих в Туристский продукт.</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приобретении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дополнительно</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Заказчиком</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(или)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Туристом (в том</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числе,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в</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стране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(месте)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временного</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пребывания)</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туристских</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услуг,</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не</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включенных</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в</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Туристский</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продукт, туроператор не несет ответственности за</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неоказание (ненадлежащее оказание) указанных туристских услуг.</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Подписанием настоящего приложения к договору Заказчик подтверждает свое</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ознакомление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с</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указанной</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информацией</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получение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соответствующих</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материалов.</w:t>
      </w:r>
    </w:p>
    <w:p w14:paraId="2EC06075" w14:textId="77777777" w:rsidR="004F1983" w:rsidRPr="005900B0" w:rsidRDefault="004F1983" w:rsidP="004F1983">
      <w:pPr>
        <w:pStyle w:val="ConsPlusNonformat"/>
        <w:jc w:val="both"/>
        <w:rPr>
          <w:rFonts w:ascii="Times New Roman" w:hAnsi="Times New Roman" w:cs="Times New Roman"/>
          <w:sz w:val="24"/>
          <w:szCs w:val="24"/>
        </w:rPr>
      </w:pPr>
    </w:p>
    <w:p w14:paraId="254142DF" w14:textId="43F2EE22"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Заказчик:</w:t>
      </w:r>
    </w:p>
    <w:p w14:paraId="53AF1ABC" w14:textId="5F5418D8"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______________________________________ _________ "__" ________ 20__ г.</w:t>
      </w:r>
    </w:p>
    <w:p w14:paraId="7FA18133" w14:textId="25A8D3D7"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(подпись)</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(дата)</w:t>
      </w:r>
    </w:p>
    <w:p w14:paraId="71E678BC" w14:textId="77777777" w:rsidR="004F1983" w:rsidRPr="005900B0" w:rsidRDefault="004F1983" w:rsidP="004F1983">
      <w:pPr>
        <w:pStyle w:val="ConsPlusNormal"/>
        <w:jc w:val="both"/>
      </w:pPr>
    </w:p>
    <w:p w14:paraId="31B2C433" w14:textId="77777777" w:rsidR="004F1983" w:rsidRDefault="004F1983" w:rsidP="004F1983">
      <w:pPr>
        <w:rPr>
          <w:rFonts w:ascii="Times New Roman" w:hAnsi="Times New Roman"/>
          <w:sz w:val="24"/>
          <w:szCs w:val="24"/>
        </w:rPr>
      </w:pPr>
      <w:r>
        <w:br w:type="page"/>
      </w:r>
    </w:p>
    <w:p w14:paraId="7457514F" w14:textId="1A8B1407" w:rsidR="00C24333" w:rsidRPr="000541C6" w:rsidRDefault="000541C6" w:rsidP="000541C6">
      <w:pPr>
        <w:spacing w:after="0" w:line="240" w:lineRule="auto"/>
        <w:rPr>
          <w:rFonts w:ascii="Times New Roman" w:hAnsi="Times New Roman"/>
          <w:bCs/>
          <w:caps/>
          <w:sz w:val="24"/>
          <w:szCs w:val="24"/>
        </w:rPr>
      </w:pPr>
      <w:r>
        <w:rPr>
          <w:rFonts w:ascii="Times New Roman" w:hAnsi="Times New Roman"/>
          <w:bCs/>
          <w:caps/>
          <w:sz w:val="24"/>
          <w:szCs w:val="24"/>
        </w:rPr>
        <w:lastRenderedPageBreak/>
        <w:t xml:space="preserve">                                                                                                                     </w:t>
      </w:r>
      <w:r w:rsidR="00C24333">
        <w:rPr>
          <w:rFonts w:ascii="Times New Roman" w:hAnsi="Times New Roman"/>
          <w:b/>
          <w:bCs/>
          <w:caps/>
          <w:sz w:val="24"/>
          <w:szCs w:val="24"/>
        </w:rPr>
        <w:t>Приложение № 2</w:t>
      </w:r>
    </w:p>
    <w:p w14:paraId="5CDEB229" w14:textId="77777777" w:rsidR="00C4222F" w:rsidRDefault="00C4222F" w:rsidP="00C4222F">
      <w:pPr>
        <w:spacing w:after="0" w:line="240" w:lineRule="auto"/>
        <w:rPr>
          <w:rFonts w:ascii="Times New Roman" w:hAnsi="Times New Roman"/>
          <w:b/>
          <w:bCs/>
          <w:caps/>
          <w:sz w:val="24"/>
          <w:szCs w:val="24"/>
        </w:rPr>
      </w:pPr>
    </w:p>
    <w:p w14:paraId="122C3C0B" w14:textId="7652ACE0" w:rsidR="00C24333" w:rsidRPr="00EA58C8" w:rsidRDefault="00C24333" w:rsidP="00C24333">
      <w:pPr>
        <w:spacing w:after="0" w:line="240" w:lineRule="auto"/>
        <w:ind w:firstLine="851"/>
        <w:jc w:val="right"/>
        <w:rPr>
          <w:rFonts w:ascii="Times New Roman" w:hAnsi="Times New Roman"/>
          <w:b/>
          <w:bCs/>
          <w:sz w:val="28"/>
          <w:szCs w:val="28"/>
        </w:rPr>
      </w:pPr>
      <w:r>
        <w:rPr>
          <w:rFonts w:ascii="Times New Roman" w:hAnsi="Times New Roman"/>
          <w:b/>
          <w:bCs/>
          <w:sz w:val="28"/>
          <w:szCs w:val="28"/>
        </w:rPr>
        <w:t xml:space="preserve"> </w:t>
      </w:r>
    </w:p>
    <w:p w14:paraId="460824DF" w14:textId="0EAE60C5" w:rsidR="00C24333" w:rsidRPr="00EA58C8" w:rsidRDefault="001A2037" w:rsidP="00C24333">
      <w:pPr>
        <w:spacing w:after="0" w:line="240" w:lineRule="auto"/>
        <w:ind w:firstLine="851"/>
        <w:jc w:val="right"/>
        <w:rPr>
          <w:rFonts w:ascii="Times New Roman" w:hAnsi="Times New Roman"/>
          <w:b/>
          <w:bCs/>
          <w:sz w:val="28"/>
          <w:szCs w:val="28"/>
        </w:rPr>
      </w:pPr>
      <w:r>
        <w:rPr>
          <w:rFonts w:ascii="Times New Roman" w:hAnsi="Times New Roman"/>
          <w:b/>
          <w:bCs/>
          <w:sz w:val="28"/>
          <w:szCs w:val="28"/>
        </w:rPr>
        <w:t>Реквизиты турагента</w:t>
      </w:r>
    </w:p>
    <w:p w14:paraId="4DF06314" w14:textId="77777777" w:rsidR="001A2037" w:rsidRPr="001A2037" w:rsidRDefault="001A2037" w:rsidP="001A2037">
      <w:pPr>
        <w:rPr>
          <w:rFonts w:asciiTheme="minorHAnsi" w:eastAsiaTheme="minorHAnsi" w:hAnsiTheme="minorHAnsi" w:cstheme="minorBidi"/>
        </w:rPr>
      </w:pPr>
    </w:p>
    <w:p w14:paraId="1A15D0DB" w14:textId="459B50A1" w:rsidR="001A2037" w:rsidRPr="001A2037" w:rsidRDefault="000541C6" w:rsidP="001A2037">
      <w:pPr>
        <w:spacing w:after="0" w:line="240" w:lineRule="auto"/>
        <w:jc w:val="center"/>
        <w:rPr>
          <w:rFonts w:ascii="Times New Roman" w:hAnsi="Times New Roman"/>
          <w:b/>
          <w:sz w:val="40"/>
          <w:szCs w:val="20"/>
        </w:rPr>
      </w:pPr>
      <w:r>
        <w:rPr>
          <w:rFonts w:ascii="Times New Roman" w:hAnsi="Times New Roman"/>
          <w:b/>
          <w:sz w:val="40"/>
          <w:szCs w:val="20"/>
        </w:rPr>
        <w:t>ООО «Участник</w:t>
      </w:r>
      <w:r w:rsidR="001A2037" w:rsidRPr="001A2037">
        <w:rPr>
          <w:rFonts w:ascii="Times New Roman" w:hAnsi="Times New Roman"/>
          <w:b/>
          <w:sz w:val="40"/>
          <w:szCs w:val="20"/>
        </w:rPr>
        <w:t xml:space="preserve"> №…..»</w:t>
      </w:r>
    </w:p>
    <w:p w14:paraId="51FA2C30" w14:textId="77777777" w:rsidR="001A2037" w:rsidRPr="000541C6" w:rsidRDefault="001A2037" w:rsidP="001A2037">
      <w:pPr>
        <w:spacing w:after="0" w:line="240" w:lineRule="auto"/>
        <w:rPr>
          <w:rFonts w:ascii="Times New Roman" w:hAnsi="Times New Roman"/>
          <w:sz w:val="20"/>
          <w:szCs w:val="20"/>
        </w:rPr>
      </w:pPr>
    </w:p>
    <w:p w14:paraId="057E03FC" w14:textId="77777777" w:rsidR="001A2037" w:rsidRPr="000541C6" w:rsidRDefault="001A2037" w:rsidP="001A2037">
      <w:pPr>
        <w:spacing w:after="0" w:line="240" w:lineRule="auto"/>
        <w:rPr>
          <w:rFonts w:ascii="Times New Roman" w:hAnsi="Times New Roman"/>
          <w:sz w:val="20"/>
          <w:szCs w:val="20"/>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1A2037" w:rsidRPr="001A2037" w14:paraId="29BA0F11"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4E6B8628"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ИНН</w:t>
            </w:r>
          </w:p>
        </w:tc>
        <w:tc>
          <w:tcPr>
            <w:tcW w:w="4261" w:type="dxa"/>
            <w:tcBorders>
              <w:top w:val="single" w:sz="4" w:space="0" w:color="auto"/>
              <w:left w:val="single" w:sz="4" w:space="0" w:color="auto"/>
              <w:bottom w:val="single" w:sz="4" w:space="0" w:color="auto"/>
              <w:right w:val="single" w:sz="4" w:space="0" w:color="auto"/>
            </w:tcBorders>
            <w:hideMark/>
          </w:tcPr>
          <w:p w14:paraId="0E067B6F" w14:textId="2F0DA383" w:rsidR="001A2037" w:rsidRPr="001A2037" w:rsidRDefault="000541C6" w:rsidP="001A2037">
            <w:pPr>
              <w:spacing w:after="0" w:line="240" w:lineRule="auto"/>
              <w:jc w:val="center"/>
              <w:rPr>
                <w:rFonts w:ascii="Times New Roman" w:hAnsi="Times New Roman"/>
                <w:sz w:val="28"/>
                <w:szCs w:val="28"/>
              </w:rPr>
            </w:pPr>
            <w:r w:rsidRPr="000541C6">
              <w:rPr>
                <w:rFonts w:ascii="Times New Roman" w:hAnsi="Times New Roman"/>
                <w:sz w:val="28"/>
                <w:szCs w:val="28"/>
              </w:rPr>
              <w:t>7710140679</w:t>
            </w:r>
            <w:r>
              <w:rPr>
                <w:rFonts w:ascii="Times New Roman" w:hAnsi="Times New Roman"/>
                <w:sz w:val="28"/>
                <w:szCs w:val="28"/>
              </w:rPr>
              <w:t xml:space="preserve"> </w:t>
            </w:r>
          </w:p>
        </w:tc>
      </w:tr>
      <w:tr w:rsidR="001A2037" w:rsidRPr="001A2037" w14:paraId="4F5D6762"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61E0CC6D"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КПП</w:t>
            </w:r>
          </w:p>
        </w:tc>
        <w:tc>
          <w:tcPr>
            <w:tcW w:w="4261" w:type="dxa"/>
            <w:tcBorders>
              <w:top w:val="single" w:sz="4" w:space="0" w:color="auto"/>
              <w:left w:val="single" w:sz="4" w:space="0" w:color="auto"/>
              <w:bottom w:val="single" w:sz="4" w:space="0" w:color="auto"/>
              <w:right w:val="single" w:sz="4" w:space="0" w:color="auto"/>
            </w:tcBorders>
            <w:hideMark/>
          </w:tcPr>
          <w:p w14:paraId="5F0F5D2F" w14:textId="05F5BB39" w:rsidR="000541C6" w:rsidRPr="000541C6" w:rsidRDefault="000541C6" w:rsidP="000541C6">
            <w:pPr>
              <w:rPr>
                <w:rFonts w:ascii="Times New Roman" w:hAnsi="Times New Roman"/>
                <w:sz w:val="28"/>
                <w:szCs w:val="28"/>
              </w:rPr>
            </w:pPr>
            <w:r>
              <w:rPr>
                <w:rFonts w:ascii="Times New Roman" w:hAnsi="Times New Roman"/>
                <w:sz w:val="28"/>
                <w:szCs w:val="28"/>
              </w:rPr>
              <w:t xml:space="preserve"> </w:t>
            </w:r>
            <w:r w:rsidR="00F2108C">
              <w:rPr>
                <w:rFonts w:ascii="Times New Roman" w:hAnsi="Times New Roman"/>
                <w:sz w:val="28"/>
                <w:szCs w:val="28"/>
              </w:rPr>
              <w:t xml:space="preserve">                  </w:t>
            </w:r>
            <w:r w:rsidRPr="000541C6">
              <w:rPr>
                <w:rFonts w:ascii="Times New Roman" w:hAnsi="Times New Roman"/>
                <w:sz w:val="28"/>
                <w:szCs w:val="28"/>
              </w:rPr>
              <w:t>771301001</w:t>
            </w:r>
          </w:p>
          <w:p w14:paraId="080F55DB" w14:textId="033C7427" w:rsidR="001A2037" w:rsidRPr="001A2037" w:rsidRDefault="001A2037" w:rsidP="001A2037">
            <w:pPr>
              <w:spacing w:after="0" w:line="240" w:lineRule="auto"/>
              <w:jc w:val="center"/>
              <w:rPr>
                <w:rFonts w:ascii="Times New Roman" w:hAnsi="Times New Roman"/>
                <w:sz w:val="28"/>
                <w:szCs w:val="28"/>
              </w:rPr>
            </w:pPr>
          </w:p>
        </w:tc>
      </w:tr>
      <w:tr w:rsidR="001A2037" w:rsidRPr="001A2037" w14:paraId="1B7FE56E"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4D53F69D"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Юридический адрес</w:t>
            </w:r>
          </w:p>
        </w:tc>
        <w:tc>
          <w:tcPr>
            <w:tcW w:w="4261" w:type="dxa"/>
            <w:tcBorders>
              <w:top w:val="single" w:sz="4" w:space="0" w:color="auto"/>
              <w:left w:val="single" w:sz="4" w:space="0" w:color="auto"/>
              <w:bottom w:val="single" w:sz="4" w:space="0" w:color="auto"/>
              <w:right w:val="single" w:sz="4" w:space="0" w:color="auto"/>
            </w:tcBorders>
            <w:hideMark/>
          </w:tcPr>
          <w:p w14:paraId="2928C0F9" w14:textId="4DBF848C"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143401</w:t>
            </w:r>
            <w:r w:rsidR="000541C6">
              <w:rPr>
                <w:rFonts w:ascii="Times New Roman" w:hAnsi="Times New Roman"/>
                <w:sz w:val="28"/>
                <w:szCs w:val="28"/>
              </w:rPr>
              <w:t>, ___________</w:t>
            </w:r>
            <w:r>
              <w:rPr>
                <w:rFonts w:ascii="Times New Roman" w:hAnsi="Times New Roman"/>
                <w:sz w:val="28"/>
                <w:szCs w:val="28"/>
              </w:rPr>
              <w:t xml:space="preserve"> </w:t>
            </w:r>
            <w:r w:rsidR="000541C6">
              <w:rPr>
                <w:rFonts w:ascii="Times New Roman" w:hAnsi="Times New Roman"/>
                <w:sz w:val="28"/>
                <w:szCs w:val="28"/>
              </w:rPr>
              <w:t>, ул.Революции</w:t>
            </w:r>
            <w:r w:rsidRPr="001A2037">
              <w:rPr>
                <w:rFonts w:ascii="Times New Roman" w:hAnsi="Times New Roman"/>
                <w:sz w:val="28"/>
                <w:szCs w:val="28"/>
              </w:rPr>
              <w:t>, д. 25, оф. 12</w:t>
            </w:r>
          </w:p>
        </w:tc>
      </w:tr>
      <w:tr w:rsidR="001A2037" w:rsidRPr="001A2037" w14:paraId="24FBD1E8"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14915FB1"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Фактический (почтовый) адрес</w:t>
            </w:r>
          </w:p>
        </w:tc>
        <w:tc>
          <w:tcPr>
            <w:tcW w:w="4261" w:type="dxa"/>
            <w:tcBorders>
              <w:top w:val="single" w:sz="4" w:space="0" w:color="auto"/>
              <w:left w:val="single" w:sz="4" w:space="0" w:color="auto"/>
              <w:bottom w:val="single" w:sz="4" w:space="0" w:color="auto"/>
              <w:right w:val="single" w:sz="4" w:space="0" w:color="auto"/>
            </w:tcBorders>
            <w:hideMark/>
          </w:tcPr>
          <w:p w14:paraId="2810BBA8" w14:textId="34599503"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143401</w:t>
            </w:r>
            <w:r w:rsidR="000541C6">
              <w:rPr>
                <w:rFonts w:ascii="Times New Roman" w:hAnsi="Times New Roman"/>
                <w:sz w:val="28"/>
                <w:szCs w:val="28"/>
              </w:rPr>
              <w:t>, г.______________ , ул.Восточная</w:t>
            </w:r>
            <w:r>
              <w:rPr>
                <w:rFonts w:ascii="Times New Roman" w:hAnsi="Times New Roman"/>
                <w:sz w:val="28"/>
                <w:szCs w:val="28"/>
              </w:rPr>
              <w:t>, д. 5, оф. 1</w:t>
            </w:r>
          </w:p>
        </w:tc>
      </w:tr>
      <w:tr w:rsidR="001A2037" w:rsidRPr="001A2037" w14:paraId="1684162F"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6BB07BC2"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ОКПО</w:t>
            </w:r>
          </w:p>
          <w:p w14:paraId="6C88B071"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ОКВЭД</w:t>
            </w:r>
          </w:p>
          <w:p w14:paraId="52E5DFB4"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ОКАТО</w:t>
            </w:r>
          </w:p>
        </w:tc>
        <w:tc>
          <w:tcPr>
            <w:tcW w:w="4261" w:type="dxa"/>
            <w:tcBorders>
              <w:top w:val="single" w:sz="4" w:space="0" w:color="auto"/>
              <w:left w:val="single" w:sz="4" w:space="0" w:color="auto"/>
              <w:bottom w:val="single" w:sz="4" w:space="0" w:color="auto"/>
              <w:right w:val="single" w:sz="4" w:space="0" w:color="auto"/>
            </w:tcBorders>
            <w:hideMark/>
          </w:tcPr>
          <w:p w14:paraId="57C3D195" w14:textId="71E1781F" w:rsidR="001A2037" w:rsidRPr="001A2037" w:rsidRDefault="000541C6" w:rsidP="001A2037">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0541C6">
              <w:rPr>
                <w:rFonts w:ascii="Times New Roman" w:hAnsi="Times New Roman"/>
                <w:sz w:val="28"/>
                <w:szCs w:val="28"/>
              </w:rPr>
              <w:t>29290881</w:t>
            </w:r>
          </w:p>
          <w:p w14:paraId="0E4C2F21"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79.11</w:t>
            </w:r>
          </w:p>
          <w:p w14:paraId="1BB8AAFB"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45401300000</w:t>
            </w:r>
          </w:p>
        </w:tc>
      </w:tr>
      <w:tr w:rsidR="001A2037" w:rsidRPr="001A2037" w14:paraId="5DA35A6E"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6453C8FC" w14:textId="22271B1C" w:rsidR="001A2037" w:rsidRPr="001A2037" w:rsidRDefault="001A2037" w:rsidP="000541C6">
            <w:pPr>
              <w:spacing w:after="0" w:line="240" w:lineRule="auto"/>
              <w:jc w:val="center"/>
              <w:rPr>
                <w:rFonts w:ascii="Times New Roman" w:hAnsi="Times New Roman"/>
                <w:sz w:val="28"/>
                <w:szCs w:val="28"/>
              </w:rPr>
            </w:pPr>
            <w:r w:rsidRPr="001A2037">
              <w:rPr>
                <w:rFonts w:ascii="Times New Roman" w:hAnsi="Times New Roman"/>
                <w:sz w:val="28"/>
                <w:szCs w:val="28"/>
              </w:rPr>
              <w:t xml:space="preserve">ОГРН </w:t>
            </w:r>
            <w:r w:rsidR="000541C6">
              <w:rPr>
                <w:rFonts w:ascii="Times New Roman" w:hAnsi="Times New Roman"/>
                <w:sz w:val="28"/>
                <w:szCs w:val="28"/>
              </w:rPr>
              <w:t xml:space="preserve"> </w:t>
            </w:r>
            <w:r w:rsidR="000541C6" w:rsidRPr="000541C6">
              <w:rPr>
                <w:rFonts w:ascii="Times New Roman" w:hAnsi="Times New Roman"/>
                <w:sz w:val="28"/>
                <w:szCs w:val="28"/>
              </w:rPr>
              <w:t>28.11.2002 г.</w:t>
            </w:r>
          </w:p>
        </w:tc>
        <w:tc>
          <w:tcPr>
            <w:tcW w:w="4261" w:type="dxa"/>
            <w:tcBorders>
              <w:top w:val="single" w:sz="4" w:space="0" w:color="auto"/>
              <w:left w:val="single" w:sz="4" w:space="0" w:color="auto"/>
              <w:bottom w:val="single" w:sz="4" w:space="0" w:color="auto"/>
              <w:right w:val="single" w:sz="4" w:space="0" w:color="auto"/>
            </w:tcBorders>
            <w:hideMark/>
          </w:tcPr>
          <w:p w14:paraId="7D52696C" w14:textId="521842FC" w:rsidR="001A2037" w:rsidRPr="001A2037" w:rsidRDefault="000541C6" w:rsidP="001A2037">
            <w:pPr>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Segoe UI" w:hAnsi="Segoe UI" w:cs="Segoe UI"/>
                <w:color w:val="171D23"/>
                <w:sz w:val="26"/>
                <w:szCs w:val="26"/>
                <w:shd w:val="clear" w:color="auto" w:fill="FFFFFF"/>
              </w:rPr>
              <w:t>1027739642281</w:t>
            </w:r>
          </w:p>
        </w:tc>
      </w:tr>
      <w:tr w:rsidR="001A2037" w:rsidRPr="001A2037" w14:paraId="12C4DBE7"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5ED11416"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Расчетный счет</w:t>
            </w:r>
          </w:p>
        </w:tc>
        <w:tc>
          <w:tcPr>
            <w:tcW w:w="4261" w:type="dxa"/>
            <w:tcBorders>
              <w:top w:val="single" w:sz="4" w:space="0" w:color="auto"/>
              <w:left w:val="single" w:sz="4" w:space="0" w:color="auto"/>
              <w:bottom w:val="single" w:sz="4" w:space="0" w:color="auto"/>
              <w:right w:val="single" w:sz="4" w:space="0" w:color="auto"/>
            </w:tcBorders>
            <w:hideMark/>
          </w:tcPr>
          <w:p w14:paraId="15FC7FF0" w14:textId="13DA7856" w:rsidR="001A2037" w:rsidRPr="001A2037" w:rsidRDefault="000541C6" w:rsidP="001A2037">
            <w:pPr>
              <w:spacing w:after="0" w:line="240" w:lineRule="auto"/>
              <w:jc w:val="center"/>
              <w:rPr>
                <w:rFonts w:ascii="Times New Roman" w:hAnsi="Times New Roman"/>
                <w:sz w:val="28"/>
                <w:szCs w:val="28"/>
              </w:rPr>
            </w:pPr>
            <w:r w:rsidRPr="000541C6">
              <w:rPr>
                <w:rFonts w:ascii="Times New Roman" w:hAnsi="Times New Roman"/>
                <w:sz w:val="28"/>
                <w:szCs w:val="28"/>
              </w:rPr>
              <w:t>30232810100000000004</w:t>
            </w:r>
            <w:r>
              <w:rPr>
                <w:rFonts w:ascii="Times New Roman" w:hAnsi="Times New Roman"/>
                <w:sz w:val="28"/>
                <w:szCs w:val="28"/>
              </w:rPr>
              <w:t xml:space="preserve"> </w:t>
            </w:r>
          </w:p>
        </w:tc>
      </w:tr>
      <w:tr w:rsidR="001A2037" w:rsidRPr="001A2037" w14:paraId="62739672" w14:textId="77777777" w:rsidTr="001A2037">
        <w:trPr>
          <w:trHeight w:val="337"/>
        </w:trPr>
        <w:tc>
          <w:tcPr>
            <w:tcW w:w="4261" w:type="dxa"/>
            <w:tcBorders>
              <w:top w:val="single" w:sz="4" w:space="0" w:color="auto"/>
              <w:left w:val="single" w:sz="4" w:space="0" w:color="auto"/>
              <w:bottom w:val="single" w:sz="4" w:space="0" w:color="auto"/>
              <w:right w:val="single" w:sz="4" w:space="0" w:color="auto"/>
            </w:tcBorders>
            <w:hideMark/>
          </w:tcPr>
          <w:p w14:paraId="2534EBDC"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Банк</w:t>
            </w:r>
          </w:p>
        </w:tc>
        <w:tc>
          <w:tcPr>
            <w:tcW w:w="4261" w:type="dxa"/>
            <w:tcBorders>
              <w:top w:val="single" w:sz="4" w:space="0" w:color="auto"/>
              <w:left w:val="single" w:sz="4" w:space="0" w:color="auto"/>
              <w:bottom w:val="single" w:sz="4" w:space="0" w:color="auto"/>
              <w:right w:val="single" w:sz="4" w:space="0" w:color="auto"/>
            </w:tcBorders>
            <w:hideMark/>
          </w:tcPr>
          <w:p w14:paraId="3AC980F5" w14:textId="77777777" w:rsidR="000541C6" w:rsidRPr="000541C6" w:rsidRDefault="000541C6" w:rsidP="000541C6">
            <w:pPr>
              <w:spacing w:after="0" w:line="240" w:lineRule="auto"/>
              <w:jc w:val="center"/>
              <w:rPr>
                <w:rFonts w:ascii="Times New Roman" w:hAnsi="Times New Roman"/>
                <w:sz w:val="28"/>
                <w:szCs w:val="28"/>
              </w:rPr>
            </w:pPr>
          </w:p>
          <w:p w14:paraId="7A492093" w14:textId="5F650E38" w:rsidR="001A2037" w:rsidRPr="001A2037" w:rsidRDefault="000541C6" w:rsidP="000541C6">
            <w:pPr>
              <w:spacing w:after="0" w:line="240" w:lineRule="auto"/>
              <w:jc w:val="center"/>
              <w:rPr>
                <w:rFonts w:ascii="Times New Roman" w:hAnsi="Times New Roman"/>
                <w:sz w:val="28"/>
                <w:szCs w:val="28"/>
              </w:rPr>
            </w:pPr>
            <w:r w:rsidRPr="000541C6">
              <w:rPr>
                <w:rFonts w:ascii="Times New Roman" w:hAnsi="Times New Roman"/>
                <w:sz w:val="28"/>
                <w:szCs w:val="28"/>
              </w:rPr>
              <w:t>АКЦИОНЕРНОЕ ОБЩЕСТВО "ТБАНК</w:t>
            </w:r>
            <w:r>
              <w:rPr>
                <w:rFonts w:ascii="Times New Roman" w:hAnsi="Times New Roman"/>
                <w:sz w:val="28"/>
                <w:szCs w:val="28"/>
              </w:rPr>
              <w:t xml:space="preserve"> </w:t>
            </w:r>
          </w:p>
        </w:tc>
      </w:tr>
      <w:tr w:rsidR="001A2037" w:rsidRPr="001A2037" w14:paraId="6F6AAEF9"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075F74C0"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Кор/счет</w:t>
            </w:r>
          </w:p>
        </w:tc>
        <w:tc>
          <w:tcPr>
            <w:tcW w:w="4261" w:type="dxa"/>
            <w:tcBorders>
              <w:top w:val="single" w:sz="4" w:space="0" w:color="auto"/>
              <w:left w:val="single" w:sz="4" w:space="0" w:color="auto"/>
              <w:bottom w:val="single" w:sz="4" w:space="0" w:color="auto"/>
              <w:right w:val="single" w:sz="4" w:space="0" w:color="auto"/>
            </w:tcBorders>
            <w:hideMark/>
          </w:tcPr>
          <w:p w14:paraId="740E9B5A"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30101810500000000925</w:t>
            </w:r>
          </w:p>
        </w:tc>
      </w:tr>
      <w:tr w:rsidR="001A2037" w:rsidRPr="001A2037" w14:paraId="3E5942A9" w14:textId="77777777" w:rsidTr="001A2037">
        <w:tc>
          <w:tcPr>
            <w:tcW w:w="4261" w:type="dxa"/>
            <w:tcBorders>
              <w:top w:val="single" w:sz="4" w:space="0" w:color="auto"/>
              <w:left w:val="single" w:sz="4" w:space="0" w:color="auto"/>
              <w:bottom w:val="single" w:sz="4" w:space="0" w:color="auto"/>
              <w:right w:val="single" w:sz="4" w:space="0" w:color="auto"/>
            </w:tcBorders>
            <w:hideMark/>
          </w:tcPr>
          <w:p w14:paraId="6AC77A38"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БИК</w:t>
            </w:r>
          </w:p>
        </w:tc>
        <w:tc>
          <w:tcPr>
            <w:tcW w:w="4261" w:type="dxa"/>
            <w:tcBorders>
              <w:top w:val="single" w:sz="4" w:space="0" w:color="auto"/>
              <w:left w:val="single" w:sz="4" w:space="0" w:color="auto"/>
              <w:bottom w:val="single" w:sz="4" w:space="0" w:color="auto"/>
              <w:right w:val="single" w:sz="4" w:space="0" w:color="auto"/>
            </w:tcBorders>
            <w:hideMark/>
          </w:tcPr>
          <w:p w14:paraId="01A8A89D" w14:textId="37A0452B" w:rsidR="001A2037" w:rsidRPr="001A2037" w:rsidRDefault="000541C6" w:rsidP="001A2037">
            <w:pPr>
              <w:spacing w:after="0" w:line="240" w:lineRule="auto"/>
              <w:jc w:val="center"/>
              <w:rPr>
                <w:rFonts w:ascii="Times New Roman" w:hAnsi="Times New Roman"/>
                <w:sz w:val="28"/>
                <w:szCs w:val="28"/>
              </w:rPr>
            </w:pPr>
            <w:r>
              <w:rPr>
                <w:rFonts w:ascii="Segoe UI" w:hAnsi="Segoe UI" w:cs="Segoe UI"/>
                <w:sz w:val="23"/>
                <w:szCs w:val="23"/>
                <w:shd w:val="clear" w:color="auto" w:fill="F6F7F8"/>
              </w:rPr>
              <w:t>044525974</w:t>
            </w:r>
            <w:r>
              <w:rPr>
                <w:rFonts w:ascii="Times New Roman" w:hAnsi="Times New Roman"/>
                <w:sz w:val="28"/>
                <w:szCs w:val="28"/>
              </w:rPr>
              <w:t xml:space="preserve"> </w:t>
            </w:r>
          </w:p>
        </w:tc>
      </w:tr>
      <w:tr w:rsidR="001A2037" w:rsidRPr="001A2037" w14:paraId="482B4CC7" w14:textId="77777777" w:rsidTr="001A2037">
        <w:tc>
          <w:tcPr>
            <w:tcW w:w="4261" w:type="dxa"/>
            <w:tcBorders>
              <w:top w:val="single" w:sz="4" w:space="0" w:color="auto"/>
              <w:left w:val="single" w:sz="4" w:space="0" w:color="auto"/>
              <w:bottom w:val="single" w:sz="4" w:space="0" w:color="auto"/>
              <w:right w:val="single" w:sz="4" w:space="0" w:color="auto"/>
            </w:tcBorders>
          </w:tcPr>
          <w:p w14:paraId="015F2D02" w14:textId="2739073D" w:rsidR="001A2037" w:rsidRPr="001A2037" w:rsidRDefault="00F2108C" w:rsidP="001A2037">
            <w:pPr>
              <w:spacing w:after="0" w:line="240" w:lineRule="auto"/>
              <w:jc w:val="center"/>
              <w:rPr>
                <w:rFonts w:ascii="Times New Roman" w:hAnsi="Times New Roman"/>
                <w:sz w:val="28"/>
                <w:szCs w:val="28"/>
              </w:rPr>
            </w:pPr>
            <w:r>
              <w:rPr>
                <w:rFonts w:ascii="Times New Roman" w:hAnsi="Times New Roman"/>
                <w:sz w:val="28"/>
                <w:szCs w:val="28"/>
              </w:rPr>
              <w:t xml:space="preserve">Юр.адрес: </w:t>
            </w:r>
          </w:p>
        </w:tc>
        <w:tc>
          <w:tcPr>
            <w:tcW w:w="4261" w:type="dxa"/>
            <w:tcBorders>
              <w:top w:val="single" w:sz="4" w:space="0" w:color="auto"/>
              <w:left w:val="single" w:sz="4" w:space="0" w:color="auto"/>
              <w:bottom w:val="single" w:sz="4" w:space="0" w:color="auto"/>
              <w:right w:val="single" w:sz="4" w:space="0" w:color="auto"/>
            </w:tcBorders>
          </w:tcPr>
          <w:p w14:paraId="3B4E5BFA" w14:textId="0DB0564E" w:rsidR="001A2037" w:rsidRPr="001A2037" w:rsidRDefault="00F2108C" w:rsidP="001A2037">
            <w:pPr>
              <w:spacing w:after="0" w:line="240" w:lineRule="auto"/>
              <w:jc w:val="center"/>
              <w:rPr>
                <w:rFonts w:ascii="Times New Roman" w:hAnsi="Times New Roman"/>
                <w:sz w:val="28"/>
                <w:szCs w:val="28"/>
              </w:rPr>
            </w:pPr>
            <w:r>
              <w:rPr>
                <w:rFonts w:ascii="Segoe UI" w:hAnsi="Segoe UI" w:cs="Segoe UI"/>
                <w:color w:val="171D23"/>
                <w:sz w:val="26"/>
                <w:szCs w:val="26"/>
                <w:shd w:val="clear" w:color="auto" w:fill="FFFFFF"/>
              </w:rPr>
              <w:t>127287, Москва, ул. 2-я Хуторская, д. 38А, стр. 26</w:t>
            </w:r>
          </w:p>
        </w:tc>
      </w:tr>
      <w:tr w:rsidR="001A2037" w:rsidRPr="001A2037" w14:paraId="0F037814" w14:textId="77777777" w:rsidTr="001A2037">
        <w:tc>
          <w:tcPr>
            <w:tcW w:w="4261" w:type="dxa"/>
            <w:tcBorders>
              <w:top w:val="single" w:sz="4" w:space="0" w:color="auto"/>
              <w:left w:val="single" w:sz="4" w:space="0" w:color="auto"/>
              <w:bottom w:val="single" w:sz="4" w:space="0" w:color="auto"/>
              <w:right w:val="single" w:sz="4" w:space="0" w:color="auto"/>
            </w:tcBorders>
          </w:tcPr>
          <w:p w14:paraId="402D541F"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Телефон (факс)</w:t>
            </w:r>
          </w:p>
        </w:tc>
        <w:tc>
          <w:tcPr>
            <w:tcW w:w="4261" w:type="dxa"/>
            <w:tcBorders>
              <w:top w:val="single" w:sz="4" w:space="0" w:color="auto"/>
              <w:left w:val="single" w:sz="4" w:space="0" w:color="auto"/>
              <w:bottom w:val="single" w:sz="4" w:space="0" w:color="auto"/>
              <w:right w:val="single" w:sz="4" w:space="0" w:color="auto"/>
            </w:tcBorders>
          </w:tcPr>
          <w:p w14:paraId="2600FD55" w14:textId="2E314548" w:rsidR="001A2037" w:rsidRPr="001A2037" w:rsidRDefault="000541C6" w:rsidP="000541C6">
            <w:pPr>
              <w:spacing w:after="0" w:line="240" w:lineRule="auto"/>
              <w:jc w:val="center"/>
              <w:rPr>
                <w:rFonts w:ascii="Times New Roman" w:hAnsi="Times New Roman"/>
                <w:sz w:val="28"/>
                <w:szCs w:val="28"/>
              </w:rPr>
            </w:pPr>
            <w:r>
              <w:rPr>
                <w:rFonts w:ascii="Segoe UI" w:hAnsi="Segoe UI" w:cs="Segoe UI"/>
                <w:color w:val="171D23"/>
                <w:sz w:val="26"/>
                <w:szCs w:val="26"/>
                <w:shd w:val="clear" w:color="auto" w:fill="FFFFFF"/>
              </w:rPr>
              <w:t>8 800 333 33 33</w:t>
            </w:r>
          </w:p>
        </w:tc>
      </w:tr>
      <w:tr w:rsidR="001A2037" w:rsidRPr="001A2037" w14:paraId="397CCC48" w14:textId="77777777" w:rsidTr="001A2037">
        <w:tc>
          <w:tcPr>
            <w:tcW w:w="4261" w:type="dxa"/>
            <w:tcBorders>
              <w:top w:val="single" w:sz="4" w:space="0" w:color="auto"/>
              <w:left w:val="single" w:sz="4" w:space="0" w:color="auto"/>
              <w:bottom w:val="single" w:sz="4" w:space="0" w:color="auto"/>
              <w:right w:val="single" w:sz="4" w:space="0" w:color="auto"/>
            </w:tcBorders>
          </w:tcPr>
          <w:p w14:paraId="132254B6"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Сайт</w:t>
            </w:r>
          </w:p>
        </w:tc>
        <w:tc>
          <w:tcPr>
            <w:tcW w:w="4261" w:type="dxa"/>
            <w:tcBorders>
              <w:top w:val="single" w:sz="4" w:space="0" w:color="auto"/>
              <w:left w:val="single" w:sz="4" w:space="0" w:color="auto"/>
              <w:bottom w:val="single" w:sz="4" w:space="0" w:color="auto"/>
              <w:right w:val="single" w:sz="4" w:space="0" w:color="auto"/>
            </w:tcBorders>
          </w:tcPr>
          <w:p w14:paraId="27187B7F" w14:textId="54F5D99C" w:rsidR="001A2037" w:rsidRPr="000541C6" w:rsidRDefault="00232DA1" w:rsidP="001A2037">
            <w:pPr>
              <w:spacing w:after="0" w:line="240" w:lineRule="auto"/>
              <w:jc w:val="center"/>
              <w:rPr>
                <w:rFonts w:ascii="Times New Roman" w:hAnsi="Times New Roman"/>
                <w:sz w:val="28"/>
                <w:szCs w:val="28"/>
              </w:rPr>
            </w:pPr>
            <w:hyperlink r:id="rId9" w:history="1"/>
            <w:r w:rsidR="000541C6">
              <w:rPr>
                <w:rFonts w:ascii="Times New Roman" w:hAnsi="Times New Roman"/>
                <w:color w:val="0000FF" w:themeColor="hyperlink"/>
                <w:sz w:val="28"/>
                <w:szCs w:val="28"/>
                <w:u w:val="single"/>
              </w:rPr>
              <w:t xml:space="preserve"> </w:t>
            </w:r>
          </w:p>
          <w:p w14:paraId="71468582" w14:textId="08C83E6A" w:rsidR="001A2037" w:rsidRPr="001A2037" w:rsidRDefault="00232DA1" w:rsidP="001A2037">
            <w:pPr>
              <w:spacing w:after="0" w:line="240" w:lineRule="auto"/>
              <w:jc w:val="center"/>
              <w:rPr>
                <w:rFonts w:ascii="Times New Roman" w:hAnsi="Times New Roman"/>
                <w:sz w:val="28"/>
                <w:szCs w:val="28"/>
              </w:rPr>
            </w:pPr>
            <w:hyperlink r:id="rId10" w:tgtFrame="_blank" w:history="1">
              <w:r w:rsidR="000541C6" w:rsidRPr="000541C6">
                <w:rPr>
                  <w:rFonts w:ascii="Segoe UI" w:hAnsi="Segoe UI" w:cs="Segoe UI"/>
                  <w:color w:val="0000FF"/>
                  <w:sz w:val="26"/>
                  <w:szCs w:val="26"/>
                  <w:u w:val="single"/>
                  <w:shd w:val="clear" w:color="auto" w:fill="FFFFFF"/>
                </w:rPr>
                <w:t>https://www.tbank.ru/</w:t>
              </w:r>
            </w:hyperlink>
          </w:p>
        </w:tc>
      </w:tr>
      <w:tr w:rsidR="001A2037" w:rsidRPr="001A2037" w14:paraId="5042180B" w14:textId="77777777" w:rsidTr="001A2037">
        <w:tc>
          <w:tcPr>
            <w:tcW w:w="4261" w:type="dxa"/>
            <w:tcBorders>
              <w:top w:val="single" w:sz="4" w:space="0" w:color="auto"/>
              <w:left w:val="single" w:sz="4" w:space="0" w:color="auto"/>
              <w:bottom w:val="single" w:sz="4" w:space="0" w:color="auto"/>
              <w:right w:val="single" w:sz="4" w:space="0" w:color="auto"/>
            </w:tcBorders>
          </w:tcPr>
          <w:p w14:paraId="03B5A9F8"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Электронная почта</w:t>
            </w:r>
          </w:p>
        </w:tc>
        <w:tc>
          <w:tcPr>
            <w:tcW w:w="4261" w:type="dxa"/>
            <w:tcBorders>
              <w:top w:val="single" w:sz="4" w:space="0" w:color="auto"/>
              <w:left w:val="single" w:sz="4" w:space="0" w:color="auto"/>
              <w:bottom w:val="single" w:sz="4" w:space="0" w:color="auto"/>
              <w:right w:val="single" w:sz="4" w:space="0" w:color="auto"/>
            </w:tcBorders>
          </w:tcPr>
          <w:p w14:paraId="6B465154" w14:textId="5D8A4316" w:rsidR="001A2037" w:rsidRPr="000541C6" w:rsidRDefault="00232DA1" w:rsidP="001A2037">
            <w:pPr>
              <w:spacing w:after="0" w:line="240" w:lineRule="auto"/>
              <w:jc w:val="center"/>
              <w:rPr>
                <w:rFonts w:ascii="Times New Roman" w:hAnsi="Times New Roman"/>
                <w:sz w:val="28"/>
                <w:szCs w:val="28"/>
              </w:rPr>
            </w:pPr>
            <w:hyperlink r:id="rId11" w:history="1">
              <w:r w:rsidR="000541C6" w:rsidRPr="000541C6">
                <w:rPr>
                  <w:rFonts w:ascii="Segoe UI" w:hAnsi="Segoe UI" w:cs="Segoe UI"/>
                  <w:color w:val="0000FF"/>
                  <w:sz w:val="26"/>
                  <w:szCs w:val="26"/>
                  <w:u w:val="single"/>
                  <w:shd w:val="clear" w:color="auto" w:fill="FFFFFF"/>
                </w:rPr>
                <w:t>credit@tbank.ru</w:t>
              </w:r>
            </w:hyperlink>
            <w:r w:rsidR="000541C6">
              <w:rPr>
                <w:rFonts w:ascii="Times New Roman" w:hAnsi="Times New Roman"/>
                <w:sz w:val="28"/>
                <w:szCs w:val="28"/>
              </w:rPr>
              <w:t xml:space="preserve"> </w:t>
            </w:r>
          </w:p>
          <w:p w14:paraId="03AAF33D" w14:textId="77777777" w:rsidR="001A2037" w:rsidRPr="001A2037" w:rsidRDefault="001A2037" w:rsidP="001A2037">
            <w:pPr>
              <w:spacing w:after="0" w:line="240" w:lineRule="auto"/>
              <w:jc w:val="center"/>
              <w:rPr>
                <w:rFonts w:ascii="Times New Roman" w:hAnsi="Times New Roman"/>
                <w:sz w:val="28"/>
                <w:szCs w:val="28"/>
              </w:rPr>
            </w:pPr>
          </w:p>
        </w:tc>
      </w:tr>
      <w:tr w:rsidR="001A2037" w:rsidRPr="001A2037" w14:paraId="75ED8C8A" w14:textId="77777777" w:rsidTr="001A2037">
        <w:tc>
          <w:tcPr>
            <w:tcW w:w="4261" w:type="dxa"/>
            <w:tcBorders>
              <w:top w:val="single" w:sz="4" w:space="0" w:color="auto"/>
              <w:left w:val="single" w:sz="4" w:space="0" w:color="auto"/>
              <w:bottom w:val="single" w:sz="4" w:space="0" w:color="auto"/>
              <w:right w:val="single" w:sz="4" w:space="0" w:color="auto"/>
            </w:tcBorders>
          </w:tcPr>
          <w:p w14:paraId="12A13045"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График работы</w:t>
            </w:r>
          </w:p>
        </w:tc>
        <w:tc>
          <w:tcPr>
            <w:tcW w:w="4261" w:type="dxa"/>
            <w:tcBorders>
              <w:top w:val="single" w:sz="4" w:space="0" w:color="auto"/>
              <w:left w:val="single" w:sz="4" w:space="0" w:color="auto"/>
              <w:bottom w:val="single" w:sz="4" w:space="0" w:color="auto"/>
              <w:right w:val="single" w:sz="4" w:space="0" w:color="auto"/>
            </w:tcBorders>
          </w:tcPr>
          <w:p w14:paraId="4CC58B7A"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Понедельник- пятница:</w:t>
            </w:r>
          </w:p>
          <w:p w14:paraId="51849AF1"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 xml:space="preserve"> 09:00-19:00</w:t>
            </w:r>
          </w:p>
          <w:p w14:paraId="6738DE4C"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Суббота: 10:00-16:00</w:t>
            </w:r>
          </w:p>
          <w:p w14:paraId="0BB50625"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Воскресенье : выходной</w:t>
            </w:r>
          </w:p>
          <w:p w14:paraId="3AB96892" w14:textId="77777777" w:rsidR="001A2037" w:rsidRPr="001A2037" w:rsidRDefault="001A2037" w:rsidP="001A2037">
            <w:pPr>
              <w:spacing w:after="0" w:line="240" w:lineRule="auto"/>
              <w:jc w:val="center"/>
              <w:rPr>
                <w:rFonts w:ascii="Times New Roman" w:hAnsi="Times New Roman"/>
                <w:sz w:val="28"/>
                <w:szCs w:val="28"/>
              </w:rPr>
            </w:pPr>
          </w:p>
        </w:tc>
      </w:tr>
      <w:tr w:rsidR="001A2037" w:rsidRPr="001A2037" w14:paraId="20D79FE2" w14:textId="77777777" w:rsidTr="001A2037">
        <w:tc>
          <w:tcPr>
            <w:tcW w:w="4261" w:type="dxa"/>
            <w:tcBorders>
              <w:top w:val="single" w:sz="4" w:space="0" w:color="auto"/>
              <w:left w:val="single" w:sz="4" w:space="0" w:color="auto"/>
              <w:bottom w:val="single" w:sz="4" w:space="0" w:color="auto"/>
              <w:right w:val="single" w:sz="4" w:space="0" w:color="auto"/>
            </w:tcBorders>
          </w:tcPr>
          <w:p w14:paraId="353592BA"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Директор</w:t>
            </w:r>
          </w:p>
        </w:tc>
        <w:tc>
          <w:tcPr>
            <w:tcW w:w="4261" w:type="dxa"/>
            <w:tcBorders>
              <w:top w:val="single" w:sz="4" w:space="0" w:color="auto"/>
              <w:left w:val="single" w:sz="4" w:space="0" w:color="auto"/>
              <w:bottom w:val="single" w:sz="4" w:space="0" w:color="auto"/>
              <w:right w:val="single" w:sz="4" w:space="0" w:color="auto"/>
            </w:tcBorders>
          </w:tcPr>
          <w:p w14:paraId="634AC881" w14:textId="223028BA" w:rsidR="001A2037" w:rsidRPr="001A2037" w:rsidRDefault="00F2108C" w:rsidP="001A2037">
            <w:pPr>
              <w:spacing w:after="0" w:line="240" w:lineRule="auto"/>
              <w:jc w:val="center"/>
              <w:rPr>
                <w:rFonts w:ascii="Times New Roman" w:hAnsi="Times New Roman"/>
                <w:sz w:val="28"/>
                <w:szCs w:val="28"/>
              </w:rPr>
            </w:pPr>
            <w:r>
              <w:rPr>
                <w:rFonts w:ascii="Times New Roman" w:hAnsi="Times New Roman"/>
                <w:sz w:val="28"/>
                <w:szCs w:val="28"/>
              </w:rPr>
              <w:t>Долгов Виктор</w:t>
            </w:r>
            <w:r w:rsidR="001A2037" w:rsidRPr="001A2037">
              <w:rPr>
                <w:rFonts w:ascii="Times New Roman" w:hAnsi="Times New Roman"/>
                <w:sz w:val="28"/>
                <w:szCs w:val="28"/>
              </w:rPr>
              <w:t xml:space="preserve"> Юрьевич</w:t>
            </w:r>
          </w:p>
          <w:p w14:paraId="46FADC06"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действует на основании Устава</w:t>
            </w:r>
          </w:p>
        </w:tc>
      </w:tr>
      <w:tr w:rsidR="001A2037" w:rsidRPr="001A2037" w14:paraId="669BBED9" w14:textId="77777777" w:rsidTr="001A2037">
        <w:tc>
          <w:tcPr>
            <w:tcW w:w="4261" w:type="dxa"/>
            <w:tcBorders>
              <w:top w:val="single" w:sz="4" w:space="0" w:color="auto"/>
              <w:left w:val="single" w:sz="4" w:space="0" w:color="auto"/>
              <w:bottom w:val="single" w:sz="4" w:space="0" w:color="auto"/>
              <w:right w:val="single" w:sz="4" w:space="0" w:color="auto"/>
            </w:tcBorders>
          </w:tcPr>
          <w:p w14:paraId="0B1D6271" w14:textId="77777777" w:rsidR="001A2037" w:rsidRPr="001A2037" w:rsidRDefault="001A2037" w:rsidP="001A2037">
            <w:pPr>
              <w:spacing w:after="0" w:line="240" w:lineRule="auto"/>
              <w:jc w:val="center"/>
              <w:rPr>
                <w:rFonts w:ascii="Times New Roman" w:hAnsi="Times New Roman"/>
                <w:sz w:val="28"/>
                <w:szCs w:val="28"/>
              </w:rPr>
            </w:pPr>
            <w:r w:rsidRPr="001A2037">
              <w:rPr>
                <w:rFonts w:ascii="Times New Roman" w:hAnsi="Times New Roman"/>
                <w:sz w:val="28"/>
                <w:szCs w:val="28"/>
              </w:rPr>
              <w:t>Агентский договор с туроператором</w:t>
            </w:r>
          </w:p>
        </w:tc>
        <w:tc>
          <w:tcPr>
            <w:tcW w:w="4261" w:type="dxa"/>
            <w:tcBorders>
              <w:top w:val="single" w:sz="4" w:space="0" w:color="auto"/>
              <w:left w:val="single" w:sz="4" w:space="0" w:color="auto"/>
              <w:bottom w:val="single" w:sz="4" w:space="0" w:color="auto"/>
              <w:right w:val="single" w:sz="4" w:space="0" w:color="auto"/>
            </w:tcBorders>
          </w:tcPr>
          <w:p w14:paraId="01564B84" w14:textId="5DA09A84" w:rsidR="001A2037" w:rsidRPr="001A2037" w:rsidRDefault="001A2037" w:rsidP="001A2037">
            <w:pPr>
              <w:spacing w:after="0" w:line="240" w:lineRule="auto"/>
              <w:jc w:val="center"/>
              <w:rPr>
                <w:rFonts w:ascii="Times New Roman" w:hAnsi="Times New Roman"/>
                <w:sz w:val="28"/>
                <w:szCs w:val="28"/>
              </w:rPr>
            </w:pPr>
            <w:r>
              <w:rPr>
                <w:rFonts w:ascii="Times New Roman" w:hAnsi="Times New Roman"/>
                <w:sz w:val="28"/>
                <w:szCs w:val="28"/>
              </w:rPr>
              <w:t xml:space="preserve">№ </w:t>
            </w:r>
            <w:r w:rsidR="00F2108C">
              <w:rPr>
                <w:rFonts w:ascii="Times New Roman" w:hAnsi="Times New Roman"/>
                <w:sz w:val="28"/>
                <w:szCs w:val="28"/>
              </w:rPr>
              <w:t>01/1222</w:t>
            </w:r>
          </w:p>
        </w:tc>
      </w:tr>
    </w:tbl>
    <w:p w14:paraId="7FF57800" w14:textId="77777777" w:rsidR="001A2037" w:rsidRPr="001A2037" w:rsidRDefault="001A2037" w:rsidP="001A2037">
      <w:pPr>
        <w:spacing w:after="0" w:line="240" w:lineRule="auto"/>
        <w:rPr>
          <w:rFonts w:ascii="Times New Roman" w:hAnsi="Times New Roman"/>
          <w:sz w:val="18"/>
          <w:szCs w:val="18"/>
        </w:rPr>
      </w:pPr>
    </w:p>
    <w:p w14:paraId="07099642" w14:textId="77777777" w:rsidR="001A2037" w:rsidRPr="001A2037" w:rsidRDefault="001A2037" w:rsidP="001A2037">
      <w:pPr>
        <w:spacing w:after="0" w:line="240" w:lineRule="auto"/>
        <w:rPr>
          <w:rFonts w:ascii="Times New Roman" w:hAnsi="Times New Roman"/>
          <w:sz w:val="20"/>
          <w:szCs w:val="20"/>
        </w:rPr>
      </w:pPr>
    </w:p>
    <w:p w14:paraId="15D61801" w14:textId="77777777" w:rsidR="001A2037" w:rsidRPr="001A2037" w:rsidRDefault="001A2037" w:rsidP="001A2037">
      <w:pPr>
        <w:spacing w:after="0" w:line="240" w:lineRule="auto"/>
        <w:rPr>
          <w:rFonts w:ascii="Times New Roman" w:hAnsi="Times New Roman"/>
          <w:sz w:val="20"/>
          <w:szCs w:val="20"/>
        </w:rPr>
      </w:pPr>
    </w:p>
    <w:p w14:paraId="5163906A" w14:textId="77777777" w:rsidR="001A2037" w:rsidRPr="001A2037" w:rsidRDefault="001A2037" w:rsidP="001A2037">
      <w:pPr>
        <w:spacing w:after="0" w:line="240" w:lineRule="auto"/>
        <w:rPr>
          <w:rFonts w:ascii="Times New Roman" w:hAnsi="Times New Roman"/>
          <w:sz w:val="20"/>
          <w:szCs w:val="20"/>
        </w:rPr>
      </w:pPr>
    </w:p>
    <w:p w14:paraId="73A8193B" w14:textId="77777777" w:rsidR="001A2037" w:rsidRPr="001A2037" w:rsidRDefault="001A2037" w:rsidP="001A2037">
      <w:pPr>
        <w:spacing w:after="0" w:line="240" w:lineRule="auto"/>
        <w:rPr>
          <w:rFonts w:ascii="Times New Roman" w:hAnsi="Times New Roman"/>
          <w:sz w:val="20"/>
          <w:szCs w:val="20"/>
        </w:rPr>
      </w:pPr>
    </w:p>
    <w:p w14:paraId="12DCEDC3" w14:textId="77777777" w:rsidR="001A2037" w:rsidRPr="001A2037" w:rsidRDefault="001A2037" w:rsidP="001A2037">
      <w:pPr>
        <w:spacing w:after="0" w:line="240" w:lineRule="auto"/>
        <w:rPr>
          <w:rFonts w:ascii="Times New Roman" w:hAnsi="Times New Roman"/>
          <w:sz w:val="20"/>
          <w:szCs w:val="20"/>
        </w:rPr>
      </w:pPr>
    </w:p>
    <w:p w14:paraId="409A1919" w14:textId="77777777" w:rsidR="001A2037" w:rsidRPr="001A2037" w:rsidRDefault="001A2037" w:rsidP="001A2037">
      <w:pPr>
        <w:spacing w:after="0" w:line="240" w:lineRule="auto"/>
        <w:rPr>
          <w:rFonts w:ascii="Times New Roman" w:hAnsi="Times New Roman"/>
          <w:sz w:val="20"/>
          <w:szCs w:val="20"/>
        </w:rPr>
      </w:pPr>
    </w:p>
    <w:p w14:paraId="72C1A3F4" w14:textId="77777777" w:rsidR="001A2037" w:rsidRPr="001A2037" w:rsidRDefault="001A2037" w:rsidP="001A2037">
      <w:pPr>
        <w:spacing w:after="0" w:line="240" w:lineRule="auto"/>
        <w:rPr>
          <w:rFonts w:ascii="Times New Roman" w:hAnsi="Times New Roman"/>
          <w:sz w:val="20"/>
          <w:szCs w:val="20"/>
        </w:rPr>
      </w:pPr>
    </w:p>
    <w:p w14:paraId="09BBB99C" w14:textId="77777777" w:rsidR="001A2037" w:rsidRPr="001A2037" w:rsidRDefault="001A2037" w:rsidP="001A2037">
      <w:pPr>
        <w:spacing w:after="0" w:line="240" w:lineRule="auto"/>
        <w:rPr>
          <w:rFonts w:ascii="Times New Roman" w:hAnsi="Times New Roman"/>
          <w:sz w:val="20"/>
          <w:szCs w:val="20"/>
        </w:rPr>
      </w:pPr>
    </w:p>
    <w:p w14:paraId="01CC53CB" w14:textId="77777777" w:rsidR="001A2037" w:rsidRPr="001A2037" w:rsidRDefault="001A2037" w:rsidP="001A2037">
      <w:pPr>
        <w:spacing w:after="0" w:line="240" w:lineRule="auto"/>
        <w:rPr>
          <w:rFonts w:ascii="Times New Roman" w:hAnsi="Times New Roman"/>
          <w:sz w:val="20"/>
          <w:szCs w:val="20"/>
        </w:rPr>
      </w:pPr>
    </w:p>
    <w:p w14:paraId="78F7CC2C" w14:textId="13BFA71E" w:rsidR="00C0509F" w:rsidRPr="00F2108C" w:rsidRDefault="005A27FE" w:rsidP="00F2108C">
      <w:pPr>
        <w:rPr>
          <w:rFonts w:ascii="Times New Roman" w:hAnsi="Times New Roman"/>
          <w:b/>
          <w:bCs/>
          <w:caps/>
          <w:sz w:val="24"/>
          <w:szCs w:val="24"/>
        </w:rPr>
        <w:sectPr w:rsidR="00C0509F" w:rsidRPr="00F2108C">
          <w:type w:val="continuous"/>
          <w:pgSz w:w="11900" w:h="16840"/>
          <w:pgMar w:top="1060" w:right="640" w:bottom="280" w:left="1580" w:header="720" w:footer="720" w:gutter="0"/>
          <w:cols w:space="720"/>
        </w:sectPr>
      </w:pPr>
      <w:r>
        <w:rPr>
          <w:rFonts w:ascii="Times New Roman" w:hAnsi="Times New Roman"/>
          <w:b/>
          <w:bCs/>
          <w:caps/>
          <w:sz w:val="24"/>
          <w:szCs w:val="24"/>
        </w:rPr>
        <w:br w:type="page"/>
      </w:r>
    </w:p>
    <w:p w14:paraId="1BE34590" w14:textId="105066FF" w:rsidR="00C24333" w:rsidRPr="00C24333" w:rsidRDefault="00C24333" w:rsidP="005A27FE">
      <w:pPr>
        <w:spacing w:after="0" w:line="240" w:lineRule="auto"/>
        <w:jc w:val="both"/>
        <w:rPr>
          <w:rStyle w:val="10"/>
          <w:rFonts w:ascii="Times New Roman" w:hAnsi="Times New Roman" w:cs="Times New Roman"/>
          <w:b/>
          <w:bCs/>
          <w:color w:val="auto"/>
          <w:lang w:eastAsia="en-US"/>
        </w:rPr>
      </w:pPr>
    </w:p>
    <w:sectPr w:rsidR="00C24333" w:rsidRPr="00C24333" w:rsidSect="00A67174">
      <w:headerReference w:type="even" r:id="rId12"/>
      <w:headerReference w:type="default" r:id="rId13"/>
      <w:footerReference w:type="even" r:id="rId14"/>
      <w:footerReference w:type="default" r:id="rId15"/>
      <w:headerReference w:type="first" r:id="rId16"/>
      <w:footerReference w:type="first" r:id="rId17"/>
      <w:pgSz w:w="11906" w:h="16838"/>
      <w:pgMar w:top="536" w:right="709" w:bottom="1134" w:left="113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9ECD" w14:textId="77777777" w:rsidR="00232DA1" w:rsidRDefault="00232DA1">
      <w:r>
        <w:separator/>
      </w:r>
    </w:p>
  </w:endnote>
  <w:endnote w:type="continuationSeparator" w:id="0">
    <w:p w14:paraId="4E240E1B" w14:textId="77777777" w:rsidR="00232DA1" w:rsidRDefault="0023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5245" w14:textId="77777777" w:rsidR="00201A0B" w:rsidRDefault="00201A0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087" w:type="pct"/>
      <w:jc w:val="center"/>
      <w:tblCellMar>
        <w:top w:w="144" w:type="dxa"/>
        <w:left w:w="115" w:type="dxa"/>
        <w:bottom w:w="144" w:type="dxa"/>
        <w:right w:w="115" w:type="dxa"/>
      </w:tblCellMar>
      <w:tblLook w:val="04A0" w:firstRow="1" w:lastRow="0" w:firstColumn="1" w:lastColumn="0" w:noHBand="0" w:noVBand="1"/>
    </w:tblPr>
    <w:tblGrid>
      <w:gridCol w:w="6213"/>
    </w:tblGrid>
    <w:tr w:rsidR="00791EA8" w:rsidRPr="00832EBB" w14:paraId="2C7AA6D1" w14:textId="77777777" w:rsidTr="00791EA8">
      <w:trPr>
        <w:jc w:val="center"/>
      </w:trPr>
      <w:tc>
        <w:tcPr>
          <w:tcW w:w="6213" w:type="dxa"/>
          <w:shd w:val="clear" w:color="auto" w:fill="auto"/>
          <w:vAlign w:val="center"/>
        </w:tcPr>
        <w:p w14:paraId="272AAF17" w14:textId="660481BB" w:rsidR="00791EA8" w:rsidRPr="009955F8" w:rsidRDefault="00791EA8" w:rsidP="001A2037">
          <w:pPr>
            <w:pStyle w:val="aa"/>
            <w:tabs>
              <w:tab w:val="clear" w:pos="4677"/>
              <w:tab w:val="clear" w:pos="9355"/>
            </w:tabs>
            <w:rPr>
              <w:rFonts w:ascii="Times New Roman" w:hAnsi="Times New Roman"/>
              <w:caps/>
              <w:sz w:val="18"/>
              <w:szCs w:val="18"/>
            </w:rPr>
          </w:pPr>
        </w:p>
      </w:tc>
    </w:tr>
  </w:tbl>
  <w:p w14:paraId="785E7980" w14:textId="77777777" w:rsidR="00201A0B" w:rsidRDefault="00201A0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7355" w14:textId="77777777" w:rsidR="00201A0B" w:rsidRDefault="00201A0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6346" w14:textId="77777777" w:rsidR="00232DA1" w:rsidRDefault="00232DA1">
      <w:r>
        <w:separator/>
      </w:r>
    </w:p>
  </w:footnote>
  <w:footnote w:type="continuationSeparator" w:id="0">
    <w:p w14:paraId="38061C48" w14:textId="77777777" w:rsidR="00232DA1" w:rsidRDefault="00232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01D4" w14:textId="77777777" w:rsidR="00201A0B" w:rsidRDefault="00201A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6EAE" w14:textId="77777777" w:rsidR="00201A0B" w:rsidRDefault="00201A0B">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6942" w14:textId="18504E20" w:rsidR="00201A0B" w:rsidRDefault="00201A0B" w:rsidP="00A67174">
    <w:pPr>
      <w:pStyle w:val="a8"/>
      <w:spacing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3B1"/>
    <w:multiLevelType w:val="multilevel"/>
    <w:tmpl w:val="79C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4641C"/>
    <w:multiLevelType w:val="hybridMultilevel"/>
    <w:tmpl w:val="0A443500"/>
    <w:lvl w:ilvl="0" w:tplc="FE80360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F401956"/>
    <w:multiLevelType w:val="hybridMultilevel"/>
    <w:tmpl w:val="0F742E64"/>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048CE"/>
    <w:multiLevelType w:val="hybridMultilevel"/>
    <w:tmpl w:val="75141BE8"/>
    <w:lvl w:ilvl="0" w:tplc="63228B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795E52"/>
    <w:multiLevelType w:val="hybridMultilevel"/>
    <w:tmpl w:val="99CA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8AE07FA"/>
    <w:multiLevelType w:val="hybridMultilevel"/>
    <w:tmpl w:val="F152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73B90"/>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23460"/>
    <w:multiLevelType w:val="hybridMultilevel"/>
    <w:tmpl w:val="2962F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F9666F"/>
    <w:multiLevelType w:val="hybridMultilevel"/>
    <w:tmpl w:val="753ABE74"/>
    <w:lvl w:ilvl="0" w:tplc="915034D6">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B27C4E"/>
    <w:multiLevelType w:val="hybridMultilevel"/>
    <w:tmpl w:val="81DAF206"/>
    <w:lvl w:ilvl="0" w:tplc="9DA0B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903176"/>
    <w:multiLevelType w:val="hybridMultilevel"/>
    <w:tmpl w:val="46A477FE"/>
    <w:lvl w:ilvl="0" w:tplc="2A88F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D6B66D6"/>
    <w:multiLevelType w:val="hybridMultilevel"/>
    <w:tmpl w:val="8D0C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601E25"/>
    <w:multiLevelType w:val="hybridMultilevel"/>
    <w:tmpl w:val="34C2592A"/>
    <w:lvl w:ilvl="0" w:tplc="FDCAFBA6">
      <w:start w:val="1"/>
      <w:numFmt w:val="decimal"/>
      <w:lvlText w:val="%1."/>
      <w:lvlJc w:val="left"/>
      <w:pPr>
        <w:ind w:left="0" w:hanging="360"/>
      </w:pPr>
      <w:rPr>
        <w:i/>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73E90DEF"/>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58F3233"/>
    <w:multiLevelType w:val="multilevel"/>
    <w:tmpl w:val="0D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FFA76CE"/>
    <w:multiLevelType w:val="hybridMultilevel"/>
    <w:tmpl w:val="2A3C8C70"/>
    <w:lvl w:ilvl="0" w:tplc="2E225A1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7"/>
  </w:num>
  <w:num w:numId="3">
    <w:abstractNumId w:val="11"/>
  </w:num>
  <w:num w:numId="4">
    <w:abstractNumId w:val="9"/>
  </w:num>
  <w:num w:numId="5">
    <w:abstractNumId w:val="6"/>
  </w:num>
  <w:num w:numId="6">
    <w:abstractNumId w:val="1"/>
  </w:num>
  <w:num w:numId="7">
    <w:abstractNumId w:val="4"/>
  </w:num>
  <w:num w:numId="8">
    <w:abstractNumId w:val="5"/>
  </w:num>
  <w:num w:numId="9">
    <w:abstractNumId w:val="22"/>
  </w:num>
  <w:num w:numId="10">
    <w:abstractNumId w:val="14"/>
  </w:num>
  <w:num w:numId="11">
    <w:abstractNumId w:val="8"/>
  </w:num>
  <w:num w:numId="12">
    <w:abstractNumId w:val="21"/>
  </w:num>
  <w:num w:numId="13">
    <w:abstractNumId w:val="23"/>
  </w:num>
  <w:num w:numId="14">
    <w:abstractNumId w:val="0"/>
  </w:num>
  <w:num w:numId="15">
    <w:abstractNumId w:val="19"/>
  </w:num>
  <w:num w:numId="16">
    <w:abstractNumId w:val="18"/>
  </w:num>
  <w:num w:numId="17">
    <w:abstractNumId w:val="3"/>
  </w:num>
  <w:num w:numId="18">
    <w:abstractNumId w:val="12"/>
  </w:num>
  <w:num w:numId="19">
    <w:abstractNumId w:val="25"/>
  </w:num>
  <w:num w:numId="20">
    <w:abstractNumId w:val="13"/>
  </w:num>
  <w:num w:numId="21">
    <w:abstractNumId w:val="17"/>
  </w:num>
  <w:num w:numId="22">
    <w:abstractNumId w:val="24"/>
  </w:num>
  <w:num w:numId="23">
    <w:abstractNumId w:val="16"/>
  </w:num>
  <w:num w:numId="24">
    <w:abstractNumId w:val="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BA"/>
    <w:rsid w:val="000541C6"/>
    <w:rsid w:val="00066DE8"/>
    <w:rsid w:val="000759E9"/>
    <w:rsid w:val="00084825"/>
    <w:rsid w:val="000901B4"/>
    <w:rsid w:val="00097404"/>
    <w:rsid w:val="000A1DA8"/>
    <w:rsid w:val="000A78F8"/>
    <w:rsid w:val="000B53F4"/>
    <w:rsid w:val="000C2846"/>
    <w:rsid w:val="000D23B6"/>
    <w:rsid w:val="000D6816"/>
    <w:rsid w:val="000F5F3F"/>
    <w:rsid w:val="000F63EA"/>
    <w:rsid w:val="001006C4"/>
    <w:rsid w:val="00106219"/>
    <w:rsid w:val="0011114E"/>
    <w:rsid w:val="001315F9"/>
    <w:rsid w:val="00144597"/>
    <w:rsid w:val="001505C6"/>
    <w:rsid w:val="00152ED5"/>
    <w:rsid w:val="00154284"/>
    <w:rsid w:val="00170FE4"/>
    <w:rsid w:val="001A2037"/>
    <w:rsid w:val="001B5CE5"/>
    <w:rsid w:val="001C762A"/>
    <w:rsid w:val="001D15F1"/>
    <w:rsid w:val="001E17D7"/>
    <w:rsid w:val="001E2B77"/>
    <w:rsid w:val="001E4AEC"/>
    <w:rsid w:val="00201A0B"/>
    <w:rsid w:val="00204EA0"/>
    <w:rsid w:val="00211139"/>
    <w:rsid w:val="00211BFC"/>
    <w:rsid w:val="002176C5"/>
    <w:rsid w:val="0022405A"/>
    <w:rsid w:val="0022554B"/>
    <w:rsid w:val="0023019D"/>
    <w:rsid w:val="002310F3"/>
    <w:rsid w:val="00232DA1"/>
    <w:rsid w:val="002334A2"/>
    <w:rsid w:val="00240A7B"/>
    <w:rsid w:val="00251E72"/>
    <w:rsid w:val="00252BB8"/>
    <w:rsid w:val="002548AC"/>
    <w:rsid w:val="00270339"/>
    <w:rsid w:val="002929CF"/>
    <w:rsid w:val="002962F0"/>
    <w:rsid w:val="002B0559"/>
    <w:rsid w:val="002B1D26"/>
    <w:rsid w:val="002C1E51"/>
    <w:rsid w:val="002D0397"/>
    <w:rsid w:val="002D0BA4"/>
    <w:rsid w:val="002E1914"/>
    <w:rsid w:val="003234C2"/>
    <w:rsid w:val="0033044D"/>
    <w:rsid w:val="00344EB7"/>
    <w:rsid w:val="0035067A"/>
    <w:rsid w:val="00350BEF"/>
    <w:rsid w:val="003653A5"/>
    <w:rsid w:val="0037229D"/>
    <w:rsid w:val="00383A67"/>
    <w:rsid w:val="00383A97"/>
    <w:rsid w:val="00384F61"/>
    <w:rsid w:val="003A072F"/>
    <w:rsid w:val="003A560D"/>
    <w:rsid w:val="003C284C"/>
    <w:rsid w:val="003D7F11"/>
    <w:rsid w:val="003E2FD4"/>
    <w:rsid w:val="003F07DC"/>
    <w:rsid w:val="003F5CE8"/>
    <w:rsid w:val="0040722E"/>
    <w:rsid w:val="00425D35"/>
    <w:rsid w:val="00441ACD"/>
    <w:rsid w:val="00452EA3"/>
    <w:rsid w:val="00476D40"/>
    <w:rsid w:val="00494884"/>
    <w:rsid w:val="004A1455"/>
    <w:rsid w:val="004A4239"/>
    <w:rsid w:val="004E0F04"/>
    <w:rsid w:val="004E2A66"/>
    <w:rsid w:val="004E38DC"/>
    <w:rsid w:val="004E4D4E"/>
    <w:rsid w:val="004F1983"/>
    <w:rsid w:val="004F6E4D"/>
    <w:rsid w:val="005204AB"/>
    <w:rsid w:val="00523C41"/>
    <w:rsid w:val="00524F6C"/>
    <w:rsid w:val="0052736E"/>
    <w:rsid w:val="00537C62"/>
    <w:rsid w:val="005430BC"/>
    <w:rsid w:val="005616DD"/>
    <w:rsid w:val="005633F5"/>
    <w:rsid w:val="00571A57"/>
    <w:rsid w:val="0057283F"/>
    <w:rsid w:val="0057423F"/>
    <w:rsid w:val="005929F6"/>
    <w:rsid w:val="00597DEF"/>
    <w:rsid w:val="005A27FE"/>
    <w:rsid w:val="005A6910"/>
    <w:rsid w:val="005A7422"/>
    <w:rsid w:val="005A767F"/>
    <w:rsid w:val="005B301D"/>
    <w:rsid w:val="005B3AFC"/>
    <w:rsid w:val="005C0BE5"/>
    <w:rsid w:val="005E51CA"/>
    <w:rsid w:val="005F1380"/>
    <w:rsid w:val="00600385"/>
    <w:rsid w:val="00601155"/>
    <w:rsid w:val="00601510"/>
    <w:rsid w:val="00602EBA"/>
    <w:rsid w:val="00606365"/>
    <w:rsid w:val="006151AB"/>
    <w:rsid w:val="00615606"/>
    <w:rsid w:val="00631681"/>
    <w:rsid w:val="00637FB7"/>
    <w:rsid w:val="0065212C"/>
    <w:rsid w:val="00652E8C"/>
    <w:rsid w:val="00655552"/>
    <w:rsid w:val="00662CD2"/>
    <w:rsid w:val="00667731"/>
    <w:rsid w:val="00674168"/>
    <w:rsid w:val="00676937"/>
    <w:rsid w:val="006932C0"/>
    <w:rsid w:val="006958AD"/>
    <w:rsid w:val="006A7AC8"/>
    <w:rsid w:val="006B595E"/>
    <w:rsid w:val="006C5C44"/>
    <w:rsid w:val="006E1059"/>
    <w:rsid w:val="00703C1B"/>
    <w:rsid w:val="0071019D"/>
    <w:rsid w:val="00721023"/>
    <w:rsid w:val="00731EC3"/>
    <w:rsid w:val="00737611"/>
    <w:rsid w:val="00740FE5"/>
    <w:rsid w:val="00745196"/>
    <w:rsid w:val="00747919"/>
    <w:rsid w:val="00752EB2"/>
    <w:rsid w:val="0075575E"/>
    <w:rsid w:val="007557F6"/>
    <w:rsid w:val="00772CB1"/>
    <w:rsid w:val="007805C1"/>
    <w:rsid w:val="00791EA8"/>
    <w:rsid w:val="007A3C8E"/>
    <w:rsid w:val="007A6D09"/>
    <w:rsid w:val="007B2E66"/>
    <w:rsid w:val="007B33D5"/>
    <w:rsid w:val="007B5D92"/>
    <w:rsid w:val="007B7F02"/>
    <w:rsid w:val="007C0128"/>
    <w:rsid w:val="007C2CE2"/>
    <w:rsid w:val="007C4015"/>
    <w:rsid w:val="007E4D24"/>
    <w:rsid w:val="007E73A4"/>
    <w:rsid w:val="007F7054"/>
    <w:rsid w:val="0081178A"/>
    <w:rsid w:val="00816CAF"/>
    <w:rsid w:val="0082021A"/>
    <w:rsid w:val="00834696"/>
    <w:rsid w:val="0083696F"/>
    <w:rsid w:val="008371BA"/>
    <w:rsid w:val="00876439"/>
    <w:rsid w:val="008A0283"/>
    <w:rsid w:val="008A611B"/>
    <w:rsid w:val="008A69D6"/>
    <w:rsid w:val="008B2202"/>
    <w:rsid w:val="008B7060"/>
    <w:rsid w:val="008B738D"/>
    <w:rsid w:val="008B756D"/>
    <w:rsid w:val="008C0984"/>
    <w:rsid w:val="008C09A5"/>
    <w:rsid w:val="008C49B9"/>
    <w:rsid w:val="008D3E63"/>
    <w:rsid w:val="008D5FC9"/>
    <w:rsid w:val="008D7E30"/>
    <w:rsid w:val="009126ED"/>
    <w:rsid w:val="0092081F"/>
    <w:rsid w:val="00922F1C"/>
    <w:rsid w:val="00970868"/>
    <w:rsid w:val="009739A7"/>
    <w:rsid w:val="00982282"/>
    <w:rsid w:val="00984CCF"/>
    <w:rsid w:val="00991922"/>
    <w:rsid w:val="009950BE"/>
    <w:rsid w:val="009A3DF0"/>
    <w:rsid w:val="009A4656"/>
    <w:rsid w:val="009D2126"/>
    <w:rsid w:val="009F008A"/>
    <w:rsid w:val="009F6F7F"/>
    <w:rsid w:val="00A1759E"/>
    <w:rsid w:val="00A406A7"/>
    <w:rsid w:val="00A47792"/>
    <w:rsid w:val="00A67174"/>
    <w:rsid w:val="00A71325"/>
    <w:rsid w:val="00A725E7"/>
    <w:rsid w:val="00A81D84"/>
    <w:rsid w:val="00AA0D5E"/>
    <w:rsid w:val="00AA510B"/>
    <w:rsid w:val="00AD22C3"/>
    <w:rsid w:val="00AE1B88"/>
    <w:rsid w:val="00AE2C9B"/>
    <w:rsid w:val="00AF0E34"/>
    <w:rsid w:val="00B165AD"/>
    <w:rsid w:val="00B2052D"/>
    <w:rsid w:val="00B3278A"/>
    <w:rsid w:val="00B509A6"/>
    <w:rsid w:val="00B539EF"/>
    <w:rsid w:val="00B555AD"/>
    <w:rsid w:val="00B57C0B"/>
    <w:rsid w:val="00B62BF7"/>
    <w:rsid w:val="00B64E2F"/>
    <w:rsid w:val="00B73BF9"/>
    <w:rsid w:val="00B73D81"/>
    <w:rsid w:val="00B75487"/>
    <w:rsid w:val="00B8031D"/>
    <w:rsid w:val="00B835F4"/>
    <w:rsid w:val="00B961BC"/>
    <w:rsid w:val="00BA22B5"/>
    <w:rsid w:val="00BA5866"/>
    <w:rsid w:val="00BB7B25"/>
    <w:rsid w:val="00BC0E0E"/>
    <w:rsid w:val="00BC3E44"/>
    <w:rsid w:val="00BD1AB8"/>
    <w:rsid w:val="00BD2F82"/>
    <w:rsid w:val="00BF4D6B"/>
    <w:rsid w:val="00BF6513"/>
    <w:rsid w:val="00C0130D"/>
    <w:rsid w:val="00C0509F"/>
    <w:rsid w:val="00C122D8"/>
    <w:rsid w:val="00C1456D"/>
    <w:rsid w:val="00C17E65"/>
    <w:rsid w:val="00C24333"/>
    <w:rsid w:val="00C270D6"/>
    <w:rsid w:val="00C31230"/>
    <w:rsid w:val="00C4222F"/>
    <w:rsid w:val="00C43CE3"/>
    <w:rsid w:val="00C609DD"/>
    <w:rsid w:val="00C76E2D"/>
    <w:rsid w:val="00C82188"/>
    <w:rsid w:val="00C90429"/>
    <w:rsid w:val="00C972F2"/>
    <w:rsid w:val="00C97B6D"/>
    <w:rsid w:val="00CA227C"/>
    <w:rsid w:val="00CA34AB"/>
    <w:rsid w:val="00CA7EDD"/>
    <w:rsid w:val="00CB05CC"/>
    <w:rsid w:val="00CB6550"/>
    <w:rsid w:val="00CD4301"/>
    <w:rsid w:val="00CD4729"/>
    <w:rsid w:val="00CE2FFF"/>
    <w:rsid w:val="00CE3780"/>
    <w:rsid w:val="00CE604D"/>
    <w:rsid w:val="00CE775D"/>
    <w:rsid w:val="00CF261F"/>
    <w:rsid w:val="00CF69DC"/>
    <w:rsid w:val="00D03632"/>
    <w:rsid w:val="00D04AA9"/>
    <w:rsid w:val="00D139DF"/>
    <w:rsid w:val="00D203A7"/>
    <w:rsid w:val="00D217BC"/>
    <w:rsid w:val="00D37308"/>
    <w:rsid w:val="00D45BF1"/>
    <w:rsid w:val="00D52A06"/>
    <w:rsid w:val="00D53FB0"/>
    <w:rsid w:val="00D67A18"/>
    <w:rsid w:val="00D73836"/>
    <w:rsid w:val="00D85DD1"/>
    <w:rsid w:val="00D97F3F"/>
    <w:rsid w:val="00DA2533"/>
    <w:rsid w:val="00DA51FB"/>
    <w:rsid w:val="00DB24D2"/>
    <w:rsid w:val="00DC02D9"/>
    <w:rsid w:val="00DD1F7B"/>
    <w:rsid w:val="00DF11B9"/>
    <w:rsid w:val="00DF16BA"/>
    <w:rsid w:val="00DF2CB2"/>
    <w:rsid w:val="00E03A2B"/>
    <w:rsid w:val="00E05BA9"/>
    <w:rsid w:val="00E321DD"/>
    <w:rsid w:val="00E379FC"/>
    <w:rsid w:val="00E5161C"/>
    <w:rsid w:val="00E65D77"/>
    <w:rsid w:val="00E673CA"/>
    <w:rsid w:val="00E80209"/>
    <w:rsid w:val="00E802D3"/>
    <w:rsid w:val="00E96FD1"/>
    <w:rsid w:val="00EA7486"/>
    <w:rsid w:val="00EC210B"/>
    <w:rsid w:val="00EC7E5E"/>
    <w:rsid w:val="00ED7929"/>
    <w:rsid w:val="00EE010E"/>
    <w:rsid w:val="00EE3029"/>
    <w:rsid w:val="00EE5C28"/>
    <w:rsid w:val="00EF73A1"/>
    <w:rsid w:val="00F17569"/>
    <w:rsid w:val="00F2108C"/>
    <w:rsid w:val="00F21D63"/>
    <w:rsid w:val="00F23D71"/>
    <w:rsid w:val="00F26E6E"/>
    <w:rsid w:val="00F350D5"/>
    <w:rsid w:val="00F3518A"/>
    <w:rsid w:val="00F626DB"/>
    <w:rsid w:val="00F631D3"/>
    <w:rsid w:val="00F674C3"/>
    <w:rsid w:val="00F9444F"/>
    <w:rsid w:val="00F96F9E"/>
    <w:rsid w:val="00FC2E00"/>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2A37F"/>
  <w15:docId w15:val="{7CB0A5C9-9BF0-458E-B315-8886BD9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18A"/>
    <w:pPr>
      <w:spacing w:after="200" w:line="276" w:lineRule="auto"/>
    </w:pPr>
    <w:rPr>
      <w:rFonts w:ascii="Calibri" w:hAnsi="Calibri"/>
      <w:sz w:val="22"/>
      <w:szCs w:val="22"/>
    </w:rPr>
  </w:style>
  <w:style w:type="paragraph" w:styleId="1">
    <w:name w:val="heading 1"/>
    <w:basedOn w:val="a"/>
    <w:next w:val="a"/>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character" w:styleId="ae">
    <w:name w:val="annotation reference"/>
    <w:basedOn w:val="a0"/>
    <w:semiHidden/>
    <w:unhideWhenUsed/>
    <w:rsid w:val="00CF261F"/>
    <w:rPr>
      <w:sz w:val="16"/>
      <w:szCs w:val="16"/>
    </w:rPr>
  </w:style>
  <w:style w:type="paragraph" w:styleId="af">
    <w:name w:val="annotation text"/>
    <w:basedOn w:val="a"/>
    <w:link w:val="af0"/>
    <w:semiHidden/>
    <w:unhideWhenUsed/>
    <w:rsid w:val="00CF261F"/>
    <w:pPr>
      <w:spacing w:line="240" w:lineRule="auto"/>
    </w:pPr>
    <w:rPr>
      <w:sz w:val="20"/>
      <w:szCs w:val="20"/>
    </w:rPr>
  </w:style>
  <w:style w:type="character" w:customStyle="1" w:styleId="af0">
    <w:name w:val="Текст примечания Знак"/>
    <w:basedOn w:val="a0"/>
    <w:link w:val="af"/>
    <w:semiHidden/>
    <w:rsid w:val="00CF261F"/>
    <w:rPr>
      <w:rFonts w:ascii="Calibri" w:hAnsi="Calibri"/>
    </w:rPr>
  </w:style>
  <w:style w:type="paragraph" w:styleId="af1">
    <w:name w:val="annotation subject"/>
    <w:basedOn w:val="af"/>
    <w:next w:val="af"/>
    <w:link w:val="af2"/>
    <w:semiHidden/>
    <w:unhideWhenUsed/>
    <w:rsid w:val="00CF261F"/>
    <w:rPr>
      <w:b/>
      <w:bCs/>
    </w:rPr>
  </w:style>
  <w:style w:type="character" w:customStyle="1" w:styleId="af2">
    <w:name w:val="Тема примечания Знак"/>
    <w:basedOn w:val="af0"/>
    <w:link w:val="af1"/>
    <w:semiHidden/>
    <w:rsid w:val="00CF261F"/>
    <w:rPr>
      <w:rFonts w:ascii="Calibri" w:hAnsi="Calibri"/>
      <w:b/>
      <w:bCs/>
    </w:rPr>
  </w:style>
  <w:style w:type="character" w:customStyle="1" w:styleId="10">
    <w:name w:val="Заголовок 1 Знак"/>
    <w:basedOn w:val="a0"/>
    <w:link w:val="1"/>
    <w:rsid w:val="000A1DA8"/>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0A1DA8"/>
    <w:pPr>
      <w:spacing w:line="259" w:lineRule="auto"/>
      <w:outlineLvl w:val="9"/>
    </w:pPr>
  </w:style>
  <w:style w:type="paragraph" w:styleId="af4">
    <w:name w:val="Title"/>
    <w:basedOn w:val="a"/>
    <w:next w:val="a"/>
    <w:link w:val="af5"/>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rsid w:val="000A1DA8"/>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
    <w:next w:val="a"/>
    <w:autoRedefine/>
    <w:uiPriority w:val="39"/>
    <w:unhideWhenUsed/>
    <w:rsid w:val="000A1DA8"/>
    <w:pPr>
      <w:spacing w:before="360" w:after="0"/>
    </w:pPr>
    <w:rPr>
      <w:rFonts w:asciiTheme="majorHAnsi" w:hAnsiTheme="majorHAnsi"/>
      <w:b/>
      <w:bCs/>
      <w:caps/>
      <w:sz w:val="24"/>
      <w:szCs w:val="24"/>
    </w:rPr>
  </w:style>
  <w:style w:type="paragraph" w:styleId="3">
    <w:name w:val="toc 3"/>
    <w:basedOn w:val="a"/>
    <w:next w:val="a"/>
    <w:autoRedefine/>
    <w:uiPriority w:val="39"/>
    <w:unhideWhenUsed/>
    <w:rsid w:val="000A1DA8"/>
    <w:pPr>
      <w:spacing w:after="0"/>
      <w:ind w:left="220"/>
    </w:pPr>
    <w:rPr>
      <w:rFonts w:asciiTheme="minorHAnsi" w:hAnsiTheme="minorHAnsi" w:cstheme="minorHAnsi"/>
      <w:sz w:val="20"/>
      <w:szCs w:val="20"/>
    </w:rPr>
  </w:style>
  <w:style w:type="character" w:styleId="af6">
    <w:name w:val="Hyperlink"/>
    <w:basedOn w:val="a0"/>
    <w:uiPriority w:val="99"/>
    <w:unhideWhenUsed/>
    <w:rsid w:val="00747919"/>
    <w:rPr>
      <w:color w:val="0000FF" w:themeColor="hyperlink"/>
      <w:u w:val="single"/>
    </w:rPr>
  </w:style>
  <w:style w:type="paragraph" w:styleId="40">
    <w:name w:val="toc 4"/>
    <w:basedOn w:val="a"/>
    <w:next w:val="a"/>
    <w:autoRedefine/>
    <w:unhideWhenUsed/>
    <w:rsid w:val="00AE1B88"/>
    <w:pPr>
      <w:spacing w:after="0"/>
      <w:ind w:left="440"/>
    </w:pPr>
    <w:rPr>
      <w:rFonts w:asciiTheme="minorHAnsi" w:hAnsiTheme="minorHAnsi" w:cstheme="minorHAnsi"/>
      <w:sz w:val="20"/>
      <w:szCs w:val="20"/>
    </w:rPr>
  </w:style>
  <w:style w:type="paragraph" w:styleId="5">
    <w:name w:val="toc 5"/>
    <w:basedOn w:val="a"/>
    <w:next w:val="a"/>
    <w:autoRedefine/>
    <w:unhideWhenUsed/>
    <w:rsid w:val="00AE1B88"/>
    <w:pPr>
      <w:spacing w:after="0"/>
      <w:ind w:left="660"/>
    </w:pPr>
    <w:rPr>
      <w:rFonts w:asciiTheme="minorHAnsi" w:hAnsiTheme="minorHAnsi" w:cstheme="minorHAnsi"/>
      <w:sz w:val="20"/>
      <w:szCs w:val="20"/>
    </w:rPr>
  </w:style>
  <w:style w:type="paragraph" w:styleId="6">
    <w:name w:val="toc 6"/>
    <w:basedOn w:val="a"/>
    <w:next w:val="a"/>
    <w:autoRedefine/>
    <w:unhideWhenUsed/>
    <w:rsid w:val="00AE1B88"/>
    <w:pPr>
      <w:spacing w:after="0"/>
      <w:ind w:left="880"/>
    </w:pPr>
    <w:rPr>
      <w:rFonts w:asciiTheme="minorHAnsi" w:hAnsiTheme="minorHAnsi" w:cstheme="minorHAnsi"/>
      <w:sz w:val="20"/>
      <w:szCs w:val="20"/>
    </w:rPr>
  </w:style>
  <w:style w:type="paragraph" w:styleId="7">
    <w:name w:val="toc 7"/>
    <w:basedOn w:val="a"/>
    <w:next w:val="a"/>
    <w:autoRedefine/>
    <w:unhideWhenUsed/>
    <w:rsid w:val="00AE1B88"/>
    <w:pPr>
      <w:spacing w:after="0"/>
      <w:ind w:left="1100"/>
    </w:pPr>
    <w:rPr>
      <w:rFonts w:asciiTheme="minorHAnsi" w:hAnsiTheme="minorHAnsi" w:cstheme="minorHAnsi"/>
      <w:sz w:val="20"/>
      <w:szCs w:val="20"/>
    </w:rPr>
  </w:style>
  <w:style w:type="paragraph" w:styleId="8">
    <w:name w:val="toc 8"/>
    <w:basedOn w:val="a"/>
    <w:next w:val="a"/>
    <w:autoRedefine/>
    <w:unhideWhenUsed/>
    <w:rsid w:val="00AE1B88"/>
    <w:pPr>
      <w:spacing w:after="0"/>
      <w:ind w:left="1320"/>
    </w:pPr>
    <w:rPr>
      <w:rFonts w:asciiTheme="minorHAnsi" w:hAnsiTheme="minorHAnsi" w:cstheme="minorHAnsi"/>
      <w:sz w:val="20"/>
      <w:szCs w:val="20"/>
    </w:rPr>
  </w:style>
  <w:style w:type="paragraph" w:styleId="9">
    <w:name w:val="toc 9"/>
    <w:basedOn w:val="a"/>
    <w:next w:val="a"/>
    <w:autoRedefine/>
    <w:unhideWhenUsed/>
    <w:rsid w:val="00AE1B88"/>
    <w:pPr>
      <w:spacing w:after="0"/>
      <w:ind w:left="1540"/>
    </w:pPr>
    <w:rPr>
      <w:rFonts w:asciiTheme="minorHAnsi" w:hAnsiTheme="minorHAnsi" w:cstheme="minorHAnsi"/>
      <w:sz w:val="20"/>
      <w:szCs w:val="20"/>
    </w:rPr>
  </w:style>
  <w:style w:type="paragraph" w:customStyle="1" w:styleId="ConsPlusNormal">
    <w:name w:val="ConsPlusNormal"/>
    <w:rsid w:val="004F1983"/>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F1983"/>
    <w:pPr>
      <w:widowControl w:val="0"/>
      <w:autoSpaceDE w:val="0"/>
      <w:autoSpaceDN w:val="0"/>
      <w:adjustRightInd w:val="0"/>
    </w:pPr>
    <w:rPr>
      <w:rFonts w:ascii="Courier New" w:eastAsiaTheme="minorEastAsia" w:hAnsi="Courier New" w:cs="Courier New"/>
    </w:rPr>
  </w:style>
  <w:style w:type="paragraph" w:styleId="af7">
    <w:name w:val="footnote text"/>
    <w:basedOn w:val="a"/>
    <w:link w:val="af8"/>
    <w:semiHidden/>
    <w:unhideWhenUsed/>
    <w:rsid w:val="007F7054"/>
    <w:pPr>
      <w:spacing w:after="0" w:line="240" w:lineRule="auto"/>
    </w:pPr>
    <w:rPr>
      <w:sz w:val="20"/>
      <w:szCs w:val="20"/>
    </w:rPr>
  </w:style>
  <w:style w:type="character" w:customStyle="1" w:styleId="af8">
    <w:name w:val="Текст сноски Знак"/>
    <w:basedOn w:val="a0"/>
    <w:link w:val="af7"/>
    <w:semiHidden/>
    <w:rsid w:val="007F7054"/>
    <w:rPr>
      <w:rFonts w:ascii="Calibri" w:hAnsi="Calibri"/>
    </w:rPr>
  </w:style>
  <w:style w:type="character" w:styleId="af9">
    <w:name w:val="footnote reference"/>
    <w:basedOn w:val="a0"/>
    <w:semiHidden/>
    <w:unhideWhenUsed/>
    <w:rsid w:val="007F7054"/>
    <w:rPr>
      <w:vertAlign w:val="superscript"/>
    </w:rPr>
  </w:style>
  <w:style w:type="table" w:customStyle="1" w:styleId="TableNormal">
    <w:name w:val="Table Normal"/>
    <w:uiPriority w:val="2"/>
    <w:semiHidden/>
    <w:unhideWhenUsed/>
    <w:qFormat/>
    <w:rsid w:val="00C050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a">
    <w:name w:val="Body Text"/>
    <w:basedOn w:val="a"/>
    <w:link w:val="afb"/>
    <w:uiPriority w:val="1"/>
    <w:qFormat/>
    <w:rsid w:val="00C0509F"/>
    <w:pPr>
      <w:widowControl w:val="0"/>
      <w:autoSpaceDE w:val="0"/>
      <w:autoSpaceDN w:val="0"/>
      <w:spacing w:after="0" w:line="240" w:lineRule="auto"/>
    </w:pPr>
    <w:rPr>
      <w:rFonts w:ascii="Times New Roman" w:hAnsi="Times New Roman"/>
      <w:sz w:val="24"/>
      <w:szCs w:val="24"/>
      <w:lang w:eastAsia="en-US"/>
    </w:rPr>
  </w:style>
  <w:style w:type="character" w:customStyle="1" w:styleId="afb">
    <w:name w:val="Основной текст Знак"/>
    <w:basedOn w:val="a0"/>
    <w:link w:val="afa"/>
    <w:uiPriority w:val="1"/>
    <w:rsid w:val="00C0509F"/>
    <w:rPr>
      <w:sz w:val="24"/>
      <w:szCs w:val="24"/>
      <w:lang w:eastAsia="en-US"/>
    </w:rPr>
  </w:style>
  <w:style w:type="paragraph" w:customStyle="1" w:styleId="TableParagraph">
    <w:name w:val="Table Paragraph"/>
    <w:basedOn w:val="a"/>
    <w:uiPriority w:val="1"/>
    <w:qFormat/>
    <w:rsid w:val="00C0509F"/>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310328252">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525572">
      <w:bodyDiv w:val="1"/>
      <w:marLeft w:val="0"/>
      <w:marRight w:val="0"/>
      <w:marTop w:val="0"/>
      <w:marBottom w:val="0"/>
      <w:divBdr>
        <w:top w:val="none" w:sz="0" w:space="0" w:color="auto"/>
        <w:left w:val="none" w:sz="0" w:space="0" w:color="auto"/>
        <w:bottom w:val="none" w:sz="0" w:space="0" w:color="auto"/>
        <w:right w:val="none" w:sz="0" w:space="0" w:color="auto"/>
      </w:divBdr>
      <w:divsChild>
        <w:div w:id="388650837">
          <w:marLeft w:val="0"/>
          <w:marRight w:val="0"/>
          <w:marTop w:val="360"/>
          <w:marBottom w:val="0"/>
          <w:divBdr>
            <w:top w:val="none" w:sz="0" w:space="0" w:color="auto"/>
            <w:left w:val="none" w:sz="0" w:space="0" w:color="auto"/>
            <w:bottom w:val="none" w:sz="0" w:space="0" w:color="auto"/>
            <w:right w:val="none" w:sz="0" w:space="0" w:color="auto"/>
          </w:divBdr>
          <w:divsChild>
            <w:div w:id="2078938324">
              <w:marLeft w:val="0"/>
              <w:marRight w:val="0"/>
              <w:marTop w:val="0"/>
              <w:marBottom w:val="0"/>
              <w:divBdr>
                <w:top w:val="none" w:sz="0" w:space="0" w:color="auto"/>
                <w:left w:val="none" w:sz="0" w:space="0" w:color="auto"/>
                <w:bottom w:val="none" w:sz="0" w:space="0" w:color="auto"/>
                <w:right w:val="none" w:sz="0" w:space="0" w:color="auto"/>
              </w:divBdr>
              <w:divsChild>
                <w:div w:id="444735053">
                  <w:marLeft w:val="0"/>
                  <w:marRight w:val="0"/>
                  <w:marTop w:val="0"/>
                  <w:marBottom w:val="0"/>
                  <w:divBdr>
                    <w:top w:val="none" w:sz="0" w:space="0" w:color="auto"/>
                    <w:left w:val="none" w:sz="0" w:space="0" w:color="auto"/>
                    <w:bottom w:val="none" w:sz="0" w:space="0" w:color="auto"/>
                    <w:right w:val="none" w:sz="0" w:space="0" w:color="auto"/>
                  </w:divBdr>
                  <w:divsChild>
                    <w:div w:id="1879782020">
                      <w:marLeft w:val="-240"/>
                      <w:marRight w:val="-240"/>
                      <w:marTop w:val="0"/>
                      <w:marBottom w:val="0"/>
                      <w:divBdr>
                        <w:top w:val="none" w:sz="0" w:space="0" w:color="auto"/>
                        <w:left w:val="none" w:sz="0" w:space="0" w:color="auto"/>
                        <w:bottom w:val="none" w:sz="0" w:space="0" w:color="auto"/>
                        <w:right w:val="none" w:sz="0" w:space="0" w:color="auto"/>
                      </w:divBdr>
                      <w:divsChild>
                        <w:div w:id="514541943">
                          <w:marLeft w:val="0"/>
                          <w:marRight w:val="0"/>
                          <w:marTop w:val="0"/>
                          <w:marBottom w:val="0"/>
                          <w:divBdr>
                            <w:top w:val="none" w:sz="0" w:space="0" w:color="auto"/>
                            <w:left w:val="none" w:sz="0" w:space="0" w:color="auto"/>
                            <w:bottom w:val="none" w:sz="0" w:space="0" w:color="auto"/>
                            <w:right w:val="none" w:sz="0" w:space="0" w:color="auto"/>
                          </w:divBdr>
                          <w:divsChild>
                            <w:div w:id="7664601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edit@tbank.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bank.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1050;&#1054;&#1052;&#1040;&#1053;&#1044;&#1040;.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5655EA-5531-4FCD-80D6-45954A2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Admin</dc:creator>
  <cp:lastModifiedBy>Admin</cp:lastModifiedBy>
  <cp:revision>2</cp:revision>
  <cp:lastPrinted>2021-04-13T12:22:00Z</cp:lastPrinted>
  <dcterms:created xsi:type="dcterms:W3CDTF">2024-11-07T14:21:00Z</dcterms:created>
  <dcterms:modified xsi:type="dcterms:W3CDTF">2024-11-07T14:21:00Z</dcterms:modified>
</cp:coreProperties>
</file>