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0463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3D7838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162B1">
        <w:rPr>
          <w:rFonts w:ascii="Times New Roman" w:hAnsi="Times New Roman" w:cs="Times New Roman"/>
          <w:sz w:val="72"/>
          <w:szCs w:val="72"/>
        </w:rPr>
        <w:t>Холодильная техника и системы кондиционирования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80259DA" w:rsidR="001B15DE" w:rsidRDefault="0005199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09821A75" w14:textId="77777777" w:rsidR="00F162B1" w:rsidRDefault="00F162B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4E8714D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162B1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</w:p>
    <w:p w14:paraId="0147F601" w14:textId="3FCFCA5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594436" w14:textId="77777777" w:rsidR="00F162B1" w:rsidRPr="00D901D1" w:rsidRDefault="00F162B1" w:rsidP="00F16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 области</w:t>
      </w:r>
      <w:r w:rsidRPr="00D9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холодильной техники и систем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работает над коммерческими, жилыми, общественными, промышленными проектами, включая транспортировку и хранение.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тесно связано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D901D1">
        <w:rPr>
          <w:rFonts w:ascii="Times New Roman" w:hAnsi="Times New Roman" w:cs="Times New Roman"/>
          <w:sz w:val="28"/>
          <w:szCs w:val="28"/>
        </w:rPr>
        <w:t xml:space="preserve"> строительной и транспортной отраслей на всех этапах, а также подвергается влиянию быстрых перемен в этих сферах, включая тенденции и требования в области защиты окружающей среды.</w:t>
      </w:r>
    </w:p>
    <w:p w14:paraId="199A9E91" w14:textId="77777777" w:rsidR="00F162B1" w:rsidRPr="00D901D1" w:rsidRDefault="00F162B1" w:rsidP="00F16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>Как правило, инженер по охлаждению и кондиционированию воздуха работает в жилых, коммерческих и общественных зданиях в течение и после постройки и производства, в рамках проектов самых разных типов и размеров. Он (она) планирует и проектирует, устанавливает, тестирует, вводит в эксплуатацию, обслуживает, выявляет неисправности и ремонтирует системы на высоком уровне. Организация работы и самоорганизация, навыки общения и межличностных отношений, решение проблем, гибкость и совокупность глубоких знаний являются универсальными атрибутами первоклассного специалиста.</w:t>
      </w:r>
    </w:p>
    <w:p w14:paraId="5BC1D713" w14:textId="77777777" w:rsidR="00F162B1" w:rsidRPr="00D901D1" w:rsidRDefault="00F162B1" w:rsidP="00F16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 xml:space="preserve">Независимо от того, работает ли специалист по охлаждению и кондиционированию воздуха один или в команде, он имеет высокий уровень личной ответственности и самостоятельности. Независимо от задачи (от обеспечения безопасной и надежной установки и технического обслуживания в соответствии с применимыми стандартами (см. ниже) до выявления и устранения неисправностей, модернизации оборудования и сдачи его в эксплуатацию, обнаружения и исправления ошибок) важнейшее значение имеют такие навыки, как концентрация, точность, аккуратность, внимание к деталям на всех этапах. Ошибки в этой сфере часто влекут за собой значительные расходы и негативные последствия, а некачественное </w:t>
      </w:r>
      <w:r w:rsidRPr="00D901D1">
        <w:rPr>
          <w:rFonts w:ascii="Times New Roman" w:hAnsi="Times New Roman" w:cs="Times New Roman"/>
          <w:sz w:val="28"/>
          <w:szCs w:val="28"/>
        </w:rPr>
        <w:lastRenderedPageBreak/>
        <w:t>выполнение работ существенно ухудшает эксплуатационные характеристики обслуживаемого строения или оборудования.</w:t>
      </w:r>
    </w:p>
    <w:p w14:paraId="3664C8CC" w14:textId="77777777" w:rsidR="00F162B1" w:rsidRPr="00425FBC" w:rsidRDefault="00F162B1" w:rsidP="00F162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091EE9F2" w:rsidR="00532AD0" w:rsidRPr="007E4983" w:rsidRDefault="007E4983" w:rsidP="007E498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ФГОС СПО:</w:t>
      </w:r>
    </w:p>
    <w:p w14:paraId="609A15E9" w14:textId="4632B6B6" w:rsidR="00F162B1" w:rsidRPr="007E4983" w:rsidRDefault="00F162B1" w:rsidP="007E4983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E4983">
        <w:rPr>
          <w:rFonts w:ascii="Times New Roman" w:hAnsi="Times New Roman"/>
          <w:sz w:val="28"/>
          <w:szCs w:val="28"/>
        </w:rPr>
        <w:t>ФГОС СПО 15.01.18 Машинист холодильных установок,</w:t>
      </w:r>
      <w:r w:rsidRPr="00AA3E09">
        <w:t xml:space="preserve"> </w:t>
      </w:r>
      <w:r w:rsidRPr="007E4983">
        <w:rPr>
          <w:rFonts w:ascii="Times New Roman" w:hAnsi="Times New Roman"/>
          <w:sz w:val="28"/>
          <w:szCs w:val="28"/>
        </w:rPr>
        <w:t xml:space="preserve">утвержденный приказом </w:t>
      </w:r>
      <w:proofErr w:type="spellStart"/>
      <w:r w:rsidRPr="007E498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E4983">
        <w:rPr>
          <w:rFonts w:ascii="Times New Roman" w:hAnsi="Times New Roman"/>
          <w:sz w:val="28"/>
          <w:szCs w:val="28"/>
        </w:rPr>
        <w:t xml:space="preserve"> РФ 02.08.2013 № 830;</w:t>
      </w:r>
    </w:p>
    <w:p w14:paraId="212180B5" w14:textId="77777777" w:rsidR="00F162B1" w:rsidRDefault="00F162B1" w:rsidP="00F162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15.02.05 Техническая эксплуатация оборудования в торговле и общественном питании, утвержденный приказом </w:t>
      </w:r>
      <w:proofErr w:type="spellStart"/>
      <w:r w:rsidRPr="006A431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России от 18.04.2014 № 347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13A27E" w14:textId="77777777" w:rsidR="00F162B1" w:rsidRDefault="00F162B1" w:rsidP="00F162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15.02.06 </w:t>
      </w:r>
      <w:r w:rsidRPr="00744DAD">
        <w:rPr>
          <w:rFonts w:ascii="Times New Roman" w:eastAsia="Calibri" w:hAnsi="Times New Roman" w:cs="Times New Roman"/>
          <w:sz w:val="28"/>
          <w:szCs w:val="28"/>
        </w:rPr>
        <w:t xml:space="preserve">Монтаж, техническая эксплуатация и ремонт холодильно-компрессорных и </w:t>
      </w:r>
      <w:proofErr w:type="spellStart"/>
      <w:r w:rsidRPr="00744DAD">
        <w:rPr>
          <w:rFonts w:ascii="Times New Roman" w:eastAsia="Calibri" w:hAnsi="Times New Roman" w:cs="Times New Roman"/>
          <w:sz w:val="28"/>
          <w:szCs w:val="28"/>
        </w:rPr>
        <w:t>теплонасосных</w:t>
      </w:r>
      <w:proofErr w:type="spellEnd"/>
      <w:r w:rsidRPr="00744DAD">
        <w:rPr>
          <w:rFonts w:ascii="Times New Roman" w:eastAsia="Calibri" w:hAnsi="Times New Roman" w:cs="Times New Roman"/>
          <w:sz w:val="28"/>
          <w:szCs w:val="28"/>
        </w:rPr>
        <w:t xml:space="preserve"> машин и установок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утвержденным приказом </w:t>
      </w:r>
      <w:r w:rsidRPr="00744DAD">
        <w:rPr>
          <w:rFonts w:ascii="Times New Roman" w:eastAsia="Calibri" w:hAnsi="Times New Roman" w:cs="Times New Roman"/>
          <w:sz w:val="28"/>
          <w:szCs w:val="28"/>
        </w:rPr>
        <w:t>Министерства просвещения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РФ от </w:t>
      </w:r>
      <w:r>
        <w:rPr>
          <w:rFonts w:ascii="Times New Roman" w:eastAsia="Calibri" w:hAnsi="Times New Roman" w:cs="Times New Roman"/>
          <w:sz w:val="28"/>
          <w:szCs w:val="28"/>
        </w:rPr>
        <w:t>23 июня 2022 г. №</w:t>
      </w:r>
      <w:r w:rsidRPr="00744DAD">
        <w:rPr>
          <w:rFonts w:ascii="Times New Roman" w:eastAsia="Calibri" w:hAnsi="Times New Roman" w:cs="Times New Roman"/>
          <w:sz w:val="28"/>
          <w:szCs w:val="28"/>
        </w:rPr>
        <w:t>491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4D7E17" w14:textId="77777777" w:rsidR="00F162B1" w:rsidRPr="00C95645" w:rsidRDefault="00F162B1" w:rsidP="00F162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645">
        <w:rPr>
          <w:rFonts w:ascii="Times New Roman" w:eastAsia="Calibri" w:hAnsi="Times New Roman" w:cs="Times New Roman"/>
          <w:sz w:val="28"/>
          <w:szCs w:val="28"/>
        </w:rPr>
        <w:t>ФГОС СПО 15.02.12 Монтаж, техническое обслуживание и ремонт промышленного оборудования (по отраслям), утвержденный приказом Министерства образования и науки РФ от 09.12.2016 г. № 1580;</w:t>
      </w:r>
    </w:p>
    <w:p w14:paraId="7CFFCC88" w14:textId="3741676F" w:rsidR="00425FBC" w:rsidRPr="007E4983" w:rsidRDefault="00425FBC" w:rsidP="007E498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Профессиональный с</w:t>
      </w:r>
      <w:r w:rsidR="007E4983" w:rsidRPr="007E4983">
        <w:rPr>
          <w:rFonts w:ascii="Times New Roman" w:eastAsia="Calibri" w:hAnsi="Times New Roman" w:cs="Times New Roman"/>
          <w:b/>
          <w:sz w:val="28"/>
          <w:szCs w:val="28"/>
        </w:rPr>
        <w:t>тандарт:</w:t>
      </w:r>
    </w:p>
    <w:p w14:paraId="400A076E" w14:textId="77777777" w:rsidR="007E4983" w:rsidRPr="007E4983" w:rsidRDefault="007E4983" w:rsidP="007E4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4983">
        <w:rPr>
          <w:rFonts w:ascii="Times New Roman" w:hAnsi="Times New Roman"/>
          <w:sz w:val="28"/>
          <w:szCs w:val="28"/>
        </w:rPr>
        <w:t>40.195 Профессиональный стандарт «Монтажник оборудования холодильных установок», утвержден приказом Министерства труда и социальной защиты Российской Федерации от 11 марта 2019 года N143н</w:t>
      </w:r>
    </w:p>
    <w:p w14:paraId="64CEB683" w14:textId="77777777" w:rsidR="007E4983" w:rsidRPr="007E4983" w:rsidRDefault="007E4983" w:rsidP="007E4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4983">
        <w:rPr>
          <w:rFonts w:ascii="Times New Roman" w:hAnsi="Times New Roman"/>
          <w:sz w:val="28"/>
          <w:szCs w:val="28"/>
        </w:rPr>
        <w:t>40.120 Профессиональный стандарт «Механик по холодильной и вентиляционной технике», Утвержден приказом Министерства труда и социальной защиты Российской Федерации от 12.10.2021 № 709н</w:t>
      </w:r>
    </w:p>
    <w:p w14:paraId="5DD31D76" w14:textId="23482B46" w:rsidR="00425FBC" w:rsidRPr="007E4983" w:rsidRDefault="00425FBC" w:rsidP="007E498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ЕТКС</w:t>
      </w:r>
      <w:r w:rsidR="007E4983" w:rsidRPr="007E498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77ACAE5" w14:textId="40F45B43" w:rsidR="007E4983" w:rsidRDefault="007E4983" w:rsidP="007E49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83">
        <w:rPr>
          <w:rFonts w:ascii="Times New Roman" w:eastAsia="Calibri" w:hAnsi="Times New Roman" w:cs="Times New Roman"/>
          <w:sz w:val="28"/>
          <w:szCs w:val="28"/>
        </w:rPr>
        <w:t>ЕТКС: Постановление Госкомтруда СССР, Секретариата ВЦСПС от 31.01.1985 N 31/3-30 (ред. от 09.04.2018)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1": машинист холодильных установок;</w:t>
      </w:r>
    </w:p>
    <w:p w14:paraId="795DDE6C" w14:textId="2E241D59" w:rsidR="007E4983" w:rsidRDefault="007E4983" w:rsidP="007E49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86ADA2" w14:textId="2F4E0A75" w:rsidR="007E4983" w:rsidRPr="007E4983" w:rsidRDefault="007E4983" w:rsidP="007E498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hAnsi="Times New Roman"/>
          <w:b/>
          <w:sz w:val="28"/>
          <w:szCs w:val="28"/>
        </w:rPr>
        <w:lastRenderedPageBreak/>
        <w:t>ГОСТ:</w:t>
      </w:r>
    </w:p>
    <w:p w14:paraId="073354DB" w14:textId="77777777" w:rsidR="00F162B1" w:rsidRPr="00386849" w:rsidRDefault="00F162B1" w:rsidP="00F162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378-1-2014 Системы холодильные и тепловые насосы. Требования безопасности и охраны окружающей среды. Часть 1. Основные требования, определения, классификация и критерии выбора; </w:t>
      </w:r>
    </w:p>
    <w:p w14:paraId="574AF853" w14:textId="77777777" w:rsidR="00F162B1" w:rsidRPr="00386849" w:rsidRDefault="00F162B1" w:rsidP="00F162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378-2-2014 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документация; </w:t>
      </w:r>
    </w:p>
    <w:p w14:paraId="72256CC7" w14:textId="77777777" w:rsidR="00F162B1" w:rsidRPr="00386849" w:rsidRDefault="00F162B1" w:rsidP="00F162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378-3-2014 Системы холодильные и тепловые насосы. Требования безопасности и охраны окружающей среды. Часть 3. Размещение оборудования и защита персонала; </w:t>
      </w:r>
    </w:p>
    <w:p w14:paraId="20CB0C53" w14:textId="77777777" w:rsidR="00F162B1" w:rsidRPr="00386849" w:rsidRDefault="00F162B1" w:rsidP="00F162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378-4-2014 Системы холодильные и тепловые насосы. Требования безопасности и охраны окружающей среды. Часть 4. Эксплуатация, техническое обслуживание, ремонт и восстановление;</w:t>
      </w:r>
    </w:p>
    <w:p w14:paraId="68A008A2" w14:textId="180183DB" w:rsidR="007E4983" w:rsidRPr="007E4983" w:rsidRDefault="00A130B3" w:rsidP="007E4983">
      <w:pPr>
        <w:keepNext/>
        <w:spacing w:after="0" w:line="276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СП (</w:t>
      </w:r>
      <w:r w:rsidR="00425FBC" w:rsidRPr="007E4983">
        <w:rPr>
          <w:rFonts w:ascii="Times New Roman" w:eastAsia="Calibri" w:hAnsi="Times New Roman" w:cs="Times New Roman"/>
          <w:b/>
          <w:sz w:val="28"/>
          <w:szCs w:val="28"/>
        </w:rPr>
        <w:t>СНИП</w:t>
      </w:r>
      <w:r w:rsidRPr="007E4983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7E4983" w:rsidRPr="007E498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25FBC" w:rsidRPr="007E4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EF14E3C" w14:textId="77777777" w:rsidR="007E4983" w:rsidRPr="00386849" w:rsidRDefault="007E4983" w:rsidP="007E49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СП 60.13330.2012 Отопление, вентиляция и кондиционирование воздуха";</w:t>
      </w:r>
    </w:p>
    <w:p w14:paraId="4B350912" w14:textId="77777777" w:rsidR="007E4983" w:rsidRPr="00386849" w:rsidRDefault="007E4983" w:rsidP="007E49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Правила устройства электроустановок (ПУЭ, 2003, 7 издание);</w:t>
      </w:r>
    </w:p>
    <w:p w14:paraId="4CA9E695" w14:textId="77777777" w:rsidR="007E4983" w:rsidRPr="007E4983" w:rsidRDefault="007E4983" w:rsidP="007E49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“Правила по охране труда при эксплуатации электроустановок”. Утверждены приказом Министерства Труда РФ № 328Н 24.07.2013 (редакция 19.10.2016);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BC1A45B" w14:textId="77777777" w:rsidR="007E4983" w:rsidRDefault="007E4983" w:rsidP="007E498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2C0E">
        <w:rPr>
          <w:rFonts w:ascii="Times New Roman" w:eastAsia="Calibri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ECB16E3" w14:textId="77777777" w:rsidR="007E4983" w:rsidRPr="00425FBC" w:rsidRDefault="007E4983" w:rsidP="007E498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E4983" w:rsidRPr="00425FBC" w14:paraId="210C9A14" w14:textId="77777777" w:rsidTr="000815F8">
        <w:tc>
          <w:tcPr>
            <w:tcW w:w="529" w:type="pct"/>
            <w:shd w:val="clear" w:color="auto" w:fill="92D050"/>
          </w:tcPr>
          <w:p w14:paraId="503A0EF4" w14:textId="77777777" w:rsidR="007E4983" w:rsidRPr="00425FBC" w:rsidRDefault="007E4983" w:rsidP="000815F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E5C96A8" w14:textId="77777777" w:rsidR="007E4983" w:rsidRPr="00425FBC" w:rsidRDefault="007E4983" w:rsidP="000815F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E4983" w:rsidRPr="00425FBC" w14:paraId="6063B556" w14:textId="77777777" w:rsidTr="000815F8">
        <w:tc>
          <w:tcPr>
            <w:tcW w:w="529" w:type="pct"/>
            <w:shd w:val="clear" w:color="auto" w:fill="BFBFBF"/>
          </w:tcPr>
          <w:p w14:paraId="7B7FAC15" w14:textId="77777777" w:rsidR="007E4983" w:rsidRPr="00425FBC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BF99205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подготовительных работ при монтаже оборудования холодильных установок, компрессоров, насосов, вентиляторов и связанных с ним конструкций; 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Выполнение подготовительных работ при монтаже автоматических 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 контроля, регулирования и управления холодильных установок</w:t>
            </w:r>
          </w:p>
        </w:tc>
      </w:tr>
      <w:tr w:rsidR="007E4983" w:rsidRPr="00425FBC" w14:paraId="4C1307C6" w14:textId="77777777" w:rsidTr="000815F8">
        <w:tc>
          <w:tcPr>
            <w:tcW w:w="529" w:type="pct"/>
            <w:shd w:val="clear" w:color="auto" w:fill="BFBFBF"/>
          </w:tcPr>
          <w:p w14:paraId="6C309741" w14:textId="77777777" w:rsidR="007E4983" w:rsidRPr="00425FBC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1F2791D9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предмонтажных</w:t>
            </w:r>
            <w:proofErr w:type="spellEnd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 при монтаже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7E4983" w:rsidRPr="00425FBC" w14:paraId="36EE8B6B" w14:textId="77777777" w:rsidTr="000815F8">
        <w:tc>
          <w:tcPr>
            <w:tcW w:w="529" w:type="pct"/>
            <w:shd w:val="clear" w:color="auto" w:fill="BFBFBF"/>
          </w:tcPr>
          <w:p w14:paraId="111E1DE2" w14:textId="77777777" w:rsidR="007E4983" w:rsidRPr="00425FBC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B6D309B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Укрупнительная сборка и монтаж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7E4983" w:rsidRPr="00425FBC" w14:paraId="334FE429" w14:textId="77777777" w:rsidTr="000815F8">
        <w:tc>
          <w:tcPr>
            <w:tcW w:w="529" w:type="pct"/>
            <w:shd w:val="clear" w:color="auto" w:fill="BFBFBF"/>
          </w:tcPr>
          <w:p w14:paraId="78674AEE" w14:textId="77777777" w:rsidR="007E4983" w:rsidRPr="00662C0E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DB27C1B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трубных и электрических проводок;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Монтаж автоматических средств контроля, регулирования и управления холодильных установок</w:t>
            </w:r>
          </w:p>
        </w:tc>
      </w:tr>
      <w:tr w:rsidR="007E4983" w:rsidRPr="00425FBC" w14:paraId="6DB03F58" w14:textId="77777777" w:rsidTr="000815F8">
        <w:tc>
          <w:tcPr>
            <w:tcW w:w="529" w:type="pct"/>
            <w:shd w:val="clear" w:color="auto" w:fill="BFBFBF"/>
          </w:tcPr>
          <w:p w14:paraId="1AF0D642" w14:textId="77777777" w:rsidR="007E4983" w:rsidRPr="00662C0E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45861E4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холодильных систем и их заправка хладагентом и теплоносителем</w:t>
            </w:r>
          </w:p>
        </w:tc>
      </w:tr>
      <w:tr w:rsidR="007E4983" w:rsidRPr="00425FBC" w14:paraId="6BA24586" w14:textId="77777777" w:rsidTr="000815F8">
        <w:tc>
          <w:tcPr>
            <w:tcW w:w="529" w:type="pct"/>
            <w:shd w:val="clear" w:color="auto" w:fill="BFBFBF"/>
          </w:tcPr>
          <w:p w14:paraId="1D7AF2CE" w14:textId="77777777" w:rsidR="007E4983" w:rsidRPr="00662C0E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0C1889A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пусконаладочных работ и сдача оборудования холодильных установок в эксплуатацию</w:t>
            </w:r>
          </w:p>
        </w:tc>
      </w:tr>
      <w:tr w:rsidR="007E4983" w:rsidRPr="00425FBC" w14:paraId="185BD466" w14:textId="77777777" w:rsidTr="000815F8">
        <w:tc>
          <w:tcPr>
            <w:tcW w:w="529" w:type="pct"/>
            <w:shd w:val="clear" w:color="auto" w:fill="BFBFBF"/>
          </w:tcPr>
          <w:p w14:paraId="4B520DC1" w14:textId="77777777" w:rsidR="007E4983" w:rsidRPr="00662C0E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5E68A7E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неисправностей и устранение внезапных отказов систем кондиционирования воздуха, вентиляционных, </w:t>
            </w:r>
            <w:proofErr w:type="spellStart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теплонасосных</w:t>
            </w:r>
            <w:proofErr w:type="spellEnd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холодильных установок среднего уровня сложности</w:t>
            </w:r>
          </w:p>
        </w:tc>
      </w:tr>
    </w:tbl>
    <w:p w14:paraId="15F0119E" w14:textId="77777777" w:rsidR="007E4983" w:rsidRDefault="007E4983" w:rsidP="007E498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E09598" w14:textId="77777777" w:rsidR="007E4983" w:rsidRPr="001B15DE" w:rsidRDefault="007E4983" w:rsidP="007E4983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D7AEBB" w14:textId="77777777" w:rsidR="007E4983" w:rsidRPr="001B15DE" w:rsidRDefault="007E4983" w:rsidP="007E49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BA92" w14:textId="77777777" w:rsidR="00204632" w:rsidRDefault="00204632" w:rsidP="00A130B3">
      <w:pPr>
        <w:spacing w:after="0" w:line="240" w:lineRule="auto"/>
      </w:pPr>
      <w:r>
        <w:separator/>
      </w:r>
    </w:p>
  </w:endnote>
  <w:endnote w:type="continuationSeparator" w:id="0">
    <w:p w14:paraId="57D40650" w14:textId="77777777" w:rsidR="00204632" w:rsidRDefault="0020463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111DE2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9E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55BE9" w14:textId="77777777" w:rsidR="00204632" w:rsidRDefault="00204632" w:rsidP="00A130B3">
      <w:pPr>
        <w:spacing w:after="0" w:line="240" w:lineRule="auto"/>
      </w:pPr>
      <w:r>
        <w:separator/>
      </w:r>
    </w:p>
  </w:footnote>
  <w:footnote w:type="continuationSeparator" w:id="0">
    <w:p w14:paraId="577F797C" w14:textId="77777777" w:rsidR="00204632" w:rsidRDefault="0020463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F6705F"/>
    <w:multiLevelType w:val="hybridMultilevel"/>
    <w:tmpl w:val="585C5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199E"/>
    <w:rsid w:val="00054085"/>
    <w:rsid w:val="001262E4"/>
    <w:rsid w:val="001B15DE"/>
    <w:rsid w:val="00204632"/>
    <w:rsid w:val="003327A6"/>
    <w:rsid w:val="003D0CC1"/>
    <w:rsid w:val="00425FBC"/>
    <w:rsid w:val="004F5C21"/>
    <w:rsid w:val="00532AD0"/>
    <w:rsid w:val="005911D4"/>
    <w:rsid w:val="00596E5D"/>
    <w:rsid w:val="00716F94"/>
    <w:rsid w:val="00744B70"/>
    <w:rsid w:val="00761C4F"/>
    <w:rsid w:val="007E0C3F"/>
    <w:rsid w:val="007E4983"/>
    <w:rsid w:val="008504D1"/>
    <w:rsid w:val="00852BE3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162B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5</cp:revision>
  <dcterms:created xsi:type="dcterms:W3CDTF">2023-10-02T14:40:00Z</dcterms:created>
  <dcterms:modified xsi:type="dcterms:W3CDTF">2024-11-07T13:00:00Z</dcterms:modified>
</cp:coreProperties>
</file>