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EC77" w14:textId="77777777" w:rsidR="002C4E87" w:rsidRPr="008F2FF7" w:rsidRDefault="00D63871" w:rsidP="000568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8F2FF7">
        <w:rPr>
          <w:rFonts w:ascii="Times New Roman" w:hAnsi="Times New Roman" w:cs="Times New Roman"/>
          <w:noProof/>
          <w:sz w:val="52"/>
          <w:szCs w:val="52"/>
        </w:rPr>
        <mc:AlternateContent>
          <mc:Choice Requires="wpg">
            <w:drawing>
              <wp:inline distT="0" distB="0" distL="0" distR="0" wp14:anchorId="56248507" wp14:editId="5210494A">
                <wp:extent cx="3556635" cy="1371600"/>
                <wp:effectExtent l="0" t="0" r="5715" b="0"/>
                <wp:docPr id="1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556635" cy="137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80.05pt;height:108.0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</w:p>
    <w:p w14:paraId="2344569E" w14:textId="77777777" w:rsidR="002C4E87" w:rsidRPr="008F2FF7" w:rsidRDefault="002C4E87" w:rsidP="000568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0FBBA685" w14:textId="77777777" w:rsidR="002C4E87" w:rsidRPr="008F2FF7" w:rsidRDefault="002C4E87" w:rsidP="000568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2CEFFBDB" w14:textId="77777777" w:rsidR="002C4E87" w:rsidRPr="008F2FF7" w:rsidRDefault="002C4E87" w:rsidP="000568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0D9DDB9A" w14:textId="77777777" w:rsidR="002C4E87" w:rsidRPr="008F2FF7" w:rsidRDefault="002C4E87" w:rsidP="000568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7BFE4AA7" w14:textId="77777777" w:rsidR="005C263A" w:rsidRPr="008F2FF7" w:rsidRDefault="005C263A" w:rsidP="0005685F">
      <w:pPr>
        <w:spacing w:after="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52"/>
          <w:szCs w:val="52"/>
        </w:rPr>
      </w:pPr>
      <w:r w:rsidRPr="008F2FF7">
        <w:rPr>
          <w:rFonts w:ascii="Times New Roman" w:eastAsia="Times New Roman" w:hAnsi="Times New Roman" w:cs="Times New Roman"/>
          <w:color w:val="000000"/>
          <w:position w:val="-1"/>
          <w:sz w:val="52"/>
          <w:szCs w:val="52"/>
        </w:rPr>
        <w:t>Инструкция по охране труда</w:t>
      </w:r>
    </w:p>
    <w:p w14:paraId="6582F335" w14:textId="77777777" w:rsidR="005C263A" w:rsidRPr="005C263A" w:rsidRDefault="005C263A" w:rsidP="0005685F">
      <w:pPr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52"/>
          <w:szCs w:val="52"/>
        </w:rPr>
      </w:pPr>
    </w:p>
    <w:p w14:paraId="6BB932E9" w14:textId="77777777" w:rsidR="005C263A" w:rsidRPr="005C263A" w:rsidRDefault="005C263A" w:rsidP="0005685F">
      <w:pPr>
        <w:spacing w:after="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</w:rPr>
      </w:pPr>
      <w:r w:rsidRPr="005C263A"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</w:rPr>
        <w:t>компетенции «</w:t>
      </w:r>
      <w:r w:rsidR="008A0765"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</w:rPr>
        <w:t>Вожатская деятельность</w:t>
      </w:r>
      <w:r w:rsidRPr="005C263A"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</w:rPr>
        <w:t>»</w:t>
      </w:r>
    </w:p>
    <w:p w14:paraId="3AE2FBBF" w14:textId="36B35859" w:rsidR="005C263A" w:rsidRPr="005C263A" w:rsidRDefault="008F2FF7" w:rsidP="0005685F">
      <w:pPr>
        <w:spacing w:after="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</w:rPr>
      </w:pPr>
      <w:r w:rsidRPr="008F2FF7">
        <w:rPr>
          <w:rFonts w:ascii="Times New Roman" w:eastAsia="Times New Roman" w:hAnsi="Times New Roman" w:cs="Times New Roman"/>
          <w:position w:val="-1"/>
          <w:sz w:val="36"/>
          <w:szCs w:val="36"/>
        </w:rPr>
        <w:t xml:space="preserve">Регионального </w:t>
      </w:r>
      <w:r w:rsidR="005C263A" w:rsidRPr="005C263A">
        <w:rPr>
          <w:rFonts w:ascii="Times New Roman" w:eastAsia="Times New Roman" w:hAnsi="Times New Roman" w:cs="Times New Roman"/>
          <w:position w:val="-1"/>
          <w:sz w:val="36"/>
          <w:szCs w:val="36"/>
        </w:rPr>
        <w:t>этапа</w:t>
      </w:r>
      <w:r w:rsidR="005C263A" w:rsidRPr="005C263A"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</w:rPr>
        <w:t xml:space="preserve"> Чемпионата по профессиональному мастерству «Профессионалы» </w:t>
      </w:r>
    </w:p>
    <w:p w14:paraId="30E0A5D4" w14:textId="77777777" w:rsidR="005C263A" w:rsidRPr="005C263A" w:rsidRDefault="005C263A" w:rsidP="0005685F">
      <w:pPr>
        <w:spacing w:after="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  <w:u w:val="single"/>
        </w:rPr>
      </w:pPr>
      <w:r w:rsidRPr="005C263A"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  <w:u w:val="single"/>
        </w:rPr>
        <w:t>________________________</w:t>
      </w:r>
    </w:p>
    <w:p w14:paraId="35468EE2" w14:textId="77777777" w:rsidR="005C263A" w:rsidRPr="005C263A" w:rsidRDefault="005C263A" w:rsidP="0005685F">
      <w:pPr>
        <w:spacing w:after="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</w:rPr>
      </w:pPr>
      <w:r w:rsidRPr="005C263A">
        <w:rPr>
          <w:rFonts w:ascii="Times New Roman" w:eastAsia="Times New Roman" w:hAnsi="Times New Roman" w:cs="Times New Roman"/>
          <w:color w:val="000000"/>
          <w:position w:val="-1"/>
        </w:rPr>
        <w:t>регион проведения</w:t>
      </w:r>
    </w:p>
    <w:p w14:paraId="6EE437E9" w14:textId="77777777" w:rsidR="002C4E87" w:rsidRPr="0005685F" w:rsidRDefault="002C4E87" w:rsidP="000568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41CE3F" w14:textId="77777777" w:rsidR="002C4E87" w:rsidRPr="0005685F" w:rsidRDefault="002C4E87" w:rsidP="000568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92103E" w14:textId="77777777" w:rsidR="002C4E87" w:rsidRPr="0005685F" w:rsidRDefault="002C4E87" w:rsidP="000568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85EDB2" w14:textId="77777777" w:rsidR="002C4E87" w:rsidRPr="0005685F" w:rsidRDefault="002C4E87" w:rsidP="000568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FC90F8" w14:textId="30F0D9D2" w:rsidR="002C4E87" w:rsidRDefault="002C4E87" w:rsidP="000568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E12183" w14:textId="31CF585C" w:rsidR="0005685F" w:rsidRDefault="0005685F" w:rsidP="000568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7D9CFB" w14:textId="3FFC480A" w:rsidR="0005685F" w:rsidRDefault="0005685F" w:rsidP="000568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646F0A" w14:textId="4404B071" w:rsidR="0005685F" w:rsidRDefault="0005685F" w:rsidP="000568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8ABCB6" w14:textId="77777777" w:rsidR="0005685F" w:rsidRPr="0005685F" w:rsidRDefault="0005685F" w:rsidP="000568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5242A0" w14:textId="77777777" w:rsidR="002C4E87" w:rsidRPr="0005685F" w:rsidRDefault="002C4E87" w:rsidP="000568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D2C75F" w14:textId="77777777" w:rsidR="002C4E87" w:rsidRPr="0005685F" w:rsidRDefault="002C4E87" w:rsidP="000568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8DA795" w14:textId="77777777" w:rsidR="00D63871" w:rsidRPr="0005685F" w:rsidRDefault="00D63871" w:rsidP="000568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62CDE2" w14:textId="77777777" w:rsidR="00D63871" w:rsidRPr="0005685F" w:rsidRDefault="00D63871" w:rsidP="000568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8106E8" w14:textId="77777777" w:rsidR="002C4E87" w:rsidRPr="0005685F" w:rsidRDefault="002C4E87" w:rsidP="000568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F2C7C7" w14:textId="77777777" w:rsidR="002C4E87" w:rsidRPr="0005685F" w:rsidRDefault="002C4E87" w:rsidP="000568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E6DA70" w14:textId="4A4D73B3" w:rsidR="002C4E87" w:rsidRDefault="005C263A" w:rsidP="000568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685F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D63871" w:rsidRPr="00056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D63871" w:rsidRPr="0005685F"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185C840E" w14:textId="0A421431" w:rsidR="0005685F" w:rsidRPr="0005685F" w:rsidRDefault="0005685F" w:rsidP="000568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6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ascii="Times New Roman" w:eastAsia="Calibri" w:hAnsi="Times New Roman" w:cs="Times New Roman"/>
          <w:color w:val="auto"/>
          <w:sz w:val="28"/>
          <w:szCs w:val="28"/>
        </w:rPr>
        <w:id w:val="-512452543"/>
        <w:docPartObj>
          <w:docPartGallery w:val="Table of Contents"/>
          <w:docPartUnique/>
        </w:docPartObj>
      </w:sdtPr>
      <w:sdtEndPr/>
      <w:sdtContent>
        <w:p w14:paraId="14F08922" w14:textId="2C2BB98A" w:rsidR="002C4E87" w:rsidRPr="0005685F" w:rsidRDefault="002C4E87" w:rsidP="0005685F">
          <w:pPr>
            <w:pStyle w:val="aff1"/>
            <w:spacing w:before="0" w:line="360" w:lineRule="auto"/>
            <w:contextualSpacing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6AC99E50" w14:textId="6CCE7110" w:rsidR="002C4E87" w:rsidRPr="0005685F" w:rsidRDefault="00D63871" w:rsidP="0005685F">
          <w:pPr>
            <w:pStyle w:val="24"/>
            <w:tabs>
              <w:tab w:val="right" w:leader="dot" w:pos="10196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05685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05685F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05685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50706484" w:tooltip="#_Toc150706484" w:history="1">
            <w:r w:rsidRPr="0005685F">
              <w:rPr>
                <w:rStyle w:val="af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 Область применения</w:t>
            </w:r>
            <w:r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_Toc150706484 \h </w:instrText>
            </w:r>
            <w:r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933F73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14:paraId="53CB4F68" w14:textId="3F7D7E0A" w:rsidR="002C4E87" w:rsidRPr="0005685F" w:rsidRDefault="00A152FB" w:rsidP="0005685F">
          <w:pPr>
            <w:pStyle w:val="24"/>
            <w:tabs>
              <w:tab w:val="right" w:leader="dot" w:pos="10196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50706485" w:tooltip="#_Toc150706485" w:history="1">
            <w:r w:rsidR="00D63871" w:rsidRPr="0005685F">
              <w:rPr>
                <w:rStyle w:val="af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 Нормативные ссылки</w: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_Toc150706485 \h </w:instrTex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933F73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14:paraId="39B23BCC" w14:textId="531B8E9E" w:rsidR="002C4E87" w:rsidRPr="0005685F" w:rsidRDefault="00A152FB" w:rsidP="0005685F">
          <w:pPr>
            <w:pStyle w:val="24"/>
            <w:tabs>
              <w:tab w:val="right" w:leader="dot" w:pos="10196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50706486" w:tooltip="#_Toc150706486" w:history="1">
            <w:r w:rsidR="00D63871" w:rsidRPr="0005685F">
              <w:rPr>
                <w:rStyle w:val="af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 Общие требования охраны труда</w: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_Toc150706486 \h </w:instrTex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933F73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14:paraId="05ACD3FC" w14:textId="4922977C" w:rsidR="002C4E87" w:rsidRPr="0005685F" w:rsidRDefault="00A152FB" w:rsidP="0005685F">
          <w:pPr>
            <w:pStyle w:val="24"/>
            <w:tabs>
              <w:tab w:val="right" w:leader="dot" w:pos="10196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50706487" w:tooltip="#_Toc150706487" w:history="1">
            <w:r w:rsidR="00D63871" w:rsidRPr="0005685F">
              <w:rPr>
                <w:rStyle w:val="af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4. Требования охраны труда перед началом работы</w: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_Toc150706487 \h </w:instrTex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933F73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14:paraId="524D19FA" w14:textId="4DC8C55B" w:rsidR="002C4E87" w:rsidRPr="0005685F" w:rsidRDefault="00A152FB" w:rsidP="0005685F">
          <w:pPr>
            <w:pStyle w:val="24"/>
            <w:tabs>
              <w:tab w:val="right" w:leader="dot" w:pos="10196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50706488" w:tooltip="#_Toc150706488" w:history="1">
            <w:r w:rsidR="00D63871" w:rsidRPr="0005685F">
              <w:rPr>
                <w:rStyle w:val="af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5.Требования охраны труда во время работы</w: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_Toc150706488 \h </w:instrTex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933F73"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14:paraId="72EA64D5" w14:textId="48A33EA9" w:rsidR="002C4E87" w:rsidRPr="0005685F" w:rsidRDefault="00A152FB" w:rsidP="0005685F">
          <w:pPr>
            <w:pStyle w:val="24"/>
            <w:tabs>
              <w:tab w:val="right" w:leader="dot" w:pos="10196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50706489" w:tooltip="#_Toc150706489" w:history="1">
            <w:r w:rsidR="00D63871" w:rsidRPr="0005685F">
              <w:rPr>
                <w:rStyle w:val="af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6. Требования охраны труда в аварийных ситуациях</w: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_Toc150706489 \h </w:instrTex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933F73">
              <w:rPr>
                <w:rFonts w:ascii="Times New Roman" w:hAnsi="Times New Roman" w:cs="Times New Roman"/>
                <w:noProof/>
                <w:sz w:val="28"/>
                <w:szCs w:val="28"/>
              </w:rPr>
              <w:t>12</w: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14:paraId="252B377E" w14:textId="0EA420F4" w:rsidR="002C4E87" w:rsidRPr="0005685F" w:rsidRDefault="00A152FB" w:rsidP="0005685F">
          <w:pPr>
            <w:pStyle w:val="24"/>
            <w:tabs>
              <w:tab w:val="right" w:leader="dot" w:pos="10196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50706490" w:tooltip="#_Toc150706490" w:history="1">
            <w:r w:rsidR="00D63871" w:rsidRPr="0005685F">
              <w:rPr>
                <w:rStyle w:val="af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7. Требование охраны труда по окончании работ</w: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_Toc150706490 \h </w:instrTex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933F73">
              <w:rPr>
                <w:rFonts w:ascii="Times New Roman" w:hAnsi="Times New Roman" w:cs="Times New Roman"/>
                <w:noProof/>
                <w:sz w:val="28"/>
                <w:szCs w:val="28"/>
              </w:rPr>
              <w:t>14</w: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14:paraId="05FC96D9" w14:textId="4B1AA920" w:rsidR="002C4E87" w:rsidRPr="0005685F" w:rsidRDefault="00A152FB" w:rsidP="0005685F">
          <w:pPr>
            <w:pStyle w:val="24"/>
            <w:tabs>
              <w:tab w:val="right" w:leader="dot" w:pos="10196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50706491" w:tooltip="#_Toc150706491" w:history="1">
            <w:r w:rsidR="00D63871" w:rsidRPr="0005685F">
              <w:rPr>
                <w:rStyle w:val="af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Инструкция по охране труда для экспертов</w: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_Toc150706491 \h </w:instrTex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933F73">
              <w:rPr>
                <w:rFonts w:ascii="Times New Roman" w:hAnsi="Times New Roman" w:cs="Times New Roman"/>
                <w:noProof/>
                <w:sz w:val="28"/>
                <w:szCs w:val="28"/>
              </w:rPr>
              <w:t>15</w: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14:paraId="4633AD8B" w14:textId="557737B4" w:rsidR="002C4E87" w:rsidRPr="0005685F" w:rsidRDefault="00A152FB" w:rsidP="0005685F">
          <w:pPr>
            <w:pStyle w:val="24"/>
            <w:tabs>
              <w:tab w:val="right" w:leader="dot" w:pos="10196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50706492" w:tooltip="#_Toc150706492" w:history="1">
            <w:r w:rsidR="00D63871" w:rsidRPr="0005685F">
              <w:rPr>
                <w:rStyle w:val="af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1.Общие требования охраны труда</w: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_Toc150706492 \h </w:instrTex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933F73">
              <w:rPr>
                <w:rFonts w:ascii="Times New Roman" w:hAnsi="Times New Roman" w:cs="Times New Roman"/>
                <w:noProof/>
                <w:sz w:val="28"/>
                <w:szCs w:val="28"/>
              </w:rPr>
              <w:t>15</w: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14:paraId="47957581" w14:textId="64521D1C" w:rsidR="002C4E87" w:rsidRPr="0005685F" w:rsidRDefault="00A152FB" w:rsidP="0005685F">
          <w:pPr>
            <w:pStyle w:val="24"/>
            <w:tabs>
              <w:tab w:val="right" w:leader="dot" w:pos="10196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50706493" w:tooltip="#_Toc150706493" w:history="1">
            <w:r w:rsidR="00D63871" w:rsidRPr="0005685F">
              <w:rPr>
                <w:rStyle w:val="af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2.Требования охраны труда перед началом работы</w: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_Toc150706493 \h </w:instrTex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933F73">
              <w:rPr>
                <w:rFonts w:ascii="Times New Roman" w:hAnsi="Times New Roman" w:cs="Times New Roman"/>
                <w:noProof/>
                <w:sz w:val="28"/>
                <w:szCs w:val="28"/>
              </w:rPr>
              <w:t>17</w: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14:paraId="4BC99EB1" w14:textId="1CE846B8" w:rsidR="002C4E87" w:rsidRPr="0005685F" w:rsidRDefault="00A152FB" w:rsidP="0005685F">
          <w:pPr>
            <w:pStyle w:val="24"/>
            <w:tabs>
              <w:tab w:val="right" w:leader="dot" w:pos="10196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50706494" w:tooltip="#_Toc150706494" w:history="1">
            <w:r w:rsidR="00D63871" w:rsidRPr="0005685F">
              <w:rPr>
                <w:rStyle w:val="af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3.Требования охраны труда во время работы</w: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_Toc150706494 \h </w:instrTex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933F73">
              <w:rPr>
                <w:rFonts w:ascii="Times New Roman" w:hAnsi="Times New Roman" w:cs="Times New Roman"/>
                <w:noProof/>
                <w:sz w:val="28"/>
                <w:szCs w:val="28"/>
              </w:rPr>
              <w:t>18</w: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14:paraId="10D9DB6C" w14:textId="73C51FA1" w:rsidR="002C4E87" w:rsidRPr="0005685F" w:rsidRDefault="00A152FB" w:rsidP="0005685F">
          <w:pPr>
            <w:pStyle w:val="24"/>
            <w:tabs>
              <w:tab w:val="right" w:leader="dot" w:pos="10196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50706495" w:tooltip="#_Toc150706495" w:history="1">
            <w:r w:rsidR="00D63871" w:rsidRPr="0005685F">
              <w:rPr>
                <w:rStyle w:val="af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4. Требования охраны труда в аварийных ситуациях</w: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_Toc150706495 \h </w:instrTex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933F73">
              <w:rPr>
                <w:rFonts w:ascii="Times New Roman" w:hAnsi="Times New Roman" w:cs="Times New Roman"/>
                <w:noProof/>
                <w:sz w:val="28"/>
                <w:szCs w:val="28"/>
              </w:rPr>
              <w:t>21</w: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14:paraId="10C38006" w14:textId="4C99A8BC" w:rsidR="002C4E87" w:rsidRPr="0005685F" w:rsidRDefault="00A152FB" w:rsidP="0005685F">
          <w:pPr>
            <w:pStyle w:val="24"/>
            <w:tabs>
              <w:tab w:val="right" w:leader="dot" w:pos="10196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50706496" w:tooltip="#_Toc150706496" w:history="1">
            <w:r w:rsidR="00D63871" w:rsidRPr="0005685F">
              <w:rPr>
                <w:rStyle w:val="af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5.Требование охраны труда по окончании работ</w: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_Toc150706496 \h </w:instrTex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933F73">
              <w:rPr>
                <w:rFonts w:ascii="Times New Roman" w:hAnsi="Times New Roman" w:cs="Times New Roman"/>
                <w:noProof/>
                <w:sz w:val="28"/>
                <w:szCs w:val="28"/>
              </w:rPr>
              <w:t>23</w:t>
            </w:r>
            <w:r w:rsidR="00D63871" w:rsidRPr="0005685F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14:paraId="37132C17" w14:textId="77777777" w:rsidR="002C4E87" w:rsidRPr="0005685F" w:rsidRDefault="00D63871" w:rsidP="0005685F">
          <w:pPr>
            <w:spacing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05685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58F33E3" w14:textId="77777777" w:rsidR="002C4E87" w:rsidRPr="0005685F" w:rsidRDefault="00D63871" w:rsidP="0005685F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85F"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11C67AE3" w14:textId="77777777" w:rsidR="002C4E87" w:rsidRPr="0005685F" w:rsidRDefault="00D63871" w:rsidP="0005685F">
      <w:pPr>
        <w:pStyle w:val="-21"/>
        <w:spacing w:before="0" w:after="0"/>
        <w:contextualSpacing/>
        <w:jc w:val="center"/>
        <w:rPr>
          <w:szCs w:val="28"/>
        </w:rPr>
      </w:pPr>
      <w:bookmarkStart w:id="0" w:name="_Toc150706484"/>
      <w:r w:rsidRPr="0005685F">
        <w:rPr>
          <w:szCs w:val="28"/>
        </w:rPr>
        <w:lastRenderedPageBreak/>
        <w:t>1. Область применения</w:t>
      </w:r>
      <w:bookmarkEnd w:id="0"/>
    </w:p>
    <w:p w14:paraId="06650DD7" w14:textId="71BE9004" w:rsidR="005C263A" w:rsidRPr="0005685F" w:rsidRDefault="00D63871" w:rsidP="000568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05685F">
        <w:rPr>
          <w:rFonts w:ascii="Times New Roman" w:hAnsi="Times New Roman" w:cs="Times New Roman"/>
          <w:sz w:val="28"/>
          <w:szCs w:val="28"/>
        </w:rPr>
        <w:t xml:space="preserve">1.1.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bookmarkStart w:id="1" w:name="_Toc150706485"/>
      <w:r w:rsidR="0005685F" w:rsidRPr="0005685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Регионального</w:t>
      </w:r>
      <w:r w:rsidR="005C263A" w:rsidRPr="0005685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этапа Чемпионата по профессиональному мастерству «Профессионалы» в 2025 г. (далее Чемпионата).</w:t>
      </w:r>
    </w:p>
    <w:p w14:paraId="6DD0AD7F" w14:textId="5D76E78C" w:rsidR="005C263A" w:rsidRPr="0005685F" w:rsidRDefault="005C263A" w:rsidP="000568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05685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05685F" w:rsidRPr="0005685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Регионального</w:t>
      </w:r>
      <w:r w:rsidRPr="0005685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этапа Чемпионата по профессиональному мастерству «Профессионалы» в 2025 г. компетенции «</w:t>
      </w:r>
      <w:r w:rsidR="008A0765" w:rsidRPr="0005685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Вожатская деятельность</w:t>
      </w:r>
      <w:r w:rsidRPr="0005685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». </w:t>
      </w:r>
    </w:p>
    <w:p w14:paraId="799CCA68" w14:textId="77777777" w:rsidR="002C4E87" w:rsidRPr="0005685F" w:rsidRDefault="00D63871" w:rsidP="0005685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5F">
        <w:rPr>
          <w:rFonts w:ascii="Times New Roman" w:hAnsi="Times New Roman" w:cs="Times New Roman"/>
          <w:sz w:val="28"/>
          <w:szCs w:val="28"/>
        </w:rPr>
        <w:t>2. Нормативные ссылки</w:t>
      </w:r>
      <w:bookmarkEnd w:id="1"/>
    </w:p>
    <w:p w14:paraId="0F0DFFEE" w14:textId="359DCC23" w:rsidR="002C4E87" w:rsidRPr="0005685F" w:rsidRDefault="00D63871" w:rsidP="0005685F">
      <w:pPr>
        <w:spacing w:after="0"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5685F">
        <w:rPr>
          <w:rFonts w:ascii="Times New Roman" w:hAnsi="Times New Roman" w:cs="Times New Roman"/>
          <w:sz w:val="28"/>
          <w:szCs w:val="28"/>
        </w:rPr>
        <w:t>2.1</w:t>
      </w:r>
      <w:r w:rsidR="0005685F" w:rsidRPr="0005685F">
        <w:rPr>
          <w:rFonts w:ascii="Times New Roman" w:hAnsi="Times New Roman" w:cs="Times New Roman"/>
          <w:sz w:val="28"/>
          <w:szCs w:val="28"/>
        </w:rPr>
        <w:t>.</w:t>
      </w:r>
      <w:r w:rsidRPr="0005685F">
        <w:rPr>
          <w:rFonts w:ascii="Times New Roman" w:hAnsi="Times New Roman" w:cs="Times New Roman"/>
          <w:sz w:val="28"/>
          <w:szCs w:val="28"/>
        </w:rPr>
        <w:t xml:space="preserve"> Правила разработаны на основании следующих документов и источников:</w:t>
      </w:r>
    </w:p>
    <w:p w14:paraId="27200296" w14:textId="01AD323C" w:rsidR="002C4E87" w:rsidRPr="0005685F" w:rsidRDefault="00D63871" w:rsidP="0005685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5F">
        <w:rPr>
          <w:rFonts w:ascii="Times New Roman" w:hAnsi="Times New Roman" w:cs="Times New Roman"/>
          <w:sz w:val="28"/>
          <w:szCs w:val="28"/>
        </w:rPr>
        <w:t>2.1.1</w:t>
      </w:r>
      <w:r w:rsidR="0005685F" w:rsidRPr="0005685F">
        <w:rPr>
          <w:rFonts w:ascii="Times New Roman" w:hAnsi="Times New Roman" w:cs="Times New Roman"/>
          <w:sz w:val="28"/>
          <w:szCs w:val="28"/>
        </w:rPr>
        <w:t>.</w:t>
      </w:r>
      <w:r w:rsidRPr="0005685F">
        <w:rPr>
          <w:rFonts w:ascii="Times New Roman" w:hAnsi="Times New Roman" w:cs="Times New Roman"/>
          <w:sz w:val="28"/>
          <w:szCs w:val="28"/>
        </w:rPr>
        <w:t xml:space="preserve"> Трудовой кодекс Российской Федерации от 30.12.2001 № 197-ФЗ.</w:t>
      </w:r>
    </w:p>
    <w:p w14:paraId="12100604" w14:textId="77777777" w:rsidR="002C4E87" w:rsidRPr="0005685F" w:rsidRDefault="00D63871" w:rsidP="0005685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5F">
        <w:rPr>
          <w:rFonts w:ascii="Times New Roman" w:hAnsi="Times New Roman" w:cs="Times New Roman"/>
          <w:sz w:val="28"/>
          <w:szCs w:val="28"/>
        </w:rPr>
        <w:t>2.1.3. Постановление главного государственный санитарного врача Российской Федерации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0BC392E9" w14:textId="77777777" w:rsidR="002C4E87" w:rsidRPr="0005685F" w:rsidRDefault="002C4E87" w:rsidP="000568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E7A4BF" w14:textId="77777777" w:rsidR="002C4E87" w:rsidRPr="0005685F" w:rsidRDefault="00D63871" w:rsidP="0005685F">
      <w:pPr>
        <w:pStyle w:val="-21"/>
        <w:spacing w:before="0" w:after="0"/>
        <w:contextualSpacing/>
        <w:jc w:val="center"/>
        <w:rPr>
          <w:szCs w:val="28"/>
        </w:rPr>
      </w:pPr>
      <w:bookmarkStart w:id="2" w:name="_Toc150706486"/>
      <w:r w:rsidRPr="0005685F">
        <w:rPr>
          <w:szCs w:val="28"/>
        </w:rPr>
        <w:t>3. Общие требования охраны труда</w:t>
      </w:r>
      <w:bookmarkEnd w:id="2"/>
    </w:p>
    <w:p w14:paraId="19A824C2" w14:textId="77777777" w:rsidR="002C4E87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К самостоятельному выполнению конкурсных заданий в компетенции «Вожатская деятельность» допускаются студенты колледжей:</w:t>
      </w:r>
    </w:p>
    <w:p w14:paraId="6296D322" w14:textId="77777777" w:rsidR="002C4E87" w:rsidRDefault="00D63871" w:rsidP="0005685F">
      <w:pPr>
        <w:pStyle w:val="af2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прошедшие инструктаж по охране труда по «Программе инструктажа по охране труда и технике безопасности»;</w:t>
      </w:r>
    </w:p>
    <w:p w14:paraId="4F2EA315" w14:textId="77777777" w:rsidR="002C4E87" w:rsidRDefault="00D63871" w:rsidP="0005685F">
      <w:pPr>
        <w:pStyle w:val="af2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ознакомленные с инструкцией по охране труда;</w:t>
      </w:r>
    </w:p>
    <w:p w14:paraId="4B332D67" w14:textId="77777777" w:rsidR="002C4E87" w:rsidRDefault="00D63871" w:rsidP="0005685F">
      <w:pPr>
        <w:pStyle w:val="af2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имеющие необходимые навыки по эксплуатации инструмента, приспособлений совместной работы на оборудовании;</w:t>
      </w:r>
    </w:p>
    <w:p w14:paraId="05619AEB" w14:textId="77777777" w:rsidR="002C4E87" w:rsidRDefault="00D63871" w:rsidP="0005685F">
      <w:pPr>
        <w:pStyle w:val="af2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 имеющие противопоказаний к выполнению конкурсных заданий по состоянию здоровья.</w:t>
      </w:r>
    </w:p>
    <w:p w14:paraId="46912369" w14:textId="3BDA4152" w:rsidR="002C4E87" w:rsidRDefault="00D63871" w:rsidP="0005685F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В процессе выполнения конкурсных заданий и нахождения на территории и в помещениях места проведения конкурса, </w:t>
      </w:r>
      <w:r w:rsidR="00A867F7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четко соблюдать:</w:t>
      </w:r>
    </w:p>
    <w:p w14:paraId="49084305" w14:textId="77777777" w:rsidR="002C4E87" w:rsidRDefault="00D63871" w:rsidP="0005685F">
      <w:pPr>
        <w:pStyle w:val="af2"/>
        <w:numPr>
          <w:ilvl w:val="0"/>
          <w:numId w:val="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инструкции по охране труда и технике безопасности; </w:t>
      </w:r>
    </w:p>
    <w:p w14:paraId="5CFFE26B" w14:textId="77777777" w:rsidR="002C4E87" w:rsidRDefault="00D63871" w:rsidP="0005685F">
      <w:pPr>
        <w:pStyle w:val="af2"/>
        <w:numPr>
          <w:ilvl w:val="0"/>
          <w:numId w:val="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заходить за ограждения и в технические помещения;</w:t>
      </w:r>
    </w:p>
    <w:p w14:paraId="5F9E0746" w14:textId="77777777" w:rsidR="002C4E87" w:rsidRDefault="00D63871" w:rsidP="0005685F">
      <w:pPr>
        <w:pStyle w:val="af2"/>
        <w:numPr>
          <w:ilvl w:val="0"/>
          <w:numId w:val="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личную гигиену;</w:t>
      </w:r>
    </w:p>
    <w:p w14:paraId="4C89F18E" w14:textId="77777777" w:rsidR="002C4E87" w:rsidRDefault="00D63871" w:rsidP="0005685F">
      <w:pPr>
        <w:pStyle w:val="af2"/>
        <w:numPr>
          <w:ilvl w:val="0"/>
          <w:numId w:val="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принимать пищу в строго отведенных местах;</w:t>
      </w:r>
    </w:p>
    <w:p w14:paraId="6304A85B" w14:textId="77777777" w:rsidR="002C4E87" w:rsidRDefault="00D63871" w:rsidP="0005685F">
      <w:pPr>
        <w:pStyle w:val="af2"/>
        <w:numPr>
          <w:ilvl w:val="0"/>
          <w:numId w:val="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использовать инструмент и оборудование, разрешенное к выполнению конкурсного задания.</w:t>
      </w:r>
    </w:p>
    <w:p w14:paraId="44BB87BF" w14:textId="77777777" w:rsidR="002C4E87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A867F7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выполнения конкурсного задания использует </w:t>
      </w:r>
      <w:r w:rsidR="00C61042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eastAsia="Times New Roman" w:hAnsi="Times New Roman" w:cs="Times New Roman"/>
          <w:sz w:val="28"/>
          <w:szCs w:val="28"/>
        </w:rPr>
        <w:t>инструмент</w:t>
      </w:r>
      <w:r w:rsidR="00C61042">
        <w:rPr>
          <w:rFonts w:ascii="Times New Roman" w:eastAsia="Times New Roman" w:hAnsi="Times New Roman" w:cs="Times New Roman"/>
          <w:sz w:val="28"/>
          <w:szCs w:val="28"/>
        </w:rPr>
        <w:t>ы, указанные в инфраструктурном листе в разделах «Рабочее место конкурсанта», «Расходные материалы», «Личный инструмент участника».</w:t>
      </w:r>
    </w:p>
    <w:p w14:paraId="423B6B4E" w14:textId="77777777" w:rsidR="002C4E87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A867F7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выполнения конкурсного задания использует оборудование:</w:t>
      </w:r>
    </w:p>
    <w:tbl>
      <w:tblPr>
        <w:tblStyle w:val="StGen30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536"/>
      </w:tblGrid>
      <w:tr w:rsidR="002C4E87" w:rsidRPr="0005685F" w14:paraId="4B84507E" w14:textId="77777777" w:rsidTr="0005685F">
        <w:trPr>
          <w:jc w:val="center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7C906BCB" w14:textId="77777777" w:rsidR="002C4E87" w:rsidRPr="0005685F" w:rsidRDefault="00D63871" w:rsidP="000568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</w:tr>
      <w:tr w:rsidR="002C4E87" w:rsidRPr="0005685F" w14:paraId="7948984F" w14:textId="77777777" w:rsidTr="0005685F">
        <w:trPr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2E10D475" w14:textId="77777777" w:rsidR="002C4E87" w:rsidRPr="0005685F" w:rsidRDefault="00D63871" w:rsidP="000568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 самостоятельно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6B34872" w14:textId="146E3FB0" w:rsidR="002C4E87" w:rsidRPr="0005685F" w:rsidRDefault="00D63871" w:rsidP="000568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выполняет конкурсное задание</w:t>
            </w:r>
          </w:p>
          <w:p w14:paraId="36EF233E" w14:textId="648DFB95" w:rsidR="002C4E87" w:rsidRPr="0005685F" w:rsidRDefault="00D63871" w:rsidP="000568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совместно с экспертом или</w:t>
            </w:r>
          </w:p>
          <w:p w14:paraId="0F27D599" w14:textId="77777777" w:rsidR="002C4E87" w:rsidRPr="0005685F" w:rsidRDefault="00D63871" w:rsidP="000568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назначенным лицом старше 18 лет</w:t>
            </w:r>
          </w:p>
          <w:p w14:paraId="0639FA6B" w14:textId="77777777" w:rsidR="00D63871" w:rsidRPr="0005685F" w:rsidRDefault="00D63871" w:rsidP="000568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(если применимо, отмечено маркером «да»)</w:t>
            </w:r>
          </w:p>
        </w:tc>
      </w:tr>
      <w:tr w:rsidR="002C4E87" w:rsidRPr="0005685F" w14:paraId="19D11641" w14:textId="77777777" w:rsidTr="0005685F">
        <w:trPr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71080CCD" w14:textId="77777777" w:rsidR="002C4E87" w:rsidRPr="0005685F" w:rsidRDefault="00D63871" w:rsidP="0005685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панель, стилус для интерактивной панели, </w:t>
            </w: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презентер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5CE00949" w14:textId="77777777" w:rsidR="002C4E87" w:rsidRPr="0005685F" w:rsidRDefault="002C4E87" w:rsidP="000568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E87" w:rsidRPr="0005685F" w14:paraId="53833B0D" w14:textId="77777777" w:rsidTr="0005685F">
        <w:trPr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054F8233" w14:textId="35F96942" w:rsidR="002C4E87" w:rsidRPr="0005685F" w:rsidRDefault="00D63871" w:rsidP="0005685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(компьютер), планшет, компьютерная мышь, наушники с микрофоном, пилот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642960C" w14:textId="77777777" w:rsidR="002C4E87" w:rsidRPr="0005685F" w:rsidRDefault="002C4E87" w:rsidP="000568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E87" w:rsidRPr="0005685F" w14:paraId="13F95698" w14:textId="77777777" w:rsidTr="0005685F">
        <w:trPr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6C7D42C1" w14:textId="3C47D28F" w:rsidR="002C4E87" w:rsidRPr="0005685F" w:rsidRDefault="00D63871" w:rsidP="0005685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магнитно-маркерный, доска пробковая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76C892" w14:textId="77777777" w:rsidR="002C4E87" w:rsidRPr="0005685F" w:rsidRDefault="002C4E87" w:rsidP="000568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E87" w:rsidRPr="0005685F" w14:paraId="7DDB90BD" w14:textId="77777777" w:rsidTr="0005685F">
        <w:trPr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5F7BB89E" w14:textId="77777777" w:rsidR="002C4E87" w:rsidRPr="0005685F" w:rsidRDefault="00D63871" w:rsidP="0005685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</w:rPr>
              <w:t>UCB флешка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667678" w14:textId="77777777" w:rsidR="002C4E87" w:rsidRPr="0005685F" w:rsidRDefault="002C4E87" w:rsidP="000568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E87" w:rsidRPr="0005685F" w14:paraId="112146D6" w14:textId="77777777" w:rsidTr="0005685F">
        <w:trPr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6B4C96DF" w14:textId="2A6579AA" w:rsidR="002C4E87" w:rsidRPr="0005685F" w:rsidRDefault="00D63871" w:rsidP="0005685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85F">
              <w:rPr>
                <w:rFonts w:ascii="Times New Roman" w:eastAsia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44DEB9" w14:textId="77777777" w:rsidR="002C4E87" w:rsidRPr="0005685F" w:rsidRDefault="002C4E87" w:rsidP="000568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A73B4F" w14:textId="1451BB55" w:rsidR="002C4E87" w:rsidRDefault="002C4E87" w:rsidP="000568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8C6ABF" w14:textId="5A2579B4" w:rsidR="0005685F" w:rsidRDefault="0005685F" w:rsidP="000568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E9B2F0C" w14:textId="77777777" w:rsidR="002C4E87" w:rsidRPr="00933F73" w:rsidRDefault="00D63871" w:rsidP="0005685F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3.5. При выполнении конкурсного задания на </w:t>
      </w:r>
      <w:r w:rsidR="00A867F7" w:rsidRPr="00933F73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 могут воздействовать следующие вредные и (или) опасные факторы:</w:t>
      </w:r>
    </w:p>
    <w:p w14:paraId="0268C80A" w14:textId="77777777" w:rsidR="002C4E87" w:rsidRPr="00933F73" w:rsidRDefault="00D63871" w:rsidP="0005685F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Физические:</w:t>
      </w:r>
    </w:p>
    <w:p w14:paraId="08CED199" w14:textId="77777777" w:rsidR="002C4E87" w:rsidRPr="00933F73" w:rsidRDefault="00D63871" w:rsidP="0005685F">
      <w:pPr>
        <w:pStyle w:val="af2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режущие и колющие предметы;</w:t>
      </w:r>
    </w:p>
    <w:p w14:paraId="014B8346" w14:textId="77777777" w:rsidR="002C4E87" w:rsidRPr="00933F73" w:rsidRDefault="00D63871" w:rsidP="0005685F">
      <w:pPr>
        <w:pStyle w:val="af2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повышенный шум;</w:t>
      </w:r>
    </w:p>
    <w:p w14:paraId="48F7D0BD" w14:textId="77777777" w:rsidR="002C4E87" w:rsidRPr="00933F73" w:rsidRDefault="00D63871" w:rsidP="0005685F">
      <w:pPr>
        <w:pStyle w:val="af2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ультрафиолетовое излучение.</w:t>
      </w:r>
    </w:p>
    <w:p w14:paraId="660FB5B5" w14:textId="77777777" w:rsidR="002C4E87" w:rsidRPr="00933F73" w:rsidRDefault="00D63871" w:rsidP="0005685F">
      <w:pPr>
        <w:tabs>
          <w:tab w:val="left" w:pos="993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Химические: </w:t>
      </w:r>
    </w:p>
    <w:p w14:paraId="03BAD75F" w14:textId="77777777" w:rsidR="002C4E87" w:rsidRPr="00933F73" w:rsidRDefault="00D63871" w:rsidP="0005685F">
      <w:pPr>
        <w:pStyle w:val="af2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при несоблюдении техники безопасности возможность попадания клея на слизистые оболочки.</w:t>
      </w:r>
    </w:p>
    <w:p w14:paraId="31E4F93B" w14:textId="77777777" w:rsidR="002C4E87" w:rsidRPr="00933F73" w:rsidRDefault="00D63871" w:rsidP="0005685F">
      <w:pPr>
        <w:tabs>
          <w:tab w:val="left" w:pos="993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Психологические:</w:t>
      </w:r>
    </w:p>
    <w:p w14:paraId="383A1C3C" w14:textId="77777777" w:rsidR="002C4E87" w:rsidRPr="00933F73" w:rsidRDefault="00D63871" w:rsidP="0005685F">
      <w:pPr>
        <w:pStyle w:val="af2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чрезмерное напряжение внимания;</w:t>
      </w:r>
    </w:p>
    <w:p w14:paraId="2859EE6F" w14:textId="77777777" w:rsidR="002C4E87" w:rsidRPr="00933F73" w:rsidRDefault="00D63871" w:rsidP="0005685F">
      <w:pPr>
        <w:pStyle w:val="af2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усиленная нагрузка на зрение и слух;</w:t>
      </w:r>
    </w:p>
    <w:p w14:paraId="1D1CDA7D" w14:textId="77777777" w:rsidR="002C4E87" w:rsidRPr="00933F73" w:rsidRDefault="00D63871" w:rsidP="0005685F">
      <w:pPr>
        <w:pStyle w:val="af2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повышенная ответственность.</w:t>
      </w:r>
    </w:p>
    <w:p w14:paraId="76F6AFCB" w14:textId="77777777" w:rsidR="002C4E87" w:rsidRPr="00933F73" w:rsidRDefault="00D63871" w:rsidP="0005685F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3.6. Применяемые во время выполнения конкурсного задания средства индивидуальной защиты:</w:t>
      </w:r>
    </w:p>
    <w:p w14:paraId="70C2FC66" w14:textId="77777777" w:rsidR="002C4E87" w:rsidRPr="00933F73" w:rsidRDefault="00D63871" w:rsidP="0005685F">
      <w:pPr>
        <w:pStyle w:val="af2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наушники;</w:t>
      </w:r>
    </w:p>
    <w:p w14:paraId="0359C66D" w14:textId="77777777" w:rsidR="002C4E87" w:rsidRPr="00933F73" w:rsidRDefault="00D63871" w:rsidP="0005685F">
      <w:pPr>
        <w:pStyle w:val="af2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удобная обувь на низком каблуке с нескользящей подошвой.</w:t>
      </w:r>
    </w:p>
    <w:p w14:paraId="261DF055" w14:textId="77777777" w:rsidR="002C4E87" w:rsidRPr="00933F73" w:rsidRDefault="00D63871" w:rsidP="0005685F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3.7. Знаки безопасности, используемые на рабочем месте, для обозначения присутствующих опасностей:</w:t>
      </w:r>
    </w:p>
    <w:p w14:paraId="6599B136" w14:textId="77777777" w:rsidR="002C4E87" w:rsidRPr="00933F73" w:rsidRDefault="00D63871" w:rsidP="0005685F">
      <w:pPr>
        <w:pStyle w:val="af2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 04 Огнетушитель </w:t>
      </w:r>
      <w:r w:rsidRPr="00933F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5D87D5D" wp14:editId="6D4E3EAF">
                <wp:extent cx="329565" cy="31877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329565" cy="318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5.95pt;height:25.10pt;mso-wrap-distance-left:0.00pt;mso-wrap-distance-top:0.00pt;mso-wrap-distance-right:0.00pt;mso-wrap-distance-bottom:0.00pt;">
                <v:path textboxrect="0,0,0,0"/>
                <v:imagedata r:id="rId16" o:title=""/>
              </v:shape>
            </w:pict>
          </mc:Fallback>
        </mc:AlternateContent>
      </w:r>
    </w:p>
    <w:p w14:paraId="543057A2" w14:textId="77777777" w:rsidR="002C4E87" w:rsidRPr="00933F73" w:rsidRDefault="00D63871" w:rsidP="0005685F">
      <w:pPr>
        <w:pStyle w:val="af2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color w:val="000000"/>
          <w:sz w:val="28"/>
          <w:szCs w:val="28"/>
        </w:rPr>
        <w:t>E22 Указатель выхода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F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DC7C0F9" wp14:editId="234304F9">
                <wp:extent cx="616585" cy="329565"/>
                <wp:effectExtent l="0" t="0" r="0" b="0"/>
                <wp:docPr id="3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616585" cy="3295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8.55pt;height:25.95pt;mso-wrap-distance-left:0.00pt;mso-wrap-distance-top:0.00pt;mso-wrap-distance-right:0.00pt;mso-wrap-distance-bottom:0.00pt;">
                <v:path textboxrect="0,0,0,0"/>
                <v:imagedata r:id="rId18" o:title=""/>
              </v:shape>
            </w:pict>
          </mc:Fallback>
        </mc:AlternateContent>
      </w:r>
    </w:p>
    <w:p w14:paraId="5D9EB4B9" w14:textId="77777777" w:rsidR="002C4E87" w:rsidRPr="00933F73" w:rsidRDefault="00D63871" w:rsidP="0005685F">
      <w:pPr>
        <w:pStyle w:val="af2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color w:val="000000"/>
          <w:sz w:val="28"/>
          <w:szCs w:val="28"/>
        </w:rPr>
        <w:t>E23 Указатель запасного выхода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F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D228951" wp14:editId="10FABF7F">
                <wp:extent cx="701675" cy="382905"/>
                <wp:effectExtent l="0" t="0" r="0" b="0"/>
                <wp:docPr id="4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701675" cy="3829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55.25pt;height:30.15pt;mso-wrap-distance-left:0.00pt;mso-wrap-distance-top:0.00pt;mso-wrap-distance-right:0.00pt;mso-wrap-distance-bottom:0.00pt;">
                <v:path textboxrect="0,0,0,0"/>
                <v:imagedata r:id="rId20" o:title=""/>
              </v:shape>
            </w:pict>
          </mc:Fallback>
        </mc:AlternateContent>
      </w:r>
    </w:p>
    <w:p w14:paraId="2C87F300" w14:textId="77777777" w:rsidR="002C4E87" w:rsidRPr="00933F73" w:rsidRDefault="00D63871" w:rsidP="0005685F">
      <w:pPr>
        <w:pStyle w:val="af2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EC01 Аптечка первой медицинской помощи </w:t>
      </w:r>
      <w:r w:rsidRPr="00933F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E912128" wp14:editId="20B1FA50">
                <wp:extent cx="382905" cy="361315"/>
                <wp:effectExtent l="0" t="0" r="0" b="0"/>
                <wp:docPr id="5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382905" cy="361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30.15pt;height:28.45pt;mso-wrap-distance-left:0.00pt;mso-wrap-distance-top:0.00pt;mso-wrap-distance-right:0.00pt;mso-wrap-distance-bottom:0.00pt;">
                <v:path textboxrect="0,0,0,0"/>
                <v:imagedata r:id="rId22" o:title=""/>
              </v:shape>
            </w:pict>
          </mc:Fallback>
        </mc:AlternateContent>
      </w:r>
    </w:p>
    <w:p w14:paraId="76822003" w14:textId="77777777" w:rsidR="002C4E87" w:rsidRPr="00933F73" w:rsidRDefault="00D63871" w:rsidP="0005685F">
      <w:pPr>
        <w:pStyle w:val="af2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color w:val="000000"/>
          <w:sz w:val="28"/>
          <w:szCs w:val="28"/>
        </w:rPr>
        <w:t>P01. Запрещается курить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33F73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 "https://studfiles.net/html/2706/32/html_qBHtLJCsya.KhkT/img-9S7d9T.jpg" \* MERGEFORMATINET </w:instrText>
      </w:r>
      <w:r w:rsidRPr="00933F73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933F7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33F73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 "https://studfiles.net/html/2706/32/html_qBHtLJCsya.KhkT/img-9S7d9T.jpg" \* MERGEFORMATINET </w:instrText>
      </w:r>
      <w:r w:rsidRPr="00933F73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933F73">
        <w:rPr>
          <w:rFonts w:ascii="Times New Roman" w:hAnsi="Times New Roman" w:cs="Times New Roman"/>
          <w:sz w:val="28"/>
          <w:szCs w:val="28"/>
        </w:rPr>
        <w:fldChar w:fldCharType="begin"/>
      </w:r>
      <w:r w:rsidRPr="00933F73">
        <w:rPr>
          <w:rFonts w:ascii="Times New Roman" w:hAnsi="Times New Roman" w:cs="Times New Roman"/>
          <w:sz w:val="28"/>
          <w:szCs w:val="28"/>
        </w:rPr>
        <w:instrText xml:space="preserve"> INCLUDEPICTURE  "https://studfiles.net/html/2706/32/html_qBHtLJCsya.KhkT/img-9S7d9T.jpg" \* MERGEFORMATINET </w:instrText>
      </w:r>
      <w:r w:rsidRPr="00933F73">
        <w:rPr>
          <w:rFonts w:ascii="Times New Roman" w:hAnsi="Times New Roman" w:cs="Times New Roman"/>
          <w:sz w:val="28"/>
          <w:szCs w:val="28"/>
        </w:rPr>
        <w:fldChar w:fldCharType="separate"/>
      </w:r>
      <w:r w:rsidRPr="00933F73">
        <w:rPr>
          <w:rFonts w:ascii="Times New Roman" w:hAnsi="Times New Roman" w:cs="Times New Roman"/>
          <w:sz w:val="28"/>
          <w:szCs w:val="28"/>
        </w:rPr>
        <w:fldChar w:fldCharType="begin"/>
      </w:r>
      <w:r w:rsidRPr="00933F73">
        <w:rPr>
          <w:rFonts w:ascii="Times New Roman" w:hAnsi="Times New Roman" w:cs="Times New Roman"/>
          <w:sz w:val="28"/>
          <w:szCs w:val="28"/>
        </w:rPr>
        <w:instrText xml:space="preserve"> INCLUDEPICTURE  "https://studfiles.net/html/2706/32/html_qBHtLJCsya.KhkT/img-9S7d9T.jpg" \* MERGEFORMATINET </w:instrText>
      </w:r>
      <w:r w:rsidRPr="00933F73">
        <w:rPr>
          <w:rFonts w:ascii="Times New Roman" w:hAnsi="Times New Roman" w:cs="Times New Roman"/>
          <w:sz w:val="28"/>
          <w:szCs w:val="28"/>
        </w:rPr>
        <w:fldChar w:fldCharType="separate"/>
      </w:r>
      <w:r w:rsidRPr="00933F73">
        <w:rPr>
          <w:rFonts w:ascii="Times New Roman" w:hAnsi="Times New Roman" w:cs="Times New Roman"/>
          <w:sz w:val="28"/>
          <w:szCs w:val="28"/>
        </w:rPr>
        <w:fldChar w:fldCharType="begin"/>
      </w:r>
      <w:r w:rsidRPr="00933F73">
        <w:rPr>
          <w:rFonts w:ascii="Times New Roman" w:hAnsi="Times New Roman" w:cs="Times New Roman"/>
          <w:sz w:val="28"/>
          <w:szCs w:val="28"/>
        </w:rPr>
        <w:instrText xml:space="preserve"> INCLUDEPICTURE  "https://studfiles.net/html/2706/32/html_qBHtLJCsya.KhkT/img-9S7d9T.jpg" \* MERGEFORMATINET </w:instrText>
      </w:r>
      <w:r w:rsidRPr="00933F73">
        <w:rPr>
          <w:rFonts w:ascii="Times New Roman" w:hAnsi="Times New Roman" w:cs="Times New Roman"/>
          <w:sz w:val="28"/>
          <w:szCs w:val="28"/>
        </w:rPr>
        <w:fldChar w:fldCharType="separate"/>
      </w:r>
      <w:r w:rsidRPr="00933F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6DC8F6D" wp14:editId="36772390">
                <wp:extent cx="400050" cy="409575"/>
                <wp:effectExtent l="0" t="0" r="0" b="0"/>
                <wp:docPr id="6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4000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31.50pt;height:32.25pt;mso-wrap-distance-left:0.00pt;mso-wrap-distance-top:0.00pt;mso-wrap-distance-right:0.00pt;mso-wrap-distance-bottom:0.00pt;" stroked="f">
                <v:path textboxrect="0,0,0,0"/>
                <v:imagedata r:id="rId24" o:title=""/>
              </v:shape>
            </w:pict>
          </mc:Fallback>
        </mc:AlternateContent>
      </w:r>
      <w:r w:rsidRPr="00933F73">
        <w:rPr>
          <w:rFonts w:ascii="Times New Roman" w:hAnsi="Times New Roman" w:cs="Times New Roman"/>
          <w:sz w:val="28"/>
          <w:szCs w:val="28"/>
        </w:rPr>
        <w:fldChar w:fldCharType="end"/>
      </w:r>
      <w:r w:rsidRPr="00933F73">
        <w:rPr>
          <w:rFonts w:ascii="Times New Roman" w:hAnsi="Times New Roman" w:cs="Times New Roman"/>
          <w:sz w:val="28"/>
          <w:szCs w:val="28"/>
        </w:rPr>
        <w:fldChar w:fldCharType="end"/>
      </w:r>
      <w:r w:rsidRPr="00933F73">
        <w:rPr>
          <w:rFonts w:ascii="Times New Roman" w:hAnsi="Times New Roman" w:cs="Times New Roman"/>
          <w:sz w:val="28"/>
          <w:szCs w:val="28"/>
        </w:rPr>
        <w:fldChar w:fldCharType="end"/>
      </w:r>
      <w:r w:rsidRPr="00933F7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933F7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79130B32" w14:textId="77777777" w:rsidR="002C4E87" w:rsidRPr="00933F73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3.8. При несчастном случае пострадавший или очевидец несчастного случая обязан немедленно сообщить о случившемся Экспертам. </w:t>
      </w:r>
    </w:p>
    <w:p w14:paraId="6AA183F5" w14:textId="77777777" w:rsidR="002C4E87" w:rsidRPr="00933F73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lastRenderedPageBreak/>
        <w:t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51504584" w14:textId="77777777" w:rsidR="002C4E87" w:rsidRPr="00933F73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В случае возникновения несчастного случая или болезни </w:t>
      </w:r>
      <w:r w:rsidR="00A867F7" w:rsidRPr="00933F73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</w:t>
      </w:r>
      <w:r w:rsidR="00A867F7" w:rsidRPr="00933F73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 от дальнейшего участия в Чемпионате ввиду болезни или несчастного случая, он получит баллы за любую завершенную работу. </w:t>
      </w:r>
    </w:p>
    <w:p w14:paraId="0F87A7EE" w14:textId="77777777" w:rsidR="002C4E87" w:rsidRPr="00933F73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62421A2B" w14:textId="77777777" w:rsidR="002C4E87" w:rsidRPr="00933F73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3.9. </w:t>
      </w:r>
      <w:r w:rsidR="00A867F7" w:rsidRPr="00933F73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t>, допустившие невыполнение или нарушение инструкции по охране труда, привлекаются к ответственности в соответствии с Положением о всероссийском Чемпионатном Движении.</w:t>
      </w:r>
    </w:p>
    <w:p w14:paraId="1CF2D31E" w14:textId="77777777" w:rsidR="002C4E87" w:rsidRPr="00933F73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</w:t>
      </w:r>
      <w:r w:rsidR="00A867F7" w:rsidRPr="00933F73">
        <w:rPr>
          <w:rFonts w:ascii="Times New Roman" w:eastAsia="Times New Roman" w:hAnsi="Times New Roman" w:cs="Times New Roman"/>
          <w:sz w:val="28"/>
          <w:szCs w:val="28"/>
        </w:rPr>
        <w:t>конкурсантом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2A99E42A" w14:textId="6E2F3E48" w:rsidR="002C4E87" w:rsidRPr="00933F73" w:rsidRDefault="002C4E87" w:rsidP="000568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CD2F6EC" w14:textId="77777777" w:rsidR="002C4E87" w:rsidRPr="00933F73" w:rsidRDefault="00D63871" w:rsidP="0005685F">
      <w:pPr>
        <w:pStyle w:val="-21"/>
        <w:spacing w:before="0" w:after="0"/>
        <w:contextualSpacing/>
        <w:jc w:val="center"/>
        <w:rPr>
          <w:szCs w:val="28"/>
        </w:rPr>
      </w:pPr>
      <w:bookmarkStart w:id="3" w:name="_Toc150706487"/>
      <w:r w:rsidRPr="00933F73">
        <w:rPr>
          <w:szCs w:val="28"/>
        </w:rPr>
        <w:t>4. Требования охраны труда перед началом работы</w:t>
      </w:r>
      <w:bookmarkEnd w:id="3"/>
    </w:p>
    <w:p w14:paraId="7457A980" w14:textId="77777777" w:rsidR="002C4E87" w:rsidRPr="00933F73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работы </w:t>
      </w:r>
      <w:r w:rsidR="00A867F7" w:rsidRPr="00933F73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 должны выполнить следующее:</w:t>
      </w:r>
    </w:p>
    <w:p w14:paraId="620E97BF" w14:textId="77777777" w:rsidR="002C4E87" w:rsidRPr="00933F73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4.1. В день Д-1 все </w:t>
      </w:r>
      <w:r w:rsidR="00A867F7" w:rsidRPr="00933F73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64E06B27" w14:textId="77777777" w:rsidR="002C4E87" w:rsidRPr="00933F73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107B9F2C" w14:textId="77777777" w:rsidR="002C4E87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окончании ознакомительного периода, </w:t>
      </w:r>
      <w:r w:rsidR="00A867F7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719612F4" w14:textId="77777777" w:rsidR="002C4E87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Подготовить рабочее место:</w:t>
      </w:r>
    </w:p>
    <w:p w14:paraId="25620EC8" w14:textId="77777777" w:rsidR="002C4E87" w:rsidRDefault="00D63871" w:rsidP="0005685F">
      <w:pPr>
        <w:pStyle w:val="af2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проверить наличие инструмента и расходных материалов;</w:t>
      </w:r>
    </w:p>
    <w:p w14:paraId="3DDDD71D" w14:textId="77777777" w:rsidR="002C4E87" w:rsidRDefault="00D63871" w:rsidP="0005685F">
      <w:pPr>
        <w:pStyle w:val="af2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проверить готовность оборудования;</w:t>
      </w:r>
    </w:p>
    <w:p w14:paraId="02923FD1" w14:textId="77777777" w:rsidR="002C4E87" w:rsidRDefault="00D63871" w:rsidP="0005685F">
      <w:pPr>
        <w:pStyle w:val="af2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посторонних предметов на рабочем месте и вокруг него; </w:t>
      </w:r>
    </w:p>
    <w:p w14:paraId="3FA6E4F5" w14:textId="77777777" w:rsidR="002C4E87" w:rsidRDefault="00D63871" w:rsidP="0005685F">
      <w:pPr>
        <w:pStyle w:val="af2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проверить состояние полов (отсутствие выбоин, неровностей, скользкости). </w:t>
      </w:r>
    </w:p>
    <w:p w14:paraId="00AA4F0C" w14:textId="77777777" w:rsidR="002C4E87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Подготовить инструмент и оборудование, разрешенное к самостоятельной работе</w:t>
      </w:r>
      <w:r w:rsidR="00C6104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A720C8" w14:textId="77777777" w:rsidR="002C4E87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</w:t>
      </w:r>
      <w:r w:rsidR="00A867F7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могут принимать посильное участие в подготовке под непосредственным руководством и в присутствии Эксперта.</w:t>
      </w:r>
    </w:p>
    <w:p w14:paraId="46A14C95" w14:textId="77777777" w:rsidR="00C61042" w:rsidRDefault="00C61042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Инструмент и оборудование, не разрешенное к самостоятельному использованию</w:t>
      </w:r>
      <w:r w:rsidR="008E6140">
        <w:rPr>
          <w:rFonts w:ascii="Times New Roman" w:eastAsia="Times New Roman" w:hAnsi="Times New Roman" w:cs="Times New Roman"/>
          <w:sz w:val="28"/>
          <w:szCs w:val="28"/>
        </w:rPr>
        <w:t xml:space="preserve"> конкурсантом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503D0C0" w14:textId="77777777" w:rsidR="00C61042" w:rsidRDefault="00C61042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042">
        <w:rPr>
          <w:rFonts w:ascii="Times New Roman" w:eastAsia="Times New Roman" w:hAnsi="Times New Roman" w:cs="Times New Roman"/>
          <w:sz w:val="28"/>
          <w:szCs w:val="28"/>
        </w:rPr>
        <w:t>Микрофонная радиосистема для демонстрации конкурсного задания</w:t>
      </w:r>
      <w:r w:rsidR="00942C9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E6C2506" w14:textId="77777777" w:rsidR="00942C94" w:rsidRDefault="00942C94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C94">
        <w:rPr>
          <w:rFonts w:ascii="Times New Roman" w:eastAsia="Times New Roman" w:hAnsi="Times New Roman" w:cs="Times New Roman"/>
          <w:sz w:val="28"/>
          <w:szCs w:val="28"/>
        </w:rPr>
        <w:t>Микшер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5D537C3" w14:textId="77777777" w:rsidR="00942C94" w:rsidRDefault="00942C94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C94">
        <w:rPr>
          <w:rFonts w:ascii="Times New Roman" w:eastAsia="Times New Roman" w:hAnsi="Times New Roman" w:cs="Times New Roman"/>
          <w:sz w:val="28"/>
          <w:szCs w:val="28"/>
        </w:rPr>
        <w:t>Аудиосистема (микрофон)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C912ED" w14:textId="77777777" w:rsidR="00942C94" w:rsidRDefault="00942C94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C94">
        <w:rPr>
          <w:rFonts w:ascii="Times New Roman" w:eastAsia="Times New Roman" w:hAnsi="Times New Roman" w:cs="Times New Roman"/>
          <w:sz w:val="28"/>
          <w:szCs w:val="28"/>
        </w:rPr>
        <w:t>Аудиосистема (акустическая система)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E7D4D4" w14:textId="77777777" w:rsidR="00942C94" w:rsidRDefault="00942C94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C94">
        <w:rPr>
          <w:rFonts w:ascii="Times New Roman" w:eastAsia="Times New Roman" w:hAnsi="Times New Roman" w:cs="Times New Roman"/>
          <w:sz w:val="28"/>
          <w:szCs w:val="28"/>
        </w:rPr>
        <w:t>Телевизор (плазменная панель)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DCB4D6" w14:textId="77777777" w:rsidR="00942C94" w:rsidRDefault="00942C94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C94">
        <w:rPr>
          <w:rFonts w:ascii="Times New Roman" w:eastAsia="Times New Roman" w:hAnsi="Times New Roman" w:cs="Times New Roman"/>
          <w:sz w:val="28"/>
          <w:szCs w:val="28"/>
        </w:rPr>
        <w:t>Зеркальный фотоаппарат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D125E44" w14:textId="77777777" w:rsidR="00942C94" w:rsidRDefault="00942C94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C94">
        <w:rPr>
          <w:rFonts w:ascii="Times New Roman" w:eastAsia="Times New Roman" w:hAnsi="Times New Roman" w:cs="Times New Roman"/>
          <w:sz w:val="28"/>
          <w:szCs w:val="28"/>
        </w:rPr>
        <w:t>Штатив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4B73F88" w14:textId="77777777" w:rsidR="00942C94" w:rsidRDefault="00942C94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C94">
        <w:rPr>
          <w:rFonts w:ascii="Times New Roman" w:eastAsia="Times New Roman" w:hAnsi="Times New Roman" w:cs="Times New Roman"/>
          <w:sz w:val="28"/>
          <w:szCs w:val="28"/>
        </w:rPr>
        <w:t>Карта памяти SDHC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50CFC4E" w14:textId="77777777" w:rsidR="00942C94" w:rsidRDefault="00942C94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C94">
        <w:rPr>
          <w:rFonts w:ascii="Times New Roman" w:eastAsia="Times New Roman" w:hAnsi="Times New Roman" w:cs="Times New Roman"/>
          <w:sz w:val="28"/>
          <w:szCs w:val="28"/>
        </w:rPr>
        <w:t>Web-камера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380324" w14:textId="77777777" w:rsidR="00942C94" w:rsidRDefault="00942C94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C94">
        <w:rPr>
          <w:rFonts w:ascii="Times New Roman" w:eastAsia="Times New Roman" w:hAnsi="Times New Roman" w:cs="Times New Roman"/>
          <w:sz w:val="28"/>
          <w:szCs w:val="28"/>
        </w:rPr>
        <w:t>Флаг России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5DD6EDE" w14:textId="77777777" w:rsidR="00942C94" w:rsidRDefault="00942C94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C94">
        <w:rPr>
          <w:rFonts w:ascii="Times New Roman" w:eastAsia="Times New Roman" w:hAnsi="Times New Roman" w:cs="Times New Roman"/>
          <w:sz w:val="28"/>
          <w:szCs w:val="28"/>
        </w:rPr>
        <w:t xml:space="preserve">Флаг Санкт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42C94">
        <w:rPr>
          <w:rFonts w:ascii="Times New Roman" w:eastAsia="Times New Roman" w:hAnsi="Times New Roman" w:cs="Times New Roman"/>
          <w:sz w:val="28"/>
          <w:szCs w:val="28"/>
        </w:rPr>
        <w:t xml:space="preserve"> Петербурга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AF31EFA" w14:textId="78CAC589" w:rsidR="00942C94" w:rsidRDefault="00942C94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C94">
        <w:rPr>
          <w:rFonts w:ascii="Times New Roman" w:eastAsia="Times New Roman" w:hAnsi="Times New Roman" w:cs="Times New Roman"/>
          <w:sz w:val="28"/>
          <w:szCs w:val="28"/>
        </w:rPr>
        <w:t>Флаг компетенции Вожатская деятельность</w:t>
      </w:r>
      <w:r w:rsidR="00FF51A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F83EFA" w14:textId="77777777" w:rsidR="00942C94" w:rsidRPr="00942C94" w:rsidRDefault="00942C94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C94">
        <w:rPr>
          <w:rFonts w:ascii="Times New Roman" w:eastAsia="Times New Roman" w:hAnsi="Times New Roman" w:cs="Times New Roman"/>
          <w:sz w:val="28"/>
          <w:szCs w:val="28"/>
        </w:rPr>
        <w:lastRenderedPageBreak/>
        <w:t>Флагшток на три флага напольный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B1266F" w14:textId="77777777" w:rsidR="002C4E87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541C1B68" w14:textId="77777777" w:rsidR="002C4E87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 Ежедневно, перед началом выполнения конкурсного задания, в процессе подготовки рабочего места:</w:t>
      </w:r>
    </w:p>
    <w:p w14:paraId="55544FA1" w14:textId="77777777" w:rsidR="002C4E87" w:rsidRDefault="00D63871" w:rsidP="0005685F">
      <w:pPr>
        <w:pStyle w:val="af2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осмотреть и привести в порядок рабочее место, средства индивидуальной защиты;</w:t>
      </w:r>
    </w:p>
    <w:p w14:paraId="1E7FAE14" w14:textId="77777777" w:rsidR="002C4E87" w:rsidRDefault="00D63871" w:rsidP="0005685F">
      <w:pPr>
        <w:pStyle w:val="af2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убедиться в достаточности освещенности;</w:t>
      </w:r>
    </w:p>
    <w:p w14:paraId="2345FFE5" w14:textId="77777777" w:rsidR="002C4E87" w:rsidRDefault="00D63871" w:rsidP="0005685F">
      <w:pPr>
        <w:pStyle w:val="af2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14:paraId="4F76CABC" w14:textId="77777777" w:rsidR="002C4E87" w:rsidRDefault="00D63871" w:rsidP="0005685F">
      <w:pPr>
        <w:pStyle w:val="af2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1B4C6045" w14:textId="77777777" w:rsidR="002C4E87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5C1605F7" w14:textId="77777777" w:rsidR="002C4E87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4.7. </w:t>
      </w:r>
      <w:r w:rsidR="00A867F7"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53EFB8D5" w14:textId="39E17EE4" w:rsidR="002C4E87" w:rsidRPr="00933F73" w:rsidRDefault="002C4E87" w:rsidP="000568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E92B6FF" w14:textId="77777777" w:rsidR="002C4E87" w:rsidRPr="00933F73" w:rsidRDefault="00D63871" w:rsidP="0005685F">
      <w:pPr>
        <w:pStyle w:val="-21"/>
        <w:spacing w:before="0" w:after="0"/>
        <w:contextualSpacing/>
        <w:jc w:val="center"/>
        <w:rPr>
          <w:szCs w:val="28"/>
        </w:rPr>
      </w:pPr>
      <w:bookmarkStart w:id="4" w:name="_Toc150706488"/>
      <w:r w:rsidRPr="00933F73">
        <w:rPr>
          <w:szCs w:val="28"/>
        </w:rPr>
        <w:t>5.Требования охраны труда во время работы</w:t>
      </w:r>
      <w:bookmarkEnd w:id="4"/>
    </w:p>
    <w:p w14:paraId="4D831287" w14:textId="1ACDBD55" w:rsidR="002C4E87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5.1. При выполнении конкурсных заданий </w:t>
      </w:r>
      <w:r w:rsidR="00A867F7" w:rsidRPr="00933F73">
        <w:rPr>
          <w:rFonts w:ascii="Times New Roman" w:eastAsia="Times New Roman" w:hAnsi="Times New Roman" w:cs="Times New Roman"/>
          <w:sz w:val="28"/>
          <w:szCs w:val="28"/>
        </w:rPr>
        <w:t xml:space="preserve">конкурсанту 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t>необходимо соблюдать требования безопасности при использовании инструмента и оборудования:</w:t>
      </w:r>
    </w:p>
    <w:p w14:paraId="61E52AD0" w14:textId="77777777" w:rsidR="00933F73" w:rsidRPr="00933F73" w:rsidRDefault="00933F73" w:rsidP="00933F7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StGen32"/>
        <w:tblW w:w="93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9"/>
        <w:gridCol w:w="6842"/>
      </w:tblGrid>
      <w:tr w:rsidR="002C4E87" w:rsidRPr="00933F73" w14:paraId="0E69985B" w14:textId="77777777" w:rsidTr="00933F73">
        <w:trPr>
          <w:jc w:val="center"/>
        </w:trPr>
        <w:tc>
          <w:tcPr>
            <w:tcW w:w="2509" w:type="dxa"/>
            <w:shd w:val="clear" w:color="auto" w:fill="auto"/>
            <w:vAlign w:val="center"/>
          </w:tcPr>
          <w:p w14:paraId="386AA03B" w14:textId="77777777" w:rsidR="002C4E87" w:rsidRPr="00933F73" w:rsidRDefault="00D63871" w:rsidP="00933F7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Наименование инструмента/ оборудования</w:t>
            </w:r>
          </w:p>
        </w:tc>
        <w:tc>
          <w:tcPr>
            <w:tcW w:w="6842" w:type="dxa"/>
            <w:shd w:val="clear" w:color="auto" w:fill="auto"/>
            <w:vAlign w:val="center"/>
          </w:tcPr>
          <w:p w14:paraId="6D91D371" w14:textId="77777777" w:rsidR="002C4E87" w:rsidRPr="00933F73" w:rsidRDefault="00D63871" w:rsidP="00933F7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безопасности</w:t>
            </w:r>
          </w:p>
        </w:tc>
      </w:tr>
      <w:tr w:rsidR="002C4E87" w:rsidRPr="00933F73" w14:paraId="161F3051" w14:textId="77777777" w:rsidTr="00933F73">
        <w:trPr>
          <w:jc w:val="center"/>
        </w:trPr>
        <w:tc>
          <w:tcPr>
            <w:tcW w:w="2509" w:type="dxa"/>
            <w:shd w:val="clear" w:color="auto" w:fill="auto"/>
            <w:vAlign w:val="center"/>
          </w:tcPr>
          <w:p w14:paraId="040689BE" w14:textId="77777777" w:rsidR="002C4E87" w:rsidRPr="00933F73" w:rsidRDefault="00D63871" w:rsidP="00933F7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(компьютер), интерактивная панель</w:t>
            </w:r>
          </w:p>
        </w:tc>
        <w:tc>
          <w:tcPr>
            <w:tcW w:w="6842" w:type="dxa"/>
            <w:shd w:val="clear" w:color="auto" w:fill="auto"/>
            <w:vAlign w:val="center"/>
          </w:tcPr>
          <w:p w14:paraId="09DEF7B9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Не включать оборудование в неисправную розетку, во время работы следить, нагревается ли вилка, не нарушена ли целостность электрошнура.</w:t>
            </w:r>
          </w:p>
          <w:p w14:paraId="49D22270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Избегать частого включения и выключения без необходимости.</w:t>
            </w:r>
          </w:p>
          <w:p w14:paraId="1D7FFF4D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Не прикасаться к экрану и тыльной стороне блоков компьютера.</w:t>
            </w:r>
          </w:p>
          <w:p w14:paraId="5271F3EE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Не трогать разъемы соединительных кабелей.</w:t>
            </w:r>
          </w:p>
          <w:p w14:paraId="78A7CBD2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Не приступать к работе с влажными руками.</w:t>
            </w:r>
          </w:p>
          <w:p w14:paraId="584339BD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Избегать попадания брызг воды на монитор; исключить попадания жидкости на чувствительные электронные компоненты во избежание их повреждения.</w:t>
            </w:r>
          </w:p>
          <w:p w14:paraId="260AEAA4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Не класть предметы на оборудование и дисплей.</w:t>
            </w:r>
          </w:p>
          <w:p w14:paraId="0BD86D66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работы:</w:t>
            </w:r>
          </w:p>
          <w:p w14:paraId="08E9910A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необходимо аккуратно обращаться с проводами;</w:t>
            </w:r>
          </w:p>
          <w:p w14:paraId="036DDBD7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запрещается работать с неисправным компьютером/ноутбуком;</w:t>
            </w:r>
          </w:p>
          <w:p w14:paraId="28978B38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нельзя заниматься очисткой компьютера/ноутбука, когда он находится под напряжением;</w:t>
            </w:r>
          </w:p>
          <w:p w14:paraId="58C49B17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недопустимо самостоятельно проводить ремонт ПК и оргтехники при отсутствии специальных навыков;</w:t>
            </w:r>
          </w:p>
          <w:p w14:paraId="097EA098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нельзя располагать рядом с компьютером/ноутбуком жидкости, а также работать с мокрыми руками;</w:t>
            </w:r>
          </w:p>
          <w:p w14:paraId="59E39586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14:paraId="0AEC1943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суммарное время непосредственной работы с персональным компьютером и другой оргтехникой в течение дня должно быть не более 6 часов;</w:t>
            </w:r>
          </w:p>
          <w:p w14:paraId="1E91E22E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5D9EB316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2C492B8F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нельзя производить самостоятельно вскрытие и ремонт оборудования;</w:t>
            </w:r>
          </w:p>
          <w:p w14:paraId="0E18DB41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запрещается переключать разъемы интерфейсных кабелей периферийных устройств;</w:t>
            </w:r>
          </w:p>
          <w:p w14:paraId="6A9FF8F8" w14:textId="77777777" w:rsidR="002C4E87" w:rsidRPr="00933F73" w:rsidRDefault="00D63871" w:rsidP="00933F7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запрещается загромождение верхних панелей устройств бумагами и посторонними предметами.</w:t>
            </w:r>
          </w:p>
        </w:tc>
      </w:tr>
      <w:tr w:rsidR="002C4E87" w:rsidRPr="00933F73" w14:paraId="60E61044" w14:textId="77777777" w:rsidTr="00933F73">
        <w:trPr>
          <w:jc w:val="center"/>
        </w:trPr>
        <w:tc>
          <w:tcPr>
            <w:tcW w:w="2509" w:type="dxa"/>
            <w:shd w:val="clear" w:color="auto" w:fill="auto"/>
            <w:vAlign w:val="center"/>
          </w:tcPr>
          <w:p w14:paraId="458D4E52" w14:textId="77777777" w:rsidR="002C4E87" w:rsidRPr="00933F73" w:rsidRDefault="00D63871" w:rsidP="00933F7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Микрофонная радиосистема, веб- камера, видеокамера, фотоаппарат</w:t>
            </w:r>
          </w:p>
        </w:tc>
        <w:tc>
          <w:tcPr>
            <w:tcW w:w="6842" w:type="dxa"/>
            <w:shd w:val="clear" w:color="auto" w:fill="auto"/>
            <w:vAlign w:val="center"/>
          </w:tcPr>
          <w:p w14:paraId="590270C9" w14:textId="1E4753D0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Руки должны быть чистыми и сухими, т.к. величина проходящего тока зависит от состояния кожи, а также площади соприкосновения с токоведущими частями - грязь и влага ее увеличивают.</w:t>
            </w:r>
          </w:p>
          <w:p w14:paraId="4DADB66C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-В случае обнаружения неисправности отключить питание устройства от сети 220 В. Для полной уверенности в этом случае лучше вытащить сетевую вилку из розетки. Сообщить Главному эксперту.</w:t>
            </w:r>
          </w:p>
          <w:p w14:paraId="1C3C1A30" w14:textId="31670CDC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-Не следует забывать, что после отключения питания конденсаторы в устройстве могут еще долгое время сохранять заряд. Прикоснувшись к выводам такого конденсатора рукой, можно получить удар током.</w:t>
            </w:r>
          </w:p>
          <w:p w14:paraId="48C56BD1" w14:textId="59651389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-При первоначальном включении устройства следует соблюдать осторожность.</w:t>
            </w:r>
          </w:p>
          <w:p w14:paraId="58C61C99" w14:textId="5B52434F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-Не рекомендуется оставлять без присмотра включенные и еще не настроенные устройства </w:t>
            </w:r>
            <w:r w:rsidR="00933F73"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— это</w:t>
            </w: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может вызвать пожар.</w:t>
            </w:r>
          </w:p>
          <w:p w14:paraId="4343F418" w14:textId="6846AC3F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-Запрещено использовать прибор с поврежденными соединительными проводами или контактными наконечниками. Сами соединительные провода должны иметь надежную изоляцию.</w:t>
            </w:r>
          </w:p>
          <w:p w14:paraId="20F826BF" w14:textId="7A4AD170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-Все переключения режимов следует проводить до его подключения.</w:t>
            </w:r>
          </w:p>
          <w:p w14:paraId="6AF321AF" w14:textId="2351ACC0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-Все подключения прибора к проверяемой схеме проводить при полностью отключенной радиоаппаратуре.</w:t>
            </w:r>
          </w:p>
          <w:p w14:paraId="0C602E8A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-При проведении работ не спешить, иначе это приводит (в лучшем случае) только к повреждениям прибора.</w:t>
            </w:r>
          </w:p>
        </w:tc>
      </w:tr>
      <w:tr w:rsidR="002C4E87" w:rsidRPr="00933F73" w14:paraId="279DC6C5" w14:textId="77777777" w:rsidTr="00933F73">
        <w:trPr>
          <w:jc w:val="center"/>
        </w:trPr>
        <w:tc>
          <w:tcPr>
            <w:tcW w:w="2509" w:type="dxa"/>
            <w:shd w:val="clear" w:color="auto" w:fill="auto"/>
            <w:vAlign w:val="center"/>
          </w:tcPr>
          <w:p w14:paraId="750ADA04" w14:textId="0F5D0D5B" w:rsidR="002C4E87" w:rsidRPr="00933F73" w:rsidRDefault="00D63871" w:rsidP="00933F7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6842" w:type="dxa"/>
            <w:shd w:val="clear" w:color="auto" w:fill="auto"/>
            <w:vAlign w:val="center"/>
          </w:tcPr>
          <w:p w14:paraId="3C5AB913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-Во избежание поражения электротоком при устранении блокировки бумаги и мелком ремонте отключить аппарат от сети.</w:t>
            </w:r>
          </w:p>
          <w:p w14:paraId="7F7ADDD9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-Не допускать воздействия огня на тонер-картридж.</w:t>
            </w:r>
          </w:p>
        </w:tc>
      </w:tr>
      <w:tr w:rsidR="002C4E87" w:rsidRPr="00933F73" w14:paraId="5158FD2E" w14:textId="77777777" w:rsidTr="00933F73">
        <w:trPr>
          <w:jc w:val="center"/>
        </w:trPr>
        <w:tc>
          <w:tcPr>
            <w:tcW w:w="2509" w:type="dxa"/>
            <w:shd w:val="clear" w:color="auto" w:fill="auto"/>
            <w:vAlign w:val="center"/>
          </w:tcPr>
          <w:p w14:paraId="6ADF2DA2" w14:textId="77777777" w:rsidR="002C4E87" w:rsidRPr="00933F73" w:rsidRDefault="00D63871" w:rsidP="00933F7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Ножницы, канцелярский нож, клей.</w:t>
            </w:r>
          </w:p>
        </w:tc>
        <w:tc>
          <w:tcPr>
            <w:tcW w:w="6842" w:type="dxa"/>
            <w:shd w:val="clear" w:color="auto" w:fill="auto"/>
            <w:vAlign w:val="center"/>
          </w:tcPr>
          <w:p w14:paraId="0EE6974A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Не оставлять лезвия ножниц, ножа открытыми.</w:t>
            </w:r>
          </w:p>
          <w:p w14:paraId="3F46BA0A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Не держать ножницы, нож острыми частями вверх, и не использовать их при ослабленном центральном креплении.</w:t>
            </w:r>
          </w:p>
          <w:p w14:paraId="175BE867" w14:textId="7FD61A18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При работе ножницами, ножом внимательно следить за направлением резки.</w:t>
            </w:r>
          </w:p>
          <w:p w14:paraId="3BEF77EF" w14:textId="53B41A35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Не резать на ходу.</w:t>
            </w:r>
          </w:p>
          <w:p w14:paraId="6CD8CE5C" w14:textId="3F5E3719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Во время работы удерживать материал рукой так, чтобы пальцы другой руки были в стороне от лезвия.</w:t>
            </w:r>
          </w:p>
          <w:p w14:paraId="547184A6" w14:textId="1C749DBD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Наносить клей на поверхность изделия только кистью.</w:t>
            </w:r>
          </w:p>
          <w:p w14:paraId="21FABD6E" w14:textId="40D425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Не допускать, чтобы клей попадал на пальцы рук, лицо, особенно глаза.</w:t>
            </w:r>
          </w:p>
          <w:p w14:paraId="2B41F8BB" w14:textId="25AE1CD9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При попадании клея в глаза надо немедленно промыть их в большом количестве воды.</w:t>
            </w:r>
          </w:p>
          <w:p w14:paraId="1CEFFA9F" w14:textId="239589C6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При работе с клеем пользоваться салфеткой.</w:t>
            </w:r>
          </w:p>
          <w:p w14:paraId="3D6E73B0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По окончании работы обязательно вымыть руки и кисть.</w:t>
            </w:r>
          </w:p>
        </w:tc>
      </w:tr>
      <w:tr w:rsidR="002C4E87" w:rsidRPr="00933F73" w14:paraId="3F85A074" w14:textId="77777777" w:rsidTr="00933F73">
        <w:trPr>
          <w:jc w:val="center"/>
        </w:trPr>
        <w:tc>
          <w:tcPr>
            <w:tcW w:w="2509" w:type="dxa"/>
            <w:shd w:val="clear" w:color="auto" w:fill="auto"/>
            <w:vAlign w:val="center"/>
          </w:tcPr>
          <w:p w14:paraId="5DF5AA2C" w14:textId="77777777" w:rsidR="002C4E87" w:rsidRPr="00933F73" w:rsidRDefault="00D63871" w:rsidP="00933F7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Мячи: волейбольный, баскетбольный, малые, теннисные</w:t>
            </w:r>
          </w:p>
        </w:tc>
        <w:tc>
          <w:tcPr>
            <w:tcW w:w="6842" w:type="dxa"/>
            <w:shd w:val="clear" w:color="auto" w:fill="auto"/>
            <w:vAlign w:val="center"/>
          </w:tcPr>
          <w:p w14:paraId="348E395E" w14:textId="3AD33BB5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Проверить наличие недостаточного отскока мяча и наличие порывов. - </w:t>
            </w: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недостаточного отскока и порывов прекратить выполнение конкурсного задания, пока технический эксперт не обеспечит замену инвентаря, имеющего дефекты.</w:t>
            </w:r>
          </w:p>
          <w:p w14:paraId="4F3BADC1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-Учитывать специфику спортивного инвентаря в ходе демонстрации конкурсного задания; контролировать безопасность проведения подвижных игр в ходе демонстрации конкурсного задания.</w:t>
            </w:r>
          </w:p>
        </w:tc>
      </w:tr>
      <w:tr w:rsidR="002C4E87" w:rsidRPr="00933F73" w14:paraId="7C701347" w14:textId="77777777" w:rsidTr="00933F73">
        <w:trPr>
          <w:jc w:val="center"/>
        </w:trPr>
        <w:tc>
          <w:tcPr>
            <w:tcW w:w="2509" w:type="dxa"/>
            <w:shd w:val="clear" w:color="auto" w:fill="auto"/>
            <w:vAlign w:val="center"/>
          </w:tcPr>
          <w:p w14:paraId="046945BB" w14:textId="77777777" w:rsidR="002C4E87" w:rsidRPr="00933F73" w:rsidRDefault="00D63871" w:rsidP="00933F7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 пластмассовый, фишки усеченные, флажки</w:t>
            </w:r>
          </w:p>
        </w:tc>
        <w:tc>
          <w:tcPr>
            <w:tcW w:w="6842" w:type="dxa"/>
            <w:shd w:val="clear" w:color="auto" w:fill="auto"/>
            <w:vAlign w:val="center"/>
          </w:tcPr>
          <w:p w14:paraId="55A4C444" w14:textId="54A6733B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-При наличии неровностей и выступов не приступать или прекратить выполнение конкурсного задания, пока технический эксперт не обеспечит замену инвентаря, имеющего дефекты.</w:t>
            </w:r>
          </w:p>
          <w:p w14:paraId="2D0A3A6C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проведения подвижных игр.</w:t>
            </w:r>
          </w:p>
        </w:tc>
      </w:tr>
      <w:tr w:rsidR="002C4E87" w:rsidRPr="00933F73" w14:paraId="2A44D59F" w14:textId="77777777" w:rsidTr="00933F73">
        <w:trPr>
          <w:jc w:val="center"/>
        </w:trPr>
        <w:tc>
          <w:tcPr>
            <w:tcW w:w="2509" w:type="dxa"/>
            <w:shd w:val="clear" w:color="auto" w:fill="auto"/>
            <w:vAlign w:val="center"/>
          </w:tcPr>
          <w:p w14:paraId="72A08705" w14:textId="77777777" w:rsidR="002C4E87" w:rsidRPr="00933F73" w:rsidRDefault="00D63871" w:rsidP="00933F7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Скакалки, канат</w:t>
            </w:r>
          </w:p>
        </w:tc>
        <w:tc>
          <w:tcPr>
            <w:tcW w:w="6842" w:type="dxa"/>
            <w:shd w:val="clear" w:color="auto" w:fill="auto"/>
            <w:vAlign w:val="center"/>
          </w:tcPr>
          <w:p w14:paraId="1368D151" w14:textId="109F8E88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поверхность на наличие узлов.</w:t>
            </w:r>
          </w:p>
          <w:p w14:paraId="3732C5B3" w14:textId="542BA0B1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При наличии узлов не приступать или прекратить выполнение конкурсного задания, пока технический эксперт не обеспечит замену инвентаря, имеющего дефекты.</w:t>
            </w:r>
          </w:p>
          <w:p w14:paraId="31D7437D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проведения подвижных игр.</w:t>
            </w:r>
          </w:p>
        </w:tc>
      </w:tr>
      <w:tr w:rsidR="002C4E87" w:rsidRPr="00933F73" w14:paraId="0786BE83" w14:textId="77777777" w:rsidTr="00933F73">
        <w:trPr>
          <w:jc w:val="center"/>
        </w:trPr>
        <w:tc>
          <w:tcPr>
            <w:tcW w:w="2509" w:type="dxa"/>
            <w:shd w:val="clear" w:color="auto" w:fill="auto"/>
            <w:vAlign w:val="center"/>
          </w:tcPr>
          <w:p w14:paraId="2DC40BFB" w14:textId="77777777" w:rsidR="002C4E87" w:rsidRPr="00933F73" w:rsidRDefault="00D63871" w:rsidP="00933F7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коврики</w:t>
            </w:r>
          </w:p>
        </w:tc>
        <w:tc>
          <w:tcPr>
            <w:tcW w:w="6842" w:type="dxa"/>
            <w:shd w:val="clear" w:color="auto" w:fill="auto"/>
            <w:vAlign w:val="center"/>
          </w:tcPr>
          <w:p w14:paraId="550C6025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Следить за чистотой и отсутствием неровностей и порывов.</w:t>
            </w:r>
          </w:p>
          <w:p w14:paraId="56D13B9D" w14:textId="28C0835D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При наличии неровностей и порывов прекратить выполнение конкурсного задания, пока технический эксперт не обеспечит замену инвентаря, имеющего дефекты.</w:t>
            </w:r>
          </w:p>
          <w:p w14:paraId="33E8DD83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-Учитывать специфику спортивного инвентаря в ходе демонстрации конкурсного задания; контролировать безопасность организации подвижных игр в ходе демонстрации конкурсного задания.</w:t>
            </w:r>
          </w:p>
        </w:tc>
      </w:tr>
      <w:tr w:rsidR="002C4E87" w:rsidRPr="00933F73" w14:paraId="0780785B" w14:textId="77777777" w:rsidTr="00933F73">
        <w:trPr>
          <w:jc w:val="center"/>
        </w:trPr>
        <w:tc>
          <w:tcPr>
            <w:tcW w:w="2509" w:type="dxa"/>
            <w:shd w:val="clear" w:color="auto" w:fill="auto"/>
            <w:vAlign w:val="center"/>
          </w:tcPr>
          <w:p w14:paraId="57476BD9" w14:textId="77777777" w:rsidR="002C4E87" w:rsidRPr="00933F73" w:rsidRDefault="00D63871" w:rsidP="00933F7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Эстафетные палочки Гимнастическая палка, </w:t>
            </w:r>
            <w:proofErr w:type="spellStart"/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пипидастры</w:t>
            </w:r>
            <w:proofErr w:type="spellEnd"/>
          </w:p>
        </w:tc>
        <w:tc>
          <w:tcPr>
            <w:tcW w:w="6842" w:type="dxa"/>
            <w:shd w:val="clear" w:color="auto" w:fill="auto"/>
            <w:vAlign w:val="center"/>
          </w:tcPr>
          <w:p w14:paraId="6A014FE0" w14:textId="7C7C5130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-При наличии неровностей и выступов, дефектов, влияющих на использование, не приступать или прекратить выполнение конкурсного задания, пока технический эксперт не обеспечит замену инвентаря, имеющего дефекты.</w:t>
            </w:r>
          </w:p>
          <w:p w14:paraId="4F6241BB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проведения подвижных игр.</w:t>
            </w:r>
          </w:p>
        </w:tc>
      </w:tr>
      <w:tr w:rsidR="002C4E87" w:rsidRPr="00933F73" w14:paraId="0FF374D5" w14:textId="77777777" w:rsidTr="00933F73">
        <w:trPr>
          <w:jc w:val="center"/>
        </w:trPr>
        <w:tc>
          <w:tcPr>
            <w:tcW w:w="2509" w:type="dxa"/>
            <w:shd w:val="clear" w:color="auto" w:fill="auto"/>
            <w:vAlign w:val="center"/>
          </w:tcPr>
          <w:p w14:paraId="6695F13B" w14:textId="48438670" w:rsidR="002C4E87" w:rsidRPr="00933F73" w:rsidRDefault="00D63871" w:rsidP="00933F7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Кнопки для пробковой доски</w:t>
            </w:r>
          </w:p>
        </w:tc>
        <w:tc>
          <w:tcPr>
            <w:tcW w:w="6842" w:type="dxa"/>
            <w:shd w:val="clear" w:color="auto" w:fill="auto"/>
            <w:vAlign w:val="center"/>
          </w:tcPr>
          <w:p w14:paraId="21544ACA" w14:textId="61895505" w:rsidR="002C4E87" w:rsidRPr="00933F73" w:rsidRDefault="00D63871" w:rsidP="00933F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Хранить кнопки в специально отведенном месте.</w:t>
            </w:r>
          </w:p>
          <w:p w14:paraId="39C5DF81" w14:textId="77777777" w:rsidR="002C4E87" w:rsidRPr="00933F73" w:rsidRDefault="00D63871" w:rsidP="00933F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Использовать кнопки только по их назначению</w:t>
            </w:r>
          </w:p>
          <w:p w14:paraId="771C3393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 и после работы проверить количество кнопок.</w:t>
            </w:r>
          </w:p>
        </w:tc>
      </w:tr>
      <w:tr w:rsidR="002C4E87" w:rsidRPr="00933F73" w14:paraId="0421BE0F" w14:textId="77777777" w:rsidTr="00933F73">
        <w:trPr>
          <w:jc w:val="center"/>
        </w:trPr>
        <w:tc>
          <w:tcPr>
            <w:tcW w:w="2509" w:type="dxa"/>
            <w:shd w:val="clear" w:color="auto" w:fill="auto"/>
            <w:vAlign w:val="center"/>
          </w:tcPr>
          <w:p w14:paraId="09D5CE8C" w14:textId="77777777" w:rsidR="002C4E87" w:rsidRPr="00933F73" w:rsidRDefault="00D63871" w:rsidP="00933F7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Ножницы, степлер, </w:t>
            </w:r>
            <w:proofErr w:type="spellStart"/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6842" w:type="dxa"/>
            <w:shd w:val="clear" w:color="auto" w:fill="auto"/>
            <w:vAlign w:val="center"/>
          </w:tcPr>
          <w:p w14:paraId="6A61890E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Хранить ножницы, степлер и </w:t>
            </w:r>
            <w:proofErr w:type="spellStart"/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специально отведенном месте, класть на стол во время работы сомкнутыми острыми концами от себя.</w:t>
            </w:r>
          </w:p>
          <w:p w14:paraId="3AD3C0C4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Передавать ножницы кольцами вперед с сомкнутыми лезвиями.</w:t>
            </w:r>
          </w:p>
          <w:p w14:paraId="68970182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Нельзя резать, скреплять и раскреплять на ходу.</w:t>
            </w:r>
          </w:p>
        </w:tc>
      </w:tr>
      <w:tr w:rsidR="002C4E87" w:rsidRPr="00933F73" w14:paraId="41F31B7F" w14:textId="77777777" w:rsidTr="00933F73">
        <w:trPr>
          <w:jc w:val="center"/>
        </w:trPr>
        <w:tc>
          <w:tcPr>
            <w:tcW w:w="2509" w:type="dxa"/>
            <w:shd w:val="clear" w:color="auto" w:fill="auto"/>
            <w:vAlign w:val="center"/>
          </w:tcPr>
          <w:p w14:paraId="1D84F328" w14:textId="77777777" w:rsidR="002C4E87" w:rsidRPr="00933F73" w:rsidRDefault="00D63871" w:rsidP="00933F7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Пластилин</w:t>
            </w:r>
          </w:p>
        </w:tc>
        <w:tc>
          <w:tcPr>
            <w:tcW w:w="6842" w:type="dxa"/>
            <w:shd w:val="clear" w:color="auto" w:fill="auto"/>
            <w:vAlign w:val="center"/>
          </w:tcPr>
          <w:p w14:paraId="107117BB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пластилин только по назначению</w:t>
            </w:r>
          </w:p>
          <w:p w14:paraId="5DA81E60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Работать с пластилином на дощечке, засучивать рукава перед работой.</w:t>
            </w:r>
          </w:p>
          <w:p w14:paraId="15A2209E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После работы с пластилином привести в порядок рабочее место; очистить от пластилина доски, протереть стол мокрой тряпочкой.</w:t>
            </w:r>
          </w:p>
          <w:p w14:paraId="07CA1BC7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По окончании работы необходимо сначала тщательно вытереть руки бумажной салфеткой, а затем влажной салфеткой.</w:t>
            </w:r>
          </w:p>
          <w:p w14:paraId="6F98549E" w14:textId="77777777" w:rsidR="002C4E87" w:rsidRPr="00933F73" w:rsidRDefault="00D63871" w:rsidP="00933F7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F73">
              <w:rPr>
                <w:rFonts w:ascii="Times New Roman" w:eastAsia="Times New Roman" w:hAnsi="Times New Roman" w:cs="Times New Roman"/>
                <w:sz w:val="24"/>
                <w:szCs w:val="24"/>
              </w:rPr>
              <w:t>- Хранить пластилин в специальных коробках, в строго отведенном месте.</w:t>
            </w:r>
          </w:p>
        </w:tc>
      </w:tr>
    </w:tbl>
    <w:p w14:paraId="2672B8C5" w14:textId="77777777" w:rsidR="002C4E87" w:rsidRPr="00933F73" w:rsidRDefault="002C4E87" w:rsidP="000568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272B0B" w14:textId="77777777" w:rsidR="002C4E87" w:rsidRPr="00933F73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5.2. При выполнении конкурсных заданий и уборке рабочих мест:</w:t>
      </w:r>
    </w:p>
    <w:p w14:paraId="6BAB17CA" w14:textId="77777777" w:rsidR="002C4E87" w:rsidRPr="00933F73" w:rsidRDefault="00D63871" w:rsidP="0005685F">
      <w:pPr>
        <w:pStyle w:val="af2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необходимо быть внимательным, не отвлекаться посторонними разговорами и делами, не отвлекать других </w:t>
      </w:r>
      <w:r w:rsidR="00A867F7" w:rsidRPr="00933F73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DBC9593" w14:textId="77777777" w:rsidR="002C4E87" w:rsidRPr="00933F73" w:rsidRDefault="00D63871" w:rsidP="0005685F">
      <w:pPr>
        <w:pStyle w:val="af2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соблюдать настоящую инструкцию;</w:t>
      </w:r>
    </w:p>
    <w:p w14:paraId="66C2DF2C" w14:textId="77777777" w:rsidR="002C4E87" w:rsidRPr="00933F73" w:rsidRDefault="00D63871" w:rsidP="0005685F">
      <w:pPr>
        <w:pStyle w:val="af2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5CF892B8" w14:textId="77777777" w:rsidR="002C4E87" w:rsidRPr="00933F73" w:rsidRDefault="00D63871" w:rsidP="0005685F">
      <w:pPr>
        <w:pStyle w:val="af2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поддерживать порядок и чистоту на рабочем месте;</w:t>
      </w:r>
    </w:p>
    <w:p w14:paraId="472180B9" w14:textId="77777777" w:rsidR="002C4E87" w:rsidRPr="00933F73" w:rsidRDefault="00D63871" w:rsidP="0005685F">
      <w:pPr>
        <w:pStyle w:val="af2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6B5417EA" w14:textId="77777777" w:rsidR="002C4E87" w:rsidRPr="00933F73" w:rsidRDefault="00D63871" w:rsidP="0005685F">
      <w:pPr>
        <w:pStyle w:val="af2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выполнять конкурсные задания только исправным инструментом.</w:t>
      </w:r>
    </w:p>
    <w:p w14:paraId="14265CA1" w14:textId="77777777" w:rsidR="002C4E87" w:rsidRPr="00933F73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5.3.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1EBC4044" w14:textId="7DED1279" w:rsidR="002C4E87" w:rsidRPr="00933F73" w:rsidRDefault="002C4E87" w:rsidP="000568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6FA37E3" w14:textId="77777777" w:rsidR="002C4E87" w:rsidRPr="00933F73" w:rsidRDefault="00D63871" w:rsidP="0005685F">
      <w:pPr>
        <w:pStyle w:val="-21"/>
        <w:spacing w:before="0" w:after="0"/>
        <w:contextualSpacing/>
        <w:jc w:val="center"/>
        <w:rPr>
          <w:szCs w:val="28"/>
        </w:rPr>
      </w:pPr>
      <w:bookmarkStart w:id="5" w:name="_Toc150706489"/>
      <w:r w:rsidRPr="00933F73">
        <w:rPr>
          <w:szCs w:val="28"/>
        </w:rPr>
        <w:t>6. Требования охраны труда в аварийных ситуациях</w:t>
      </w:r>
      <w:bookmarkEnd w:id="5"/>
    </w:p>
    <w:p w14:paraId="383EC85F" w14:textId="77777777" w:rsidR="002C4E87" w:rsidRPr="00933F73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6.1.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</w:t>
      </w:r>
      <w:r w:rsidR="00A867F7" w:rsidRPr="00933F73"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5B99B43C" w14:textId="77777777" w:rsidR="002C4E87" w:rsidRPr="00933F73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6.2. В случае возникновения у </w:t>
      </w:r>
      <w:r w:rsidR="00A867F7" w:rsidRPr="00933F73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 плохого самочувствия или получения травмы сообщить об этом эксперту.</w:t>
      </w:r>
    </w:p>
    <w:p w14:paraId="32A445D4" w14:textId="77777777" w:rsidR="002C4E87" w:rsidRPr="00933F73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6.3. При поражении </w:t>
      </w:r>
      <w:r w:rsidR="00A867F7" w:rsidRPr="00933F73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63179C4C" w14:textId="77777777" w:rsidR="002C4E87" w:rsidRPr="00933F73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6.4.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1BD3F7FD" w14:textId="77777777" w:rsidR="002C4E87" w:rsidRPr="00933F73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6.5.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2DDD595D" w14:textId="77777777" w:rsidR="002C4E87" w:rsidRPr="00933F73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1FB9FDF5" w14:textId="77777777" w:rsidR="002C4E87" w:rsidRPr="00933F73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D506A2F" w14:textId="77777777" w:rsidR="002C4E87" w:rsidRPr="00933F73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5106602B" w14:textId="77777777" w:rsidR="002C4E87" w:rsidRPr="00933F73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6.6.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7CA43C51" w14:textId="77777777" w:rsidR="002C4E87" w:rsidRPr="00933F73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lastRenderedPageBreak/>
        <w:t>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43AAE271" w14:textId="77777777" w:rsidR="002C4E87" w:rsidRPr="00933F73" w:rsidRDefault="00D63871" w:rsidP="0005685F">
      <w:pPr>
        <w:pStyle w:val="-21"/>
        <w:spacing w:before="0" w:after="0"/>
        <w:contextualSpacing/>
        <w:jc w:val="center"/>
        <w:rPr>
          <w:szCs w:val="28"/>
        </w:rPr>
      </w:pPr>
      <w:bookmarkStart w:id="6" w:name="_Toc150706490"/>
      <w:r w:rsidRPr="00933F73">
        <w:rPr>
          <w:szCs w:val="28"/>
        </w:rPr>
        <w:t>7. Требование охраны труда по окончании работ</w:t>
      </w:r>
      <w:bookmarkEnd w:id="6"/>
    </w:p>
    <w:p w14:paraId="0DBDDC00" w14:textId="77777777" w:rsidR="002C4E87" w:rsidRPr="00933F73" w:rsidRDefault="00D63871" w:rsidP="000568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После окончания работ каждый </w:t>
      </w:r>
      <w:r w:rsidR="00A867F7" w:rsidRPr="00933F73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 обязан:</w:t>
      </w:r>
    </w:p>
    <w:p w14:paraId="47ADA266" w14:textId="77777777" w:rsidR="002C4E87" w:rsidRPr="00933F73" w:rsidRDefault="00D63871" w:rsidP="00933F73">
      <w:pPr>
        <w:pStyle w:val="af2"/>
        <w:numPr>
          <w:ilvl w:val="0"/>
          <w:numId w:val="25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Привести в порядок рабочее место. </w:t>
      </w:r>
    </w:p>
    <w:p w14:paraId="6B3BF7F2" w14:textId="77777777" w:rsidR="002C4E87" w:rsidRPr="00933F73" w:rsidRDefault="00D63871" w:rsidP="00933F73">
      <w:pPr>
        <w:pStyle w:val="af2"/>
        <w:numPr>
          <w:ilvl w:val="0"/>
          <w:numId w:val="25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Убрать средства индивидуальной защиты в отведенное для хранений место.</w:t>
      </w:r>
    </w:p>
    <w:p w14:paraId="76A3F765" w14:textId="77777777" w:rsidR="002C4E87" w:rsidRPr="00933F73" w:rsidRDefault="00D63871" w:rsidP="00933F73">
      <w:pPr>
        <w:pStyle w:val="af2"/>
        <w:numPr>
          <w:ilvl w:val="0"/>
          <w:numId w:val="25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Отключить инструмент и оборудование от сети.</w:t>
      </w:r>
    </w:p>
    <w:p w14:paraId="0B56E0E5" w14:textId="77777777" w:rsidR="002C4E87" w:rsidRPr="00933F73" w:rsidRDefault="00D63871" w:rsidP="00933F73">
      <w:pPr>
        <w:pStyle w:val="af2"/>
        <w:numPr>
          <w:ilvl w:val="0"/>
          <w:numId w:val="25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Инструмент убрать в специально предназначенное для хранений место.</w:t>
      </w:r>
    </w:p>
    <w:p w14:paraId="1EFE66C4" w14:textId="77777777" w:rsidR="002C4E87" w:rsidRPr="00933F73" w:rsidRDefault="00D63871" w:rsidP="00933F73">
      <w:pPr>
        <w:pStyle w:val="af2"/>
        <w:numPr>
          <w:ilvl w:val="0"/>
          <w:numId w:val="25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20B9422D" w14:textId="77777777" w:rsidR="002C4E87" w:rsidRPr="00933F73" w:rsidRDefault="002C4E87" w:rsidP="00933F7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E2C6B12" w14:textId="77777777" w:rsidR="002C4E87" w:rsidRPr="00933F73" w:rsidRDefault="00D63871" w:rsidP="00933F73">
      <w:pPr>
        <w:pStyle w:val="-21"/>
        <w:spacing w:before="0" w:after="0"/>
        <w:contextualSpacing/>
        <w:jc w:val="center"/>
        <w:rPr>
          <w:szCs w:val="28"/>
        </w:rPr>
      </w:pPr>
      <w:r w:rsidRPr="00933F73">
        <w:rPr>
          <w:szCs w:val="28"/>
        </w:rPr>
        <w:br w:type="page" w:clear="all"/>
      </w:r>
      <w:bookmarkStart w:id="7" w:name="_Toc150706491"/>
      <w:r w:rsidRPr="00933F73">
        <w:rPr>
          <w:szCs w:val="28"/>
        </w:rPr>
        <w:lastRenderedPageBreak/>
        <w:t>Инструкция по охране труда для экспертов</w:t>
      </w:r>
      <w:bookmarkEnd w:id="7"/>
    </w:p>
    <w:p w14:paraId="0914909F" w14:textId="77777777" w:rsidR="002C4E87" w:rsidRPr="00933F73" w:rsidRDefault="00D63871" w:rsidP="00933F73">
      <w:pPr>
        <w:pStyle w:val="-21"/>
        <w:spacing w:before="0" w:after="0"/>
        <w:contextualSpacing/>
        <w:jc w:val="center"/>
        <w:rPr>
          <w:szCs w:val="28"/>
        </w:rPr>
      </w:pPr>
      <w:bookmarkStart w:id="8" w:name="_Toc150706492"/>
      <w:r w:rsidRPr="00933F73">
        <w:rPr>
          <w:szCs w:val="28"/>
        </w:rPr>
        <w:t>1.Общие требования охраны труда</w:t>
      </w:r>
      <w:bookmarkEnd w:id="8"/>
    </w:p>
    <w:p w14:paraId="74FCD9A2" w14:textId="77777777" w:rsidR="002C4E87" w:rsidRPr="00933F73" w:rsidRDefault="00D63871" w:rsidP="00933F7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1.1. К работе в качестве эксперта Компетенции «Вожатская деятельность» допускаются Эксперты, прошедшие специальное обучение и не имеющие противопоказаний по состоянию здоровья.</w:t>
      </w:r>
    </w:p>
    <w:p w14:paraId="23360CB2" w14:textId="77777777" w:rsidR="002C4E87" w:rsidRPr="00933F73" w:rsidRDefault="00D63871" w:rsidP="00933F7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6B91D16B" w14:textId="77777777" w:rsidR="002C4E87" w:rsidRPr="00933F73" w:rsidRDefault="00D63871" w:rsidP="00933F7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1.3. В процессе контроля выполнения конкурсных заданий и нахождения на территории и в помещениях конкурсной площадки Эксперт обязан четко соблюдать:</w:t>
      </w:r>
    </w:p>
    <w:p w14:paraId="541BDE05" w14:textId="77777777" w:rsidR="002C4E87" w:rsidRPr="00933F73" w:rsidRDefault="00D63871" w:rsidP="00933F73">
      <w:pPr>
        <w:pStyle w:val="af2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инструкции по охране труда и технике безопасности; </w:t>
      </w:r>
    </w:p>
    <w:p w14:paraId="4C21523D" w14:textId="77777777" w:rsidR="002C4E87" w:rsidRPr="00933F73" w:rsidRDefault="00D63871" w:rsidP="00933F73">
      <w:pPr>
        <w:pStyle w:val="af2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правила пожарной безопасности, знать места расположения первичных средств пожаротушения и планов эвакуации.</w:t>
      </w:r>
    </w:p>
    <w:p w14:paraId="355CC1A2" w14:textId="77777777" w:rsidR="002C4E87" w:rsidRPr="00933F73" w:rsidRDefault="00D63871" w:rsidP="00933F73">
      <w:pPr>
        <w:pStyle w:val="af2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расписание и график проведения конкурсного задания, установленные режимы труда и отдыха.</w:t>
      </w:r>
    </w:p>
    <w:p w14:paraId="427D24AA" w14:textId="77777777" w:rsidR="002C4E87" w:rsidRPr="00933F73" w:rsidRDefault="00D63871" w:rsidP="00933F7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55F46C2B" w14:textId="77777777" w:rsidR="002C4E87" w:rsidRPr="00933F73" w:rsidRDefault="00D63871" w:rsidP="00933F73">
      <w:pPr>
        <w:pStyle w:val="af2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электрический ток;</w:t>
      </w:r>
    </w:p>
    <w:p w14:paraId="1CE6825E" w14:textId="77777777" w:rsidR="002C4E87" w:rsidRPr="00933F73" w:rsidRDefault="00D63871" w:rsidP="00933F73">
      <w:pPr>
        <w:pStyle w:val="af2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52241455" w14:textId="77777777" w:rsidR="002C4E87" w:rsidRPr="00933F73" w:rsidRDefault="00D63871" w:rsidP="00933F73">
      <w:pPr>
        <w:pStyle w:val="af2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шум, обусловленный конструкцией оргтехники;</w:t>
      </w:r>
    </w:p>
    <w:p w14:paraId="4D2CE5F5" w14:textId="77777777" w:rsidR="002C4E87" w:rsidRPr="00933F73" w:rsidRDefault="00D63871" w:rsidP="00933F73">
      <w:pPr>
        <w:pStyle w:val="af2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химические вещества, выделяющиеся при работе оргтехники;</w:t>
      </w:r>
    </w:p>
    <w:p w14:paraId="4E7EC31E" w14:textId="77777777" w:rsidR="002C4E87" w:rsidRPr="00933F73" w:rsidRDefault="00D63871" w:rsidP="00933F73">
      <w:pPr>
        <w:pStyle w:val="af2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зрительное перенапряжение при работе с ПК.</w:t>
      </w:r>
    </w:p>
    <w:p w14:paraId="70102AF0" w14:textId="77777777" w:rsidR="002C4E87" w:rsidRPr="00933F73" w:rsidRDefault="00D63871" w:rsidP="00933F7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При наблюдении, за выполнением конкурсного задания </w:t>
      </w:r>
      <w:r w:rsidR="00A867F7" w:rsidRPr="00933F73">
        <w:rPr>
          <w:rFonts w:ascii="Times New Roman" w:eastAsia="Times New Roman" w:hAnsi="Times New Roman" w:cs="Times New Roman"/>
          <w:sz w:val="28"/>
          <w:szCs w:val="28"/>
        </w:rPr>
        <w:t>конкурсантами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t>, на Эксперта могут воздействовать следующие вредные и (или) опасные производственные факторы:</w:t>
      </w:r>
    </w:p>
    <w:p w14:paraId="374C3F9C" w14:textId="77777777" w:rsidR="002C4E87" w:rsidRPr="00933F73" w:rsidRDefault="00D63871" w:rsidP="00933F7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Физические:</w:t>
      </w:r>
    </w:p>
    <w:p w14:paraId="0331186B" w14:textId="77777777" w:rsidR="002C4E87" w:rsidRPr="00933F73" w:rsidRDefault="00D63871" w:rsidP="00933F73">
      <w:pPr>
        <w:pStyle w:val="af2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lastRenderedPageBreak/>
        <w:t>режущие и колющие предметы;</w:t>
      </w:r>
    </w:p>
    <w:p w14:paraId="0D82850F" w14:textId="77777777" w:rsidR="002C4E87" w:rsidRPr="00933F73" w:rsidRDefault="00D63871" w:rsidP="00933F73">
      <w:pPr>
        <w:pStyle w:val="af2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повышенный шум;</w:t>
      </w:r>
    </w:p>
    <w:p w14:paraId="63374F2A" w14:textId="77777777" w:rsidR="002C4E87" w:rsidRPr="00933F73" w:rsidRDefault="00D63871" w:rsidP="00933F73">
      <w:pPr>
        <w:pStyle w:val="af2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ультрафиолетовое излучение</w:t>
      </w:r>
    </w:p>
    <w:p w14:paraId="5BE4F05F" w14:textId="77777777" w:rsidR="002C4E87" w:rsidRPr="00933F73" w:rsidRDefault="00D63871" w:rsidP="00933F7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Химические: </w:t>
      </w:r>
    </w:p>
    <w:p w14:paraId="78E65ED9" w14:textId="77777777" w:rsidR="002C4E87" w:rsidRPr="00933F73" w:rsidRDefault="00D63871" w:rsidP="00933F73">
      <w:pPr>
        <w:pStyle w:val="af2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при несоблюдении техники безопасности возможность попадания клея на слизистые оболочки.</w:t>
      </w:r>
    </w:p>
    <w:p w14:paraId="38D1B214" w14:textId="77777777" w:rsidR="002C4E87" w:rsidRPr="00933F73" w:rsidRDefault="00D63871" w:rsidP="00933F7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Психологические:</w:t>
      </w:r>
    </w:p>
    <w:p w14:paraId="5FA97DDC" w14:textId="77777777" w:rsidR="002C4E87" w:rsidRPr="00933F73" w:rsidRDefault="00D63871" w:rsidP="00933F73">
      <w:pPr>
        <w:pStyle w:val="af2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чрезмерное напряжение внимания;</w:t>
      </w:r>
    </w:p>
    <w:p w14:paraId="044E3D8A" w14:textId="77777777" w:rsidR="002C4E87" w:rsidRPr="00933F73" w:rsidRDefault="00D63871" w:rsidP="00933F73">
      <w:pPr>
        <w:pStyle w:val="af2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усиленная нагрузка на зрение и слух;</w:t>
      </w:r>
    </w:p>
    <w:p w14:paraId="489B77BA" w14:textId="77777777" w:rsidR="002C4E87" w:rsidRPr="00933F73" w:rsidRDefault="00D63871" w:rsidP="00933F73">
      <w:pPr>
        <w:pStyle w:val="af2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повышенная ответственность при выполнении своих функций.</w:t>
      </w:r>
    </w:p>
    <w:p w14:paraId="0F4CF4F0" w14:textId="77777777" w:rsidR="002C4E87" w:rsidRPr="00933F73" w:rsidRDefault="00D63871" w:rsidP="00933F7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1.5. Применяемые во время выполнения конкурсного задания средства индивидуальной защиты отсутствуют.</w:t>
      </w:r>
    </w:p>
    <w:p w14:paraId="165D50EA" w14:textId="77777777" w:rsidR="002C4E87" w:rsidRPr="00933F73" w:rsidRDefault="00D63871" w:rsidP="00933F7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1.6. Знаки безопасности, используемые на рабочих местах </w:t>
      </w:r>
      <w:r w:rsidR="00A867F7" w:rsidRPr="00933F73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t>, для обозначения присутствующих опасностей:</w:t>
      </w:r>
    </w:p>
    <w:p w14:paraId="14F5DD8E" w14:textId="77777777" w:rsidR="002C4E87" w:rsidRPr="00933F73" w:rsidRDefault="00D63871" w:rsidP="00933F73">
      <w:pPr>
        <w:pStyle w:val="af2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 04 Огнетушитель </w:t>
      </w:r>
      <w:r w:rsidRPr="00933F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39C126C" wp14:editId="657B7B2B">
                <wp:extent cx="329565" cy="318770"/>
                <wp:effectExtent l="0" t="0" r="0" b="0"/>
                <wp:docPr id="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329565" cy="318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25.95pt;height:25.10pt;mso-wrap-distance-left:0.00pt;mso-wrap-distance-top:0.00pt;mso-wrap-distance-right:0.00pt;mso-wrap-distance-bottom:0.00pt;">
                <v:path textboxrect="0,0,0,0"/>
                <v:imagedata r:id="rId16" o:title=""/>
              </v:shape>
            </w:pict>
          </mc:Fallback>
        </mc:AlternateContent>
      </w:r>
    </w:p>
    <w:p w14:paraId="37413B12" w14:textId="77777777" w:rsidR="002C4E87" w:rsidRPr="00933F73" w:rsidRDefault="00D63871" w:rsidP="00933F73">
      <w:pPr>
        <w:pStyle w:val="af2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color w:val="000000"/>
          <w:sz w:val="28"/>
          <w:szCs w:val="28"/>
        </w:rPr>
        <w:t>E22 Указатель выхода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F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D311AD4" wp14:editId="6FDF1AAB">
                <wp:extent cx="616585" cy="329565"/>
                <wp:effectExtent l="0" t="0" r="0" b="0"/>
                <wp:docPr id="8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616585" cy="329565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48.55pt;height:25.95pt;mso-wrap-distance-left:0.00pt;mso-wrap-distance-top:0.00pt;mso-wrap-distance-right:0.00pt;mso-wrap-distance-bottom:0.00pt;">
                <v:path textboxrect="0,0,0,0"/>
                <v:imagedata r:id="rId18" o:title=""/>
              </v:shape>
            </w:pict>
          </mc:Fallback>
        </mc:AlternateContent>
      </w:r>
    </w:p>
    <w:p w14:paraId="5C83FB01" w14:textId="77777777" w:rsidR="002C4E87" w:rsidRPr="00933F73" w:rsidRDefault="00D63871" w:rsidP="00933F73">
      <w:pPr>
        <w:pStyle w:val="af2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color w:val="000000"/>
          <w:sz w:val="28"/>
          <w:szCs w:val="28"/>
        </w:rPr>
        <w:t>E23 Указатель запасного выхода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F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D0F024A" wp14:editId="23D7A794">
                <wp:extent cx="701675" cy="382905"/>
                <wp:effectExtent l="0" t="0" r="0" b="0"/>
                <wp:docPr id="9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701675" cy="382905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55.25pt;height:30.15pt;mso-wrap-distance-left:0.00pt;mso-wrap-distance-top:0.00pt;mso-wrap-distance-right:0.00pt;mso-wrap-distance-bottom:0.00pt;">
                <v:path textboxrect="0,0,0,0"/>
                <v:imagedata r:id="rId20" o:title=""/>
              </v:shape>
            </w:pict>
          </mc:Fallback>
        </mc:AlternateContent>
      </w:r>
    </w:p>
    <w:p w14:paraId="4E412A8E" w14:textId="77777777" w:rsidR="002C4E87" w:rsidRPr="00933F73" w:rsidRDefault="00D63871" w:rsidP="00933F73">
      <w:pPr>
        <w:pStyle w:val="af2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EC01 Аптечка первой медицинской помощи </w:t>
      </w:r>
      <w:r w:rsidRPr="00933F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3449250" wp14:editId="18ADCDB9">
                <wp:extent cx="382905" cy="361315"/>
                <wp:effectExtent l="0" t="0" r="0" b="0"/>
                <wp:docPr id="10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382905" cy="361315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30.15pt;height:28.45pt;mso-wrap-distance-left:0.00pt;mso-wrap-distance-top:0.00pt;mso-wrap-distance-right:0.00pt;mso-wrap-distance-bottom:0.00pt;">
                <v:path textboxrect="0,0,0,0"/>
                <v:imagedata r:id="rId22" o:title=""/>
              </v:shape>
            </w:pict>
          </mc:Fallback>
        </mc:AlternateContent>
      </w:r>
    </w:p>
    <w:p w14:paraId="350A7795" w14:textId="77777777" w:rsidR="002C4E87" w:rsidRPr="00933F73" w:rsidRDefault="00D63871" w:rsidP="00933F73">
      <w:pPr>
        <w:pStyle w:val="af2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color w:val="000000"/>
          <w:sz w:val="28"/>
          <w:szCs w:val="28"/>
        </w:rPr>
        <w:t>P01. Запрещается курить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33F73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 "https://studfiles.net/html/2706/32/html_qBHtLJCsya.KhkT/img-9S7d9T.jpg" \* MERGEFORMATINET </w:instrText>
      </w:r>
      <w:r w:rsidRPr="00933F73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933F7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33F73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 "https://studfiles.net/html/2706/32/html_qBHtLJCsya.KhkT/img-9S7d9T.jpg" \* MERGEFORMATINET </w:instrText>
      </w:r>
      <w:r w:rsidRPr="00933F73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933F73">
        <w:rPr>
          <w:rFonts w:ascii="Times New Roman" w:hAnsi="Times New Roman" w:cs="Times New Roman"/>
          <w:sz w:val="28"/>
          <w:szCs w:val="28"/>
        </w:rPr>
        <w:fldChar w:fldCharType="begin"/>
      </w:r>
      <w:r w:rsidRPr="00933F73">
        <w:rPr>
          <w:rFonts w:ascii="Times New Roman" w:hAnsi="Times New Roman" w:cs="Times New Roman"/>
          <w:sz w:val="28"/>
          <w:szCs w:val="28"/>
        </w:rPr>
        <w:instrText xml:space="preserve"> INCLUDEPICTURE  "https://studfiles.net/html/2706/32/html_qBHtLJCsya.KhkT/img-9S7d9T.jpg" \* MERGEFORMATINET </w:instrText>
      </w:r>
      <w:r w:rsidRPr="00933F73">
        <w:rPr>
          <w:rFonts w:ascii="Times New Roman" w:hAnsi="Times New Roman" w:cs="Times New Roman"/>
          <w:sz w:val="28"/>
          <w:szCs w:val="28"/>
        </w:rPr>
        <w:fldChar w:fldCharType="separate"/>
      </w:r>
      <w:r w:rsidRPr="00933F73">
        <w:rPr>
          <w:rFonts w:ascii="Times New Roman" w:hAnsi="Times New Roman" w:cs="Times New Roman"/>
          <w:sz w:val="28"/>
          <w:szCs w:val="28"/>
        </w:rPr>
        <w:fldChar w:fldCharType="begin"/>
      </w:r>
      <w:r w:rsidRPr="00933F73">
        <w:rPr>
          <w:rFonts w:ascii="Times New Roman" w:hAnsi="Times New Roman" w:cs="Times New Roman"/>
          <w:sz w:val="28"/>
          <w:szCs w:val="28"/>
        </w:rPr>
        <w:instrText xml:space="preserve"> INCLUDEPICTURE  "https://studfiles.net/html/2706/32/html_qBHtLJCsya.KhkT/img-9S7d9T.jpg" \* MERGEFORMATINET </w:instrText>
      </w:r>
      <w:r w:rsidRPr="00933F73">
        <w:rPr>
          <w:rFonts w:ascii="Times New Roman" w:hAnsi="Times New Roman" w:cs="Times New Roman"/>
          <w:sz w:val="28"/>
          <w:szCs w:val="28"/>
        </w:rPr>
        <w:fldChar w:fldCharType="separate"/>
      </w:r>
      <w:r w:rsidRPr="00933F73">
        <w:rPr>
          <w:rFonts w:ascii="Times New Roman" w:hAnsi="Times New Roman" w:cs="Times New Roman"/>
          <w:sz w:val="28"/>
          <w:szCs w:val="28"/>
        </w:rPr>
        <w:fldChar w:fldCharType="begin"/>
      </w:r>
      <w:r w:rsidRPr="00933F73">
        <w:rPr>
          <w:rFonts w:ascii="Times New Roman" w:hAnsi="Times New Roman" w:cs="Times New Roman"/>
          <w:sz w:val="28"/>
          <w:szCs w:val="28"/>
        </w:rPr>
        <w:instrText xml:space="preserve"> INCLUDEPICTURE  "https://studfiles.net/html/2706/32/html_qBHtLJCsya.KhkT/img-9S7d9T.jpg" \* MERGEFORMATINET </w:instrText>
      </w:r>
      <w:r w:rsidRPr="00933F73">
        <w:rPr>
          <w:rFonts w:ascii="Times New Roman" w:hAnsi="Times New Roman" w:cs="Times New Roman"/>
          <w:sz w:val="28"/>
          <w:szCs w:val="28"/>
        </w:rPr>
        <w:fldChar w:fldCharType="separate"/>
      </w:r>
      <w:r w:rsidRPr="00933F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EB9F0B2" wp14:editId="1E53C93D">
                <wp:extent cx="400050" cy="409575"/>
                <wp:effectExtent l="0" t="0" r="0" b="0"/>
                <wp:docPr id="1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4000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31.50pt;height:32.25pt;mso-wrap-distance-left:0.00pt;mso-wrap-distance-top:0.00pt;mso-wrap-distance-right:0.00pt;mso-wrap-distance-bottom:0.00pt;" stroked="f">
                <v:path textboxrect="0,0,0,0"/>
                <v:imagedata r:id="rId24" o:title=""/>
              </v:shape>
            </w:pict>
          </mc:Fallback>
        </mc:AlternateContent>
      </w:r>
      <w:r w:rsidRPr="00933F73">
        <w:rPr>
          <w:rFonts w:ascii="Times New Roman" w:hAnsi="Times New Roman" w:cs="Times New Roman"/>
          <w:sz w:val="28"/>
          <w:szCs w:val="28"/>
        </w:rPr>
        <w:fldChar w:fldCharType="end"/>
      </w:r>
      <w:r w:rsidRPr="00933F73">
        <w:rPr>
          <w:rFonts w:ascii="Times New Roman" w:hAnsi="Times New Roman" w:cs="Times New Roman"/>
          <w:sz w:val="28"/>
          <w:szCs w:val="28"/>
        </w:rPr>
        <w:fldChar w:fldCharType="end"/>
      </w:r>
      <w:r w:rsidRPr="00933F73">
        <w:rPr>
          <w:rFonts w:ascii="Times New Roman" w:hAnsi="Times New Roman" w:cs="Times New Roman"/>
          <w:sz w:val="28"/>
          <w:szCs w:val="28"/>
        </w:rPr>
        <w:fldChar w:fldCharType="end"/>
      </w:r>
      <w:r w:rsidRPr="00933F7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933F7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6D9A5B7A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55B45B0B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В помещении Экспертов Компетенции «Вожатская деятельность»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03159B6D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В случае возникновения несчастного случая или болезни Эксперта, об этом немедленно уведомляется Главный эксперт. В случае несчастного 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lastRenderedPageBreak/>
        <w:t>случая, болезни Главного эксперта воспользоваться телефонами экстренных служб:</w:t>
      </w:r>
    </w:p>
    <w:p w14:paraId="6EF863AF" w14:textId="77777777" w:rsidR="002C4E87" w:rsidRPr="00933F73" w:rsidRDefault="00D63871" w:rsidP="00933F73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Чтобы вызвать пожарных, позвонить: с городского телефона по номерам 101, 112; с мобильного телефона (для всех операторов) по номерам 101 и 112.</w:t>
      </w:r>
    </w:p>
    <w:p w14:paraId="4A152E88" w14:textId="77777777" w:rsidR="002C4E87" w:rsidRPr="00933F73" w:rsidRDefault="00D63871" w:rsidP="00933F73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Чтобы вызвать полицию, позвонить: с городского телефона по номерам 02 и 102; с мобильного телефона (для всех операторов) по номерам 102 и 112.</w:t>
      </w:r>
    </w:p>
    <w:p w14:paraId="29A6EED9" w14:textId="77777777" w:rsidR="002C4E87" w:rsidRPr="00933F73" w:rsidRDefault="00D63871" w:rsidP="00933F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вызвать спасателей, позвонить: с городского телефона по номерам 101, 112; с мобильного телефона (для всех операторов) по номерам 101 и 112.</w:t>
      </w:r>
    </w:p>
    <w:p w14:paraId="0425D3B3" w14:textId="77777777" w:rsidR="002C4E87" w:rsidRPr="00933F73" w:rsidRDefault="00D63871" w:rsidP="00933F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вызвать скорую медицинскую помощь, позвонить: с городского телефона по номерам 03 или 103; с мобильного телефона (для всех операторов) по номерам 103 и 112.</w:t>
      </w:r>
    </w:p>
    <w:p w14:paraId="3A373DD7" w14:textId="77777777" w:rsidR="002C4E87" w:rsidRPr="00933F73" w:rsidRDefault="00D63871" w:rsidP="00933F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вызвать аварийную газовую службу ОАО «Мосгаз», позвонить: с городского телефона по номерам 04 или 104; с мобильного телефона (для всех операторов) по номерам 104 и 112.</w:t>
      </w:r>
    </w:p>
    <w:p w14:paraId="744C2357" w14:textId="1BB3A8AD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1.8. Эксперты, допустившие невыполнение или нарушение инструкции по охране труда, привлекаются к ответственности в соответствии с Положением о Всероссийском Чемпионатном Движении, а при необходимости согласно действующему законодательству.</w:t>
      </w:r>
    </w:p>
    <w:p w14:paraId="565AB1C3" w14:textId="77777777" w:rsidR="00933F73" w:rsidRPr="00933F73" w:rsidRDefault="00933F73" w:rsidP="00933F7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F4B053" w14:textId="77777777" w:rsidR="002C4E87" w:rsidRPr="00933F73" w:rsidRDefault="00D63871" w:rsidP="00933F73">
      <w:pPr>
        <w:pStyle w:val="-21"/>
        <w:spacing w:before="0" w:after="0"/>
        <w:contextualSpacing/>
        <w:jc w:val="center"/>
        <w:rPr>
          <w:szCs w:val="28"/>
        </w:rPr>
      </w:pPr>
      <w:bookmarkStart w:id="9" w:name="_Toc150706493"/>
      <w:r w:rsidRPr="00933F73">
        <w:rPr>
          <w:szCs w:val="28"/>
        </w:rPr>
        <w:t>2.Требования охраны труда перед началом работы</w:t>
      </w:r>
      <w:bookmarkEnd w:id="9"/>
    </w:p>
    <w:p w14:paraId="711D3365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Перед началом работы Эксперты должны выполнить следующее:</w:t>
      </w:r>
    </w:p>
    <w:p w14:paraId="0849A254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2.1. В день Д-1,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</w:t>
      </w:r>
      <w:r w:rsidR="00A867F7" w:rsidRPr="00933F73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</w:t>
      </w:r>
      <w:r w:rsidR="00A867F7" w:rsidRPr="00933F73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Техническим описанием компетенции.</w:t>
      </w:r>
    </w:p>
    <w:p w14:paraId="0BE53514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</w:t>
      </w:r>
      <w:r w:rsidR="00A867F7" w:rsidRPr="00933F73">
        <w:rPr>
          <w:rFonts w:ascii="Times New Roman" w:eastAsia="Times New Roman" w:hAnsi="Times New Roman" w:cs="Times New Roman"/>
          <w:sz w:val="28"/>
          <w:szCs w:val="28"/>
        </w:rPr>
        <w:t>конкурсантами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 рабочих мест, инструмента и оборудования.</w:t>
      </w:r>
    </w:p>
    <w:p w14:paraId="7331FB75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2.2. Ежедневно, перед началом выполнения конкурсного задания </w:t>
      </w:r>
      <w:r w:rsidR="00A867F7" w:rsidRPr="00933F73">
        <w:rPr>
          <w:rFonts w:ascii="Times New Roman" w:eastAsia="Times New Roman" w:hAnsi="Times New Roman" w:cs="Times New Roman"/>
          <w:sz w:val="28"/>
          <w:szCs w:val="28"/>
        </w:rPr>
        <w:t>конкурсантами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 конкурса, Эксперт с особыми полномочиями проводит инструктаж по охране труда, Эксперты контролируют процесс подготовки рабочего места </w:t>
      </w:r>
      <w:r w:rsidR="00A867F7" w:rsidRPr="00933F73">
        <w:rPr>
          <w:rFonts w:ascii="Times New Roman" w:eastAsia="Times New Roman" w:hAnsi="Times New Roman" w:cs="Times New Roman"/>
          <w:sz w:val="28"/>
          <w:szCs w:val="28"/>
        </w:rPr>
        <w:t>конкурсантами.</w:t>
      </w:r>
    </w:p>
    <w:p w14:paraId="5F88A460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2.3. Ежедневно, перед началом работ на конкурсной площадке и в помещении экспертов необходимо:</w:t>
      </w:r>
    </w:p>
    <w:p w14:paraId="1816CDDF" w14:textId="77777777" w:rsidR="002C4E87" w:rsidRPr="00933F73" w:rsidRDefault="00D63871" w:rsidP="00933F73">
      <w:pPr>
        <w:pStyle w:val="af2"/>
        <w:numPr>
          <w:ilvl w:val="0"/>
          <w:numId w:val="20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осмотреть рабочие места экспертов и </w:t>
      </w:r>
      <w:r w:rsidR="00A867F7" w:rsidRPr="00933F73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DE49311" w14:textId="77777777" w:rsidR="002C4E87" w:rsidRPr="00933F73" w:rsidRDefault="00D63871" w:rsidP="00933F73">
      <w:pPr>
        <w:pStyle w:val="af2"/>
        <w:numPr>
          <w:ilvl w:val="0"/>
          <w:numId w:val="20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привести в порядок рабочее место эксперта;</w:t>
      </w:r>
    </w:p>
    <w:p w14:paraId="04EACFB7" w14:textId="77777777" w:rsidR="002C4E87" w:rsidRPr="00933F73" w:rsidRDefault="00D63871" w:rsidP="00933F73">
      <w:pPr>
        <w:pStyle w:val="af2"/>
        <w:numPr>
          <w:ilvl w:val="0"/>
          <w:numId w:val="20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проверить правильность подключения оборудования в электросеть;</w:t>
      </w:r>
    </w:p>
    <w:p w14:paraId="3F2F5F78" w14:textId="77777777" w:rsidR="002C4E87" w:rsidRPr="00933F73" w:rsidRDefault="00D63871" w:rsidP="00933F73">
      <w:pPr>
        <w:pStyle w:val="af2"/>
        <w:numPr>
          <w:ilvl w:val="0"/>
          <w:numId w:val="20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надеть необходимые средства индивидуальной защиты;</w:t>
      </w:r>
    </w:p>
    <w:p w14:paraId="176E5D15" w14:textId="77777777" w:rsidR="002C4E87" w:rsidRPr="00933F73" w:rsidRDefault="00D63871" w:rsidP="00933F73">
      <w:pPr>
        <w:pStyle w:val="af2"/>
        <w:numPr>
          <w:ilvl w:val="0"/>
          <w:numId w:val="20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осмотреть инструмент и оборудование </w:t>
      </w:r>
      <w:r w:rsidR="00A867F7" w:rsidRPr="00933F73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F5A3F9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DA09440" w14:textId="7062798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0CDD1B45" w14:textId="77777777" w:rsidR="00933F73" w:rsidRPr="00933F73" w:rsidRDefault="00933F73" w:rsidP="00933F7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641A6A" w14:textId="77777777" w:rsidR="002C4E87" w:rsidRPr="00933F73" w:rsidRDefault="00D63871" w:rsidP="00933F73">
      <w:pPr>
        <w:pStyle w:val="-21"/>
        <w:spacing w:before="0" w:after="0"/>
        <w:contextualSpacing/>
        <w:jc w:val="center"/>
        <w:rPr>
          <w:szCs w:val="28"/>
        </w:rPr>
      </w:pPr>
      <w:bookmarkStart w:id="10" w:name="_Toc150706494"/>
      <w:r w:rsidRPr="00933F73">
        <w:rPr>
          <w:szCs w:val="28"/>
        </w:rPr>
        <w:t>3.Требования охраны труда во время работы</w:t>
      </w:r>
      <w:bookmarkEnd w:id="10"/>
    </w:p>
    <w:p w14:paraId="6F563311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58F1F5DB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5571B4F0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lastRenderedPageBreak/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063747FD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11D15E80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3.4. Во избежание поражения током запрещается:</w:t>
      </w:r>
    </w:p>
    <w:p w14:paraId="282300B6" w14:textId="77777777" w:rsidR="002C4E87" w:rsidRPr="00933F73" w:rsidRDefault="00D63871" w:rsidP="00933F73">
      <w:pPr>
        <w:pStyle w:val="af2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прикасаться к задней панели персонального компьютера и другой оргтехники, монитора при включенном питании;</w:t>
      </w:r>
    </w:p>
    <w:p w14:paraId="61DF0009" w14:textId="77777777" w:rsidR="002C4E87" w:rsidRPr="00933F73" w:rsidRDefault="00D63871" w:rsidP="00933F73">
      <w:pPr>
        <w:pStyle w:val="af2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431142C5" w14:textId="77777777" w:rsidR="002C4E87" w:rsidRPr="00933F73" w:rsidRDefault="00D63871" w:rsidP="00933F73">
      <w:pPr>
        <w:pStyle w:val="af2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производить самостоятельно вскрытие и ремонт оборудования;</w:t>
      </w:r>
    </w:p>
    <w:p w14:paraId="083B4FD1" w14:textId="77777777" w:rsidR="002C4E87" w:rsidRPr="00933F73" w:rsidRDefault="00D63871" w:rsidP="00933F73">
      <w:pPr>
        <w:pStyle w:val="af2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переключать разъемы интерфейсных кабелей периферийных устройств при включенном питании;</w:t>
      </w:r>
    </w:p>
    <w:p w14:paraId="6671CD01" w14:textId="77777777" w:rsidR="002C4E87" w:rsidRPr="00933F73" w:rsidRDefault="00D63871" w:rsidP="00933F73">
      <w:pPr>
        <w:pStyle w:val="af2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загромождать верхние панели устройств бумагами и посторонними предметами;</w:t>
      </w:r>
    </w:p>
    <w:p w14:paraId="36D29587" w14:textId="77777777" w:rsidR="002C4E87" w:rsidRPr="00933F73" w:rsidRDefault="00D63871" w:rsidP="00933F73">
      <w:pPr>
        <w:pStyle w:val="af2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устройств.</w:t>
      </w:r>
    </w:p>
    <w:p w14:paraId="47BF20AD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3.5. При выполнении модулей конкурсного задания </w:t>
      </w:r>
      <w:r w:rsidR="00A867F7" w:rsidRPr="00933F73">
        <w:rPr>
          <w:rFonts w:ascii="Times New Roman" w:eastAsia="Times New Roman" w:hAnsi="Times New Roman" w:cs="Times New Roman"/>
          <w:sz w:val="28"/>
          <w:szCs w:val="28"/>
        </w:rPr>
        <w:t>конкурсантами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, Эксперту необходимо быть внимательным, не отвлекаться посторонними разговорами и делами без необходимости, не отвлекать других Экспертов и </w:t>
      </w:r>
      <w:r w:rsidR="00A867F7" w:rsidRPr="00933F73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557560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3.6. Эксперту во время работы с оргтехникой:</w:t>
      </w:r>
    </w:p>
    <w:p w14:paraId="0B84A644" w14:textId="77777777" w:rsidR="002C4E87" w:rsidRPr="00933F73" w:rsidRDefault="00D63871" w:rsidP="00933F73">
      <w:pPr>
        <w:pStyle w:val="af2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обращать внимание на символы, высвечивающиеся на панели оборудования, не игнорировать их;</w:t>
      </w:r>
    </w:p>
    <w:p w14:paraId="7AEB2FA1" w14:textId="77777777" w:rsidR="002C4E87" w:rsidRPr="00933F73" w:rsidRDefault="00D63871" w:rsidP="00933F73">
      <w:pPr>
        <w:pStyle w:val="af2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не снимать крышки и панели, жестко закрепленные на устройстве. В некоторых компонентах устройств используется высокое напряжение или 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lastRenderedPageBreak/>
        <w:t>лазерное излучение, что может привести к поражению электрическим током или вызвать слепоту;</w:t>
      </w:r>
    </w:p>
    <w:p w14:paraId="2B8F24C8" w14:textId="77777777" w:rsidR="002C4E87" w:rsidRPr="00933F73" w:rsidRDefault="00D63871" w:rsidP="00933F73">
      <w:pPr>
        <w:pStyle w:val="af2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не производить включение/выключение аппаратов мокрыми руками;</w:t>
      </w:r>
    </w:p>
    <w:p w14:paraId="2D82D8B6" w14:textId="77777777" w:rsidR="002C4E87" w:rsidRPr="00933F73" w:rsidRDefault="00D63871" w:rsidP="00933F73">
      <w:pPr>
        <w:pStyle w:val="af2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не ставить на устройство емкости с водой, не класть металлические предметы;</w:t>
      </w:r>
    </w:p>
    <w:p w14:paraId="0FC07F9C" w14:textId="77777777" w:rsidR="002C4E87" w:rsidRPr="00933F73" w:rsidRDefault="00D63871" w:rsidP="00933F73">
      <w:pPr>
        <w:pStyle w:val="af2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не эксплуатировать аппарат, если он перегрелся, стал дымиться, появился посторонний запах или звук;</w:t>
      </w:r>
    </w:p>
    <w:p w14:paraId="66EC2DB4" w14:textId="77777777" w:rsidR="002C4E87" w:rsidRPr="00933F73" w:rsidRDefault="00D63871" w:rsidP="00933F73">
      <w:pPr>
        <w:pStyle w:val="af2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не эксплуатировать аппарат, если его уронили или корпус был поврежден;</w:t>
      </w:r>
    </w:p>
    <w:p w14:paraId="0DA24EC6" w14:textId="77777777" w:rsidR="002C4E87" w:rsidRPr="00933F73" w:rsidRDefault="00D63871" w:rsidP="00933F73">
      <w:pPr>
        <w:pStyle w:val="af2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вынимать застрявшие листы можно только после отключения устройства из сети;</w:t>
      </w:r>
    </w:p>
    <w:p w14:paraId="26B4C97D" w14:textId="77777777" w:rsidR="002C4E87" w:rsidRPr="00933F73" w:rsidRDefault="00D63871" w:rsidP="00933F73">
      <w:pPr>
        <w:pStyle w:val="af2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запрещается перемещать аппараты включенными в сеть;</w:t>
      </w:r>
    </w:p>
    <w:p w14:paraId="00A285CC" w14:textId="77777777" w:rsidR="002C4E87" w:rsidRPr="00933F73" w:rsidRDefault="00D63871" w:rsidP="00933F73">
      <w:pPr>
        <w:pStyle w:val="af2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все работы по замене картриджей, бумаги можно производить только после отключения аппарата от сети;</w:t>
      </w:r>
    </w:p>
    <w:p w14:paraId="75F39E3A" w14:textId="77777777" w:rsidR="002C4E87" w:rsidRPr="00933F73" w:rsidRDefault="00D63871" w:rsidP="00933F73">
      <w:pPr>
        <w:pStyle w:val="af2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запрещается опираться на стекло </w:t>
      </w:r>
      <w:proofErr w:type="spellStart"/>
      <w:r w:rsidRPr="00933F73">
        <w:rPr>
          <w:rFonts w:ascii="Times New Roman" w:eastAsia="Times New Roman" w:hAnsi="Times New Roman" w:cs="Times New Roman"/>
          <w:sz w:val="28"/>
          <w:szCs w:val="28"/>
        </w:rPr>
        <w:t>оригиналодержателя</w:t>
      </w:r>
      <w:proofErr w:type="spellEnd"/>
      <w:r w:rsidRPr="00933F73">
        <w:rPr>
          <w:rFonts w:ascii="Times New Roman" w:eastAsia="Times New Roman" w:hAnsi="Times New Roman" w:cs="Times New Roman"/>
          <w:sz w:val="28"/>
          <w:szCs w:val="28"/>
        </w:rPr>
        <w:t>, класть на него какие-либо вещи помимо оригинала;</w:t>
      </w:r>
    </w:p>
    <w:p w14:paraId="1E09FCFA" w14:textId="77777777" w:rsidR="002C4E87" w:rsidRPr="00933F73" w:rsidRDefault="00D63871" w:rsidP="00933F73">
      <w:pPr>
        <w:pStyle w:val="af2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запрещается работать на аппарате с треснувшим стеклом;</w:t>
      </w:r>
    </w:p>
    <w:p w14:paraId="003AC30A" w14:textId="77777777" w:rsidR="002C4E87" w:rsidRPr="00933F73" w:rsidRDefault="00D63871" w:rsidP="00933F73">
      <w:pPr>
        <w:pStyle w:val="af2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обязательно мыть руки теплой водой с мылом после каждой чистки картриджей, узлов и т.д.;</w:t>
      </w:r>
    </w:p>
    <w:p w14:paraId="6958FD4B" w14:textId="77777777" w:rsidR="002C4E87" w:rsidRPr="00933F73" w:rsidRDefault="00D63871" w:rsidP="00933F73">
      <w:pPr>
        <w:pStyle w:val="af2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просыпанный тонер, носитель немедленно собрать пылесосом или влажной ветошью.</w:t>
      </w:r>
    </w:p>
    <w:p w14:paraId="15FA1BF6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370F7BF1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3.8. Запрещается:</w:t>
      </w:r>
    </w:p>
    <w:p w14:paraId="6812A2A4" w14:textId="77777777" w:rsidR="002C4E87" w:rsidRPr="00933F73" w:rsidRDefault="00D63871" w:rsidP="00933F73">
      <w:pPr>
        <w:pStyle w:val="af2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устанавливать неизвестные системы паролирования и самостоятельно проводить переформатирование диска;</w:t>
      </w:r>
    </w:p>
    <w:p w14:paraId="2DF66278" w14:textId="77777777" w:rsidR="002C4E87" w:rsidRPr="00933F73" w:rsidRDefault="00D63871" w:rsidP="00933F73">
      <w:pPr>
        <w:pStyle w:val="af2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иметь при себе любые средства связи;</w:t>
      </w:r>
    </w:p>
    <w:p w14:paraId="602C56DB" w14:textId="77777777" w:rsidR="002C4E87" w:rsidRPr="00933F73" w:rsidRDefault="00D63871" w:rsidP="00933F73">
      <w:pPr>
        <w:pStyle w:val="af2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lastRenderedPageBreak/>
        <w:t>пользоваться любой документацией кроме предусмотренной конкурсным заданием.</w:t>
      </w:r>
    </w:p>
    <w:p w14:paraId="200CF16B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2B9651E4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3.10. При наблюдении за выполнением конкурсного задания </w:t>
      </w:r>
      <w:r w:rsidR="00C61042" w:rsidRPr="00933F73">
        <w:rPr>
          <w:rFonts w:ascii="Times New Roman" w:eastAsia="Times New Roman" w:hAnsi="Times New Roman" w:cs="Times New Roman"/>
          <w:sz w:val="28"/>
          <w:szCs w:val="28"/>
        </w:rPr>
        <w:t>конкурсантами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 Эксперту:</w:t>
      </w:r>
    </w:p>
    <w:p w14:paraId="40D05E43" w14:textId="6EEC15F2" w:rsidR="002C4E87" w:rsidRPr="00933F73" w:rsidRDefault="00D63871" w:rsidP="00933F73">
      <w:pPr>
        <w:pStyle w:val="af2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передвигаться по конкурсной площадке не спеша, не делая резких движений, смотря под ноги.</w:t>
      </w:r>
    </w:p>
    <w:p w14:paraId="7212CC03" w14:textId="77777777" w:rsidR="00933F73" w:rsidRPr="00933F73" w:rsidRDefault="00933F73" w:rsidP="00933F7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BD004B" w14:textId="77777777" w:rsidR="002C4E87" w:rsidRPr="00933F73" w:rsidRDefault="00D63871" w:rsidP="00933F73">
      <w:pPr>
        <w:pStyle w:val="-21"/>
        <w:spacing w:before="0" w:after="0"/>
        <w:contextualSpacing/>
        <w:jc w:val="center"/>
        <w:rPr>
          <w:szCs w:val="28"/>
        </w:rPr>
      </w:pPr>
      <w:bookmarkStart w:id="11" w:name="_Toc150706495"/>
      <w:r w:rsidRPr="00933F73">
        <w:rPr>
          <w:szCs w:val="28"/>
        </w:rPr>
        <w:t>4. Требования охраны труда в аварийных ситуациях</w:t>
      </w:r>
      <w:bookmarkEnd w:id="11"/>
    </w:p>
    <w:p w14:paraId="31C0E974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</w:t>
      </w:r>
    </w:p>
    <w:p w14:paraId="50C8E76C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4.2.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466303BC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5F93138B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2861A9F1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lastRenderedPageBreak/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45C15259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24810B55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59C7E0B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5F9C2E62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05AC3CE6" w14:textId="0033160C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</w:t>
      </w:r>
      <w:r w:rsidR="00C61042" w:rsidRPr="00933F73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 и других экспертов с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42E18807" w14:textId="50F86386" w:rsidR="00933F73" w:rsidRPr="00933F73" w:rsidRDefault="00933F73" w:rsidP="00933F7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0EF999" w14:textId="77777777" w:rsidR="00933F73" w:rsidRPr="00933F73" w:rsidRDefault="00933F73" w:rsidP="00933F7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A8E81F" w14:textId="77777777" w:rsidR="002C4E87" w:rsidRPr="00933F73" w:rsidRDefault="00D63871" w:rsidP="00933F73">
      <w:pPr>
        <w:pStyle w:val="-21"/>
        <w:spacing w:before="0" w:after="0"/>
        <w:contextualSpacing/>
        <w:jc w:val="center"/>
        <w:rPr>
          <w:szCs w:val="28"/>
        </w:rPr>
      </w:pPr>
      <w:bookmarkStart w:id="12" w:name="_Toc150706496"/>
      <w:r w:rsidRPr="00933F73">
        <w:rPr>
          <w:szCs w:val="28"/>
        </w:rPr>
        <w:lastRenderedPageBreak/>
        <w:t>5. Требование охраны труда по окончании работ</w:t>
      </w:r>
      <w:bookmarkEnd w:id="12"/>
    </w:p>
    <w:p w14:paraId="59DDB950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После окончания конкурсного дня Эксперт обязан:</w:t>
      </w:r>
    </w:p>
    <w:p w14:paraId="2A1B19EA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5.1. Отключить электрические приборы, оборудование, инструмент и устройства от источника питания.</w:t>
      </w:r>
    </w:p>
    <w:p w14:paraId="6CBDF667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5.2. Привести в порядок рабочее место Эксперта и проверить рабочие места </w:t>
      </w:r>
      <w:r w:rsidR="00C61042" w:rsidRPr="00933F73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Pr="00933F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EA2C9CC" w14:textId="77777777" w:rsidR="002C4E87" w:rsidRPr="00933F73" w:rsidRDefault="00D63871" w:rsidP="00933F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F73">
        <w:rPr>
          <w:rFonts w:ascii="Times New Roman" w:eastAsia="Times New Roman" w:hAnsi="Times New Roman" w:cs="Times New Roman"/>
          <w:sz w:val="28"/>
          <w:szCs w:val="28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sectPr w:rsidR="002C4E87" w:rsidRPr="00933F73" w:rsidSect="0005685F">
      <w:footerReference w:type="default" r:id="rId25"/>
      <w:pgSz w:w="11907" w:h="16839"/>
      <w:pgMar w:top="1134" w:right="851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4DFC" w14:textId="77777777" w:rsidR="00A152FB" w:rsidRDefault="00A152FB">
      <w:pPr>
        <w:spacing w:after="0" w:line="240" w:lineRule="auto"/>
      </w:pPr>
      <w:r>
        <w:separator/>
      </w:r>
    </w:p>
  </w:endnote>
  <w:endnote w:type="continuationSeparator" w:id="0">
    <w:p w14:paraId="354AC531" w14:textId="77777777" w:rsidR="00A152FB" w:rsidRDefault="00A1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87A0" w14:textId="77777777" w:rsidR="00A867F7" w:rsidRPr="00933F73" w:rsidRDefault="00A867F7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 w:cs="Times New Roman"/>
        <w:color w:val="000000"/>
        <w:sz w:val="24"/>
        <w:szCs w:val="24"/>
      </w:rPr>
    </w:pPr>
    <w:r w:rsidRPr="00933F73"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Pr="00933F73">
      <w:rPr>
        <w:rFonts w:ascii="Times New Roman" w:hAnsi="Times New Roman" w:cs="Times New Roman"/>
        <w:color w:val="000000"/>
        <w:sz w:val="24"/>
        <w:szCs w:val="24"/>
      </w:rPr>
      <w:instrText>PAGE</w:instrText>
    </w:r>
    <w:r w:rsidRPr="00933F73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8A0765" w:rsidRPr="00933F73">
      <w:rPr>
        <w:rFonts w:ascii="Times New Roman" w:hAnsi="Times New Roman" w:cs="Times New Roman"/>
        <w:noProof/>
        <w:color w:val="000000"/>
        <w:sz w:val="24"/>
        <w:szCs w:val="24"/>
      </w:rPr>
      <w:t>3</w:t>
    </w:r>
    <w:r w:rsidRPr="00933F73">
      <w:rPr>
        <w:rFonts w:ascii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141E" w14:textId="77777777" w:rsidR="00A152FB" w:rsidRDefault="00A152FB">
      <w:pPr>
        <w:spacing w:after="0" w:line="240" w:lineRule="auto"/>
      </w:pPr>
      <w:r>
        <w:separator/>
      </w:r>
    </w:p>
  </w:footnote>
  <w:footnote w:type="continuationSeparator" w:id="0">
    <w:p w14:paraId="0435E822" w14:textId="77777777" w:rsidR="00A152FB" w:rsidRDefault="00A15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963"/>
    <w:multiLevelType w:val="hybridMultilevel"/>
    <w:tmpl w:val="814E0A98"/>
    <w:lvl w:ilvl="0" w:tplc="EC2CFE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36603A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34E9BE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7B8D99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D98A6E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46A8D3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A6C16C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480FEE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41C3CE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964E7"/>
    <w:multiLevelType w:val="hybridMultilevel"/>
    <w:tmpl w:val="9A4CF5D4"/>
    <w:lvl w:ilvl="0" w:tplc="822EAD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36829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EF8915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D629E0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AA8DCE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63632D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B1EBCC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9B2F95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BC0DFC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812F2"/>
    <w:multiLevelType w:val="hybridMultilevel"/>
    <w:tmpl w:val="F8186D72"/>
    <w:lvl w:ilvl="0" w:tplc="08BEDF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19C00D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820FEC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2A2CCE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65AE70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3C898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D8C90B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2AA6CA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E4318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0F05DD"/>
    <w:multiLevelType w:val="hybridMultilevel"/>
    <w:tmpl w:val="5EAEC62E"/>
    <w:lvl w:ilvl="0" w:tplc="63566F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226180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BC61F1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C28C5B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E84152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7AE540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768F6C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D52E5C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24CB5B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B82D15"/>
    <w:multiLevelType w:val="hybridMultilevel"/>
    <w:tmpl w:val="8CB69062"/>
    <w:lvl w:ilvl="0" w:tplc="A9FE10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AEEBAE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FCCE71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8F0A07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0A52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B0DB1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59C320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EBA573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6FA6BD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015229"/>
    <w:multiLevelType w:val="hybridMultilevel"/>
    <w:tmpl w:val="77965BE2"/>
    <w:lvl w:ilvl="0" w:tplc="85D26B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B4A30A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E164B0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9D826A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F04BD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7AAF0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8DA20B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15229B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CA2834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0147BF"/>
    <w:multiLevelType w:val="hybridMultilevel"/>
    <w:tmpl w:val="6186B6CE"/>
    <w:lvl w:ilvl="0" w:tplc="6F9C5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C94C83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582A22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75837D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5CEBEB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ADAC56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214864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B9A8B1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10856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3D4862"/>
    <w:multiLevelType w:val="hybridMultilevel"/>
    <w:tmpl w:val="369419AC"/>
    <w:lvl w:ilvl="0" w:tplc="4538D8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D4ADF4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BE4639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BDE17E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47C652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D883B2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B4ABED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2A4592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2E8697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937B52"/>
    <w:multiLevelType w:val="hybridMultilevel"/>
    <w:tmpl w:val="8F10DFB0"/>
    <w:lvl w:ilvl="0" w:tplc="FEB4FC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C54F6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B96319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9FE58A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BD6D2A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C8280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38E741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BE9DE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BBC59C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3925FA"/>
    <w:multiLevelType w:val="hybridMultilevel"/>
    <w:tmpl w:val="3086E496"/>
    <w:lvl w:ilvl="0" w:tplc="0A9EAF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58EA97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B2BD7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07C6C9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394991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7E6610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DF0F7B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7E409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A94717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D913163"/>
    <w:multiLevelType w:val="hybridMultilevel"/>
    <w:tmpl w:val="D3CCF206"/>
    <w:lvl w:ilvl="0" w:tplc="5036B4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B2ED8F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9FEBA7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2301D8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7369C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59D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4EE39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6B2E84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96055A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616096"/>
    <w:multiLevelType w:val="hybridMultilevel"/>
    <w:tmpl w:val="645CB05C"/>
    <w:lvl w:ilvl="0" w:tplc="6472D78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243088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B8AA79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B30D96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BA6A5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C58CA0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D88A8F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9F06F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51877C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9A92D6A"/>
    <w:multiLevelType w:val="hybridMultilevel"/>
    <w:tmpl w:val="F7DA2552"/>
    <w:lvl w:ilvl="0" w:tplc="10482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B88949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5B0665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F48ECB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14082E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544798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4E623A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58A93C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8D4F4E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3107B0"/>
    <w:multiLevelType w:val="hybridMultilevel"/>
    <w:tmpl w:val="54989E2E"/>
    <w:lvl w:ilvl="0" w:tplc="CA9EA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63A3A5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52804A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140812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3AA328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A403A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25CB93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6C2FD3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00EE93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AA2310"/>
    <w:multiLevelType w:val="hybridMultilevel"/>
    <w:tmpl w:val="8F7E6130"/>
    <w:lvl w:ilvl="0" w:tplc="CCC07A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17873B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A10858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F4A7AB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22A72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67CF86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704110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63010F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B68CC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9445592"/>
    <w:multiLevelType w:val="hybridMultilevel"/>
    <w:tmpl w:val="EECC8AA8"/>
    <w:lvl w:ilvl="0" w:tplc="BA0A98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5F6E86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69ED22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D3C254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E46AC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8BADD7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A9AC74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B0F97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ECE40F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CD76EAA"/>
    <w:multiLevelType w:val="hybridMultilevel"/>
    <w:tmpl w:val="77D22A7E"/>
    <w:lvl w:ilvl="0" w:tplc="A790F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47A67E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74AB36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B7093D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F88232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65EC20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AE8475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674326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AD8160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F04699C"/>
    <w:multiLevelType w:val="hybridMultilevel"/>
    <w:tmpl w:val="834EC394"/>
    <w:lvl w:ilvl="0" w:tplc="92A8E2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7D008D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088B00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46C1BE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CA6337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EA28C4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A6EC85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9C29CA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754318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0FE2F49"/>
    <w:multiLevelType w:val="hybridMultilevel"/>
    <w:tmpl w:val="64EC4448"/>
    <w:lvl w:ilvl="0" w:tplc="D22EB0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BA4059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398285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57E427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434842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93EEE8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88BD2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EA533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A429CC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050EB2"/>
    <w:multiLevelType w:val="hybridMultilevel"/>
    <w:tmpl w:val="DDAA8088"/>
    <w:lvl w:ilvl="0" w:tplc="8A86CD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2E028C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CCCC70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5B4BFE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FD63E5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6CEACA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296DE6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9DC753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69C142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C5B3BC1"/>
    <w:multiLevelType w:val="hybridMultilevel"/>
    <w:tmpl w:val="2140FFCA"/>
    <w:lvl w:ilvl="0" w:tplc="6C9C2C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C3E26B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AE2D05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4C59A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46A8EE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2184B5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ECC491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23A72A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C4FB7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D42397"/>
    <w:multiLevelType w:val="hybridMultilevel"/>
    <w:tmpl w:val="32904670"/>
    <w:lvl w:ilvl="0" w:tplc="C060D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4D6AC6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2E4562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010865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8D8363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18E09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71C98C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3E84AA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BECA5B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012A30"/>
    <w:multiLevelType w:val="hybridMultilevel"/>
    <w:tmpl w:val="7A4C4CCC"/>
    <w:lvl w:ilvl="0" w:tplc="AA6204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12CAC3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C2A0CD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686247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59ADA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BF0612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DD2478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7CD6F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A5CABD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66D0BE8"/>
    <w:multiLevelType w:val="hybridMultilevel"/>
    <w:tmpl w:val="D728992C"/>
    <w:lvl w:ilvl="0" w:tplc="91C23A34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 w:tplc="5DA4B29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FB74207A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33A0FF8E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9E12A710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8A0C9A6A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72AE0EF2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9ED00768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7EAE4E5A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ED86A87"/>
    <w:multiLevelType w:val="hybridMultilevel"/>
    <w:tmpl w:val="3076A7F4"/>
    <w:lvl w:ilvl="0" w:tplc="B52AB1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99EF22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9825DD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3C6987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9C0326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CB6844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1BCCD0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F3CAA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1DEF58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4"/>
  </w:num>
  <w:num w:numId="4">
    <w:abstractNumId w:val="15"/>
  </w:num>
  <w:num w:numId="5">
    <w:abstractNumId w:val="13"/>
  </w:num>
  <w:num w:numId="6">
    <w:abstractNumId w:val="1"/>
  </w:num>
  <w:num w:numId="7">
    <w:abstractNumId w:val="18"/>
  </w:num>
  <w:num w:numId="8">
    <w:abstractNumId w:val="5"/>
  </w:num>
  <w:num w:numId="9">
    <w:abstractNumId w:val="20"/>
  </w:num>
  <w:num w:numId="10">
    <w:abstractNumId w:val="6"/>
  </w:num>
  <w:num w:numId="11">
    <w:abstractNumId w:val="14"/>
  </w:num>
  <w:num w:numId="12">
    <w:abstractNumId w:val="9"/>
  </w:num>
  <w:num w:numId="13">
    <w:abstractNumId w:val="3"/>
  </w:num>
  <w:num w:numId="14">
    <w:abstractNumId w:val="22"/>
  </w:num>
  <w:num w:numId="15">
    <w:abstractNumId w:val="16"/>
  </w:num>
  <w:num w:numId="16">
    <w:abstractNumId w:val="12"/>
  </w:num>
  <w:num w:numId="17">
    <w:abstractNumId w:val="10"/>
  </w:num>
  <w:num w:numId="18">
    <w:abstractNumId w:val="19"/>
  </w:num>
  <w:num w:numId="19">
    <w:abstractNumId w:val="2"/>
  </w:num>
  <w:num w:numId="20">
    <w:abstractNumId w:val="7"/>
  </w:num>
  <w:num w:numId="21">
    <w:abstractNumId w:val="0"/>
  </w:num>
  <w:num w:numId="22">
    <w:abstractNumId w:val="21"/>
  </w:num>
  <w:num w:numId="23">
    <w:abstractNumId w:val="8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87"/>
    <w:rsid w:val="0005685F"/>
    <w:rsid w:val="002C4E87"/>
    <w:rsid w:val="00354EFC"/>
    <w:rsid w:val="003D22B0"/>
    <w:rsid w:val="0044156A"/>
    <w:rsid w:val="004E2304"/>
    <w:rsid w:val="005C263A"/>
    <w:rsid w:val="008A0765"/>
    <w:rsid w:val="008E6140"/>
    <w:rsid w:val="008F2FF7"/>
    <w:rsid w:val="00933F73"/>
    <w:rsid w:val="00942C94"/>
    <w:rsid w:val="0099443F"/>
    <w:rsid w:val="00A152FB"/>
    <w:rsid w:val="00A867F7"/>
    <w:rsid w:val="00B64F33"/>
    <w:rsid w:val="00B94772"/>
    <w:rsid w:val="00C61042"/>
    <w:rsid w:val="00D21F03"/>
    <w:rsid w:val="00D63871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E693"/>
  <w15:docId w15:val="{FA099352-4173-4DEC-A905-5E44B333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link w:val="a6"/>
    <w:rPr>
      <w:color w:val="5A5A5A"/>
    </w:rPr>
  </w:style>
  <w:style w:type="table" w:customStyle="1" w:styleId="StGen0">
    <w:name w:val="StGen0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0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5">
    <w:name w:val="StGen5"/>
    <w:basedOn w:val="TableNormal0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6">
    <w:name w:val="StGen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7">
    <w:name w:val="StGen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8">
    <w:name w:val="StGen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9">
    <w:name w:val="StGen9"/>
    <w:basedOn w:val="TableNormal0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10">
    <w:name w:val="StGen10"/>
    <w:basedOn w:val="TableNormal0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11">
    <w:name w:val="StGen1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2">
    <w:name w:val="StGen1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3">
    <w:name w:val="StGen1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4">
    <w:name w:val="StGen14"/>
    <w:basedOn w:val="TableNormal0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15">
    <w:name w:val="StGen15"/>
    <w:basedOn w:val="TableNormal0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16">
    <w:name w:val="StGen1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7">
    <w:name w:val="StGen1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8">
    <w:name w:val="StGen1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9">
    <w:name w:val="StGen19"/>
    <w:basedOn w:val="TableNormal0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20">
    <w:name w:val="StGen20"/>
    <w:basedOn w:val="TableNormal0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21">
    <w:name w:val="StGen2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2">
    <w:name w:val="StGen2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3">
    <w:name w:val="StGen2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4">
    <w:name w:val="StGen24"/>
    <w:basedOn w:val="TableNormal0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25">
    <w:name w:val="StGen25"/>
    <w:basedOn w:val="TableNormal0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26">
    <w:name w:val="StGen2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7">
    <w:name w:val="StGen27"/>
    <w:basedOn w:val="TableNormal0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b/>
      <w:sz w:val="28"/>
      <w:szCs w:val="28"/>
    </w:r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32">
    <w:name w:val="toc 3"/>
    <w:basedOn w:val="a"/>
    <w:next w:val="a"/>
    <w:uiPriority w:val="39"/>
    <w:unhideWhenUsed/>
    <w:pPr>
      <w:tabs>
        <w:tab w:val="left" w:pos="851"/>
        <w:tab w:val="right" w:pos="10205"/>
      </w:tabs>
      <w:spacing w:after="100"/>
      <w:jc w:val="both"/>
    </w:p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customStyle="1" w:styleId="-21">
    <w:name w:val="!заголовок-2"/>
    <w:basedOn w:val="2"/>
    <w:link w:val="-22"/>
    <w:qFormat/>
    <w:rPr>
      <w:rFonts w:ascii="Times New Roman" w:eastAsia="Times New Roman" w:hAnsi="Times New Roman" w:cs="Times New Roman"/>
      <w:szCs w:val="24"/>
      <w:lang w:eastAsia="en-US"/>
    </w:rPr>
  </w:style>
  <w:style w:type="paragraph" w:customStyle="1" w:styleId="af9">
    <w:name w:val="!Текст"/>
    <w:basedOn w:val="a"/>
    <w:link w:val="afa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2">
    <w:name w:val="!заголовок-2 Знак"/>
    <w:link w:val="-21"/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character" w:customStyle="1" w:styleId="afa">
    <w:name w:val="!Текст Знак"/>
    <w:link w:val="af9"/>
    <w:rPr>
      <w:rFonts w:ascii="Times New Roman" w:eastAsia="Times New Roman" w:hAnsi="Times New Roman" w:cs="Times New Roman"/>
      <w:szCs w:val="20"/>
    </w:rPr>
  </w:style>
  <w:style w:type="paragraph" w:styleId="afb">
    <w:name w:val="foot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bullet">
    <w:name w:val="bullet"/>
    <w:basedOn w:val="a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e">
    <w:name w:val="Placeholder Text"/>
    <w:basedOn w:val="a0"/>
    <w:uiPriority w:val="99"/>
    <w:semiHidden/>
    <w:rPr>
      <w:color w:val="808080"/>
    </w:r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">
    <w:name w:val="annotation subject"/>
    <w:basedOn w:val="af"/>
    <w:next w:val="af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0"/>
    <w:link w:val="aff"/>
    <w:uiPriority w:val="99"/>
    <w:semiHidden/>
    <w:rPr>
      <w:b/>
      <w:bCs/>
      <w:sz w:val="20"/>
      <w:szCs w:val="20"/>
    </w:rPr>
  </w:style>
  <w:style w:type="paragraph" w:styleId="aff1">
    <w:name w:val="TOC Heading"/>
    <w:basedOn w:val="1"/>
    <w:next w:val="a"/>
    <w:uiPriority w:val="39"/>
    <w:unhideWhenUsed/>
    <w:qFormat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customStyle="1" w:styleId="StGen28">
    <w:name w:val="StGen28"/>
    <w:basedOn w:val="a"/>
    <w:next w:val="aff2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4">
    <w:name w:val="Balloon Text"/>
    <w:basedOn w:val="a"/>
    <w:link w:val="af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Pr>
      <w:rFonts w:ascii="Segoe UI" w:hAnsi="Segoe UI" w:cs="Segoe UI"/>
      <w:sz w:val="18"/>
      <w:szCs w:val="18"/>
    </w:rPr>
  </w:style>
  <w:style w:type="paragraph" w:styleId="aff6">
    <w:name w:val="Body Text"/>
    <w:basedOn w:val="a"/>
    <w:link w:val="aff7"/>
    <w:uiPriority w:val="1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ff7">
    <w:name w:val="Основной текст Знак"/>
    <w:basedOn w:val="a0"/>
    <w:link w:val="aff6"/>
    <w:uiPriority w:val="1"/>
    <w:rPr>
      <w:rFonts w:ascii="Times New Roman" w:eastAsiaTheme="minorEastAsia" w:hAnsi="Times New Roman" w:cs="Times New Roman"/>
      <w:sz w:val="28"/>
      <w:szCs w:val="28"/>
    </w:rPr>
  </w:style>
  <w:style w:type="table" w:customStyle="1" w:styleId="StGen29">
    <w:name w:val="StGen29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0">
    <w:name w:val="StGen30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1">
    <w:name w:val="StGen31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2">
    <w:name w:val="StGen32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3">
    <w:name w:val="StGen33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image" Target="media/image30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5.png"/><Relationship Id="rId7" Type="http://schemas.openxmlformats.org/officeDocument/2006/relationships/footnotes" Target="footnotes.xml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0.png"/><Relationship Id="rId20" Type="http://schemas.openxmlformats.org/officeDocument/2006/relationships/image" Target="media/image4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image" Target="media/image60.jpg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image" Target="media/image6.jpg"/><Relationship Id="rId19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10.png"/><Relationship Id="rId22" Type="http://schemas.openxmlformats.org/officeDocument/2006/relationships/image" Target="media/image5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sgkxtiTQ0MhtIepw9IGxdndD2g==">AMUW2mV5BYjHDBBWpsXP46KkXTpcKHgfVM6JqlEW5lIqEF8FrR+1LN6qqbOQHOzVttOVtyNeY2ak0SNNtBFfIiabWPoMwAmq7uTl3PJrz2N3SFWdmgJ27ysEUjFIGwumsikY5R5MiXIne0kBI/2CVra+Luvxb4hh2MC1gdk3x054L4djWBo9zKio+s9/GgAEB+MJyA7vMBpliyGKO41l4hcZTbxCisWod4faC7kwC8cQtrJ73Ga8hOy2rUxjaGzirEXyXX9LYU78V/HTqcocFeZnnvL+RpODqVSXq0rrhVlXfyctt3ZCXRVr+lSSZiDr8faoftOQQ4Pm</go:docsCustomData>
</go:gDocsCustomXmlDataStorage>
</file>

<file path=customXml/itemProps1.xml><?xml version="1.0" encoding="utf-8"?>
<ds:datastoreItem xmlns:ds="http://schemas.openxmlformats.org/officeDocument/2006/customXml" ds:itemID="{4A93B134-55B1-4411-8609-2E47D196B2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5084</Words>
  <Characters>28982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Жосан Дарья Андреевна</cp:lastModifiedBy>
  <cp:revision>6</cp:revision>
  <dcterms:created xsi:type="dcterms:W3CDTF">2024-10-29T17:34:00Z</dcterms:created>
  <dcterms:modified xsi:type="dcterms:W3CDTF">2024-11-06T07:47:00Z</dcterms:modified>
</cp:coreProperties>
</file>