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F2BE3" w14:textId="6AE9720E" w:rsidR="00AB4ADD" w:rsidRDefault="002D2FBF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  <w:r w:rsidRPr="00046224">
        <w:rPr>
          <w:noProof/>
          <w:sz w:val="24"/>
          <w:szCs w:val="24"/>
          <w:lang w:eastAsia="ru-RU"/>
        </w:rPr>
        <w:drawing>
          <wp:inline distT="0" distB="0" distL="0" distR="0" wp14:anchorId="18C98311" wp14:editId="48FC4E44">
            <wp:extent cx="2124075" cy="33783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ekhbioniklineyny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9" t="25350" r="7690" b="23360"/>
                    <a:stretch/>
                  </pic:blipFill>
                  <pic:spPr bwMode="auto">
                    <a:xfrm>
                      <a:off x="0" y="0"/>
                      <a:ext cx="2125677" cy="338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1ECE29" w14:textId="03F09EFC" w:rsidR="002D2FBF" w:rsidRPr="00046224" w:rsidRDefault="002D2FBF" w:rsidP="002D2FBF">
      <w:pPr>
        <w:jc w:val="center"/>
        <w:rPr>
          <w:sz w:val="24"/>
          <w:szCs w:val="24"/>
        </w:rPr>
      </w:pPr>
      <w:r w:rsidRPr="00046224">
        <w:rPr>
          <w:sz w:val="24"/>
          <w:szCs w:val="24"/>
        </w:rPr>
        <w:t>Общество с ограниченной ответственностью «Бионические технологии»</w:t>
      </w:r>
    </w:p>
    <w:p w14:paraId="39D7F793" w14:textId="77B77FAB" w:rsidR="002D2FBF" w:rsidRPr="00046224" w:rsidRDefault="002D2FBF" w:rsidP="002D2FBF">
      <w:pPr>
        <w:jc w:val="center"/>
        <w:rPr>
          <w:sz w:val="24"/>
          <w:szCs w:val="24"/>
        </w:rPr>
      </w:pPr>
      <w:r w:rsidRPr="00046224">
        <w:rPr>
          <w:sz w:val="24"/>
          <w:szCs w:val="24"/>
        </w:rPr>
        <w:t>173016, Новгородская обл.,</w:t>
      </w:r>
      <w:r>
        <w:rPr>
          <w:sz w:val="24"/>
          <w:szCs w:val="24"/>
        </w:rPr>
        <w:t xml:space="preserve"> </w:t>
      </w:r>
      <w:r w:rsidRPr="00046224">
        <w:rPr>
          <w:sz w:val="24"/>
          <w:szCs w:val="24"/>
        </w:rPr>
        <w:t>г. Великий Новгород</w:t>
      </w:r>
      <w:r w:rsidR="00634457">
        <w:rPr>
          <w:sz w:val="24"/>
          <w:szCs w:val="24"/>
        </w:rPr>
        <w:t xml:space="preserve">, </w:t>
      </w:r>
      <w:r w:rsidRPr="00046224">
        <w:rPr>
          <w:sz w:val="24"/>
          <w:szCs w:val="24"/>
        </w:rPr>
        <w:t xml:space="preserve">ул. Космонавтов, </w:t>
      </w:r>
      <w:r w:rsidR="00634457">
        <w:rPr>
          <w:sz w:val="24"/>
          <w:szCs w:val="24"/>
        </w:rPr>
        <w:t>18/1</w:t>
      </w:r>
    </w:p>
    <w:p w14:paraId="2D41A5D5" w14:textId="410FD5E8" w:rsidR="002D2FBF" w:rsidRPr="00BB47A9" w:rsidRDefault="002D2FBF" w:rsidP="002D2FBF">
      <w:pPr>
        <w:jc w:val="center"/>
        <w:rPr>
          <w:sz w:val="24"/>
          <w:szCs w:val="24"/>
        </w:rPr>
      </w:pPr>
      <w:r w:rsidRPr="00046224">
        <w:rPr>
          <w:sz w:val="24"/>
          <w:szCs w:val="24"/>
        </w:rPr>
        <w:t>тел</w:t>
      </w:r>
      <w:r w:rsidRPr="00BB47A9">
        <w:rPr>
          <w:sz w:val="24"/>
          <w:szCs w:val="24"/>
        </w:rPr>
        <w:t>.: 8-911-625-40-86,</w:t>
      </w:r>
    </w:p>
    <w:p w14:paraId="4A83B7A4" w14:textId="77777777" w:rsidR="002D2FBF" w:rsidRPr="00BB47A9" w:rsidRDefault="002D2FBF" w:rsidP="002D2FBF">
      <w:pPr>
        <w:jc w:val="center"/>
        <w:rPr>
          <w:sz w:val="24"/>
          <w:szCs w:val="24"/>
        </w:rPr>
      </w:pPr>
      <w:r w:rsidRPr="00046224">
        <w:rPr>
          <w:sz w:val="24"/>
          <w:szCs w:val="24"/>
          <w:lang w:val="en-US"/>
        </w:rPr>
        <w:t>E</w:t>
      </w:r>
      <w:r w:rsidRPr="00BB47A9">
        <w:rPr>
          <w:sz w:val="24"/>
          <w:szCs w:val="24"/>
        </w:rPr>
        <w:t>-</w:t>
      </w:r>
      <w:r w:rsidRPr="00046224">
        <w:rPr>
          <w:sz w:val="24"/>
          <w:szCs w:val="24"/>
          <w:lang w:val="en-US"/>
        </w:rPr>
        <w:t>mail</w:t>
      </w:r>
      <w:r w:rsidRPr="00BB47A9">
        <w:rPr>
          <w:sz w:val="24"/>
          <w:szCs w:val="24"/>
        </w:rPr>
        <w:t xml:space="preserve">: </w:t>
      </w:r>
      <w:hyperlink r:id="rId5" w:history="1">
        <w:r w:rsidRPr="00046224">
          <w:rPr>
            <w:rStyle w:val="a6"/>
            <w:sz w:val="24"/>
            <w:szCs w:val="24"/>
            <w:lang w:val="en-US"/>
          </w:rPr>
          <w:t>info</w:t>
        </w:r>
        <w:r w:rsidRPr="00BB47A9">
          <w:rPr>
            <w:rStyle w:val="a6"/>
            <w:sz w:val="24"/>
            <w:szCs w:val="24"/>
          </w:rPr>
          <w:t>@</w:t>
        </w:r>
        <w:proofErr w:type="spellStart"/>
        <w:r w:rsidRPr="00046224">
          <w:rPr>
            <w:rStyle w:val="a6"/>
            <w:sz w:val="24"/>
            <w:szCs w:val="24"/>
            <w:lang w:val="en-US"/>
          </w:rPr>
          <w:t>techbionic</w:t>
        </w:r>
        <w:proofErr w:type="spellEnd"/>
        <w:r w:rsidRPr="00BB47A9">
          <w:rPr>
            <w:rStyle w:val="a6"/>
            <w:sz w:val="24"/>
            <w:szCs w:val="24"/>
          </w:rPr>
          <w:t>.</w:t>
        </w:r>
        <w:r w:rsidRPr="00046224">
          <w:rPr>
            <w:rStyle w:val="a6"/>
            <w:sz w:val="24"/>
            <w:szCs w:val="24"/>
            <w:lang w:val="en-US"/>
          </w:rPr>
          <w:t>com</w:t>
        </w:r>
      </w:hyperlink>
    </w:p>
    <w:p w14:paraId="5D35D44F" w14:textId="77777777" w:rsidR="002D2FBF" w:rsidRPr="00BB47A9" w:rsidRDefault="002D2FBF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Pr="00BB47A9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41D97E9" w14:textId="3D4CC144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t>Лист согласования</w:t>
      </w:r>
    </w:p>
    <w:p w14:paraId="16C36548" w14:textId="4FFA4E05" w:rsidR="00AB4ADD" w:rsidRDefault="00582F45" w:rsidP="00AB4ADD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Компетенции </w:t>
      </w:r>
      <w:r w:rsidR="002D2FBF">
        <w:rPr>
          <w:b/>
          <w:sz w:val="24"/>
          <w:szCs w:val="28"/>
        </w:rPr>
        <w:t>Чемпионата «</w:t>
      </w:r>
      <w:r w:rsidR="00210C0C">
        <w:rPr>
          <w:b/>
          <w:sz w:val="24"/>
          <w:szCs w:val="28"/>
        </w:rPr>
        <w:t>Профессионалы</w:t>
      </w:r>
      <w:r w:rsidR="002D2FBF">
        <w:rPr>
          <w:b/>
          <w:sz w:val="24"/>
          <w:szCs w:val="28"/>
        </w:rPr>
        <w:t xml:space="preserve">» </w:t>
      </w:r>
      <w:r w:rsidR="00AB4ADD" w:rsidRPr="00E22CB3">
        <w:rPr>
          <w:b/>
          <w:sz w:val="24"/>
          <w:szCs w:val="28"/>
        </w:rPr>
        <w:t xml:space="preserve"> </w:t>
      </w:r>
    </w:p>
    <w:p w14:paraId="61113B38" w14:textId="6C16FD32" w:rsidR="00AB4ADD" w:rsidRPr="00E22CB3" w:rsidRDefault="00BB47A9" w:rsidP="00AB4ADD">
      <w:pPr>
        <w:jc w:val="center"/>
        <w:rPr>
          <w:sz w:val="24"/>
          <w:szCs w:val="28"/>
        </w:rPr>
      </w:pPr>
      <w:r>
        <w:rPr>
          <w:b/>
          <w:bCs/>
          <w:sz w:val="24"/>
          <w:szCs w:val="24"/>
        </w:rPr>
        <w:t>Разработчик мехатронных систем реабилитации (экзоскелеты)</w:t>
      </w:r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324FEA14" w:rsidR="00AB4ADD" w:rsidRPr="002D2FBF" w:rsidRDefault="002D2FBF" w:rsidP="00AD2BE6">
            <w:pPr>
              <w:spacing w:before="90"/>
              <w:ind w:right="320"/>
              <w:jc w:val="center"/>
              <w:rPr>
                <w:iCs/>
                <w:sz w:val="24"/>
                <w:lang w:val="ru-RU"/>
              </w:rPr>
            </w:pPr>
            <w:r w:rsidRPr="002D2FBF">
              <w:rPr>
                <w:iCs/>
                <w:sz w:val="24"/>
                <w:lang w:val="ru-RU"/>
              </w:rPr>
              <w:t>Согласовано</w:t>
            </w: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0BD149C5" w:rsidR="00AB4ADD" w:rsidRPr="002D2FBF" w:rsidRDefault="002D2FBF" w:rsidP="00AD2BE6">
            <w:pPr>
              <w:spacing w:before="90"/>
              <w:ind w:right="320"/>
              <w:jc w:val="center"/>
              <w:rPr>
                <w:iCs/>
                <w:sz w:val="24"/>
                <w:lang w:val="ru-RU"/>
              </w:rPr>
            </w:pPr>
            <w:r w:rsidRPr="002D2FBF">
              <w:rPr>
                <w:iCs/>
                <w:sz w:val="24"/>
                <w:lang w:val="ru-RU"/>
              </w:rPr>
              <w:t xml:space="preserve">Согласовано </w:t>
            </w:r>
          </w:p>
        </w:tc>
      </w:tr>
    </w:tbl>
    <w:p w14:paraId="6D21E0E0" w14:textId="05FFFB4C" w:rsidR="00210C0C" w:rsidRPr="00210C0C" w:rsidRDefault="00210C0C" w:rsidP="00210C0C">
      <w:pPr>
        <w:spacing w:before="90"/>
        <w:ind w:left="888" w:right="320"/>
        <w:jc w:val="center"/>
        <w:rPr>
          <w:b/>
          <w:color w:val="212121"/>
          <w:sz w:val="24"/>
        </w:rPr>
      </w:pPr>
      <w:r>
        <w:rPr>
          <w:b/>
          <w:bCs/>
          <w:noProof/>
          <w:sz w:val="24"/>
          <w:lang w:eastAsia="ru-RU"/>
        </w:rPr>
        <w:drawing>
          <wp:anchor distT="0" distB="0" distL="0" distR="0" simplePos="0" relativeHeight="251660288" behindDoc="0" locked="0" layoutInCell="1" allowOverlap="1" wp14:anchorId="61BBD85B" wp14:editId="4355A5DE">
            <wp:simplePos x="0" y="0"/>
            <wp:positionH relativeFrom="column">
              <wp:posOffset>2657475</wp:posOffset>
            </wp:positionH>
            <wp:positionV relativeFrom="paragraph">
              <wp:posOffset>185420</wp:posOffset>
            </wp:positionV>
            <wp:extent cx="1743075" cy="504825"/>
            <wp:effectExtent l="0" t="0" r="0" b="9525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E346F" w14:textId="34DC6448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75E24C54" w14:textId="36185325" w:rsidR="00210C0C" w:rsidRDefault="00210C0C" w:rsidP="00210C0C">
      <w:pPr>
        <w:spacing w:before="90"/>
        <w:ind w:right="320"/>
        <w:rPr>
          <w:b/>
          <w:color w:val="212121"/>
          <w:sz w:val="24"/>
        </w:rPr>
      </w:pPr>
      <w:r>
        <w:rPr>
          <w:b/>
          <w:color w:val="212121"/>
          <w:sz w:val="24"/>
        </w:rPr>
        <w:t>Ген. директор                                                                                                     С.А. Муравьев</w:t>
      </w:r>
    </w:p>
    <w:p w14:paraId="4AF848F2" w14:textId="2B5CF0CA" w:rsidR="00AB4ADD" w:rsidRDefault="00AB4ADD" w:rsidP="00AB4ADD">
      <w:pPr>
        <w:pStyle w:val="a3"/>
        <w:rPr>
          <w:b/>
          <w:i/>
          <w:sz w:val="20"/>
        </w:rPr>
      </w:pPr>
    </w:p>
    <w:p w14:paraId="32135B55" w14:textId="5127B817" w:rsidR="00AB4ADD" w:rsidRDefault="00AB4ADD" w:rsidP="00AB4ADD">
      <w:pPr>
        <w:pStyle w:val="a3"/>
        <w:rPr>
          <w:b/>
          <w:i/>
          <w:sz w:val="20"/>
        </w:rPr>
      </w:pPr>
    </w:p>
    <w:p w14:paraId="40ABEEEC" w14:textId="7BCE337A" w:rsidR="00AB4ADD" w:rsidRDefault="00210C0C" w:rsidP="00AB4ADD">
      <w:pPr>
        <w:pStyle w:val="a3"/>
        <w:rPr>
          <w:b/>
          <w:i/>
          <w:sz w:val="20"/>
        </w:rPr>
      </w:pPr>
      <w:r w:rsidRPr="00210C0C">
        <w:rPr>
          <w:b/>
          <w:noProof/>
          <w:color w:val="212121"/>
        </w:rPr>
        <w:drawing>
          <wp:anchor distT="0" distB="0" distL="114300" distR="114300" simplePos="0" relativeHeight="251658240" behindDoc="0" locked="0" layoutInCell="1" allowOverlap="1" wp14:anchorId="09ADD71B" wp14:editId="47C91375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1707135" cy="1743075"/>
            <wp:effectExtent l="0" t="0" r="7620" b="0"/>
            <wp:wrapNone/>
            <wp:docPr id="7622590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13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99AC5" w14:textId="74D234E4" w:rsidR="00AB4ADD" w:rsidRDefault="00AB4ADD" w:rsidP="00AB4ADD">
      <w:pPr>
        <w:pStyle w:val="a3"/>
        <w:rPr>
          <w:b/>
          <w:i/>
          <w:sz w:val="20"/>
        </w:rPr>
      </w:pPr>
    </w:p>
    <w:p w14:paraId="6279502B" w14:textId="01BE1555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DB"/>
    <w:rsid w:val="000463DB"/>
    <w:rsid w:val="00210C0C"/>
    <w:rsid w:val="002D2FBF"/>
    <w:rsid w:val="002E641E"/>
    <w:rsid w:val="002F7CF9"/>
    <w:rsid w:val="005753EF"/>
    <w:rsid w:val="00582F45"/>
    <w:rsid w:val="00634457"/>
    <w:rsid w:val="008A746A"/>
    <w:rsid w:val="00AB4ADD"/>
    <w:rsid w:val="00BB47A9"/>
    <w:rsid w:val="00C9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D2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techbionic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Stas Muravev</cp:lastModifiedBy>
  <cp:revision>2</cp:revision>
  <dcterms:created xsi:type="dcterms:W3CDTF">2024-11-09T11:22:00Z</dcterms:created>
  <dcterms:modified xsi:type="dcterms:W3CDTF">2024-11-09T11:22:00Z</dcterms:modified>
</cp:coreProperties>
</file>