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F5AB5" w14:textId="6D698E92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№4 </w:t>
      </w:r>
      <w:r w:rsidR="0097223E" w:rsidRPr="006C48BA">
        <w:rPr>
          <w:rFonts w:ascii="Times New Roman" w:hAnsi="Times New Roman" w:cs="Times New Roman"/>
          <w:sz w:val="28"/>
          <w:szCs w:val="28"/>
        </w:rPr>
        <w:t xml:space="preserve">– </w:t>
      </w:r>
      <w:r w:rsidRPr="006C48BA">
        <w:rPr>
          <w:rFonts w:ascii="Times New Roman" w:hAnsi="Times New Roman" w:cs="Times New Roman"/>
          <w:sz w:val="28"/>
          <w:szCs w:val="28"/>
        </w:rPr>
        <w:t>Инструкция по проведению оценки работ конкурсантов по компетенции «</w:t>
      </w:r>
      <w:r w:rsidR="00F538B8">
        <w:rPr>
          <w:rFonts w:ascii="Times New Roman" w:hAnsi="Times New Roman" w:cs="Times New Roman"/>
          <w:sz w:val="28"/>
          <w:szCs w:val="28"/>
        </w:rPr>
        <w:t>Специалист по анализу данных (</w:t>
      </w:r>
      <w:r w:rsidR="00F538B8">
        <w:rPr>
          <w:rFonts w:ascii="Times New Roman" w:hAnsi="Times New Roman" w:cs="Times New Roman"/>
          <w:sz w:val="28"/>
          <w:szCs w:val="28"/>
          <w:lang w:val="en-US"/>
        </w:rPr>
        <w:t>BI</w:t>
      </w:r>
      <w:r w:rsidR="00F538B8">
        <w:rPr>
          <w:rFonts w:ascii="Times New Roman" w:hAnsi="Times New Roman" w:cs="Times New Roman"/>
          <w:sz w:val="28"/>
          <w:szCs w:val="28"/>
        </w:rPr>
        <w:t xml:space="preserve"> аналитик)</w:t>
      </w:r>
      <w:r w:rsidRPr="006C48BA">
        <w:rPr>
          <w:rFonts w:ascii="Times New Roman" w:hAnsi="Times New Roman" w:cs="Times New Roman"/>
          <w:sz w:val="28"/>
          <w:szCs w:val="28"/>
        </w:rPr>
        <w:t>»</w:t>
      </w:r>
    </w:p>
    <w:p w14:paraId="065C45CB" w14:textId="77777777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</w:p>
    <w:p w14:paraId="79B40141" w14:textId="77777777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</w:p>
    <w:p w14:paraId="031EA63B" w14:textId="77777777" w:rsidR="00F90D14" w:rsidRDefault="00F90D14" w:rsidP="00F90D14">
      <w:pPr>
        <w:rPr>
          <w:rFonts w:ascii="Times New Roman" w:hAnsi="Times New Roman" w:cs="Times New Roman"/>
          <w:sz w:val="28"/>
          <w:szCs w:val="28"/>
        </w:rPr>
      </w:pPr>
    </w:p>
    <w:p w14:paraId="644B372F" w14:textId="461A97C6" w:rsidR="00F538B8" w:rsidRPr="00F538B8" w:rsidRDefault="00F90D14" w:rsidP="00F538B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  <w:r>
        <w:rPr>
          <w:rFonts w:ascii="Times New Roman" w:hAnsi="Times New Roman" w:cs="Times New Roman"/>
          <w:sz w:val="28"/>
          <w:szCs w:val="28"/>
        </w:rPr>
        <w:br/>
        <w:t>Менеджер компетенции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="00F538B8">
        <w:rPr>
          <w:rFonts w:ascii="Times New Roman" w:hAnsi="Times New Roman" w:cs="Times New Roman"/>
          <w:sz w:val="28"/>
          <w:szCs w:val="28"/>
        </w:rPr>
        <w:t>Специалист по анализу данных (</w:t>
      </w:r>
      <w:r w:rsidR="00F538B8">
        <w:rPr>
          <w:rFonts w:ascii="Times New Roman" w:hAnsi="Times New Roman" w:cs="Times New Roman"/>
          <w:sz w:val="28"/>
          <w:szCs w:val="28"/>
          <w:lang w:val="en-US"/>
        </w:rPr>
        <w:t>BI</w:t>
      </w:r>
      <w:r w:rsidR="00F538B8">
        <w:rPr>
          <w:rFonts w:ascii="Times New Roman" w:hAnsi="Times New Roman" w:cs="Times New Roman"/>
          <w:sz w:val="28"/>
          <w:szCs w:val="28"/>
        </w:rPr>
        <w:t xml:space="preserve"> аналитик)»</w:t>
      </w:r>
    </w:p>
    <w:p w14:paraId="39EDEB96" w14:textId="77777777" w:rsidR="00F90D14" w:rsidRDefault="00F90D14" w:rsidP="00F90D1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F59F0E8" w14:textId="77777777" w:rsidR="00F90D14" w:rsidRDefault="00F90D14" w:rsidP="00FE316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54D98B" w14:textId="77777777" w:rsidR="00F90D14" w:rsidRDefault="00F90D14" w:rsidP="00FE3164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B645271" w14:textId="1A5D88C6" w:rsidR="00F90D14" w:rsidRDefault="00F90D14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F90D14">
        <w:rPr>
          <w:rFonts w:ascii="Times New Roman" w:hAnsi="Times New Roman" w:cs="Times New Roman"/>
          <w:sz w:val="32"/>
          <w:szCs w:val="32"/>
        </w:rPr>
        <w:t>ИНСТРУКЦИЯ</w:t>
      </w:r>
    </w:p>
    <w:p w14:paraId="7BC04680" w14:textId="77777777" w:rsidR="00F90D14" w:rsidRDefault="00EC4820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по проведению оценки работ конкурсантов</w:t>
      </w:r>
    </w:p>
    <w:p w14:paraId="496B587C" w14:textId="6CF23E5C" w:rsidR="009B670B" w:rsidRDefault="00EC4820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по компетенции «</w:t>
      </w:r>
      <w:r w:rsidR="00F538B8">
        <w:rPr>
          <w:rFonts w:ascii="Times New Roman" w:hAnsi="Times New Roman" w:cs="Times New Roman"/>
          <w:sz w:val="28"/>
          <w:szCs w:val="28"/>
        </w:rPr>
        <w:t>Специалист по анализу данных (</w:t>
      </w:r>
      <w:r w:rsidR="00F538B8">
        <w:rPr>
          <w:rFonts w:ascii="Times New Roman" w:hAnsi="Times New Roman" w:cs="Times New Roman"/>
          <w:sz w:val="28"/>
          <w:szCs w:val="28"/>
          <w:lang w:val="en-US"/>
        </w:rPr>
        <w:t>BI</w:t>
      </w:r>
      <w:r w:rsidR="00F538B8">
        <w:rPr>
          <w:rFonts w:ascii="Times New Roman" w:hAnsi="Times New Roman" w:cs="Times New Roman"/>
          <w:sz w:val="28"/>
          <w:szCs w:val="28"/>
        </w:rPr>
        <w:t xml:space="preserve"> аналитик)</w:t>
      </w:r>
      <w:r w:rsidRPr="006C48BA">
        <w:rPr>
          <w:rFonts w:ascii="Times New Roman" w:hAnsi="Times New Roman" w:cs="Times New Roman"/>
          <w:sz w:val="28"/>
          <w:szCs w:val="28"/>
        </w:rPr>
        <w:t>»</w:t>
      </w:r>
    </w:p>
    <w:p w14:paraId="17FB6AD0" w14:textId="266603C0" w:rsidR="00F90D14" w:rsidRPr="006C48BA" w:rsidRDefault="003120A7" w:rsidP="00FE31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90D14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F90D14">
        <w:rPr>
          <w:rFonts w:ascii="Times New Roman" w:hAnsi="Times New Roman" w:cs="Times New Roman"/>
          <w:sz w:val="28"/>
          <w:szCs w:val="28"/>
        </w:rPr>
        <w:t xml:space="preserve"> категори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14:paraId="1510F6FC" w14:textId="77777777" w:rsidR="00F90D14" w:rsidRDefault="00F90D14">
      <w:pPr>
        <w:rPr>
          <w:rFonts w:ascii="Times New Roman" w:hAnsi="Times New Roman" w:cs="Times New Roman"/>
          <w:sz w:val="28"/>
          <w:szCs w:val="28"/>
        </w:rPr>
      </w:pPr>
    </w:p>
    <w:p w14:paraId="042F418F" w14:textId="77777777" w:rsidR="00F90D14" w:rsidRDefault="00F90D14">
      <w:pPr>
        <w:rPr>
          <w:rFonts w:ascii="Times New Roman" w:hAnsi="Times New Roman" w:cs="Times New Roman"/>
          <w:sz w:val="28"/>
          <w:szCs w:val="28"/>
        </w:rPr>
      </w:pPr>
    </w:p>
    <w:p w14:paraId="330FE6CE" w14:textId="77777777" w:rsidR="00F90D14" w:rsidRPr="006C48BA" w:rsidRDefault="00F90D14">
      <w:pPr>
        <w:rPr>
          <w:rFonts w:ascii="Times New Roman" w:hAnsi="Times New Roman" w:cs="Times New Roman"/>
          <w:sz w:val="28"/>
          <w:szCs w:val="28"/>
        </w:rPr>
      </w:pPr>
    </w:p>
    <w:p w14:paraId="76F89832" w14:textId="78D26F5B" w:rsidR="00EC4820" w:rsidRPr="006C48BA" w:rsidRDefault="00EC4820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Инструкция по проведению оценки работ конкурсантов по компетенции «Нейросети и большие данные»</w:t>
      </w:r>
      <w:r w:rsidR="003120A7">
        <w:rPr>
          <w:rFonts w:ascii="Times New Roman" w:hAnsi="Times New Roman" w:cs="Times New Roman"/>
          <w:sz w:val="28"/>
          <w:szCs w:val="28"/>
        </w:rPr>
        <w:t xml:space="preserve"> для основной категории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(далее – Инструкция)</w:t>
      </w:r>
      <w:r w:rsidRPr="006C48BA">
        <w:rPr>
          <w:rFonts w:ascii="Times New Roman" w:hAnsi="Times New Roman" w:cs="Times New Roman"/>
          <w:sz w:val="28"/>
          <w:szCs w:val="28"/>
        </w:rPr>
        <w:t xml:space="preserve"> основана на обобщении положительного опыта по организации и проведению чемпионатов по профессиональному мастерству по компетенции «Нейросети и большие данные», Положении Всероссийского чемпионатного движения по профессиональному мастерству «Профессионалы»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3120A7">
        <w:rPr>
          <w:rFonts w:ascii="Times New Roman" w:hAnsi="Times New Roman" w:cs="Times New Roman"/>
          <w:sz w:val="28"/>
          <w:szCs w:val="28"/>
        </w:rPr>
        <w:t>,</w:t>
      </w:r>
      <w:r w:rsidR="003120A7" w:rsidRPr="003120A7">
        <w:rPr>
          <w:rFonts w:ascii="Times New Roman" w:hAnsi="Times New Roman" w:cs="Times New Roman"/>
          <w:sz w:val="28"/>
          <w:szCs w:val="28"/>
        </w:rPr>
        <w:t xml:space="preserve"> </w:t>
      </w:r>
      <w:r w:rsidR="003120A7" w:rsidRPr="006C48BA">
        <w:rPr>
          <w:rFonts w:ascii="Times New Roman" w:hAnsi="Times New Roman" w:cs="Times New Roman"/>
          <w:sz w:val="28"/>
          <w:szCs w:val="28"/>
        </w:rPr>
        <w:t>а также</w:t>
      </w:r>
      <w:r w:rsidR="003120A7">
        <w:rPr>
          <w:rFonts w:ascii="Times New Roman" w:hAnsi="Times New Roman" w:cs="Times New Roman"/>
          <w:sz w:val="28"/>
          <w:szCs w:val="28"/>
        </w:rPr>
        <w:t xml:space="preserve"> Положении об этике поведения на мероприятиях </w:t>
      </w:r>
      <w:r w:rsidR="00F02575">
        <w:rPr>
          <w:rFonts w:ascii="Times New Roman" w:hAnsi="Times New Roman" w:cs="Times New Roman"/>
          <w:sz w:val="28"/>
          <w:szCs w:val="28"/>
        </w:rPr>
        <w:t>В</w:t>
      </w:r>
      <w:r w:rsidR="003120A7">
        <w:rPr>
          <w:rFonts w:ascii="Times New Roman" w:hAnsi="Times New Roman" w:cs="Times New Roman"/>
          <w:sz w:val="28"/>
          <w:szCs w:val="28"/>
        </w:rPr>
        <w:t>сероссийского чемпионатного движения по профессиональному мастерству</w:t>
      </w:r>
      <w:r w:rsidR="00F02575">
        <w:rPr>
          <w:rFonts w:ascii="Times New Roman" w:hAnsi="Times New Roman" w:cs="Times New Roman"/>
          <w:sz w:val="28"/>
          <w:szCs w:val="28"/>
        </w:rPr>
        <w:t xml:space="preserve"> (далее – Положение об этике)</w:t>
      </w:r>
      <w:r w:rsidR="003120A7">
        <w:rPr>
          <w:rFonts w:ascii="Times New Roman" w:hAnsi="Times New Roman" w:cs="Times New Roman"/>
          <w:sz w:val="28"/>
          <w:szCs w:val="28"/>
        </w:rPr>
        <w:t xml:space="preserve"> </w:t>
      </w:r>
      <w:r w:rsidRPr="006C48BA">
        <w:rPr>
          <w:rFonts w:ascii="Times New Roman" w:hAnsi="Times New Roman" w:cs="Times New Roman"/>
          <w:sz w:val="28"/>
          <w:szCs w:val="28"/>
        </w:rPr>
        <w:t>и используется в целях обеспечения единообразия и качества проведения процедуры оценки работ конкурсантов по компетенции.</w:t>
      </w:r>
    </w:p>
    <w:p w14:paraId="794C0FE2" w14:textId="457927B2" w:rsidR="00EC4820" w:rsidRPr="006C48BA" w:rsidRDefault="00EC4820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Настоящая инструкция определяет правила и процедуры проведения оценки работ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конкурсантов в рамках </w:t>
      </w:r>
      <w:r w:rsidR="0097078C" w:rsidRPr="006C48BA">
        <w:rPr>
          <w:rFonts w:ascii="Times New Roman" w:hAnsi="Times New Roman" w:cs="Times New Roman"/>
          <w:sz w:val="28"/>
          <w:szCs w:val="28"/>
        </w:rPr>
        <w:t>текущего</w:t>
      </w:r>
      <w:r w:rsidR="00643F97" w:rsidRPr="006C48BA">
        <w:rPr>
          <w:rFonts w:ascii="Times New Roman" w:hAnsi="Times New Roman" w:cs="Times New Roman"/>
          <w:sz w:val="28"/>
          <w:szCs w:val="28"/>
        </w:rPr>
        <w:t xml:space="preserve"> этапа чемпионата.</w:t>
      </w:r>
    </w:p>
    <w:p w14:paraId="7A108D5C" w14:textId="14270157" w:rsidR="00EC4820" w:rsidRPr="006C48BA" w:rsidRDefault="00EC4820" w:rsidP="00F90D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98ABAF" w14:textId="3C06F18A" w:rsidR="00643F97" w:rsidRPr="00F02575" w:rsidRDefault="00643F97" w:rsidP="00F90D1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1. Основные положения</w:t>
      </w:r>
    </w:p>
    <w:p w14:paraId="00A5FA48" w14:textId="71375441" w:rsidR="00643F97" w:rsidRPr="00F02575" w:rsidRDefault="00643F97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1.1. Формирование оценочных групп</w:t>
      </w:r>
    </w:p>
    <w:p w14:paraId="3A948059" w14:textId="1B1BE3B1" w:rsidR="00643F97" w:rsidRDefault="00643F97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Формирование оценочных групп проводится Главным экспертом на основании</w:t>
      </w:r>
      <w:r w:rsidR="00F02575">
        <w:rPr>
          <w:rFonts w:ascii="Times New Roman" w:hAnsi="Times New Roman" w:cs="Times New Roman"/>
          <w:sz w:val="28"/>
          <w:szCs w:val="28"/>
        </w:rPr>
        <w:t xml:space="preserve"> </w:t>
      </w:r>
      <w:r w:rsidRPr="006C48BA">
        <w:rPr>
          <w:rFonts w:ascii="Times New Roman" w:hAnsi="Times New Roman" w:cs="Times New Roman"/>
          <w:sz w:val="28"/>
          <w:szCs w:val="28"/>
        </w:rPr>
        <w:t>тестирования</w:t>
      </w:r>
      <w:r w:rsidR="00F02575">
        <w:rPr>
          <w:rFonts w:ascii="Times New Roman" w:hAnsi="Times New Roman" w:cs="Times New Roman"/>
          <w:sz w:val="28"/>
          <w:szCs w:val="28"/>
        </w:rPr>
        <w:t xml:space="preserve">, </w:t>
      </w:r>
      <w:r w:rsidR="00F02575" w:rsidRPr="006C48BA">
        <w:rPr>
          <w:rFonts w:ascii="Times New Roman" w:hAnsi="Times New Roman" w:cs="Times New Roman"/>
          <w:sz w:val="28"/>
          <w:szCs w:val="28"/>
        </w:rPr>
        <w:t>проведенного в первый подготовительный день (день Д-2)</w:t>
      </w:r>
      <w:r w:rsidR="00F02575">
        <w:rPr>
          <w:rFonts w:ascii="Times New Roman" w:hAnsi="Times New Roman" w:cs="Times New Roman"/>
          <w:sz w:val="28"/>
          <w:szCs w:val="28"/>
        </w:rPr>
        <w:t xml:space="preserve">, </w:t>
      </w:r>
      <w:r w:rsidRPr="006C48BA">
        <w:rPr>
          <w:rFonts w:ascii="Times New Roman" w:hAnsi="Times New Roman" w:cs="Times New Roman"/>
          <w:sz w:val="28"/>
          <w:szCs w:val="28"/>
        </w:rPr>
        <w:t xml:space="preserve"> по компетенции, включающего вопросы по </w:t>
      </w:r>
      <w:r w:rsidR="00F02575">
        <w:rPr>
          <w:rFonts w:ascii="Times New Roman" w:hAnsi="Times New Roman" w:cs="Times New Roman"/>
          <w:sz w:val="28"/>
          <w:szCs w:val="28"/>
        </w:rPr>
        <w:t>К</w:t>
      </w:r>
      <w:r w:rsidRPr="006C48BA">
        <w:rPr>
          <w:rFonts w:ascii="Times New Roman" w:hAnsi="Times New Roman" w:cs="Times New Roman"/>
          <w:sz w:val="28"/>
          <w:szCs w:val="28"/>
        </w:rPr>
        <w:t>онкурсному заданию</w:t>
      </w:r>
      <w:r w:rsidR="0097078C" w:rsidRPr="006C48BA">
        <w:rPr>
          <w:rFonts w:ascii="Times New Roman" w:hAnsi="Times New Roman" w:cs="Times New Roman"/>
          <w:sz w:val="28"/>
          <w:szCs w:val="28"/>
        </w:rPr>
        <w:t xml:space="preserve"> текущего этапа чемпионата</w:t>
      </w:r>
      <w:r w:rsidRPr="006C48BA">
        <w:rPr>
          <w:rFonts w:ascii="Times New Roman" w:hAnsi="Times New Roman" w:cs="Times New Roman"/>
          <w:sz w:val="28"/>
          <w:szCs w:val="28"/>
        </w:rPr>
        <w:t>, разделенные на тематические блоки по модулям.</w:t>
      </w:r>
    </w:p>
    <w:p w14:paraId="08342A45" w14:textId="217854C2" w:rsidR="00F02575" w:rsidRPr="006C48BA" w:rsidRDefault="00F02575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Замена эксперта в группе оценки осуществляется только по согласованию с Главным экспертом и Руководителем группы оценки.</w:t>
      </w:r>
    </w:p>
    <w:p w14:paraId="1B35945A" w14:textId="2EB1507B" w:rsidR="00643F97" w:rsidRPr="006C48BA" w:rsidRDefault="00643F97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Тестирование формируются Главным экспертом совместно с Руководителем группы оценки</w:t>
      </w:r>
      <w:r w:rsidR="0097078C" w:rsidRPr="006C48BA">
        <w:rPr>
          <w:rFonts w:ascii="Times New Roman" w:hAnsi="Times New Roman" w:cs="Times New Roman"/>
          <w:sz w:val="28"/>
          <w:szCs w:val="28"/>
        </w:rPr>
        <w:t xml:space="preserve"> и не подлежит разглашению до его проведения.</w:t>
      </w:r>
    </w:p>
    <w:p w14:paraId="322A223E" w14:textId="205851E6" w:rsidR="00643F97" w:rsidRPr="006C48BA" w:rsidRDefault="0097078C" w:rsidP="00F025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575">
        <w:rPr>
          <w:rFonts w:ascii="Times New Roman" w:hAnsi="Times New Roman" w:cs="Times New Roman"/>
          <w:sz w:val="28"/>
          <w:szCs w:val="28"/>
        </w:rPr>
        <w:t>При распределении оценивающих экспертов необходимо соблюдать принцип трансляции положительного опыта и обучения экспертного сообщества.</w:t>
      </w:r>
    </w:p>
    <w:p w14:paraId="0BF21184" w14:textId="6489178D" w:rsidR="0097078C" w:rsidRPr="00F02575" w:rsidRDefault="0097078C" w:rsidP="00F538B8">
      <w:pPr>
        <w:keepNext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lastRenderedPageBreak/>
        <w:t>1.2</w:t>
      </w:r>
      <w:r w:rsidR="003E06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02575">
        <w:rPr>
          <w:rFonts w:ascii="Times New Roman" w:hAnsi="Times New Roman" w:cs="Times New Roman"/>
          <w:b/>
          <w:bCs/>
          <w:sz w:val="28"/>
          <w:szCs w:val="28"/>
        </w:rPr>
        <w:t xml:space="preserve"> Инструктаж методики оценивания</w:t>
      </w:r>
    </w:p>
    <w:p w14:paraId="384FAD8B" w14:textId="605D38D5" w:rsidR="000344F5" w:rsidRPr="006C48BA" w:rsidRDefault="000344F5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Перед оценкой каждого из модулей проводится инструктаж по вопросам методики оценивания. С целью обеспечения единообразия и правильности проверки аспектов, а также соблюдения принципов открытости и прозрачности</w:t>
      </w:r>
      <w:r w:rsidR="00836E0B" w:rsidRPr="006C48BA">
        <w:rPr>
          <w:rFonts w:ascii="Times New Roman" w:hAnsi="Times New Roman" w:cs="Times New Roman"/>
          <w:sz w:val="28"/>
          <w:szCs w:val="28"/>
        </w:rPr>
        <w:t>,</w:t>
      </w:r>
      <w:r w:rsidRPr="006C48BA">
        <w:rPr>
          <w:rFonts w:ascii="Times New Roman" w:hAnsi="Times New Roman" w:cs="Times New Roman"/>
          <w:sz w:val="28"/>
          <w:szCs w:val="28"/>
        </w:rPr>
        <w:t xml:space="preserve"> при инструктаже присутствуют все эксперты, включая тех, кто не задействован в работе группы оценки.</w:t>
      </w:r>
    </w:p>
    <w:p w14:paraId="340DB8F6" w14:textId="77777777" w:rsidR="000344F5" w:rsidRPr="006C48BA" w:rsidRDefault="000344F5" w:rsidP="00F90D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C4886D" w14:textId="31B6BB5E" w:rsidR="000344F5" w:rsidRPr="00F02575" w:rsidRDefault="000344F5" w:rsidP="00F90D1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2. Процедура оценки</w:t>
      </w:r>
    </w:p>
    <w:p w14:paraId="441A81D5" w14:textId="7A5955E9" w:rsidR="000344F5" w:rsidRPr="00F02575" w:rsidRDefault="000344F5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3E06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025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329A" w:rsidRPr="00F02575">
        <w:rPr>
          <w:rFonts w:ascii="Times New Roman" w:hAnsi="Times New Roman" w:cs="Times New Roman"/>
          <w:b/>
          <w:bCs/>
          <w:sz w:val="28"/>
          <w:szCs w:val="28"/>
        </w:rPr>
        <w:t>Допуск участников чемпионата к проведению оценки работ конкурсантов</w:t>
      </w:r>
    </w:p>
    <w:p w14:paraId="766D34DB" w14:textId="25928AEF" w:rsidR="000344F5" w:rsidRPr="006C48BA" w:rsidRDefault="000344F5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При проведении оценки работ</w:t>
      </w:r>
      <w:r w:rsidR="0040329A" w:rsidRPr="006C48BA">
        <w:rPr>
          <w:rFonts w:ascii="Times New Roman" w:hAnsi="Times New Roman" w:cs="Times New Roman"/>
          <w:sz w:val="28"/>
          <w:szCs w:val="28"/>
        </w:rPr>
        <w:t xml:space="preserve"> конкурсантов могут присутствовать только</w:t>
      </w:r>
      <w:r w:rsidR="00072F56">
        <w:rPr>
          <w:rFonts w:ascii="Times New Roman" w:hAnsi="Times New Roman" w:cs="Times New Roman"/>
          <w:sz w:val="28"/>
          <w:szCs w:val="28"/>
        </w:rPr>
        <w:t xml:space="preserve"> следующие участники чемпионата</w:t>
      </w:r>
      <w:r w:rsidR="0040329A" w:rsidRPr="006C48BA">
        <w:rPr>
          <w:rFonts w:ascii="Times New Roman" w:hAnsi="Times New Roman" w:cs="Times New Roman"/>
          <w:sz w:val="28"/>
          <w:szCs w:val="28"/>
        </w:rPr>
        <w:t>:</w:t>
      </w:r>
    </w:p>
    <w:p w14:paraId="39AE3184" w14:textId="64DE710B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Руководитель группы оценки</w:t>
      </w:r>
      <w:r w:rsidR="00F02575">
        <w:rPr>
          <w:rFonts w:ascii="Times New Roman" w:hAnsi="Times New Roman" w:cs="Times New Roman"/>
          <w:sz w:val="28"/>
          <w:szCs w:val="28"/>
        </w:rPr>
        <w:t>;</w:t>
      </w:r>
    </w:p>
    <w:p w14:paraId="67C66AA4" w14:textId="735106CC" w:rsidR="00CE095A" w:rsidRPr="006C48BA" w:rsidRDefault="00CE095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Технический администратор площадки</w:t>
      </w:r>
      <w:r w:rsidR="00072F56">
        <w:rPr>
          <w:rFonts w:ascii="Times New Roman" w:hAnsi="Times New Roman" w:cs="Times New Roman"/>
          <w:sz w:val="28"/>
          <w:szCs w:val="28"/>
        </w:rPr>
        <w:t xml:space="preserve"> </w:t>
      </w:r>
      <w:r w:rsidR="00072F56" w:rsidRPr="006C48BA">
        <w:rPr>
          <w:rFonts w:ascii="Times New Roman" w:hAnsi="Times New Roman" w:cs="Times New Roman"/>
          <w:sz w:val="28"/>
          <w:szCs w:val="28"/>
        </w:rPr>
        <w:t>(далее – ТАП)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389AF092" w14:textId="238353FC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Главный эксперт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0B9BE6DE" w14:textId="2E1AC1DE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Индустриальный эксперт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385BC731" w14:textId="538C260F" w:rsidR="0040329A" w:rsidRPr="006C48BA" w:rsidRDefault="0040329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Оценивающие эксперты, закрепленные для проверки данного модуля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79EF701F" w14:textId="7B96147B" w:rsidR="0040329A" w:rsidRPr="006C48BA" w:rsidRDefault="0040329A" w:rsidP="00072F5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</w:t>
      </w:r>
      <w:r w:rsidR="00072F56">
        <w:rPr>
          <w:rFonts w:ascii="Times New Roman" w:hAnsi="Times New Roman" w:cs="Times New Roman"/>
          <w:sz w:val="28"/>
          <w:szCs w:val="28"/>
        </w:rPr>
        <w:t> </w:t>
      </w:r>
      <w:r w:rsidRPr="006C48BA">
        <w:rPr>
          <w:rFonts w:ascii="Times New Roman" w:hAnsi="Times New Roman" w:cs="Times New Roman"/>
          <w:sz w:val="28"/>
          <w:szCs w:val="28"/>
        </w:rPr>
        <w:t>Эксперт-наставник конкурсанта, чья работа проверяется в данный момент</w:t>
      </w:r>
      <w:r w:rsidR="00072F56">
        <w:rPr>
          <w:rFonts w:ascii="Times New Roman" w:hAnsi="Times New Roman" w:cs="Times New Roman"/>
          <w:sz w:val="28"/>
          <w:szCs w:val="28"/>
        </w:rPr>
        <w:t>.</w:t>
      </w:r>
    </w:p>
    <w:p w14:paraId="537AFB36" w14:textId="6EB04B8A" w:rsidR="0040329A" w:rsidRPr="006C48BA" w:rsidRDefault="0040329A" w:rsidP="00F025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Остальные </w:t>
      </w:r>
      <w:r w:rsidR="00072F56">
        <w:rPr>
          <w:rFonts w:ascii="Times New Roman" w:hAnsi="Times New Roman" w:cs="Times New Roman"/>
          <w:sz w:val="28"/>
          <w:szCs w:val="28"/>
        </w:rPr>
        <w:t>участники чемпионата</w:t>
      </w:r>
      <w:r w:rsidRPr="006C48BA">
        <w:rPr>
          <w:rFonts w:ascii="Times New Roman" w:hAnsi="Times New Roman" w:cs="Times New Roman"/>
          <w:sz w:val="28"/>
          <w:szCs w:val="28"/>
        </w:rPr>
        <w:t xml:space="preserve"> не допускаются для присутствия во время проведения оценки работ конкурсантов</w:t>
      </w:r>
      <w:r w:rsidR="00CE095A" w:rsidRPr="006C48BA">
        <w:rPr>
          <w:rFonts w:ascii="Times New Roman" w:hAnsi="Times New Roman" w:cs="Times New Roman"/>
          <w:sz w:val="28"/>
          <w:szCs w:val="28"/>
        </w:rPr>
        <w:t>.</w:t>
      </w:r>
    </w:p>
    <w:p w14:paraId="2C045BA8" w14:textId="5041B5BE" w:rsidR="0040329A" w:rsidRPr="00F02575" w:rsidRDefault="0040329A" w:rsidP="00F0257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2575"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3E06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02575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Проведение оценки работ конкурсантов</w:t>
      </w:r>
    </w:p>
    <w:p w14:paraId="17D94AE4" w14:textId="67391AE3" w:rsidR="00CE095A" w:rsidRPr="006C48BA" w:rsidRDefault="00CE095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Перед осуществлением процедуры оценки </w:t>
      </w:r>
      <w:r w:rsidR="00072F56">
        <w:rPr>
          <w:rFonts w:ascii="Times New Roman" w:hAnsi="Times New Roman" w:cs="Times New Roman"/>
          <w:sz w:val="28"/>
          <w:szCs w:val="28"/>
        </w:rPr>
        <w:t>ТАП</w:t>
      </w:r>
      <w:r w:rsidRPr="006C48BA">
        <w:rPr>
          <w:rFonts w:ascii="Times New Roman" w:hAnsi="Times New Roman" w:cs="Times New Roman"/>
          <w:sz w:val="28"/>
          <w:szCs w:val="28"/>
        </w:rPr>
        <w:t xml:space="preserve"> производит выгрузку работ конкурсантов согласно Конкурсному заданию по компетенции.</w:t>
      </w:r>
    </w:p>
    <w:p w14:paraId="6E793CFF" w14:textId="3E02FBD9" w:rsidR="0040329A" w:rsidRPr="006C48BA" w:rsidRDefault="0040329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Оценка работ конкурсантов осуществляется на рабочих местах конкурсантов </w:t>
      </w:r>
      <w:r w:rsidR="00CE095A" w:rsidRPr="006C48BA">
        <w:rPr>
          <w:rFonts w:ascii="Times New Roman" w:hAnsi="Times New Roman" w:cs="Times New Roman"/>
          <w:sz w:val="28"/>
          <w:szCs w:val="28"/>
        </w:rPr>
        <w:t>после завершения модуля с целью оптимизации рабочего времени. В модулях, где это применимо, работы конкурсантов выгружаются на компьютер группы оценки и происходит проверка необходимых аспектов согласно Критериям оценки.</w:t>
      </w:r>
    </w:p>
    <w:p w14:paraId="60164753" w14:textId="22FDD827" w:rsidR="00CE095A" w:rsidRPr="006C48BA" w:rsidRDefault="00CE095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При проведении оценки работ конкурсантов могут присутствовать только эксперты, указанные в пункте 2.1.</w:t>
      </w:r>
      <w:r w:rsidR="00072F56">
        <w:rPr>
          <w:rFonts w:ascii="Times New Roman" w:hAnsi="Times New Roman" w:cs="Times New Roman"/>
          <w:sz w:val="28"/>
          <w:szCs w:val="28"/>
        </w:rPr>
        <w:t xml:space="preserve"> настоящей инструкции.</w:t>
      </w:r>
    </w:p>
    <w:p w14:paraId="35AD703A" w14:textId="3702ED41" w:rsidR="00CE095A" w:rsidRPr="006C48BA" w:rsidRDefault="00CE095A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Эксперт-наставник, присутствующий во время проведения оценки своего конкурсанта выполняет следующие функции:</w:t>
      </w:r>
    </w:p>
    <w:p w14:paraId="76A98A59" w14:textId="7F5A04FD" w:rsidR="00CE095A" w:rsidRPr="006C48BA" w:rsidRDefault="00CE095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соблюдение трактовки критериев, котор</w:t>
      </w:r>
      <w:r w:rsidR="00442311" w:rsidRPr="006C48BA">
        <w:rPr>
          <w:rFonts w:ascii="Times New Roman" w:hAnsi="Times New Roman" w:cs="Times New Roman"/>
          <w:sz w:val="28"/>
          <w:szCs w:val="28"/>
        </w:rPr>
        <w:t>ая</w:t>
      </w:r>
      <w:r w:rsidRPr="006C48BA">
        <w:rPr>
          <w:rFonts w:ascii="Times New Roman" w:hAnsi="Times New Roman" w:cs="Times New Roman"/>
          <w:sz w:val="28"/>
          <w:szCs w:val="28"/>
        </w:rPr>
        <w:t xml:space="preserve"> был</w:t>
      </w:r>
      <w:r w:rsidR="00442311" w:rsidRPr="006C48BA">
        <w:rPr>
          <w:rFonts w:ascii="Times New Roman" w:hAnsi="Times New Roman" w:cs="Times New Roman"/>
          <w:sz w:val="28"/>
          <w:szCs w:val="28"/>
        </w:rPr>
        <w:t>а</w:t>
      </w:r>
      <w:r w:rsidRPr="006C48BA">
        <w:rPr>
          <w:rFonts w:ascii="Times New Roman" w:hAnsi="Times New Roman" w:cs="Times New Roman"/>
          <w:sz w:val="28"/>
          <w:szCs w:val="28"/>
        </w:rPr>
        <w:t xml:space="preserve"> озвучен</w:t>
      </w:r>
      <w:r w:rsidR="00442311" w:rsidRPr="006C48BA">
        <w:rPr>
          <w:rFonts w:ascii="Times New Roman" w:hAnsi="Times New Roman" w:cs="Times New Roman"/>
          <w:sz w:val="28"/>
          <w:szCs w:val="28"/>
        </w:rPr>
        <w:t>а</w:t>
      </w:r>
      <w:r w:rsidRPr="006C48BA">
        <w:rPr>
          <w:rFonts w:ascii="Times New Roman" w:hAnsi="Times New Roman" w:cs="Times New Roman"/>
          <w:sz w:val="28"/>
          <w:szCs w:val="28"/>
        </w:rPr>
        <w:t xml:space="preserve"> во время проведения общего инструктажа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21478D42" w14:textId="758774CC" w:rsidR="00CE095A" w:rsidRPr="006C48BA" w:rsidRDefault="00CE095A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в случае возникновения вопросов у группы оценки, свя</w:t>
      </w:r>
      <w:r w:rsidR="005D181B" w:rsidRPr="006C48BA">
        <w:rPr>
          <w:rFonts w:ascii="Times New Roman" w:hAnsi="Times New Roman" w:cs="Times New Roman"/>
          <w:sz w:val="28"/>
          <w:szCs w:val="28"/>
        </w:rPr>
        <w:t xml:space="preserve">занных с </w:t>
      </w:r>
      <w:r w:rsidR="00442311" w:rsidRPr="006C48BA">
        <w:rPr>
          <w:rFonts w:ascii="Times New Roman" w:hAnsi="Times New Roman" w:cs="Times New Roman"/>
          <w:sz w:val="28"/>
          <w:szCs w:val="28"/>
        </w:rPr>
        <w:t>алгоритмом запуска решения конкурсанта, эксперт-наставник может дать комментарии по запуску, без права изменения параметров</w:t>
      </w:r>
      <w:r w:rsidR="00072F56">
        <w:rPr>
          <w:rFonts w:ascii="Times New Roman" w:hAnsi="Times New Roman" w:cs="Times New Roman"/>
          <w:sz w:val="28"/>
          <w:szCs w:val="28"/>
        </w:rPr>
        <w:t xml:space="preserve"> запуска</w:t>
      </w:r>
      <w:r w:rsidR="00442311" w:rsidRPr="006C48BA">
        <w:rPr>
          <w:rFonts w:ascii="Times New Roman" w:hAnsi="Times New Roman" w:cs="Times New Roman"/>
          <w:sz w:val="28"/>
          <w:szCs w:val="28"/>
        </w:rPr>
        <w:t xml:space="preserve"> и исходного кода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5DF44398" w14:textId="6898AA9F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потребовать дополнительные пояснения и разъяснения по методике проверки оценочной группой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6E19D15C" w14:textId="1B7EE86E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- инициировать </w:t>
      </w:r>
      <w:r w:rsidR="00072F56">
        <w:rPr>
          <w:rFonts w:ascii="Times New Roman" w:hAnsi="Times New Roman" w:cs="Times New Roman"/>
          <w:sz w:val="28"/>
          <w:szCs w:val="28"/>
        </w:rPr>
        <w:t>повторную</w:t>
      </w:r>
      <w:r w:rsidRPr="006C48BA">
        <w:rPr>
          <w:rFonts w:ascii="Times New Roman" w:hAnsi="Times New Roman" w:cs="Times New Roman"/>
          <w:sz w:val="28"/>
          <w:szCs w:val="28"/>
        </w:rPr>
        <w:t xml:space="preserve"> проверку аспектов в ходе проверки работы своего конкурсанта</w:t>
      </w:r>
      <w:r w:rsidR="00072F56">
        <w:rPr>
          <w:rFonts w:ascii="Times New Roman" w:hAnsi="Times New Roman" w:cs="Times New Roman"/>
          <w:sz w:val="28"/>
          <w:szCs w:val="28"/>
        </w:rPr>
        <w:t>.</w:t>
      </w:r>
    </w:p>
    <w:p w14:paraId="6747F6E3" w14:textId="4DECBA39" w:rsidR="00442311" w:rsidRPr="006C48BA" w:rsidRDefault="00442311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Эксперт-наставник, присутствующий во время проведения оценки своего конкурсанта не может:</w:t>
      </w:r>
    </w:p>
    <w:p w14:paraId="57A77946" w14:textId="425ADAFE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lastRenderedPageBreak/>
        <w:t>- взаимодействовать с работой своего конкурсанта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040B5F1E" w14:textId="329022C8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переопределять работу группы оценки</w:t>
      </w:r>
      <w:r w:rsidR="00072F56">
        <w:rPr>
          <w:rFonts w:ascii="Times New Roman" w:hAnsi="Times New Roman" w:cs="Times New Roman"/>
          <w:sz w:val="28"/>
          <w:szCs w:val="28"/>
        </w:rPr>
        <w:t>;</w:t>
      </w:r>
    </w:p>
    <w:p w14:paraId="788211BA" w14:textId="5E932AB2" w:rsidR="00442311" w:rsidRPr="006C48BA" w:rsidRDefault="00442311" w:rsidP="00F90D14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- нарушать порядок проведения оценки (создавать конфликтные ситуации, препятствовать соблюдению трактовки критериев, озвученных на общем инструктаже)</w:t>
      </w:r>
      <w:r w:rsidR="00072F56">
        <w:rPr>
          <w:rFonts w:ascii="Times New Roman" w:hAnsi="Times New Roman" w:cs="Times New Roman"/>
          <w:sz w:val="28"/>
          <w:szCs w:val="28"/>
        </w:rPr>
        <w:t>.</w:t>
      </w:r>
    </w:p>
    <w:p w14:paraId="3AA8C8A0" w14:textId="56AE36D6" w:rsidR="00442311" w:rsidRPr="006C48BA" w:rsidRDefault="00442311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 xml:space="preserve">В случае нарушения указанных выше пунктов эксперт-наставник </w:t>
      </w:r>
      <w:r w:rsidR="00836E0B" w:rsidRPr="006C48BA">
        <w:rPr>
          <w:rFonts w:ascii="Times New Roman" w:hAnsi="Times New Roman" w:cs="Times New Roman"/>
          <w:sz w:val="28"/>
          <w:szCs w:val="28"/>
        </w:rPr>
        <w:t>будет</w:t>
      </w:r>
      <w:r w:rsidRPr="006C48BA">
        <w:rPr>
          <w:rFonts w:ascii="Times New Roman" w:hAnsi="Times New Roman" w:cs="Times New Roman"/>
          <w:sz w:val="28"/>
          <w:szCs w:val="28"/>
        </w:rPr>
        <w:t xml:space="preserve"> удален с оценки работы своего конкурсанта.</w:t>
      </w:r>
    </w:p>
    <w:p w14:paraId="149A52F7" w14:textId="2F5E894B" w:rsidR="00442311" w:rsidRPr="006C48BA" w:rsidRDefault="00442311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Во время проведения оценки эксперту-наставнику запрещается покидать место проведения оценки и использовать любые средства связи и копирования информации.</w:t>
      </w:r>
    </w:p>
    <w:p w14:paraId="1174118C" w14:textId="02627F4A" w:rsidR="00DE5457" w:rsidRPr="006C48BA" w:rsidRDefault="00DE5457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После проведения оценки пересмотр оцененных аспектов производится только по инициативе Руководителя группы оценки</w:t>
      </w:r>
      <w:r w:rsidR="00836E0B" w:rsidRPr="006C48BA">
        <w:rPr>
          <w:rFonts w:ascii="Times New Roman" w:hAnsi="Times New Roman" w:cs="Times New Roman"/>
          <w:sz w:val="28"/>
          <w:szCs w:val="28"/>
        </w:rPr>
        <w:t xml:space="preserve"> и для всех работ участников, которые уже были оценены.</w:t>
      </w:r>
    </w:p>
    <w:p w14:paraId="51B720E6" w14:textId="33D95CB8" w:rsidR="00836E0B" w:rsidRPr="006C48BA" w:rsidRDefault="00836E0B" w:rsidP="00F90D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Эксперт-наставник может инициировать процесс пересмотра оцененного аспекта только в моменте проведения оценки работы своего конкурсанта.</w:t>
      </w:r>
    </w:p>
    <w:p w14:paraId="4E798247" w14:textId="45F1D5D8" w:rsidR="00442311" w:rsidRDefault="004F0274" w:rsidP="002E1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8BA">
        <w:rPr>
          <w:rFonts w:ascii="Times New Roman" w:hAnsi="Times New Roman" w:cs="Times New Roman"/>
          <w:sz w:val="28"/>
          <w:szCs w:val="28"/>
        </w:rPr>
        <w:t>В случае возникновения спорных ситуаций</w:t>
      </w:r>
      <w:r w:rsidR="00836E0B" w:rsidRPr="006C48BA">
        <w:rPr>
          <w:rFonts w:ascii="Times New Roman" w:hAnsi="Times New Roman" w:cs="Times New Roman"/>
          <w:sz w:val="28"/>
          <w:szCs w:val="28"/>
        </w:rPr>
        <w:t xml:space="preserve"> решение принимается в соответствии с Положением.</w:t>
      </w:r>
    </w:p>
    <w:p w14:paraId="70BB39AA" w14:textId="470769DC" w:rsidR="00F538B8" w:rsidRDefault="00F538B8" w:rsidP="002E1B9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2.3 </w:t>
      </w:r>
      <w:r w:rsidRPr="00F538B8">
        <w:rPr>
          <w:rFonts w:ascii="Times New Roman" w:hAnsi="Times New Roman" w:cs="Times New Roman"/>
          <w:b/>
          <w:bCs/>
          <w:sz w:val="28"/>
          <w:szCs w:val="28"/>
        </w:rPr>
        <w:t>Индустриальные стандарты</w:t>
      </w:r>
    </w:p>
    <w:p w14:paraId="5EA0EC30" w14:textId="3AB72EEF" w:rsidR="00F538B8" w:rsidRDefault="00F538B8" w:rsidP="002E1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8B8">
        <w:rPr>
          <w:rFonts w:ascii="Times New Roman" w:hAnsi="Times New Roman" w:cs="Times New Roman"/>
          <w:sz w:val="28"/>
          <w:szCs w:val="28"/>
        </w:rPr>
        <w:t>Для соблюдения объективности и независимости оценки, в соответствии с положением «Об этике», каждый модуль должен иметь не менее 75% измеримых аспектов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DAB2D7F" w14:textId="612A1BE2" w:rsidR="00F538B8" w:rsidRPr="00F538B8" w:rsidRDefault="00F538B8" w:rsidP="002E1B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8B8">
        <w:rPr>
          <w:rFonts w:ascii="Times New Roman" w:hAnsi="Times New Roman" w:cs="Times New Roman"/>
          <w:sz w:val="28"/>
          <w:szCs w:val="28"/>
        </w:rPr>
        <w:t>В случае разногласия экспертной группы в оценке измеримого аспекта, решение выносит руководитель группы оценки, задействованной в этом аспекте, и независимый эксперт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F538B8" w:rsidRPr="00F538B8" w:rsidSect="003120A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5FA15" w14:textId="77777777" w:rsidR="009F76B2" w:rsidRDefault="009F76B2" w:rsidP="00F90D14">
      <w:r>
        <w:separator/>
      </w:r>
    </w:p>
  </w:endnote>
  <w:endnote w:type="continuationSeparator" w:id="0">
    <w:p w14:paraId="62491AC9" w14:textId="77777777" w:rsidR="009F76B2" w:rsidRDefault="009F76B2" w:rsidP="00F9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D98E4" w14:textId="77777777" w:rsidR="009F76B2" w:rsidRDefault="009F76B2" w:rsidP="00F90D14">
      <w:r>
        <w:separator/>
      </w:r>
    </w:p>
  </w:footnote>
  <w:footnote w:type="continuationSeparator" w:id="0">
    <w:p w14:paraId="1314F556" w14:textId="77777777" w:rsidR="009F76B2" w:rsidRDefault="009F76B2" w:rsidP="00F90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f0"/>
      </w:rPr>
      <w:id w:val="1287548258"/>
      <w:docPartObj>
        <w:docPartGallery w:val="Page Numbers (Top of Page)"/>
        <w:docPartUnique/>
      </w:docPartObj>
    </w:sdtPr>
    <w:sdtEndPr>
      <w:rPr>
        <w:rStyle w:val="af0"/>
      </w:rPr>
    </w:sdtEndPr>
    <w:sdtContent>
      <w:p w14:paraId="7498E8C9" w14:textId="66AA3EAF" w:rsidR="003120A7" w:rsidRDefault="003120A7" w:rsidP="006707C4">
        <w:pPr>
          <w:pStyle w:val="ac"/>
          <w:framePr w:wrap="none" w:vAnchor="text" w:hAnchor="margin" w:xAlign="center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end"/>
        </w:r>
      </w:p>
    </w:sdtContent>
  </w:sdt>
  <w:p w14:paraId="66E66AFB" w14:textId="77777777" w:rsidR="003120A7" w:rsidRDefault="003120A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f0"/>
        <w:rFonts w:ascii="Times New Roman" w:hAnsi="Times New Roman" w:cs="Times New Roman"/>
        <w:sz w:val="28"/>
        <w:szCs w:val="28"/>
      </w:rPr>
      <w:id w:val="1925990116"/>
      <w:docPartObj>
        <w:docPartGallery w:val="Page Numbers (Top of Page)"/>
        <w:docPartUnique/>
      </w:docPartObj>
    </w:sdtPr>
    <w:sdtEndPr>
      <w:rPr>
        <w:rStyle w:val="af0"/>
      </w:rPr>
    </w:sdtEndPr>
    <w:sdtContent>
      <w:p w14:paraId="4AC5BC10" w14:textId="4240C8BE" w:rsidR="003120A7" w:rsidRPr="003120A7" w:rsidRDefault="003120A7" w:rsidP="006707C4">
        <w:pPr>
          <w:pStyle w:val="ac"/>
          <w:framePr w:wrap="none" w:vAnchor="text" w:hAnchor="margin" w:xAlign="center" w:y="1"/>
          <w:rPr>
            <w:rStyle w:val="af0"/>
            <w:rFonts w:ascii="Times New Roman" w:hAnsi="Times New Roman" w:cs="Times New Roman"/>
            <w:sz w:val="28"/>
            <w:szCs w:val="28"/>
          </w:rPr>
        </w:pP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fldChar w:fldCharType="begin"/>
        </w: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instrText xml:space="preserve"> PAGE </w:instrText>
        </w: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fldChar w:fldCharType="separate"/>
        </w:r>
        <w:r w:rsidRPr="003120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</w:t>
        </w:r>
        <w:r w:rsidRPr="003120A7">
          <w:rPr>
            <w:rStyle w:val="af0"/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C06757F" w14:textId="77777777" w:rsidR="003120A7" w:rsidRDefault="003120A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820"/>
    <w:rsid w:val="000344F5"/>
    <w:rsid w:val="00072F56"/>
    <w:rsid w:val="002E1B94"/>
    <w:rsid w:val="003120A7"/>
    <w:rsid w:val="003775DF"/>
    <w:rsid w:val="003E06AA"/>
    <w:rsid w:val="0040329A"/>
    <w:rsid w:val="00442311"/>
    <w:rsid w:val="004F0274"/>
    <w:rsid w:val="005D181B"/>
    <w:rsid w:val="00643F97"/>
    <w:rsid w:val="006C48BA"/>
    <w:rsid w:val="00836E0B"/>
    <w:rsid w:val="0097078C"/>
    <w:rsid w:val="0097223E"/>
    <w:rsid w:val="009B670B"/>
    <w:rsid w:val="009F76B2"/>
    <w:rsid w:val="00CE095A"/>
    <w:rsid w:val="00D5770B"/>
    <w:rsid w:val="00DA4AF0"/>
    <w:rsid w:val="00DE5457"/>
    <w:rsid w:val="00EC4820"/>
    <w:rsid w:val="00F02575"/>
    <w:rsid w:val="00F366AC"/>
    <w:rsid w:val="00F538B8"/>
    <w:rsid w:val="00F90D14"/>
    <w:rsid w:val="00FE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F56B"/>
  <w15:chartTrackingRefBased/>
  <w15:docId w15:val="{6BBD1D43-7658-4040-8635-801A03411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48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48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48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48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48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48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48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48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48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48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C48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C48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C482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C482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C482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C482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C482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C482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C48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C4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48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C48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C48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C482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C482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C482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C48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C482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C4820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F90D1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90D14"/>
  </w:style>
  <w:style w:type="paragraph" w:styleId="ae">
    <w:name w:val="footer"/>
    <w:basedOn w:val="a"/>
    <w:link w:val="af"/>
    <w:uiPriority w:val="99"/>
    <w:unhideWhenUsed/>
    <w:rsid w:val="00F90D1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90D14"/>
  </w:style>
  <w:style w:type="character" w:styleId="af0">
    <w:name w:val="page number"/>
    <w:basedOn w:val="a0"/>
    <w:uiPriority w:val="99"/>
    <w:semiHidden/>
    <w:unhideWhenUsed/>
    <w:rsid w:val="00312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Левицкий</dc:creator>
  <cp:keywords/>
  <dc:description/>
  <cp:lastModifiedBy>Лариса Цымбалюк</cp:lastModifiedBy>
  <cp:revision>12</cp:revision>
  <dcterms:created xsi:type="dcterms:W3CDTF">2024-05-19T09:48:00Z</dcterms:created>
  <dcterms:modified xsi:type="dcterms:W3CDTF">2024-07-08T18:59:00Z</dcterms:modified>
</cp:coreProperties>
</file>