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7576" w14:textId="77777777" w:rsidR="001A206B" w:rsidRPr="005100C2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100C2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5100C2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5100C2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EEFD6E4" w:rsidR="00004270" w:rsidRPr="005100C2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100C2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5100C2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276B73" w:rsidRPr="005100C2">
        <w:rPr>
          <w:rFonts w:eastAsia="Times New Roman" w:cs="Times New Roman"/>
          <w:color w:val="000000"/>
          <w:sz w:val="40"/>
          <w:szCs w:val="40"/>
        </w:rPr>
        <w:t>Летающая робототехника</w:t>
      </w:r>
      <w:r w:rsidR="00721165" w:rsidRPr="005100C2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283209CA" w:rsidR="00584FB3" w:rsidRPr="005100C2" w:rsidRDefault="00276B7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100C2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5100C2">
        <w:rPr>
          <w:rFonts w:eastAsia="Times New Roman" w:cs="Times New Roman"/>
          <w:sz w:val="36"/>
          <w:szCs w:val="36"/>
        </w:rPr>
        <w:t>этапа</w:t>
      </w:r>
      <w:r w:rsidR="00584FB3" w:rsidRPr="005100C2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65F84C6D" w14:textId="56702A54" w:rsidR="00A74F0F" w:rsidRPr="005100C2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5100C2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5100C2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5100C2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Pr="005100C2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 w:rsidRPr="005100C2">
        <w:rPr>
          <w:rFonts w:eastAsia="Times New Roman" w:cs="Times New Roman"/>
          <w:color w:val="000000"/>
        </w:rPr>
        <w:t>202</w:t>
      </w:r>
      <w:r w:rsidR="00721165" w:rsidRPr="005100C2">
        <w:rPr>
          <w:rFonts w:eastAsia="Times New Roman" w:cs="Times New Roman"/>
          <w:color w:val="000000"/>
        </w:rPr>
        <w:t>5</w:t>
      </w:r>
      <w:r w:rsidR="00004270" w:rsidRPr="005100C2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Pr="005100C2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100C2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5100C2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5100C2">
            <w:rPr>
              <w:rFonts w:cs="Times New Roman"/>
            </w:rPr>
            <w:fldChar w:fldCharType="begin"/>
          </w:r>
          <w:r w:rsidRPr="005100C2">
            <w:rPr>
              <w:rFonts w:cs="Times New Roman"/>
            </w:rPr>
            <w:instrText xml:space="preserve"> TOC \h \u \z </w:instrText>
          </w:r>
          <w:r w:rsidRPr="005100C2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1. Область </w:t>
            </w:r>
            <w:r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п</w:t>
            </w:r>
            <w:r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рименения</w:t>
            </w:r>
          </w:hyperlink>
          <w:hyperlink w:anchor="_heading=h.30j0zll" w:tooltip="#_heading=h.30j0zll" w:history="1">
            <w:r w:rsidRPr="005100C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46F053B" w14:textId="686F3B7B" w:rsidR="00BD5ACE" w:rsidRPr="0070647E" w:rsidRDefault="0048678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lang w:val="en-US"/>
            </w:rPr>
          </w:pPr>
          <w:hyperlink w:anchor="_heading=h.1fob9te" w:tooltip="#_heading=h.1fob9te" w:history="1">
            <w:r w:rsidR="00A8114D"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2. </w:t>
            </w:r>
            <w:r w:rsidR="00A8114D"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Н</w:t>
            </w:r>
            <w:r w:rsidR="00A8114D"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ормативные ссылки</w:t>
            </w:r>
          </w:hyperlink>
          <w:r w:rsidR="0070647E">
            <w:rPr>
              <w:rFonts w:eastAsia="Times New Roman" w:cs="Times New Roman"/>
              <w:color w:val="0000FF"/>
              <w:sz w:val="28"/>
              <w:szCs w:val="28"/>
              <w:u w:val="single"/>
              <w:lang w:val="en-US"/>
            </w:rPr>
            <w:t xml:space="preserve"> </w:t>
          </w:r>
          <w:r w:rsidR="0070647E" w:rsidRPr="0070647E">
            <w:rPr>
              <w:rFonts w:eastAsia="Times New Roman" w:cs="Times New Roman"/>
              <w:color w:val="000000" w:themeColor="text1"/>
              <w:sz w:val="28"/>
              <w:szCs w:val="28"/>
              <w:lang w:val="en-US"/>
            </w:rPr>
            <w:t xml:space="preserve">                                                                                                 3</w:t>
          </w:r>
        </w:p>
        <w:p w14:paraId="1006F342" w14:textId="77777777" w:rsidR="001A206B" w:rsidRPr="005100C2" w:rsidRDefault="0048678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5100C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F37F4F3" w:rsidR="001A206B" w:rsidRPr="005100C2" w:rsidRDefault="0048678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5100C2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D5AC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hyperlink>
        </w:p>
        <w:p w14:paraId="53563A42" w14:textId="77777777" w:rsidR="001A206B" w:rsidRPr="005100C2" w:rsidRDefault="0048678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5100C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5BC52EEA" w:rsidR="001A206B" w:rsidRPr="005100C2" w:rsidRDefault="0048678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5100C2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D5AC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hyperlink>
        </w:p>
        <w:p w14:paraId="2EC06515" w14:textId="0EC32C13" w:rsidR="001A206B" w:rsidRPr="005100C2" w:rsidRDefault="0048678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</w:t>
            </w:r>
            <w:r w:rsidR="00A8114D"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о</w:t>
            </w:r>
            <w:r w:rsidR="00A8114D" w:rsidRPr="005100C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ты</w:t>
            </w:r>
          </w:hyperlink>
          <w:hyperlink w:anchor="_heading=h.4d34og8" w:tooltip="#_heading=h.4d34og8" w:history="1">
            <w:r w:rsidR="00A8114D" w:rsidRPr="005100C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BD5AC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hyperlink>
          <w:r w:rsidR="00A8114D" w:rsidRPr="005100C2">
            <w:rPr>
              <w:rFonts w:cs="Times New Roman"/>
            </w:rPr>
            <w:fldChar w:fldCharType="end"/>
          </w:r>
        </w:p>
      </w:sdtContent>
    </w:sdt>
    <w:p w14:paraId="25F2B138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Pr="005100C2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5100C2">
        <w:rPr>
          <w:rFonts w:cs="Times New Roman"/>
        </w:rPr>
        <w:br w:type="page" w:clear="all"/>
      </w:r>
    </w:p>
    <w:p w14:paraId="055B18EB" w14:textId="77777777" w:rsidR="001A206B" w:rsidRPr="005100C2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5100C2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A3643FE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DF2AC5" w:rsidRPr="005100C2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5100C2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100C2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5100C2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5100C2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100C2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5100C2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1959D33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5100C2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100C2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5100C2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5100C2">
        <w:rPr>
          <w:rFonts w:eastAsia="Times New Roman" w:cs="Times New Roman"/>
          <w:color w:val="000000"/>
          <w:sz w:val="28"/>
          <w:szCs w:val="28"/>
        </w:rPr>
        <w:t>5</w:t>
      </w:r>
      <w:r w:rsidR="00A74F0F" w:rsidRPr="005100C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100C2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5100C2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DF2AC5" w:rsidRPr="005100C2">
        <w:rPr>
          <w:rFonts w:eastAsia="Times New Roman" w:cs="Times New Roman"/>
          <w:color w:val="000000"/>
          <w:sz w:val="28"/>
          <w:szCs w:val="28"/>
        </w:rPr>
        <w:t>Летающая робототехника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Pr="005100C2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100C2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5100C2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5100C2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98D79FC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.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5100C2" w:rsidRPr="005100C2">
        <w:rPr>
          <w:rFonts w:eastAsia="Times New Roman" w:cs="Times New Roman"/>
          <w:color w:val="000000"/>
          <w:sz w:val="28"/>
          <w:szCs w:val="28"/>
        </w:rPr>
        <w:t>Летающая робототехника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100C2" w:rsidRPr="005100C2">
        <w:rPr>
          <w:rFonts w:cs="Times New Roman"/>
          <w:sz w:val="28"/>
          <w:szCs w:val="28"/>
        </w:rPr>
        <w:t>Специалист по программированию автономных транспортных систем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5100C2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.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.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100C2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.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.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.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100C2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.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.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4F3EE47F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.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</w:t>
      </w:r>
      <w:proofErr w:type="spellStart"/>
      <w:r w:rsidR="005100C2" w:rsidRPr="005100C2">
        <w:rPr>
          <w:rFonts w:cs="Times New Roman"/>
          <w:color w:val="000000"/>
          <w:sz w:val="28"/>
          <w:szCs w:val="28"/>
        </w:rPr>
        <w:t>должны</w:t>
      </w:r>
      <w:proofErr w:type="spellEnd"/>
      <w:r w:rsidR="005100C2" w:rsidRPr="005100C2">
        <w:rPr>
          <w:rFonts w:cs="Times New Roman"/>
          <w:color w:val="000000"/>
          <w:sz w:val="28"/>
          <w:szCs w:val="28"/>
        </w:rPr>
        <w:t xml:space="preserve"> применять средства индивидуальной защиты </w:t>
      </w:r>
      <w:r w:rsidR="005100C2" w:rsidRPr="005100C2">
        <w:rPr>
          <w:rFonts w:cs="Times New Roman"/>
          <w:sz w:val="28"/>
          <w:szCs w:val="28"/>
        </w:rPr>
        <w:t xml:space="preserve">при выполнении </w:t>
      </w:r>
      <w:proofErr w:type="spellStart"/>
      <w:r w:rsidR="005100C2" w:rsidRPr="005100C2">
        <w:rPr>
          <w:rFonts w:cs="Times New Roman"/>
          <w:sz w:val="28"/>
          <w:szCs w:val="28"/>
        </w:rPr>
        <w:t>паечных</w:t>
      </w:r>
      <w:proofErr w:type="spellEnd"/>
      <w:r w:rsidR="005100C2" w:rsidRPr="005100C2">
        <w:rPr>
          <w:rFonts w:cs="Times New Roman"/>
          <w:sz w:val="28"/>
          <w:szCs w:val="28"/>
        </w:rPr>
        <w:t xml:space="preserve"> работ</w:t>
      </w:r>
      <w:r w:rsidR="005100C2" w:rsidRPr="005100C2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07502757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.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5100C2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5100C2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5100C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5100C2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5100C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7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 w:rsidRPr="005100C2"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 w:rsidRPr="005100C2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5100C2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5100C2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5100C2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5100C2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5100C2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5100C2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5100C2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5100C2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3C5136C" w14:textId="77777777" w:rsidR="005100C2" w:rsidRPr="005100C2" w:rsidRDefault="00A8114D" w:rsidP="005100C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100C2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7C876CDA" w14:textId="137B1443" w:rsidR="005100C2" w:rsidRPr="005100C2" w:rsidRDefault="00A8114D" w:rsidP="005100C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5100C2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5100C2">
        <w:rPr>
          <w:rFonts w:eastAsia="Times New Roman" w:cs="Times New Roman"/>
          <w:color w:val="000000"/>
          <w:sz w:val="28"/>
          <w:szCs w:val="28"/>
        </w:rPr>
        <w:t>.</w:t>
      </w:r>
      <w:r w:rsidRPr="005100C2"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5" w:name="_heading=h.3dy6vkm"/>
      <w:bookmarkEnd w:id="5"/>
      <w:r w:rsidR="005100C2" w:rsidRPr="005100C2">
        <w:rPr>
          <w:rFonts w:cs="Times New Roman"/>
          <w:sz w:val="28"/>
          <w:szCs w:val="28"/>
        </w:rPr>
        <w:t xml:space="preserve">В день Д-1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14:paraId="7267E1ED" w14:textId="77777777" w:rsidR="005100C2" w:rsidRPr="005100C2" w:rsidRDefault="005100C2" w:rsidP="005100C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 по работе на оборудовании по форме, определенной Оргкомитетом.</w:t>
      </w:r>
    </w:p>
    <w:p w14:paraId="16532F52" w14:textId="77777777" w:rsidR="005100C2" w:rsidRPr="005100C2" w:rsidRDefault="005100C2" w:rsidP="005100C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Подготовить рабочее место: проверить удобство установки стола, стула, положения оборудования и инструмента. При необходимости обратиться к эксперту для устранения неисправностей в целях исключения неудобных поз и длительных напряжений тела.</w:t>
      </w:r>
    </w:p>
    <w:p w14:paraId="104B17C3" w14:textId="77777777" w:rsidR="005100C2" w:rsidRPr="005100C2" w:rsidRDefault="005100C2" w:rsidP="005100C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Определить зону настройки дрона, зону работы с ПК.</w:t>
      </w:r>
    </w:p>
    <w:tbl>
      <w:tblPr>
        <w:tblW w:w="1027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5760"/>
      </w:tblGrid>
      <w:tr w:rsidR="005100C2" w:rsidRPr="005100C2" w14:paraId="2E350135" w14:textId="77777777" w:rsidTr="00AC195D">
        <w:trPr>
          <w:trHeight w:val="570"/>
        </w:trPr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B4572" w14:textId="77777777" w:rsidR="005100C2" w:rsidRPr="005100C2" w:rsidRDefault="005100C2" w:rsidP="00AC19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cs="Times New Roman"/>
                <w:b/>
                <w:color w:val="FFFFFF"/>
                <w:sz w:val="28"/>
                <w:szCs w:val="28"/>
              </w:rPr>
            </w:pPr>
            <w:r w:rsidRPr="005100C2">
              <w:rPr>
                <w:rFonts w:cs="Times New Roman"/>
                <w:b/>
                <w:color w:val="FFFFFF"/>
                <w:sz w:val="28"/>
                <w:szCs w:val="28"/>
              </w:rPr>
              <w:t>Наименование инструмента</w:t>
            </w:r>
            <w:r w:rsidRPr="005100C2">
              <w:rPr>
                <w:rFonts w:cs="Times New Roman"/>
                <w:b/>
                <w:color w:val="FFFFFF"/>
                <w:sz w:val="28"/>
                <w:szCs w:val="28"/>
              </w:rPr>
              <w:br/>
              <w:t>или оборудования</w:t>
            </w:r>
          </w:p>
        </w:tc>
        <w:tc>
          <w:tcPr>
            <w:tcW w:w="57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3E355" w14:textId="77777777" w:rsidR="005100C2" w:rsidRPr="005100C2" w:rsidRDefault="005100C2" w:rsidP="00AC19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rFonts w:cs="Times New Roman"/>
                <w:b/>
                <w:color w:val="FFFFFF"/>
                <w:sz w:val="28"/>
                <w:szCs w:val="28"/>
              </w:rPr>
            </w:pPr>
            <w:r w:rsidRPr="005100C2">
              <w:rPr>
                <w:rFonts w:cs="Times New Roman"/>
                <w:b/>
                <w:color w:val="FFFFFF"/>
                <w:sz w:val="28"/>
                <w:szCs w:val="28"/>
              </w:rPr>
              <w:t>Правила подготовки</w:t>
            </w:r>
            <w:r w:rsidRPr="005100C2">
              <w:rPr>
                <w:rFonts w:cs="Times New Roman"/>
                <w:b/>
                <w:color w:val="FFFFFF"/>
                <w:sz w:val="28"/>
                <w:szCs w:val="28"/>
              </w:rPr>
              <w:br/>
              <w:t>к выполнению конкурсного задания</w:t>
            </w:r>
          </w:p>
        </w:tc>
      </w:tr>
      <w:tr w:rsidR="005100C2" w:rsidRPr="005100C2" w14:paraId="77CDEE54" w14:textId="77777777" w:rsidTr="00AC195D">
        <w:trPr>
          <w:trHeight w:val="84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C131D" w14:textId="77777777" w:rsidR="005100C2" w:rsidRPr="005100C2" w:rsidRDefault="005100C2" w:rsidP="00AC19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100C2">
              <w:rPr>
                <w:rFonts w:cs="Times New Roman"/>
                <w:b/>
                <w:sz w:val="28"/>
                <w:szCs w:val="28"/>
              </w:rPr>
              <w:t>Инструменты</w:t>
            </w:r>
            <w:r w:rsidRPr="005100C2">
              <w:rPr>
                <w:rFonts w:cs="Times New Roman"/>
                <w:sz w:val="28"/>
                <w:szCs w:val="28"/>
              </w:rPr>
              <w:t xml:space="preserve">: отвертка, шестигранник, пинцет, </w:t>
            </w:r>
            <w:proofErr w:type="spellStart"/>
            <w:r w:rsidRPr="005100C2">
              <w:rPr>
                <w:rFonts w:cs="Times New Roman"/>
                <w:sz w:val="28"/>
                <w:szCs w:val="28"/>
              </w:rPr>
              <w:t>бокорезы</w:t>
            </w:r>
            <w:proofErr w:type="spellEnd"/>
            <w:r w:rsidRPr="005100C2">
              <w:rPr>
                <w:rFonts w:cs="Times New Roman"/>
                <w:sz w:val="28"/>
                <w:szCs w:val="28"/>
              </w:rPr>
              <w:t>, плоскогубцы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6169A" w14:textId="77777777" w:rsidR="005100C2" w:rsidRPr="005100C2" w:rsidRDefault="005100C2" w:rsidP="00AC19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rFonts w:cs="Times New Roman"/>
                <w:sz w:val="28"/>
                <w:szCs w:val="28"/>
              </w:rPr>
            </w:pPr>
            <w:r w:rsidRPr="005100C2">
              <w:rPr>
                <w:rFonts w:cs="Times New Roman"/>
                <w:sz w:val="28"/>
                <w:szCs w:val="28"/>
              </w:rPr>
              <w:t>Разложить инструменты в порядке приоритетности,</w:t>
            </w:r>
            <w:r w:rsidRPr="005100C2">
              <w:rPr>
                <w:rFonts w:cs="Times New Roman"/>
                <w:sz w:val="28"/>
                <w:szCs w:val="28"/>
              </w:rPr>
              <w:br/>
              <w:t>редко используемые убрать в органайзер/ящик для инструментов</w:t>
            </w:r>
          </w:p>
        </w:tc>
      </w:tr>
      <w:tr w:rsidR="005100C2" w:rsidRPr="005100C2" w14:paraId="4035856C" w14:textId="77777777" w:rsidTr="00AC195D">
        <w:trPr>
          <w:trHeight w:val="69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D0B4C" w14:textId="77777777" w:rsidR="005100C2" w:rsidRPr="005100C2" w:rsidRDefault="005100C2" w:rsidP="00AC19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100C2">
              <w:rPr>
                <w:rFonts w:cs="Times New Roman"/>
                <w:b/>
                <w:sz w:val="28"/>
                <w:szCs w:val="28"/>
              </w:rPr>
              <w:lastRenderedPageBreak/>
              <w:t>Электрооборудование</w:t>
            </w:r>
            <w:r w:rsidRPr="005100C2">
              <w:rPr>
                <w:rFonts w:cs="Times New Roman"/>
                <w:sz w:val="28"/>
                <w:szCs w:val="28"/>
              </w:rPr>
              <w:t>:</w:t>
            </w:r>
            <w:r w:rsidRPr="005100C2">
              <w:rPr>
                <w:rFonts w:cs="Times New Roman"/>
                <w:sz w:val="28"/>
                <w:szCs w:val="28"/>
              </w:rPr>
              <w:br/>
              <w:t>осветительные приборы, ноутбук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722F8" w14:textId="77777777" w:rsidR="005100C2" w:rsidRPr="005100C2" w:rsidRDefault="005100C2" w:rsidP="00AC19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rFonts w:cs="Times New Roman"/>
                <w:sz w:val="28"/>
                <w:szCs w:val="28"/>
              </w:rPr>
            </w:pPr>
            <w:r w:rsidRPr="005100C2">
              <w:rPr>
                <w:rFonts w:cs="Times New Roman"/>
                <w:sz w:val="28"/>
                <w:szCs w:val="28"/>
              </w:rPr>
              <w:t>Проверить все розетки, провода, разъемы на наличие дефектов и целостности изоляции</w:t>
            </w:r>
          </w:p>
        </w:tc>
      </w:tr>
      <w:tr w:rsidR="005100C2" w:rsidRPr="005100C2" w14:paraId="0F3DB7E9" w14:textId="77777777" w:rsidTr="00AC195D">
        <w:trPr>
          <w:trHeight w:val="66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C477D" w14:textId="77777777" w:rsidR="005100C2" w:rsidRPr="005100C2" w:rsidRDefault="005100C2" w:rsidP="00AC19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100C2">
              <w:rPr>
                <w:rFonts w:cs="Times New Roman"/>
                <w:sz w:val="28"/>
                <w:szCs w:val="28"/>
              </w:rPr>
              <w:t>Дрон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F7CA5" w14:textId="77777777" w:rsidR="005100C2" w:rsidRPr="005100C2" w:rsidRDefault="005100C2" w:rsidP="00AC19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rFonts w:cs="Times New Roman"/>
                <w:sz w:val="28"/>
                <w:szCs w:val="28"/>
              </w:rPr>
            </w:pPr>
            <w:r w:rsidRPr="005100C2">
              <w:rPr>
                <w:rFonts w:cs="Times New Roman"/>
                <w:sz w:val="28"/>
                <w:szCs w:val="28"/>
              </w:rPr>
              <w:t>Выполнить настройку и тестовый полет</w:t>
            </w:r>
          </w:p>
        </w:tc>
      </w:tr>
      <w:tr w:rsidR="005100C2" w:rsidRPr="005100C2" w14:paraId="7F0A7BCB" w14:textId="77777777" w:rsidTr="00AC195D">
        <w:trPr>
          <w:trHeight w:val="111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523AF" w14:textId="77777777" w:rsidR="005100C2" w:rsidRPr="005100C2" w:rsidRDefault="005100C2" w:rsidP="00AC19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100C2">
              <w:rPr>
                <w:rFonts w:cs="Times New Roman"/>
                <w:b/>
                <w:sz w:val="28"/>
                <w:szCs w:val="28"/>
              </w:rPr>
              <w:t>Электротехнический и измерительный инструмент</w:t>
            </w:r>
            <w:r w:rsidRPr="005100C2">
              <w:rPr>
                <w:rFonts w:cs="Times New Roman"/>
                <w:b/>
                <w:sz w:val="28"/>
                <w:szCs w:val="28"/>
              </w:rPr>
              <w:br/>
            </w:r>
            <w:proofErr w:type="spellStart"/>
            <w:r w:rsidRPr="005100C2">
              <w:rPr>
                <w:rFonts w:cs="Times New Roman"/>
                <w:sz w:val="28"/>
                <w:szCs w:val="28"/>
              </w:rPr>
              <w:t>Мультиметр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6D9B3" w14:textId="77777777" w:rsidR="005100C2" w:rsidRPr="005100C2" w:rsidRDefault="005100C2" w:rsidP="00AC19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141"/>
              <w:jc w:val="both"/>
              <w:rPr>
                <w:rFonts w:cs="Times New Roman"/>
                <w:sz w:val="28"/>
                <w:szCs w:val="28"/>
              </w:rPr>
            </w:pPr>
            <w:r w:rsidRPr="005100C2">
              <w:rPr>
                <w:rFonts w:cs="Times New Roman"/>
                <w:sz w:val="28"/>
                <w:szCs w:val="28"/>
              </w:rPr>
              <w:t>Проверить соединение на отсутствие короткого замыкания в цепи.</w:t>
            </w:r>
            <w:r w:rsidRPr="005100C2">
              <w:rPr>
                <w:rFonts w:cs="Times New Roman"/>
                <w:sz w:val="28"/>
                <w:szCs w:val="28"/>
              </w:rPr>
              <w:br/>
              <w:t>Элементы питания проверить на корректные показания</w:t>
            </w:r>
          </w:p>
        </w:tc>
      </w:tr>
    </w:tbl>
    <w:p w14:paraId="503C1DCC" w14:textId="77777777" w:rsidR="005100C2" w:rsidRPr="005100C2" w:rsidRDefault="005100C2" w:rsidP="005100C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360" w:lineRule="auto"/>
        <w:ind w:left="283" w:hanging="566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D4FE91C" w14:textId="77777777" w:rsidR="005100C2" w:rsidRPr="005100C2" w:rsidRDefault="005100C2" w:rsidP="005100C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6DAEB461" w14:textId="77777777" w:rsidR="005100C2" w:rsidRPr="005100C2" w:rsidRDefault="005100C2" w:rsidP="005100C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624AEBF1" w14:textId="77777777" w:rsidR="005100C2" w:rsidRPr="005100C2" w:rsidRDefault="005100C2" w:rsidP="005100C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6F4A5C62" w14:textId="77777777" w:rsidR="005100C2" w:rsidRPr="005100C2" w:rsidRDefault="005100C2" w:rsidP="005100C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12C701A8" w14:textId="77777777" w:rsidR="005100C2" w:rsidRPr="005100C2" w:rsidRDefault="005100C2" w:rsidP="005100C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7974CCA" w14:textId="77777777" w:rsidR="005100C2" w:rsidRPr="005100C2" w:rsidRDefault="005100C2" w:rsidP="005100C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269DB85" w14:textId="586C7B5A" w:rsidR="005100C2" w:rsidRPr="005100C2" w:rsidRDefault="005100C2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 w:firstLine="643"/>
        <w:jc w:val="both"/>
        <w:rPr>
          <w:rFonts w:cs="Times New Roman"/>
          <w:color w:val="000000"/>
          <w:sz w:val="28"/>
          <w:szCs w:val="28"/>
        </w:rPr>
      </w:pPr>
      <w:r w:rsidRPr="005100C2">
        <w:rPr>
          <w:rFonts w:cs="Times New Roman"/>
          <w:color w:val="000000"/>
          <w:sz w:val="28"/>
          <w:szCs w:val="28"/>
        </w:rPr>
        <w:t>4.2. Конкурсанты не должны приступать к работе при следующих нарушениях требований безопасности:</w:t>
      </w:r>
    </w:p>
    <w:p w14:paraId="321733CA" w14:textId="77777777" w:rsidR="005100C2" w:rsidRPr="005100C2" w:rsidRDefault="005100C2" w:rsidP="005100C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 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2855DE3" w14:textId="54C50C34" w:rsidR="005100C2" w:rsidRPr="005100C2" w:rsidRDefault="005100C2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 w:firstLine="283"/>
        <w:jc w:val="both"/>
        <w:rPr>
          <w:rFonts w:cs="Times New Roman"/>
          <w:color w:val="000000"/>
          <w:sz w:val="28"/>
          <w:szCs w:val="28"/>
        </w:rPr>
      </w:pPr>
      <w:r w:rsidRPr="005100C2">
        <w:rPr>
          <w:rFonts w:cs="Times New Roman"/>
          <w:color w:val="000000"/>
          <w:sz w:val="28"/>
          <w:szCs w:val="28"/>
          <w:highlight w:val="white"/>
        </w:rPr>
        <w:lastRenderedPageBreak/>
        <w:t>4.3. Конкурсанту запрещается приступат</w:t>
      </w:r>
      <w:r w:rsidRPr="005100C2">
        <w:rPr>
          <w:rFonts w:cs="Times New Roman"/>
          <w:color w:val="000000"/>
          <w:sz w:val="28"/>
          <w:szCs w:val="28"/>
        </w:rPr>
        <w:t>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316FC7F9" w:rsidR="001A206B" w:rsidRPr="005100C2" w:rsidRDefault="001A206B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Pr="005100C2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100C2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5100C2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5CDED29F" w14:textId="5A909419" w:rsidR="005100C2" w:rsidRPr="005100C2" w:rsidRDefault="005100C2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rFonts w:cs="Times New Roman"/>
          <w:color w:val="000000"/>
          <w:sz w:val="28"/>
          <w:szCs w:val="28"/>
        </w:rPr>
      </w:pPr>
      <w:bookmarkStart w:id="6" w:name="_heading=h.1t3h5sf"/>
      <w:bookmarkEnd w:id="6"/>
      <w:r w:rsidRPr="005100C2">
        <w:rPr>
          <w:rFonts w:cs="Times New Roman"/>
          <w:b/>
          <w:bCs/>
          <w:color w:val="000000"/>
          <w:sz w:val="28"/>
          <w:szCs w:val="28"/>
        </w:rPr>
        <w:t>5.1. При выполнении конкурсных заданий</w:t>
      </w:r>
      <w:r w:rsidRPr="005100C2">
        <w:rPr>
          <w:rFonts w:cs="Times New Roman"/>
          <w:color w:val="000000"/>
          <w:sz w:val="28"/>
          <w:szCs w:val="28"/>
        </w:rPr>
        <w:t xml:space="preserve"> конкурсанту необходимо соблюдать требования безопасности при использовании инструмента и оборудования.</w:t>
      </w:r>
    </w:p>
    <w:tbl>
      <w:tblPr>
        <w:tblW w:w="1031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7"/>
        <w:gridCol w:w="7056"/>
      </w:tblGrid>
      <w:tr w:rsidR="005100C2" w:rsidRPr="005100C2" w14:paraId="5191F51C" w14:textId="77777777" w:rsidTr="005100C2">
        <w:trPr>
          <w:tblHeader/>
        </w:trPr>
        <w:tc>
          <w:tcPr>
            <w:tcW w:w="1844" w:type="dxa"/>
            <w:vAlign w:val="center"/>
          </w:tcPr>
          <w:p w14:paraId="6B430AA1" w14:textId="77777777" w:rsidR="005100C2" w:rsidRPr="005100C2" w:rsidRDefault="005100C2" w:rsidP="00AC195D">
            <w:pPr>
              <w:spacing w:line="360" w:lineRule="auto"/>
              <w:ind w:left="141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417" w:type="dxa"/>
            <w:vAlign w:val="center"/>
          </w:tcPr>
          <w:p w14:paraId="05FBBFC6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6" w:type="dxa"/>
            <w:vAlign w:val="center"/>
          </w:tcPr>
          <w:p w14:paraId="25F8B705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b/>
                <w:sz w:val="20"/>
                <w:szCs w:val="20"/>
              </w:rPr>
              <w:t>Требования безопасности</w:t>
            </w:r>
          </w:p>
        </w:tc>
      </w:tr>
      <w:tr w:rsidR="005100C2" w:rsidRPr="005100C2" w14:paraId="71F99931" w14:textId="77777777" w:rsidTr="005100C2">
        <w:trPr>
          <w:cantSplit/>
        </w:trPr>
        <w:tc>
          <w:tcPr>
            <w:tcW w:w="1844" w:type="dxa"/>
            <w:vMerge w:val="restart"/>
            <w:shd w:val="clear" w:color="auto" w:fill="D9E2F3"/>
            <w:vAlign w:val="center"/>
          </w:tcPr>
          <w:p w14:paraId="67751926" w14:textId="77777777" w:rsidR="005100C2" w:rsidRPr="005100C2" w:rsidRDefault="005100C2" w:rsidP="00AC195D">
            <w:pPr>
              <w:spacing w:line="360" w:lineRule="auto"/>
              <w:ind w:left="141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100C2">
              <w:rPr>
                <w:rFonts w:cs="Times New Roman"/>
                <w:b/>
                <w:sz w:val="20"/>
                <w:szCs w:val="20"/>
              </w:rPr>
              <w:t>Дрон</w:t>
            </w:r>
            <w:proofErr w:type="spellEnd"/>
          </w:p>
          <w:p w14:paraId="1252A8D0" w14:textId="77777777" w:rsidR="005100C2" w:rsidRPr="005100C2" w:rsidRDefault="005100C2" w:rsidP="00AC195D">
            <w:pPr>
              <w:spacing w:line="360" w:lineRule="auto"/>
              <w:ind w:left="14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22FD85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Подготовка перед вылетом</w:t>
            </w:r>
          </w:p>
        </w:tc>
        <w:tc>
          <w:tcPr>
            <w:tcW w:w="7056" w:type="dxa"/>
          </w:tcPr>
          <w:p w14:paraId="41649582" w14:textId="77777777" w:rsidR="005100C2" w:rsidRPr="005100C2" w:rsidRDefault="005100C2" w:rsidP="005100C2">
            <w:pPr>
              <w:numPr>
                <w:ilvl w:val="0"/>
                <w:numId w:val="18"/>
              </w:numPr>
              <w:spacing w:line="360" w:lineRule="auto"/>
              <w:ind w:left="-112" w:right="1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Включать схемы, механизмы, 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дрон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(винты сняты) на рабочем столе </w:t>
            </w:r>
            <w:r w:rsidRPr="005100C2">
              <w:rPr>
                <w:rFonts w:cs="Times New Roman"/>
                <w:color w:val="FF0000"/>
                <w:sz w:val="20"/>
                <w:szCs w:val="20"/>
              </w:rPr>
              <w:t>разрешается только после проверки их Экспертами!</w:t>
            </w:r>
          </w:p>
          <w:p w14:paraId="4AC86CED" w14:textId="77777777" w:rsidR="005100C2" w:rsidRPr="005100C2" w:rsidRDefault="005100C2" w:rsidP="005100C2">
            <w:pPr>
              <w:numPr>
                <w:ilvl w:val="0"/>
                <w:numId w:val="18"/>
              </w:numPr>
              <w:spacing w:line="360" w:lineRule="auto"/>
              <w:ind w:left="-112" w:right="1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Устанавливать пропеллеры только перед вылетом;</w:t>
            </w:r>
          </w:p>
          <w:p w14:paraId="06078BA1" w14:textId="77777777" w:rsidR="005100C2" w:rsidRPr="005100C2" w:rsidRDefault="005100C2" w:rsidP="005100C2">
            <w:pPr>
              <w:numPr>
                <w:ilvl w:val="0"/>
                <w:numId w:val="18"/>
              </w:numPr>
              <w:spacing w:line="360" w:lineRule="auto"/>
              <w:ind w:left="-112" w:right="1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Следить, чтобы открытые части тела, одежда и волосы не касались вращающихся частей, деталей и узлов дрона»</w:t>
            </w:r>
          </w:p>
          <w:p w14:paraId="6A84568F" w14:textId="77777777" w:rsidR="005100C2" w:rsidRPr="005100C2" w:rsidRDefault="005100C2" w:rsidP="005100C2">
            <w:pPr>
              <w:spacing w:after="14" w:line="360" w:lineRule="auto"/>
              <w:ind w:left="-112" w:right="1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color w:val="FF0000"/>
                <w:sz w:val="20"/>
                <w:szCs w:val="20"/>
              </w:rPr>
              <w:t>Дождаться, пока вращение полностью прекратится!</w:t>
            </w:r>
            <w:r w:rsidRPr="005100C2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5100C2" w:rsidRPr="005100C2" w14:paraId="3F259641" w14:textId="77777777" w:rsidTr="005100C2">
        <w:trPr>
          <w:cantSplit/>
        </w:trPr>
        <w:tc>
          <w:tcPr>
            <w:tcW w:w="1844" w:type="dxa"/>
            <w:vMerge/>
            <w:shd w:val="clear" w:color="auto" w:fill="D9E2F3"/>
            <w:vAlign w:val="center"/>
          </w:tcPr>
          <w:p w14:paraId="0F76E690" w14:textId="77777777" w:rsidR="005100C2" w:rsidRPr="005100C2" w:rsidRDefault="005100C2" w:rsidP="00AC195D">
            <w:pPr>
              <w:widowControl w:val="0"/>
              <w:spacing w:line="360" w:lineRule="auto"/>
              <w:ind w:left="-28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77DC3B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Условия допуска аппарата к полёту</w:t>
            </w:r>
          </w:p>
        </w:tc>
        <w:tc>
          <w:tcPr>
            <w:tcW w:w="7056" w:type="dxa"/>
          </w:tcPr>
          <w:p w14:paraId="1448ACF0" w14:textId="77777777" w:rsidR="005100C2" w:rsidRPr="005100C2" w:rsidRDefault="005100C2" w:rsidP="005100C2">
            <w:pPr>
              <w:numPr>
                <w:ilvl w:val="0"/>
                <w:numId w:val="14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Полностью исправные аппараты;</w:t>
            </w:r>
          </w:p>
          <w:p w14:paraId="431F1D13" w14:textId="77777777" w:rsidR="005100C2" w:rsidRPr="005100C2" w:rsidRDefault="005100C2" w:rsidP="005100C2">
            <w:pPr>
              <w:numPr>
                <w:ilvl w:val="0"/>
                <w:numId w:val="14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Все элементы конструкции надежно закреплены;</w:t>
            </w:r>
          </w:p>
          <w:p w14:paraId="1BAB29FC" w14:textId="77777777" w:rsidR="005100C2" w:rsidRPr="005100C2" w:rsidRDefault="005100C2" w:rsidP="005100C2">
            <w:pPr>
              <w:numPr>
                <w:ilvl w:val="0"/>
                <w:numId w:val="14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Изоляция проводов и целостность конструкции не нарушены;</w:t>
            </w:r>
          </w:p>
          <w:p w14:paraId="10767859" w14:textId="77777777" w:rsidR="005100C2" w:rsidRPr="005100C2" w:rsidRDefault="005100C2" w:rsidP="005100C2">
            <w:pPr>
              <w:numPr>
                <w:ilvl w:val="0"/>
                <w:numId w:val="14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Аппараты с допустимым зарядом АКБ;</w:t>
            </w:r>
          </w:p>
          <w:p w14:paraId="2BF3B2F8" w14:textId="77777777" w:rsidR="005100C2" w:rsidRPr="005100C2" w:rsidRDefault="005100C2" w:rsidP="005100C2">
            <w:pPr>
              <w:numPr>
                <w:ilvl w:val="0"/>
                <w:numId w:val="14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Попадание какой-либо части дрона в зону вращения пропеллеров исключено.</w:t>
            </w:r>
          </w:p>
        </w:tc>
      </w:tr>
      <w:tr w:rsidR="005100C2" w:rsidRPr="005100C2" w14:paraId="45E89F37" w14:textId="77777777" w:rsidTr="005100C2">
        <w:trPr>
          <w:cantSplit/>
        </w:trPr>
        <w:tc>
          <w:tcPr>
            <w:tcW w:w="1844" w:type="dxa"/>
            <w:vMerge/>
            <w:shd w:val="clear" w:color="auto" w:fill="D9E2F3"/>
            <w:vAlign w:val="center"/>
          </w:tcPr>
          <w:p w14:paraId="2002245E" w14:textId="77777777" w:rsidR="005100C2" w:rsidRPr="005100C2" w:rsidRDefault="005100C2" w:rsidP="00AC195D">
            <w:pPr>
              <w:widowControl w:val="0"/>
              <w:spacing w:line="360" w:lineRule="auto"/>
              <w:ind w:left="-28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39DB14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5100C2">
              <w:rPr>
                <w:rFonts w:cs="Times New Roman"/>
                <w:b/>
                <w:color w:val="FF0000"/>
                <w:sz w:val="20"/>
                <w:szCs w:val="20"/>
              </w:rPr>
              <w:t>Запрещается</w:t>
            </w:r>
          </w:p>
        </w:tc>
        <w:tc>
          <w:tcPr>
            <w:tcW w:w="7056" w:type="dxa"/>
          </w:tcPr>
          <w:p w14:paraId="7F965931" w14:textId="77777777" w:rsidR="005100C2" w:rsidRPr="005100C2" w:rsidRDefault="005100C2" w:rsidP="005100C2">
            <w:pPr>
              <w:numPr>
                <w:ilvl w:val="0"/>
                <w:numId w:val="14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i/>
                <w:color w:val="FF0000"/>
                <w:sz w:val="20"/>
                <w:szCs w:val="20"/>
              </w:rPr>
              <w:t>Подключение питания к дрону с установленными пропеллерами вне полётной зоны!</w:t>
            </w:r>
          </w:p>
        </w:tc>
      </w:tr>
      <w:tr w:rsidR="005100C2" w:rsidRPr="005100C2" w14:paraId="14BA23CB" w14:textId="77777777" w:rsidTr="005100C2">
        <w:trPr>
          <w:cantSplit/>
        </w:trPr>
        <w:tc>
          <w:tcPr>
            <w:tcW w:w="1844" w:type="dxa"/>
            <w:vMerge/>
            <w:shd w:val="clear" w:color="auto" w:fill="D9E2F3"/>
            <w:vAlign w:val="center"/>
          </w:tcPr>
          <w:p w14:paraId="0830E8E9" w14:textId="77777777" w:rsidR="005100C2" w:rsidRPr="005100C2" w:rsidRDefault="005100C2" w:rsidP="00AC195D">
            <w:pPr>
              <w:widowControl w:val="0"/>
              <w:spacing w:line="360" w:lineRule="auto"/>
              <w:ind w:left="-28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63E3A6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Автономные полёты</w:t>
            </w:r>
          </w:p>
        </w:tc>
        <w:tc>
          <w:tcPr>
            <w:tcW w:w="7056" w:type="dxa"/>
            <w:tcBorders>
              <w:bottom w:val="single" w:sz="4" w:space="0" w:color="000000"/>
            </w:tcBorders>
          </w:tcPr>
          <w:p w14:paraId="2E212934" w14:textId="77777777" w:rsidR="005100C2" w:rsidRPr="005100C2" w:rsidRDefault="005100C2" w:rsidP="005100C2">
            <w:pPr>
              <w:numPr>
                <w:ilvl w:val="0"/>
                <w:numId w:val="20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100C2">
              <w:rPr>
                <w:rFonts w:cs="Times New Roman"/>
                <w:sz w:val="20"/>
                <w:szCs w:val="20"/>
              </w:rPr>
              <w:t>Дрон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с установленными пропеллерами </w:t>
            </w:r>
            <w:r w:rsidRPr="005100C2">
              <w:rPr>
                <w:rFonts w:cs="Times New Roman"/>
                <w:b/>
                <w:sz w:val="20"/>
                <w:szCs w:val="20"/>
              </w:rPr>
              <w:t>подключайте только через USB</w:t>
            </w:r>
            <w:r w:rsidRPr="005100C2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Raspberry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Pi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или полетный контроллер);</w:t>
            </w:r>
          </w:p>
          <w:p w14:paraId="493677D2" w14:textId="77777777" w:rsidR="005100C2" w:rsidRPr="005100C2" w:rsidRDefault="005100C2" w:rsidP="005100C2">
            <w:pPr>
              <w:numPr>
                <w:ilvl w:val="0"/>
                <w:numId w:val="20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color w:val="FF0000"/>
                <w:sz w:val="20"/>
                <w:szCs w:val="20"/>
              </w:rPr>
              <w:t>Полеты производите только в полетной зоне!</w:t>
            </w:r>
          </w:p>
          <w:p w14:paraId="499F9B84" w14:textId="77777777" w:rsidR="005100C2" w:rsidRPr="005100C2" w:rsidRDefault="005100C2" w:rsidP="005100C2">
            <w:pPr>
              <w:numPr>
                <w:ilvl w:val="0"/>
                <w:numId w:val="20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“Перехват” дрона во время выполнения автономного задания выполняет конкурсант или эксперт;</w:t>
            </w:r>
          </w:p>
          <w:p w14:paraId="0B1DE3D5" w14:textId="77777777" w:rsidR="005100C2" w:rsidRPr="005100C2" w:rsidRDefault="005100C2" w:rsidP="005100C2">
            <w:pPr>
              <w:numPr>
                <w:ilvl w:val="0"/>
                <w:numId w:val="20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При возникновении аварийных ситуаций, сообщите эксперту.</w:t>
            </w:r>
          </w:p>
        </w:tc>
      </w:tr>
      <w:tr w:rsidR="005100C2" w:rsidRPr="005100C2" w14:paraId="03D63112" w14:textId="77777777" w:rsidTr="005100C2"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</w:tcPr>
          <w:p w14:paraId="43FBEC2D" w14:textId="77777777" w:rsidR="005100C2" w:rsidRPr="005100C2" w:rsidRDefault="005100C2" w:rsidP="00AC195D">
            <w:pPr>
              <w:spacing w:line="360" w:lineRule="auto"/>
              <w:ind w:left="141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b/>
                <w:sz w:val="20"/>
                <w:szCs w:val="20"/>
              </w:rPr>
              <w:t xml:space="preserve">Отдельные узлы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2A0547D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100C2">
              <w:rPr>
                <w:rFonts w:cs="Times New Roman"/>
                <w:sz w:val="20"/>
                <w:szCs w:val="20"/>
              </w:rPr>
              <w:t>Передполётная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br/>
              <w:t xml:space="preserve">проверка. </w:t>
            </w:r>
            <w:r w:rsidRPr="005100C2">
              <w:rPr>
                <w:rFonts w:cs="Times New Roman"/>
                <w:sz w:val="20"/>
                <w:szCs w:val="20"/>
              </w:rPr>
              <w:br/>
            </w:r>
            <w:r w:rsidRPr="005100C2">
              <w:rPr>
                <w:rFonts w:cs="Times New Roman"/>
                <w:b/>
                <w:sz w:val="20"/>
                <w:szCs w:val="20"/>
              </w:rPr>
              <w:t>Проверь!</w:t>
            </w:r>
          </w:p>
        </w:tc>
        <w:tc>
          <w:tcPr>
            <w:tcW w:w="7056" w:type="dxa"/>
            <w:tcBorders>
              <w:top w:val="single" w:sz="4" w:space="0" w:color="000000"/>
              <w:bottom w:val="single" w:sz="4" w:space="0" w:color="000000"/>
            </w:tcBorders>
          </w:tcPr>
          <w:p w14:paraId="4BD60697" w14:textId="77777777" w:rsidR="005100C2" w:rsidRPr="005100C2" w:rsidRDefault="005100C2" w:rsidP="005100C2">
            <w:pPr>
              <w:numPr>
                <w:ilvl w:val="0"/>
                <w:numId w:val="14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Надежность затяжки гаек пропеллеров;</w:t>
            </w:r>
          </w:p>
          <w:p w14:paraId="6CC7BE1F" w14:textId="77777777" w:rsidR="005100C2" w:rsidRPr="005100C2" w:rsidRDefault="005100C2" w:rsidP="005100C2">
            <w:pPr>
              <w:numPr>
                <w:ilvl w:val="0"/>
                <w:numId w:val="14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Крепление и целостность защит винтов;</w:t>
            </w:r>
          </w:p>
          <w:p w14:paraId="45D5A159" w14:textId="77777777" w:rsidR="005100C2" w:rsidRPr="005100C2" w:rsidRDefault="005100C2" w:rsidP="005100C2">
            <w:pPr>
              <w:numPr>
                <w:ilvl w:val="0"/>
                <w:numId w:val="14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Надежность крепления проводов;</w:t>
            </w:r>
          </w:p>
          <w:p w14:paraId="2F9BB75D" w14:textId="77777777" w:rsidR="005100C2" w:rsidRPr="005100C2" w:rsidRDefault="005100C2" w:rsidP="005100C2">
            <w:pPr>
              <w:numPr>
                <w:ilvl w:val="0"/>
                <w:numId w:val="14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Отсутствие болтающихся проводов.</w:t>
            </w:r>
          </w:p>
        </w:tc>
      </w:tr>
      <w:tr w:rsidR="005100C2" w:rsidRPr="005100C2" w14:paraId="4BAE779E" w14:textId="77777777" w:rsidTr="005100C2">
        <w:trPr>
          <w:cantSplit/>
        </w:trPr>
        <w:tc>
          <w:tcPr>
            <w:tcW w:w="1844" w:type="dxa"/>
            <w:vMerge w:val="restart"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4B25418D" w14:textId="77777777" w:rsidR="005100C2" w:rsidRPr="005100C2" w:rsidRDefault="005100C2" w:rsidP="00AC195D">
            <w:pPr>
              <w:spacing w:line="360" w:lineRule="auto"/>
              <w:ind w:left="141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100C2">
              <w:rPr>
                <w:rFonts w:cs="Times New Roman"/>
                <w:b/>
                <w:sz w:val="20"/>
                <w:szCs w:val="20"/>
              </w:rPr>
              <w:lastRenderedPageBreak/>
              <w:t>Li-Po</w:t>
            </w:r>
            <w:proofErr w:type="spellEnd"/>
            <w:r w:rsidRPr="005100C2">
              <w:rPr>
                <w:rFonts w:cs="Times New Roman"/>
                <w:b/>
                <w:sz w:val="20"/>
                <w:szCs w:val="20"/>
              </w:rPr>
              <w:t xml:space="preserve"> аккумуляторы</w:t>
            </w:r>
          </w:p>
          <w:p w14:paraId="6F509908" w14:textId="77777777" w:rsidR="005100C2" w:rsidRPr="005100C2" w:rsidRDefault="005100C2" w:rsidP="00AC195D">
            <w:pPr>
              <w:spacing w:line="360" w:lineRule="auto"/>
              <w:ind w:left="14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020BCDCF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Общая проверка АКБ перед полётом</w:t>
            </w:r>
          </w:p>
        </w:tc>
        <w:tc>
          <w:tcPr>
            <w:tcW w:w="7056" w:type="dxa"/>
            <w:tcBorders>
              <w:top w:val="single" w:sz="4" w:space="0" w:color="000000"/>
            </w:tcBorders>
          </w:tcPr>
          <w:p w14:paraId="19E32218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Подключать 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Li-Po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аккумулятор только перед взлётом,</w:t>
            </w:r>
            <w:r w:rsidRPr="005100C2">
              <w:rPr>
                <w:rFonts w:cs="Times New Roman"/>
                <w:sz w:val="20"/>
                <w:szCs w:val="20"/>
              </w:rPr>
              <w:br/>
              <w:t xml:space="preserve"> отключать сразу после завершения полёта;</w:t>
            </w:r>
          </w:p>
          <w:p w14:paraId="399FA66C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right="1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b/>
                <w:sz w:val="20"/>
                <w:szCs w:val="20"/>
              </w:rPr>
              <w:t xml:space="preserve">ДО подключения </w:t>
            </w:r>
            <w:proofErr w:type="spellStart"/>
            <w:r w:rsidRPr="005100C2">
              <w:rPr>
                <w:rFonts w:cs="Times New Roman"/>
                <w:b/>
                <w:sz w:val="20"/>
                <w:szCs w:val="20"/>
              </w:rPr>
              <w:t>Li-Po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аккумулятора включить пульт, перевести 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стик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газа в нулевое положение;</w:t>
            </w:r>
          </w:p>
          <w:p w14:paraId="3CC05474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Убедитесь, в целостности изоляции проводов и корпуса:</w:t>
            </w:r>
          </w:p>
          <w:p w14:paraId="3974AA1A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При установке АКБ на 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дрон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убедитесь, что балансировочный разъем закреплен и не попадает в область вращения пропеллеров.</w:t>
            </w:r>
          </w:p>
        </w:tc>
      </w:tr>
      <w:tr w:rsidR="005100C2" w:rsidRPr="005100C2" w14:paraId="5D671570" w14:textId="77777777" w:rsidTr="005100C2">
        <w:trPr>
          <w:cantSplit/>
          <w:trHeight w:val="2676"/>
        </w:trPr>
        <w:tc>
          <w:tcPr>
            <w:tcW w:w="1844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7F2FCFDF" w14:textId="77777777" w:rsidR="005100C2" w:rsidRPr="005100C2" w:rsidRDefault="005100C2" w:rsidP="00AC195D">
            <w:pPr>
              <w:widowControl w:val="0"/>
              <w:spacing w:line="360" w:lineRule="auto"/>
              <w:ind w:left="-28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46984B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Проверка состояния АКБ перед каждым полетом</w:t>
            </w:r>
          </w:p>
        </w:tc>
        <w:tc>
          <w:tcPr>
            <w:tcW w:w="7056" w:type="dxa"/>
          </w:tcPr>
          <w:p w14:paraId="774D5FDE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Необходимо знать и помнить расчетное время полёта;</w:t>
            </w:r>
          </w:p>
          <w:p w14:paraId="6E63B3B1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Убедиться, что батарейки в аппаратуре управления заряжены. </w:t>
            </w:r>
          </w:p>
          <w:p w14:paraId="01F18ACF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Убедиться, что 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Li-Po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аккумуляторы заряжены.</w:t>
            </w:r>
          </w:p>
          <w:p w14:paraId="2A66E444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Проверьте заряд аккумулятора с помощью тестера (пищалки).</w:t>
            </w:r>
          </w:p>
          <w:p w14:paraId="484FDFF8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right="1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Максимальное напряжение на ячейке 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Li-Po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аккума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- 4,2 В. </w:t>
            </w:r>
            <w:r w:rsidRPr="005100C2">
              <w:rPr>
                <w:rFonts w:cs="Times New Roman"/>
                <w:sz w:val="20"/>
                <w:szCs w:val="20"/>
              </w:rPr>
              <w:br/>
              <w:t>Минимальное напряжение на банку- не менее 3,4 В.</w:t>
            </w:r>
            <w:r w:rsidRPr="005100C2">
              <w:rPr>
                <w:rFonts w:cs="Times New Roman"/>
                <w:sz w:val="20"/>
                <w:szCs w:val="20"/>
              </w:rPr>
              <w:br/>
            </w:r>
            <w:r w:rsidRPr="005100C2">
              <w:rPr>
                <w:rFonts w:cs="Times New Roman"/>
                <w:color w:val="FF0000"/>
                <w:sz w:val="20"/>
                <w:szCs w:val="20"/>
              </w:rPr>
              <w:t>Соответственно не разряжайте до 10,2 В!</w:t>
            </w:r>
          </w:p>
          <w:p w14:paraId="3B5000B7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right="1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Удерживайте напряжение АКБ в установленном диапазоне:</w:t>
            </w:r>
          </w:p>
          <w:p w14:paraId="07383B3C" w14:textId="77777777" w:rsidR="005100C2" w:rsidRPr="005100C2" w:rsidRDefault="005100C2" w:rsidP="005100C2">
            <w:pPr>
              <w:spacing w:line="360" w:lineRule="auto"/>
              <w:ind w:left="-112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3S: от 10.5 В до 12.6 В </w:t>
            </w:r>
          </w:p>
          <w:p w14:paraId="13451C9B" w14:textId="77777777" w:rsidR="005100C2" w:rsidRPr="005100C2" w:rsidRDefault="005100C2" w:rsidP="005100C2">
            <w:pPr>
              <w:spacing w:line="360" w:lineRule="auto"/>
              <w:ind w:left="-112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4S: от 14 В до 16.8 В </w:t>
            </w:r>
          </w:p>
        </w:tc>
      </w:tr>
      <w:tr w:rsidR="005100C2" w:rsidRPr="005100C2" w14:paraId="1B1E27B3" w14:textId="77777777" w:rsidTr="005100C2">
        <w:trPr>
          <w:cantSplit/>
        </w:trPr>
        <w:tc>
          <w:tcPr>
            <w:tcW w:w="1844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56AE4D31" w14:textId="77777777" w:rsidR="005100C2" w:rsidRPr="005100C2" w:rsidRDefault="005100C2" w:rsidP="00AC195D">
            <w:pPr>
              <w:widowControl w:val="0"/>
              <w:spacing w:line="360" w:lineRule="auto"/>
              <w:ind w:left="-28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D43307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Во время полётов</w:t>
            </w:r>
          </w:p>
        </w:tc>
        <w:tc>
          <w:tcPr>
            <w:tcW w:w="7056" w:type="dxa"/>
          </w:tcPr>
          <w:p w14:paraId="22B698C5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5100C2">
              <w:rPr>
                <w:rFonts w:cs="Times New Roman"/>
                <w:color w:val="FF0000"/>
                <w:sz w:val="20"/>
                <w:szCs w:val="20"/>
              </w:rPr>
              <w:t xml:space="preserve">Аккумулятор к дрону с установленными пропеллерами </w:t>
            </w:r>
            <w:r w:rsidRPr="005100C2">
              <w:rPr>
                <w:rFonts w:cs="Times New Roman"/>
                <w:b/>
                <w:color w:val="FF0000"/>
                <w:sz w:val="20"/>
                <w:szCs w:val="20"/>
              </w:rPr>
              <w:t>подключать ТОЛЬКО в полетной зоне!</w:t>
            </w:r>
          </w:p>
          <w:p w14:paraId="520F6F8B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Обязательно используйте пищалку (тестер) в полете.</w:t>
            </w:r>
          </w:p>
          <w:p w14:paraId="35370741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При возникновении аварийных ситуаций сообщить эксперту.</w:t>
            </w:r>
          </w:p>
        </w:tc>
      </w:tr>
      <w:tr w:rsidR="005100C2" w:rsidRPr="005100C2" w14:paraId="3D45EA7B" w14:textId="77777777" w:rsidTr="005100C2">
        <w:trPr>
          <w:cantSplit/>
        </w:trPr>
        <w:tc>
          <w:tcPr>
            <w:tcW w:w="1844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6EE5C4C2" w14:textId="77777777" w:rsidR="005100C2" w:rsidRPr="005100C2" w:rsidRDefault="005100C2" w:rsidP="00AC195D">
            <w:pPr>
              <w:widowControl w:val="0"/>
              <w:spacing w:line="360" w:lineRule="auto"/>
              <w:ind w:left="-28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BA324B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Правила безопасного использования </w:t>
            </w:r>
          </w:p>
        </w:tc>
        <w:tc>
          <w:tcPr>
            <w:tcW w:w="7056" w:type="dxa"/>
          </w:tcPr>
          <w:p w14:paraId="25287623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Обращаться с аккумуляторами бережно,</w:t>
            </w:r>
            <w:r w:rsidRPr="005100C2">
              <w:rPr>
                <w:rFonts w:cs="Times New Roman"/>
                <w:sz w:val="20"/>
                <w:szCs w:val="20"/>
              </w:rPr>
              <w:br/>
              <w:t xml:space="preserve"> не допускать падений, ударов деформаций. </w:t>
            </w:r>
          </w:p>
          <w:p w14:paraId="1C48DF2E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При подключении (отключении) аккумуляторов держаться только за разъёмы, тянуть или дергать за провода запрещается. </w:t>
            </w:r>
          </w:p>
          <w:p w14:paraId="32A69F9C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В случае обрыва разъемов, обнаружения целостности изоляции или корпуса аккумулятора, не трогая его, немедленно сообщить экспертам.</w:t>
            </w:r>
          </w:p>
        </w:tc>
      </w:tr>
      <w:tr w:rsidR="005100C2" w:rsidRPr="005100C2" w14:paraId="39E7790C" w14:textId="77777777" w:rsidTr="005100C2">
        <w:trPr>
          <w:cantSplit/>
        </w:trPr>
        <w:tc>
          <w:tcPr>
            <w:tcW w:w="1844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3E413D1C" w14:textId="77777777" w:rsidR="005100C2" w:rsidRPr="005100C2" w:rsidRDefault="005100C2" w:rsidP="00AC195D">
            <w:pPr>
              <w:widowControl w:val="0"/>
              <w:spacing w:line="360" w:lineRule="auto"/>
              <w:ind w:left="-28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7D23F80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Зарядка и хранение</w:t>
            </w:r>
          </w:p>
        </w:tc>
        <w:tc>
          <w:tcPr>
            <w:tcW w:w="7056" w:type="dxa"/>
            <w:tcBorders>
              <w:bottom w:val="single" w:sz="4" w:space="0" w:color="000000"/>
            </w:tcBorders>
          </w:tcPr>
          <w:p w14:paraId="07DAF3A9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Зарядка 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Li-Po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аккумуляторов производится в строго отведённом месте «Станция зарядки аккумуляторных батарей», обеспеченным средствами пожаротушения (огнетушитель и пожарное полотно) под постоянным контролем Технического эксперта.</w:t>
            </w:r>
          </w:p>
          <w:p w14:paraId="75C24BEB" w14:textId="77777777" w:rsidR="005100C2" w:rsidRPr="005100C2" w:rsidRDefault="005100C2" w:rsidP="005100C2">
            <w:pPr>
              <w:numPr>
                <w:ilvl w:val="0"/>
                <w:numId w:val="15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При использовании 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Li-Po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аккумуляторов должно быть обеспечено их надлежащее хранение и учет.</w:t>
            </w:r>
          </w:p>
        </w:tc>
      </w:tr>
      <w:tr w:rsidR="005100C2" w:rsidRPr="005100C2" w14:paraId="34A03CB5" w14:textId="77777777" w:rsidTr="005100C2">
        <w:tc>
          <w:tcPr>
            <w:tcW w:w="1844" w:type="dxa"/>
            <w:tcBorders>
              <w:top w:val="single" w:sz="4" w:space="0" w:color="000000"/>
            </w:tcBorders>
            <w:shd w:val="clear" w:color="auto" w:fill="D9E2F3"/>
          </w:tcPr>
          <w:p w14:paraId="001B92D0" w14:textId="77777777" w:rsidR="005100C2" w:rsidRPr="005100C2" w:rsidRDefault="005100C2" w:rsidP="00AC195D">
            <w:pPr>
              <w:spacing w:line="360" w:lineRule="auto"/>
              <w:ind w:left="141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b/>
                <w:sz w:val="20"/>
                <w:szCs w:val="20"/>
              </w:rPr>
              <w:t>Паяльная станция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3CDBD3AF" w14:textId="77777777" w:rsidR="005100C2" w:rsidRPr="005100C2" w:rsidRDefault="005100C2" w:rsidP="00AC195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Пользование </w:t>
            </w:r>
            <w:r w:rsidRPr="005100C2">
              <w:rPr>
                <w:rFonts w:cs="Times New Roman"/>
                <w:sz w:val="20"/>
                <w:szCs w:val="20"/>
              </w:rPr>
              <w:br/>
              <w:t>в зоне «Ремонт-станция»</w:t>
            </w:r>
          </w:p>
        </w:tc>
        <w:tc>
          <w:tcPr>
            <w:tcW w:w="7056" w:type="dxa"/>
            <w:tcBorders>
              <w:top w:val="single" w:sz="4" w:space="0" w:color="000000"/>
            </w:tcBorders>
          </w:tcPr>
          <w:p w14:paraId="5854BB2A" w14:textId="77777777" w:rsidR="005100C2" w:rsidRPr="005100C2" w:rsidRDefault="005100C2" w:rsidP="005100C2">
            <w:pPr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Убедиться в надежной фиксации </w:t>
            </w:r>
            <w:proofErr w:type="spellStart"/>
            <w:r w:rsidRPr="005100C2">
              <w:rPr>
                <w:rFonts w:cs="Times New Roman"/>
                <w:sz w:val="20"/>
                <w:szCs w:val="20"/>
              </w:rPr>
              <w:t>спаиваимых</w:t>
            </w:r>
            <w:proofErr w:type="spellEnd"/>
            <w:r w:rsidRPr="005100C2">
              <w:rPr>
                <w:rFonts w:cs="Times New Roman"/>
                <w:sz w:val="20"/>
                <w:szCs w:val="20"/>
              </w:rPr>
              <w:t xml:space="preserve"> элементов. </w:t>
            </w:r>
          </w:p>
          <w:p w14:paraId="459D1346" w14:textId="77777777" w:rsidR="005100C2" w:rsidRPr="005100C2" w:rsidRDefault="005100C2" w:rsidP="005100C2">
            <w:pPr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>При необходимости можно использовать «третью руку»;</w:t>
            </w:r>
          </w:p>
          <w:p w14:paraId="35F9362D" w14:textId="77777777" w:rsidR="005100C2" w:rsidRPr="005100C2" w:rsidRDefault="005100C2" w:rsidP="005100C2">
            <w:pPr>
              <w:numPr>
                <w:ilvl w:val="0"/>
                <w:numId w:val="22"/>
              </w:numPr>
              <w:spacing w:line="360" w:lineRule="auto"/>
              <w:ind w:left="-112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100C2">
              <w:rPr>
                <w:rFonts w:cs="Times New Roman"/>
                <w:sz w:val="20"/>
                <w:szCs w:val="20"/>
              </w:rPr>
              <w:t xml:space="preserve">Применять перчатки и защитные очки. </w:t>
            </w:r>
            <w:r w:rsidRPr="005100C2">
              <w:rPr>
                <w:rFonts w:cs="Times New Roman"/>
                <w:sz w:val="20"/>
                <w:szCs w:val="20"/>
              </w:rPr>
              <w:br/>
              <w:t>В случае проблем со зрением у конкурсанта разрешается выполнять паяльные работы в медицинских очках.</w:t>
            </w:r>
          </w:p>
        </w:tc>
      </w:tr>
    </w:tbl>
    <w:p w14:paraId="0245B5DD" w14:textId="77777777" w:rsidR="005100C2" w:rsidRPr="005100C2" w:rsidRDefault="005100C2" w:rsidP="005100C2">
      <w:pPr>
        <w:spacing w:line="360" w:lineRule="auto"/>
        <w:ind w:left="-283"/>
        <w:jc w:val="both"/>
        <w:rPr>
          <w:rFonts w:cs="Times New Roman"/>
          <w:sz w:val="28"/>
          <w:szCs w:val="28"/>
        </w:rPr>
      </w:pPr>
    </w:p>
    <w:p w14:paraId="475E850D" w14:textId="2AF18285" w:rsidR="005100C2" w:rsidRPr="005100C2" w:rsidRDefault="005100C2" w:rsidP="005100C2">
      <w:pPr>
        <w:spacing w:line="360" w:lineRule="auto"/>
        <w:ind w:left="-283"/>
        <w:jc w:val="both"/>
        <w:rPr>
          <w:rFonts w:cs="Times New Roman"/>
          <w:b/>
          <w:bCs/>
          <w:sz w:val="28"/>
          <w:szCs w:val="28"/>
        </w:rPr>
      </w:pPr>
      <w:r w:rsidRPr="005100C2">
        <w:rPr>
          <w:rFonts w:cs="Times New Roman"/>
          <w:b/>
          <w:bCs/>
          <w:sz w:val="28"/>
          <w:szCs w:val="28"/>
        </w:rPr>
        <w:t>5</w:t>
      </w:r>
      <w:r w:rsidRPr="005100C2">
        <w:rPr>
          <w:rFonts w:cs="Times New Roman"/>
          <w:b/>
          <w:bCs/>
          <w:sz w:val="28"/>
          <w:szCs w:val="28"/>
        </w:rPr>
        <w:t>.2. При выполнении конкурсных заданий и уборке рабочих мест:</w:t>
      </w:r>
    </w:p>
    <w:p w14:paraId="10230C2F" w14:textId="77777777" w:rsidR="005100C2" w:rsidRPr="005100C2" w:rsidRDefault="005100C2" w:rsidP="005100C2">
      <w:pPr>
        <w:numPr>
          <w:ilvl w:val="0"/>
          <w:numId w:val="1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lastRenderedPageBreak/>
        <w:t>необходимо быть внимательным, не отвлекаться посторонними разговорами и делами, не отвлекать других участников;</w:t>
      </w:r>
    </w:p>
    <w:p w14:paraId="2B9723FE" w14:textId="77777777" w:rsidR="005100C2" w:rsidRPr="005100C2" w:rsidRDefault="005100C2" w:rsidP="005100C2">
      <w:pPr>
        <w:numPr>
          <w:ilvl w:val="0"/>
          <w:numId w:val="1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соблюдать настоящую инструкцию;</w:t>
      </w:r>
    </w:p>
    <w:p w14:paraId="604C9499" w14:textId="77777777" w:rsidR="005100C2" w:rsidRPr="005100C2" w:rsidRDefault="005100C2" w:rsidP="005100C2">
      <w:pPr>
        <w:numPr>
          <w:ilvl w:val="0"/>
          <w:numId w:val="1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4ED9CCD" w14:textId="77777777" w:rsidR="005100C2" w:rsidRPr="005100C2" w:rsidRDefault="005100C2" w:rsidP="005100C2">
      <w:pPr>
        <w:numPr>
          <w:ilvl w:val="0"/>
          <w:numId w:val="1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поддерживать порядок и чистоту на рабочем месте;</w:t>
      </w:r>
    </w:p>
    <w:p w14:paraId="5AA561E7" w14:textId="77777777" w:rsidR="005100C2" w:rsidRPr="005100C2" w:rsidRDefault="005100C2" w:rsidP="005100C2">
      <w:pPr>
        <w:numPr>
          <w:ilvl w:val="0"/>
          <w:numId w:val="1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15A9B775" w14:textId="77777777" w:rsidR="005100C2" w:rsidRPr="005100C2" w:rsidRDefault="005100C2" w:rsidP="005100C2">
      <w:pPr>
        <w:numPr>
          <w:ilvl w:val="0"/>
          <w:numId w:val="1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выполнять конкурсные задания только исправным инструментом.</w:t>
      </w:r>
    </w:p>
    <w:p w14:paraId="2AEFC37F" w14:textId="55AF10ED" w:rsidR="005100C2" w:rsidRPr="005100C2" w:rsidRDefault="005100C2" w:rsidP="005100C2">
      <w:pPr>
        <w:spacing w:line="360" w:lineRule="auto"/>
        <w:ind w:left="-283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b/>
          <w:bCs/>
          <w:sz w:val="28"/>
          <w:szCs w:val="28"/>
        </w:rPr>
        <w:t>5</w:t>
      </w:r>
      <w:r w:rsidRPr="005100C2">
        <w:rPr>
          <w:rFonts w:cs="Times New Roman"/>
          <w:b/>
          <w:bCs/>
          <w:sz w:val="28"/>
          <w:szCs w:val="28"/>
        </w:rPr>
        <w:t>.3. При неисправности инструмента и оборудования</w:t>
      </w:r>
      <w:r w:rsidRPr="005100C2">
        <w:rPr>
          <w:rFonts w:cs="Times New Roman"/>
          <w:sz w:val="28"/>
          <w:szCs w:val="28"/>
        </w:rPr>
        <w:t xml:space="preserve">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4B2B9742" w14:textId="22213BD7" w:rsidR="005100C2" w:rsidRPr="005100C2" w:rsidRDefault="005100C2" w:rsidP="005100C2">
      <w:pPr>
        <w:spacing w:line="360" w:lineRule="auto"/>
        <w:ind w:left="-283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b/>
          <w:bCs/>
          <w:sz w:val="28"/>
          <w:szCs w:val="28"/>
        </w:rPr>
        <w:t>5</w:t>
      </w:r>
      <w:r w:rsidRPr="005100C2">
        <w:rPr>
          <w:rFonts w:cs="Times New Roman"/>
          <w:b/>
          <w:bCs/>
          <w:sz w:val="28"/>
          <w:szCs w:val="28"/>
        </w:rPr>
        <w:t>.4. Правила</w:t>
      </w:r>
      <w:r w:rsidRPr="005100C2">
        <w:rPr>
          <w:rFonts w:cs="Times New Roman"/>
          <w:b/>
          <w:sz w:val="28"/>
          <w:szCs w:val="28"/>
        </w:rPr>
        <w:t xml:space="preserve"> техники безопасности при выполнении полетных заданий</w:t>
      </w:r>
    </w:p>
    <w:tbl>
      <w:tblPr>
        <w:tblW w:w="10215" w:type="dxa"/>
        <w:tblInd w:w="-3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5"/>
      </w:tblGrid>
      <w:tr w:rsidR="005100C2" w:rsidRPr="005100C2" w14:paraId="2F79385E" w14:textId="77777777" w:rsidTr="00AC195D">
        <w:trPr>
          <w:trHeight w:val="585"/>
        </w:trPr>
        <w:tc>
          <w:tcPr>
            <w:tcW w:w="10215" w:type="dxa"/>
            <w:shd w:val="clear" w:color="auto" w:fill="DEEBF6"/>
          </w:tcPr>
          <w:p w14:paraId="62569AB0" w14:textId="77777777" w:rsidR="005100C2" w:rsidRPr="005100C2" w:rsidRDefault="005100C2" w:rsidP="005100C2">
            <w:pPr>
              <w:spacing w:line="360" w:lineRule="auto"/>
              <w:ind w:left="141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5100C2">
              <w:rPr>
                <w:rFonts w:cs="Times New Roman"/>
                <w:b/>
                <w:color w:val="FF0000"/>
                <w:sz w:val="28"/>
                <w:szCs w:val="28"/>
              </w:rPr>
              <w:t>Все полетные операции производятся только в огороженной сеткой полетной зоне!</w:t>
            </w:r>
          </w:p>
        </w:tc>
      </w:tr>
    </w:tbl>
    <w:p w14:paraId="58742D3D" w14:textId="77777777" w:rsidR="005100C2" w:rsidRPr="005100C2" w:rsidRDefault="005100C2" w:rsidP="005100C2">
      <w:pPr>
        <w:spacing w:line="360" w:lineRule="auto"/>
        <w:ind w:right="1"/>
        <w:jc w:val="both"/>
        <w:rPr>
          <w:rFonts w:cs="Times New Roman"/>
          <w:sz w:val="28"/>
          <w:szCs w:val="28"/>
        </w:rPr>
      </w:pPr>
    </w:p>
    <w:p w14:paraId="7BF854BF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sz w:val="28"/>
          <w:szCs w:val="28"/>
          <w:lang w:val="en-US"/>
        </w:rPr>
      </w:pPr>
      <w:r w:rsidRPr="005100C2">
        <w:rPr>
          <w:rFonts w:cs="Times New Roman"/>
          <w:sz w:val="28"/>
          <w:szCs w:val="28"/>
          <w:lang w:val="en-US"/>
        </w:rPr>
        <w:t xml:space="preserve">Выполнять указания Эксперта </w:t>
      </w:r>
    </w:p>
    <w:p w14:paraId="00D8308E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sz w:val="28"/>
          <w:szCs w:val="28"/>
          <w:lang w:val="en-US"/>
        </w:rPr>
      </w:pPr>
      <w:r w:rsidRPr="005100C2">
        <w:rPr>
          <w:rFonts w:cs="Times New Roman"/>
          <w:sz w:val="28"/>
          <w:szCs w:val="28"/>
          <w:lang w:val="en-US"/>
        </w:rPr>
        <w:t xml:space="preserve">При управлении все движения </w:t>
      </w:r>
      <w:proofErr w:type="spellStart"/>
      <w:r w:rsidRPr="005100C2">
        <w:rPr>
          <w:rFonts w:cs="Times New Roman"/>
          <w:sz w:val="28"/>
          <w:szCs w:val="28"/>
          <w:lang w:val="en-US"/>
        </w:rPr>
        <w:t>стиками</w:t>
      </w:r>
      <w:proofErr w:type="spellEnd"/>
      <w:r w:rsidRPr="005100C2">
        <w:rPr>
          <w:rFonts w:cs="Times New Roman"/>
          <w:sz w:val="28"/>
          <w:szCs w:val="28"/>
          <w:lang w:val="en-US"/>
        </w:rPr>
        <w:t xml:space="preserve"> выполнять аккуратно и плавно, не допускать резких движений. </w:t>
      </w:r>
    </w:p>
    <w:p w14:paraId="00CB7328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sz w:val="28"/>
          <w:szCs w:val="28"/>
          <w:lang w:val="en-US"/>
        </w:rPr>
      </w:pPr>
      <w:r w:rsidRPr="005100C2">
        <w:rPr>
          <w:rFonts w:cs="Times New Roman"/>
          <w:sz w:val="28"/>
          <w:szCs w:val="28"/>
          <w:lang w:val="en-US"/>
        </w:rPr>
        <w:t xml:space="preserve">При изменении направления полета двигать </w:t>
      </w:r>
      <w:proofErr w:type="spellStart"/>
      <w:r w:rsidRPr="005100C2">
        <w:rPr>
          <w:rFonts w:cs="Times New Roman"/>
          <w:sz w:val="28"/>
          <w:szCs w:val="28"/>
          <w:lang w:val="en-US"/>
        </w:rPr>
        <w:t>стиками</w:t>
      </w:r>
      <w:proofErr w:type="spellEnd"/>
      <w:r w:rsidRPr="005100C2">
        <w:rPr>
          <w:rFonts w:cs="Times New Roman"/>
          <w:sz w:val="28"/>
          <w:szCs w:val="28"/>
          <w:lang w:val="en-US"/>
        </w:rPr>
        <w:t xml:space="preserve"> энергично, но не резко. </w:t>
      </w:r>
    </w:p>
    <w:p w14:paraId="180D8885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sz w:val="28"/>
          <w:szCs w:val="28"/>
          <w:lang w:val="en-US"/>
        </w:rPr>
      </w:pPr>
      <w:r w:rsidRPr="005100C2">
        <w:rPr>
          <w:rFonts w:cs="Times New Roman"/>
          <w:sz w:val="28"/>
          <w:szCs w:val="28"/>
          <w:lang w:val="en-US"/>
        </w:rPr>
        <w:t xml:space="preserve">РЕЗКИЕ движения </w:t>
      </w:r>
      <w:proofErr w:type="spellStart"/>
      <w:r w:rsidRPr="005100C2">
        <w:rPr>
          <w:rFonts w:cs="Times New Roman"/>
          <w:sz w:val="28"/>
          <w:szCs w:val="28"/>
          <w:lang w:val="en-US"/>
        </w:rPr>
        <w:t>стиками</w:t>
      </w:r>
      <w:proofErr w:type="spellEnd"/>
      <w:r w:rsidRPr="005100C2">
        <w:rPr>
          <w:rFonts w:cs="Times New Roman"/>
          <w:sz w:val="28"/>
          <w:szCs w:val="28"/>
          <w:lang w:val="en-US"/>
        </w:rPr>
        <w:t xml:space="preserve"> ЗАПРЕЩАЮТСЯ</w:t>
      </w:r>
    </w:p>
    <w:p w14:paraId="5A3B2420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sz w:val="28"/>
          <w:szCs w:val="28"/>
          <w:lang w:val="en-US"/>
        </w:rPr>
      </w:pPr>
      <w:r w:rsidRPr="005100C2">
        <w:rPr>
          <w:rFonts w:cs="Times New Roman"/>
          <w:sz w:val="28"/>
          <w:szCs w:val="28"/>
          <w:lang w:val="en-US"/>
        </w:rPr>
        <w:t xml:space="preserve">Движения </w:t>
      </w:r>
      <w:proofErr w:type="spellStart"/>
      <w:r w:rsidRPr="005100C2">
        <w:rPr>
          <w:rFonts w:cs="Times New Roman"/>
          <w:sz w:val="28"/>
          <w:szCs w:val="28"/>
          <w:lang w:val="en-US"/>
        </w:rPr>
        <w:t>стиками</w:t>
      </w:r>
      <w:proofErr w:type="spellEnd"/>
      <w:r w:rsidRPr="005100C2">
        <w:rPr>
          <w:rFonts w:cs="Times New Roman"/>
          <w:sz w:val="28"/>
          <w:szCs w:val="28"/>
          <w:lang w:val="en-US"/>
        </w:rPr>
        <w:t xml:space="preserve"> В КРАЯ ЗАПРЕЩАЮТСЯ.</w:t>
      </w:r>
    </w:p>
    <w:p w14:paraId="29E5CDF5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sz w:val="28"/>
          <w:szCs w:val="28"/>
          <w:lang w:val="en-US"/>
        </w:rPr>
      </w:pPr>
      <w:r w:rsidRPr="005100C2">
        <w:rPr>
          <w:rFonts w:cs="Times New Roman"/>
          <w:sz w:val="28"/>
          <w:szCs w:val="28"/>
          <w:lang w:val="en-US"/>
        </w:rPr>
        <w:t xml:space="preserve">В случае сомнений в ориентации коптера, немедленно выполнить посадку на месте; </w:t>
      </w:r>
    </w:p>
    <w:p w14:paraId="701B0891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sz w:val="28"/>
          <w:szCs w:val="28"/>
          <w:lang w:val="en-US"/>
        </w:rPr>
      </w:pPr>
      <w:r w:rsidRPr="005100C2">
        <w:rPr>
          <w:rFonts w:cs="Times New Roman"/>
          <w:sz w:val="28"/>
          <w:szCs w:val="28"/>
          <w:lang w:val="en-US"/>
        </w:rPr>
        <w:t>Летать осторожно и выполнять только те элементы, в которых нет сомнений.</w:t>
      </w:r>
    </w:p>
    <w:p w14:paraId="58249757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sz w:val="28"/>
          <w:szCs w:val="28"/>
          <w:lang w:val="en-US"/>
        </w:rPr>
      </w:pPr>
      <w:r w:rsidRPr="005100C2">
        <w:rPr>
          <w:rFonts w:cs="Times New Roman"/>
          <w:sz w:val="28"/>
          <w:szCs w:val="28"/>
          <w:lang w:val="en-US"/>
        </w:rPr>
        <w:t xml:space="preserve">Запрещается выполнять фигуры пилотажа, в успехе которых есть сомнения и фигуры, связанные с риском; </w:t>
      </w:r>
    </w:p>
    <w:p w14:paraId="0ECEB768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sz w:val="28"/>
          <w:szCs w:val="28"/>
          <w:lang w:val="en-US"/>
        </w:rPr>
      </w:pPr>
      <w:r w:rsidRPr="005100C2">
        <w:rPr>
          <w:rFonts w:cs="Times New Roman"/>
          <w:sz w:val="28"/>
          <w:szCs w:val="28"/>
          <w:lang w:val="en-US"/>
        </w:rPr>
        <w:t xml:space="preserve">Вернуть </w:t>
      </w:r>
      <w:proofErr w:type="spellStart"/>
      <w:r w:rsidRPr="005100C2">
        <w:rPr>
          <w:rFonts w:cs="Times New Roman"/>
          <w:sz w:val="28"/>
          <w:szCs w:val="28"/>
          <w:lang w:val="en-US"/>
        </w:rPr>
        <w:t>коптер</w:t>
      </w:r>
      <w:proofErr w:type="spellEnd"/>
      <w:r w:rsidRPr="005100C2">
        <w:rPr>
          <w:rFonts w:cs="Times New Roman"/>
          <w:sz w:val="28"/>
          <w:szCs w:val="28"/>
          <w:lang w:val="en-US"/>
        </w:rPr>
        <w:t xml:space="preserve"> к месту посадки к рассчитанному времени, не допускать полной разрядки аккумулятора в полёте</w:t>
      </w:r>
    </w:p>
    <w:p w14:paraId="2B5EB93E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color w:val="000000"/>
          <w:sz w:val="28"/>
          <w:szCs w:val="28"/>
        </w:rPr>
      </w:pPr>
      <w:r w:rsidRPr="005100C2">
        <w:rPr>
          <w:rFonts w:cs="Times New Roman"/>
          <w:sz w:val="28"/>
          <w:szCs w:val="28"/>
          <w:lang w:val="en-US"/>
        </w:rPr>
        <w:lastRenderedPageBreak/>
        <w:t>Посадку</w:t>
      </w:r>
      <w:r w:rsidRPr="005100C2">
        <w:rPr>
          <w:rFonts w:cs="Times New Roman"/>
          <w:sz w:val="28"/>
          <w:szCs w:val="28"/>
        </w:rPr>
        <w:t xml:space="preserve"> выполнять на ровную открытую площадку вдали от препятствий. </w:t>
      </w:r>
    </w:p>
    <w:p w14:paraId="6BF55CA8" w14:textId="4ECF061B" w:rsidR="005100C2" w:rsidRPr="005100C2" w:rsidRDefault="005100C2" w:rsidP="005100C2">
      <w:pPr>
        <w:spacing w:line="360" w:lineRule="auto"/>
        <w:ind w:left="-283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b/>
          <w:bCs/>
          <w:sz w:val="28"/>
          <w:szCs w:val="28"/>
        </w:rPr>
        <w:t>5</w:t>
      </w:r>
      <w:r w:rsidRPr="005100C2">
        <w:rPr>
          <w:rFonts w:cs="Times New Roman"/>
          <w:b/>
          <w:bCs/>
          <w:sz w:val="28"/>
          <w:szCs w:val="28"/>
        </w:rPr>
        <w:t>.</w:t>
      </w:r>
      <w:r w:rsidRPr="005100C2">
        <w:rPr>
          <w:rFonts w:cs="Times New Roman"/>
          <w:b/>
          <w:bCs/>
          <w:sz w:val="28"/>
          <w:szCs w:val="28"/>
        </w:rPr>
        <w:t>5</w:t>
      </w:r>
      <w:r w:rsidRPr="005100C2">
        <w:rPr>
          <w:rFonts w:cs="Times New Roman"/>
          <w:b/>
          <w:bCs/>
          <w:sz w:val="28"/>
          <w:szCs w:val="28"/>
        </w:rPr>
        <w:t xml:space="preserve"> Запланированная посадка</w:t>
      </w:r>
      <w:r w:rsidRPr="005100C2">
        <w:rPr>
          <w:rFonts w:cs="Times New Roman"/>
          <w:b/>
          <w:sz w:val="28"/>
          <w:szCs w:val="28"/>
        </w:rPr>
        <w:t xml:space="preserve"> - </w:t>
      </w:r>
      <w:r w:rsidRPr="005100C2">
        <w:rPr>
          <w:rFonts w:cs="Times New Roman"/>
          <w:sz w:val="28"/>
          <w:szCs w:val="28"/>
        </w:rPr>
        <w:t>выполнить следующие действия</w:t>
      </w:r>
      <w:r w:rsidRPr="005100C2">
        <w:rPr>
          <w:rFonts w:cs="Times New Roman"/>
          <w:b/>
          <w:sz w:val="28"/>
          <w:szCs w:val="28"/>
        </w:rPr>
        <w:t>:</w:t>
      </w:r>
    </w:p>
    <w:p w14:paraId="3EF090C4" w14:textId="5CA0CB3A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d</w:t>
      </w:r>
      <w:proofErr w:type="spellStart"/>
      <w:r w:rsidRPr="005100C2">
        <w:rPr>
          <w:rFonts w:cs="Times New Roman"/>
          <w:sz w:val="28"/>
          <w:szCs w:val="28"/>
        </w:rPr>
        <w:t>isarm</w:t>
      </w:r>
      <w:proofErr w:type="spellEnd"/>
      <w:r w:rsidRPr="005100C2">
        <w:rPr>
          <w:rFonts w:cs="Times New Roman"/>
          <w:sz w:val="28"/>
          <w:szCs w:val="28"/>
        </w:rPr>
        <w:t xml:space="preserve"> (Левый </w:t>
      </w:r>
      <w:proofErr w:type="spellStart"/>
      <w:r w:rsidRPr="005100C2">
        <w:rPr>
          <w:rFonts w:cs="Times New Roman"/>
          <w:sz w:val="28"/>
          <w:szCs w:val="28"/>
        </w:rPr>
        <w:t>стик</w:t>
      </w:r>
      <w:proofErr w:type="spellEnd"/>
      <w:r w:rsidRPr="005100C2">
        <w:rPr>
          <w:rFonts w:cs="Times New Roman"/>
          <w:sz w:val="28"/>
          <w:szCs w:val="28"/>
        </w:rPr>
        <w:t xml:space="preserve"> YAW влево вниз на 3 секунды</w:t>
      </w:r>
      <w:proofErr w:type="gramStart"/>
      <w:r w:rsidRPr="005100C2">
        <w:rPr>
          <w:rFonts w:cs="Times New Roman"/>
          <w:sz w:val="28"/>
          <w:szCs w:val="28"/>
        </w:rPr>
        <w:t>);</w:t>
      </w:r>
      <w:proofErr w:type="gramEnd"/>
    </w:p>
    <w:p w14:paraId="2DEE933C" w14:textId="3280AB45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sz w:val="28"/>
          <w:szCs w:val="28"/>
        </w:rPr>
        <w:t xml:space="preserve">отключить </w:t>
      </w:r>
      <w:proofErr w:type="spellStart"/>
      <w:r w:rsidRPr="005100C2">
        <w:rPr>
          <w:rFonts w:cs="Times New Roman"/>
          <w:sz w:val="28"/>
          <w:szCs w:val="28"/>
        </w:rPr>
        <w:t>Li-Po</w:t>
      </w:r>
      <w:proofErr w:type="spellEnd"/>
      <w:r w:rsidRPr="005100C2">
        <w:rPr>
          <w:rFonts w:cs="Times New Roman"/>
          <w:sz w:val="28"/>
          <w:szCs w:val="28"/>
        </w:rPr>
        <w:t xml:space="preserve"> аккумулятор на </w:t>
      </w:r>
      <w:proofErr w:type="spellStart"/>
      <w:r w:rsidRPr="005100C2">
        <w:rPr>
          <w:rFonts w:cs="Times New Roman"/>
          <w:sz w:val="28"/>
          <w:szCs w:val="28"/>
        </w:rPr>
        <w:t>дроне</w:t>
      </w:r>
      <w:proofErr w:type="spellEnd"/>
      <w:r>
        <w:rPr>
          <w:rFonts w:cs="Times New Roman"/>
          <w:sz w:val="28"/>
          <w:szCs w:val="28"/>
        </w:rPr>
        <w:t>;</w:t>
      </w:r>
    </w:p>
    <w:p w14:paraId="34932B15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color w:val="000000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выключить пульт.</w:t>
      </w:r>
    </w:p>
    <w:p w14:paraId="055CD60A" w14:textId="2ED6D10D" w:rsidR="005100C2" w:rsidRPr="005100C2" w:rsidRDefault="005100C2" w:rsidP="005100C2">
      <w:pPr>
        <w:spacing w:line="360" w:lineRule="auto"/>
        <w:ind w:left="-283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5</w:t>
      </w:r>
      <w:r w:rsidRPr="005100C2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  <w:lang w:val="en-US"/>
        </w:rPr>
        <w:t>6</w:t>
      </w:r>
      <w:r w:rsidRPr="005100C2">
        <w:rPr>
          <w:rFonts w:cs="Times New Roman"/>
          <w:b/>
          <w:bCs/>
          <w:sz w:val="28"/>
          <w:szCs w:val="28"/>
        </w:rPr>
        <w:t xml:space="preserve"> </w:t>
      </w:r>
      <w:r w:rsidRPr="005100C2">
        <w:rPr>
          <w:rFonts w:cs="Times New Roman"/>
          <w:b/>
          <w:bCs/>
          <w:sz w:val="28"/>
          <w:szCs w:val="28"/>
        </w:rPr>
        <w:t>Аварийная</w:t>
      </w:r>
      <w:r w:rsidRPr="005100C2">
        <w:rPr>
          <w:rFonts w:cs="Times New Roman"/>
          <w:b/>
          <w:bCs/>
          <w:sz w:val="28"/>
          <w:szCs w:val="28"/>
        </w:rPr>
        <w:t xml:space="preserve"> </w:t>
      </w:r>
      <w:r w:rsidRPr="005100C2">
        <w:rPr>
          <w:rFonts w:cs="Times New Roman"/>
          <w:b/>
          <w:bCs/>
          <w:sz w:val="28"/>
          <w:szCs w:val="28"/>
        </w:rPr>
        <w:t>посадка</w:t>
      </w:r>
      <w:r w:rsidRPr="005100C2">
        <w:rPr>
          <w:rFonts w:cs="Times New Roman"/>
          <w:b/>
          <w:bCs/>
          <w:i/>
          <w:sz w:val="28"/>
          <w:szCs w:val="28"/>
        </w:rPr>
        <w:t xml:space="preserve"> </w:t>
      </w:r>
    </w:p>
    <w:p w14:paraId="0CE886A5" w14:textId="6DE856F5" w:rsidR="005100C2" w:rsidRPr="005100C2" w:rsidRDefault="005100C2" w:rsidP="005100C2">
      <w:pPr>
        <w:spacing w:line="360" w:lineRule="auto"/>
        <w:ind w:left="-283"/>
        <w:jc w:val="both"/>
        <w:rPr>
          <w:rFonts w:cs="Times New Roman"/>
          <w:sz w:val="28"/>
          <w:szCs w:val="28"/>
        </w:rPr>
      </w:pPr>
      <w:r w:rsidRPr="005100C2">
        <w:rPr>
          <w:rFonts w:cs="Times New Roman"/>
          <w:i/>
          <w:sz w:val="28"/>
          <w:szCs w:val="28"/>
        </w:rPr>
        <w:t>В случае удара об землю или жесткой посадки выполнить следующие действия</w:t>
      </w:r>
      <w:r w:rsidRPr="005100C2">
        <w:rPr>
          <w:rFonts w:cs="Times New Roman"/>
          <w:b/>
          <w:i/>
          <w:sz w:val="28"/>
          <w:szCs w:val="28"/>
        </w:rPr>
        <w:t xml:space="preserve">: </w:t>
      </w:r>
    </w:p>
    <w:p w14:paraId="4F821C64" w14:textId="1DCD8B49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5100C2">
        <w:rPr>
          <w:rFonts w:cs="Times New Roman"/>
          <w:sz w:val="28"/>
          <w:szCs w:val="28"/>
        </w:rPr>
        <w:t xml:space="preserve">ыполнить аварийное отключение моторов (например, функцию </w:t>
      </w:r>
      <w:proofErr w:type="spellStart"/>
      <w:r w:rsidRPr="005100C2">
        <w:rPr>
          <w:rFonts w:cs="Times New Roman"/>
          <w:sz w:val="28"/>
          <w:szCs w:val="28"/>
        </w:rPr>
        <w:t>kill</w:t>
      </w:r>
      <w:proofErr w:type="spellEnd"/>
      <w:r w:rsidRPr="005100C2">
        <w:rPr>
          <w:rFonts w:cs="Times New Roman"/>
          <w:sz w:val="28"/>
          <w:szCs w:val="28"/>
        </w:rPr>
        <w:t xml:space="preserve"> </w:t>
      </w:r>
      <w:proofErr w:type="spellStart"/>
      <w:r w:rsidRPr="005100C2">
        <w:rPr>
          <w:rFonts w:cs="Times New Roman"/>
          <w:sz w:val="28"/>
          <w:szCs w:val="28"/>
        </w:rPr>
        <w:t>switch</w:t>
      </w:r>
      <w:proofErr w:type="spellEnd"/>
      <w:r w:rsidRPr="005100C2">
        <w:rPr>
          <w:rFonts w:cs="Times New Roman"/>
          <w:sz w:val="28"/>
          <w:szCs w:val="28"/>
        </w:rPr>
        <w:t>)</w:t>
      </w:r>
    </w:p>
    <w:p w14:paraId="4D8807DC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color w:val="000000"/>
          <w:sz w:val="28"/>
          <w:szCs w:val="28"/>
        </w:rPr>
      </w:pPr>
      <w:r w:rsidRPr="005100C2">
        <w:rPr>
          <w:rFonts w:cs="Times New Roman"/>
          <w:sz w:val="28"/>
          <w:szCs w:val="28"/>
        </w:rPr>
        <w:t xml:space="preserve">прекратить полёт. Посадить </w:t>
      </w:r>
      <w:proofErr w:type="spellStart"/>
      <w:r w:rsidRPr="005100C2">
        <w:rPr>
          <w:rFonts w:cs="Times New Roman"/>
          <w:sz w:val="28"/>
          <w:szCs w:val="28"/>
        </w:rPr>
        <w:t>дрон</w:t>
      </w:r>
      <w:proofErr w:type="spellEnd"/>
      <w:r w:rsidRPr="005100C2">
        <w:rPr>
          <w:rFonts w:cs="Times New Roman"/>
          <w:sz w:val="28"/>
          <w:szCs w:val="28"/>
        </w:rPr>
        <w:t xml:space="preserve"> на землю;</w:t>
      </w:r>
    </w:p>
    <w:p w14:paraId="76A27376" w14:textId="58C45A36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d</w:t>
      </w:r>
      <w:proofErr w:type="spellStart"/>
      <w:r w:rsidRPr="005100C2">
        <w:rPr>
          <w:rFonts w:cs="Times New Roman"/>
          <w:sz w:val="28"/>
          <w:szCs w:val="28"/>
        </w:rPr>
        <w:t>isarm</w:t>
      </w:r>
      <w:proofErr w:type="spellEnd"/>
      <w:r w:rsidRPr="005100C2">
        <w:rPr>
          <w:rFonts w:cs="Times New Roman"/>
          <w:sz w:val="28"/>
          <w:szCs w:val="28"/>
        </w:rPr>
        <w:t xml:space="preserve"> (</w:t>
      </w:r>
      <w:proofErr w:type="spellStart"/>
      <w:r w:rsidRPr="005100C2">
        <w:rPr>
          <w:rFonts w:cs="Times New Roman"/>
          <w:sz w:val="28"/>
          <w:szCs w:val="28"/>
        </w:rPr>
        <w:t>стик</w:t>
      </w:r>
      <w:proofErr w:type="spellEnd"/>
      <w:r w:rsidRPr="005100C2">
        <w:rPr>
          <w:rFonts w:cs="Times New Roman"/>
          <w:sz w:val="28"/>
          <w:szCs w:val="28"/>
        </w:rPr>
        <w:t xml:space="preserve"> YAW влево вниз на 3 секунды</w:t>
      </w:r>
      <w:proofErr w:type="gramStart"/>
      <w:r w:rsidRPr="005100C2">
        <w:rPr>
          <w:rFonts w:cs="Times New Roman"/>
          <w:sz w:val="28"/>
          <w:szCs w:val="28"/>
        </w:rPr>
        <w:t>);</w:t>
      </w:r>
      <w:proofErr w:type="gramEnd"/>
    </w:p>
    <w:p w14:paraId="51346F53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color w:val="000000"/>
          <w:sz w:val="28"/>
          <w:szCs w:val="28"/>
        </w:rPr>
      </w:pPr>
      <w:r w:rsidRPr="005100C2">
        <w:rPr>
          <w:rFonts w:cs="Times New Roman"/>
          <w:sz w:val="28"/>
          <w:szCs w:val="28"/>
        </w:rPr>
        <w:t xml:space="preserve">отключить </w:t>
      </w:r>
      <w:proofErr w:type="spellStart"/>
      <w:r w:rsidRPr="005100C2">
        <w:rPr>
          <w:rFonts w:cs="Times New Roman"/>
          <w:sz w:val="28"/>
          <w:szCs w:val="28"/>
        </w:rPr>
        <w:t>Li-Po</w:t>
      </w:r>
      <w:proofErr w:type="spellEnd"/>
      <w:r w:rsidRPr="005100C2">
        <w:rPr>
          <w:rFonts w:cs="Times New Roman"/>
          <w:sz w:val="28"/>
          <w:szCs w:val="28"/>
        </w:rPr>
        <w:t xml:space="preserve"> (</w:t>
      </w:r>
      <w:proofErr w:type="spellStart"/>
      <w:r w:rsidRPr="005100C2">
        <w:rPr>
          <w:rFonts w:cs="Times New Roman"/>
          <w:sz w:val="28"/>
          <w:szCs w:val="28"/>
        </w:rPr>
        <w:t>Li-Ion</w:t>
      </w:r>
      <w:proofErr w:type="spellEnd"/>
      <w:r w:rsidRPr="005100C2">
        <w:rPr>
          <w:rFonts w:cs="Times New Roman"/>
          <w:sz w:val="28"/>
          <w:szCs w:val="28"/>
        </w:rPr>
        <w:t xml:space="preserve">) аккумулятор на </w:t>
      </w:r>
      <w:proofErr w:type="spellStart"/>
      <w:r w:rsidRPr="005100C2">
        <w:rPr>
          <w:rFonts w:cs="Times New Roman"/>
          <w:sz w:val="28"/>
          <w:szCs w:val="28"/>
        </w:rPr>
        <w:t>дроне</w:t>
      </w:r>
      <w:proofErr w:type="spellEnd"/>
      <w:r w:rsidRPr="005100C2">
        <w:rPr>
          <w:rFonts w:cs="Times New Roman"/>
          <w:sz w:val="28"/>
          <w:szCs w:val="28"/>
        </w:rPr>
        <w:t>;</w:t>
      </w:r>
    </w:p>
    <w:p w14:paraId="639FADEC" w14:textId="77777777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color w:val="000000"/>
          <w:sz w:val="28"/>
          <w:szCs w:val="28"/>
        </w:rPr>
      </w:pPr>
      <w:r w:rsidRPr="005100C2">
        <w:rPr>
          <w:rFonts w:cs="Times New Roman"/>
          <w:sz w:val="28"/>
          <w:szCs w:val="28"/>
        </w:rPr>
        <w:t>выключить пульт;</w:t>
      </w:r>
    </w:p>
    <w:p w14:paraId="56B9D198" w14:textId="74691695" w:rsidR="005100C2" w:rsidRPr="005100C2" w:rsidRDefault="005100C2" w:rsidP="005100C2">
      <w:pPr>
        <w:numPr>
          <w:ilvl w:val="0"/>
          <w:numId w:val="21"/>
        </w:numPr>
        <w:spacing w:line="360" w:lineRule="auto"/>
        <w:ind w:left="284" w:firstLine="0"/>
        <w:jc w:val="both"/>
        <w:rPr>
          <w:rFonts w:cs="Times New Roman"/>
          <w:color w:val="000000"/>
          <w:sz w:val="28"/>
          <w:szCs w:val="28"/>
        </w:rPr>
      </w:pPr>
      <w:r w:rsidRPr="005100C2">
        <w:rPr>
          <w:rFonts w:cs="Times New Roman"/>
          <w:sz w:val="28"/>
          <w:szCs w:val="28"/>
        </w:rPr>
        <w:t xml:space="preserve">осмотреть </w:t>
      </w:r>
      <w:proofErr w:type="spellStart"/>
      <w:r w:rsidRPr="005100C2">
        <w:rPr>
          <w:rFonts w:cs="Times New Roman"/>
          <w:sz w:val="28"/>
          <w:szCs w:val="28"/>
        </w:rPr>
        <w:t>дрон</w:t>
      </w:r>
      <w:proofErr w:type="spellEnd"/>
      <w:r w:rsidRPr="005100C2">
        <w:rPr>
          <w:rFonts w:cs="Times New Roman"/>
          <w:sz w:val="28"/>
          <w:szCs w:val="28"/>
        </w:rPr>
        <w:t xml:space="preserve"> и при необходимости отремонтировать.</w:t>
      </w:r>
    </w:p>
    <w:p w14:paraId="2A2550A2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Pr="005100C2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5100C2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5100C2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5100C2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2D050E68" w14:textId="77777777" w:rsidR="005100C2" w:rsidRDefault="005100C2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bookmarkStart w:id="7" w:name="_heading=h.4d34og8"/>
      <w:bookmarkEnd w:id="7"/>
      <w:r>
        <w:rPr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36066A1F" w14:textId="77777777" w:rsidR="005100C2" w:rsidRDefault="005100C2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2F2205E6" w14:textId="77777777" w:rsidR="005100C2" w:rsidRDefault="005100C2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47490BD7" w14:textId="77777777" w:rsidR="005100C2" w:rsidRDefault="005100C2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sz w:val="28"/>
          <w:szCs w:val="28"/>
        </w:rPr>
      </w:pPr>
      <w:bookmarkStart w:id="8" w:name="_heading=h.2s8eyo1" w:colFirst="0" w:colLast="0"/>
      <w:bookmarkEnd w:id="8"/>
      <w:r>
        <w:rPr>
          <w:color w:val="000000"/>
          <w:sz w:val="28"/>
          <w:szCs w:val="28"/>
        </w:rPr>
        <w:t xml:space="preserve">6.2. </w:t>
      </w:r>
      <w:r>
        <w:rPr>
          <w:sz w:val="28"/>
          <w:szCs w:val="28"/>
        </w:rPr>
        <w:t>Плохого самочувствия у участника или получения травмы сообщить об этом эксперту.</w:t>
      </w:r>
    </w:p>
    <w:p w14:paraId="5858154A" w14:textId="77777777" w:rsidR="005100C2" w:rsidRDefault="005100C2" w:rsidP="005100C2">
      <w:pPr>
        <w:numPr>
          <w:ilvl w:val="0"/>
          <w:numId w:val="24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46359E16" w14:textId="77777777" w:rsidR="005100C2" w:rsidRDefault="005100C2" w:rsidP="005100C2">
      <w:pPr>
        <w:numPr>
          <w:ilvl w:val="0"/>
          <w:numId w:val="24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</w:t>
      </w:r>
      <w:r>
        <w:rPr>
          <w:sz w:val="28"/>
          <w:szCs w:val="28"/>
        </w:rPr>
        <w:lastRenderedPageBreak/>
        <w:t>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1FE828B" w14:textId="77777777" w:rsidR="005100C2" w:rsidRDefault="005100C2" w:rsidP="005100C2">
      <w:pPr>
        <w:numPr>
          <w:ilvl w:val="0"/>
          <w:numId w:val="24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Исключить состояние страха и паники.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BE2CC16" w14:textId="77777777" w:rsidR="005100C2" w:rsidRDefault="005100C2" w:rsidP="005100C2">
      <w:pPr>
        <w:numPr>
          <w:ilvl w:val="0"/>
          <w:numId w:val="24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6BC4DAB" w14:textId="77777777" w:rsidR="005100C2" w:rsidRDefault="005100C2" w:rsidP="005100C2">
      <w:pPr>
        <w:numPr>
          <w:ilvl w:val="0"/>
          <w:numId w:val="24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загоревшемся помещении основная опасность пожара для человека – дым. При наступлении признаков удушья лечь на пол и быстро ползти в сторону эвакуационного выхода.</w:t>
      </w:r>
    </w:p>
    <w:p w14:paraId="30FC85B2" w14:textId="77777777" w:rsidR="005100C2" w:rsidRDefault="005100C2" w:rsidP="005100C2">
      <w:pPr>
        <w:numPr>
          <w:ilvl w:val="0"/>
          <w:numId w:val="24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2A1B8C8" w14:textId="77777777" w:rsidR="005100C2" w:rsidRDefault="005100C2" w:rsidP="005100C2">
      <w:pPr>
        <w:numPr>
          <w:ilvl w:val="0"/>
          <w:numId w:val="24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пользоваться открытым огнем (спичками, зажигалками и </w:t>
      </w:r>
      <w:proofErr w:type="gramStart"/>
      <w:r>
        <w:rPr>
          <w:sz w:val="28"/>
          <w:szCs w:val="28"/>
        </w:rPr>
        <w:t>т.п.</w:t>
      </w:r>
      <w:proofErr w:type="gramEnd"/>
      <w:r>
        <w:rPr>
          <w:sz w:val="28"/>
          <w:szCs w:val="28"/>
        </w:rPr>
        <w:t>).</w:t>
      </w:r>
    </w:p>
    <w:p w14:paraId="713AB68E" w14:textId="77777777" w:rsidR="005100C2" w:rsidRDefault="005100C2" w:rsidP="005100C2">
      <w:pPr>
        <w:numPr>
          <w:ilvl w:val="0"/>
          <w:numId w:val="24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вздутия или перегрева аккумуляторной батареи незамедлительно сообщить об этом Экспертам и покинуть помещение.</w:t>
      </w:r>
    </w:p>
    <w:p w14:paraId="747A66FC" w14:textId="77777777" w:rsidR="005100C2" w:rsidRPr="005100C2" w:rsidRDefault="005100C2" w:rsidP="005100C2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 w:rsidRPr="005100C2">
        <w:rPr>
          <w:color w:val="000000"/>
          <w:sz w:val="28"/>
          <w:szCs w:val="28"/>
        </w:rPr>
        <w:lastRenderedPageBreak/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16CDC610" w14:textId="77777777" w:rsidR="005100C2" w:rsidRDefault="005100C2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 В случае возникновения пожара:</w:t>
      </w:r>
    </w:p>
    <w:p w14:paraId="6F3418AB" w14:textId="77777777" w:rsidR="005100C2" w:rsidRDefault="005100C2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.1. Оповестить всех участников </w:t>
      </w:r>
      <w:r>
        <w:rPr>
          <w:sz w:val="28"/>
          <w:szCs w:val="28"/>
        </w:rPr>
        <w:t>Чемпионата</w:t>
      </w:r>
      <w:r>
        <w:rPr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CA3558D" w14:textId="77777777" w:rsidR="005100C2" w:rsidRDefault="005100C2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14:paraId="6115DEC2" w14:textId="77777777" w:rsidR="005100C2" w:rsidRDefault="005100C2" w:rsidP="00510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5100C2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Pr="005100C2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100C2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109BCFA" w14:textId="77777777" w:rsidR="00F26017" w:rsidRDefault="00F26017" w:rsidP="00F2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 После окончания работ каждый конкурсант обязан:</w:t>
      </w:r>
    </w:p>
    <w:p w14:paraId="1DA3A7AD" w14:textId="77777777" w:rsidR="00F26017" w:rsidRDefault="00F26017" w:rsidP="00F26017">
      <w:pPr>
        <w:numPr>
          <w:ilvl w:val="0"/>
          <w:numId w:val="25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в порядок рабочее место. </w:t>
      </w:r>
    </w:p>
    <w:p w14:paraId="2A645E35" w14:textId="77777777" w:rsidR="00F26017" w:rsidRDefault="00F26017" w:rsidP="00F26017">
      <w:pPr>
        <w:numPr>
          <w:ilvl w:val="0"/>
          <w:numId w:val="25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Убрать средства индивидуальной защиты в отведенное для хранений место.</w:t>
      </w:r>
    </w:p>
    <w:p w14:paraId="677EE03B" w14:textId="77777777" w:rsidR="00F26017" w:rsidRDefault="00F26017" w:rsidP="00F26017">
      <w:pPr>
        <w:numPr>
          <w:ilvl w:val="0"/>
          <w:numId w:val="25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Отключить инструмент и оборудование от сети.</w:t>
      </w:r>
    </w:p>
    <w:p w14:paraId="096D347E" w14:textId="77777777" w:rsidR="00F26017" w:rsidRDefault="00F26017" w:rsidP="00F26017">
      <w:pPr>
        <w:numPr>
          <w:ilvl w:val="0"/>
          <w:numId w:val="25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Инструмент убрать в специально предназначенное для хранений место.</w:t>
      </w:r>
    </w:p>
    <w:p w14:paraId="3D837F52" w14:textId="77777777" w:rsidR="00F26017" w:rsidRDefault="00F26017" w:rsidP="00F26017">
      <w:pPr>
        <w:numPr>
          <w:ilvl w:val="0"/>
          <w:numId w:val="25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Pr="00F26017" w:rsidRDefault="001A206B" w:rsidP="00F2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F26017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B88AD" w14:textId="77777777" w:rsidR="0048678B" w:rsidRDefault="0048678B">
      <w:pPr>
        <w:spacing w:line="240" w:lineRule="auto"/>
      </w:pPr>
      <w:r>
        <w:separator/>
      </w:r>
    </w:p>
  </w:endnote>
  <w:endnote w:type="continuationSeparator" w:id="0">
    <w:p w14:paraId="3717748B" w14:textId="77777777" w:rsidR="0048678B" w:rsidRDefault="00486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2BE2C" w14:textId="77777777" w:rsidR="0048678B" w:rsidRDefault="0048678B">
      <w:pPr>
        <w:spacing w:line="240" w:lineRule="auto"/>
      </w:pPr>
      <w:r>
        <w:separator/>
      </w:r>
    </w:p>
  </w:footnote>
  <w:footnote w:type="continuationSeparator" w:id="0">
    <w:p w14:paraId="370FD6D6" w14:textId="77777777" w:rsidR="0048678B" w:rsidRDefault="004867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1A2B45"/>
    <w:multiLevelType w:val="multilevel"/>
    <w:tmpl w:val="730E55D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86B76D5"/>
    <w:multiLevelType w:val="multilevel"/>
    <w:tmpl w:val="1C762BDA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B33148"/>
    <w:multiLevelType w:val="multilevel"/>
    <w:tmpl w:val="8514F1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7C7846"/>
    <w:multiLevelType w:val="multilevel"/>
    <w:tmpl w:val="F0EC1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2567E3"/>
    <w:multiLevelType w:val="multilevel"/>
    <w:tmpl w:val="98708F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FF46C53"/>
    <w:multiLevelType w:val="multilevel"/>
    <w:tmpl w:val="00AC29DA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5221247"/>
    <w:multiLevelType w:val="multilevel"/>
    <w:tmpl w:val="ADCC0F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CD3816"/>
    <w:multiLevelType w:val="multilevel"/>
    <w:tmpl w:val="A150186C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2975FD4"/>
    <w:multiLevelType w:val="multilevel"/>
    <w:tmpl w:val="316C5D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AB7342"/>
    <w:multiLevelType w:val="multilevel"/>
    <w:tmpl w:val="F5428B7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FCB557D"/>
    <w:multiLevelType w:val="multilevel"/>
    <w:tmpl w:val="DEA84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D363B2A"/>
    <w:multiLevelType w:val="multilevel"/>
    <w:tmpl w:val="CF20807E"/>
    <w:lvl w:ilvl="0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7712755"/>
    <w:multiLevelType w:val="hybridMultilevel"/>
    <w:tmpl w:val="3AEA99F8"/>
    <w:lvl w:ilvl="0" w:tplc="07B4F582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6B527FC5"/>
    <w:multiLevelType w:val="multilevel"/>
    <w:tmpl w:val="17462D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A3E7DA6"/>
    <w:multiLevelType w:val="multilevel"/>
    <w:tmpl w:val="1FE8789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DAF76E5"/>
    <w:multiLevelType w:val="multilevel"/>
    <w:tmpl w:val="E3861978"/>
    <w:lvl w:ilvl="0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9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16"/>
  </w:num>
  <w:num w:numId="13">
    <w:abstractNumId w:val="21"/>
  </w:num>
  <w:num w:numId="14">
    <w:abstractNumId w:val="15"/>
  </w:num>
  <w:num w:numId="15">
    <w:abstractNumId w:val="9"/>
  </w:num>
  <w:num w:numId="16">
    <w:abstractNumId w:val="1"/>
  </w:num>
  <w:num w:numId="17">
    <w:abstractNumId w:val="14"/>
  </w:num>
  <w:num w:numId="18">
    <w:abstractNumId w:val="3"/>
  </w:num>
  <w:num w:numId="19">
    <w:abstractNumId w:val="17"/>
  </w:num>
  <w:num w:numId="20">
    <w:abstractNumId w:val="23"/>
  </w:num>
  <w:num w:numId="21">
    <w:abstractNumId w:val="4"/>
  </w:num>
  <w:num w:numId="22">
    <w:abstractNumId w:val="11"/>
  </w:num>
  <w:num w:numId="23">
    <w:abstractNumId w:val="7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1D62FE"/>
    <w:rsid w:val="00276B73"/>
    <w:rsid w:val="00325995"/>
    <w:rsid w:val="0048678B"/>
    <w:rsid w:val="005100C2"/>
    <w:rsid w:val="00584FB3"/>
    <w:rsid w:val="0070647E"/>
    <w:rsid w:val="00721165"/>
    <w:rsid w:val="0085522B"/>
    <w:rsid w:val="008A0253"/>
    <w:rsid w:val="009269AB"/>
    <w:rsid w:val="00940A53"/>
    <w:rsid w:val="00A7162A"/>
    <w:rsid w:val="00A74F0F"/>
    <w:rsid w:val="00A8114D"/>
    <w:rsid w:val="00B366B4"/>
    <w:rsid w:val="00BD5ACE"/>
    <w:rsid w:val="00DF2AC5"/>
    <w:rsid w:val="00F26017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Юлия Шишканова</cp:lastModifiedBy>
  <cp:revision>11</cp:revision>
  <dcterms:created xsi:type="dcterms:W3CDTF">2023-10-10T08:16:00Z</dcterms:created>
  <dcterms:modified xsi:type="dcterms:W3CDTF">2024-11-08T16:11:00Z</dcterms:modified>
</cp:coreProperties>
</file>