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9"/>
        <w:tblW w:w="9629" w:type="dxa"/>
        <w:tblLook w:val="04A0" w:firstRow="1" w:lastRow="0" w:firstColumn="1" w:lastColumn="0" w:noHBand="0" w:noVBand="1"/>
      </w:tblPr>
      <w:tblGrid>
        <w:gridCol w:w="5420"/>
        <w:gridCol w:w="4209"/>
      </w:tblGrid>
      <w:tr w:rsidR="00877B82">
        <w:tc>
          <w:tcPr>
            <w:tcW w:w="5419" w:type="dxa"/>
            <w:tcBorders>
              <w:top w:val="nil"/>
              <w:left w:val="nil"/>
              <w:bottom w:val="nil"/>
              <w:right w:val="nil"/>
            </w:tcBorders>
            <w:shd w:val="clear" w:color="auto" w:fill="auto"/>
          </w:tcPr>
          <w:p w:rsidR="00877B82" w:rsidRDefault="0012289B">
            <w:r>
              <w:rPr>
                <w:noProof/>
              </w:rPr>
              <w:drawing>
                <wp:inline distT="0" distB="0" distL="0" distR="0">
                  <wp:extent cx="3304540" cy="12865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3304540" cy="1286510"/>
                          </a:xfrm>
                          <a:prstGeom prst="rect">
                            <a:avLst/>
                          </a:prstGeom>
                        </pic:spPr>
                      </pic:pic>
                    </a:graphicData>
                  </a:graphic>
                </wp:inline>
              </w:drawing>
            </w:r>
          </w:p>
        </w:tc>
        <w:tc>
          <w:tcPr>
            <w:tcW w:w="4209" w:type="dxa"/>
            <w:tcBorders>
              <w:top w:val="nil"/>
              <w:left w:val="nil"/>
              <w:bottom w:val="nil"/>
              <w:right w:val="nil"/>
            </w:tcBorders>
            <w:shd w:val="clear" w:color="auto" w:fill="auto"/>
          </w:tcPr>
          <w:p w:rsidR="00877B82" w:rsidRDefault="00877B82"/>
        </w:tc>
      </w:tr>
    </w:tbl>
    <w:p w:rsidR="00877B82" w:rsidRDefault="00877B82">
      <w:pPr>
        <w:pStyle w:val="10"/>
        <w:spacing w:after="0" w:line="360" w:lineRule="auto"/>
        <w:jc w:val="right"/>
      </w:pPr>
    </w:p>
    <w:p w:rsidR="00877B82" w:rsidRDefault="00877B82">
      <w:pPr>
        <w:pStyle w:val="10"/>
        <w:spacing w:after="0" w:line="360" w:lineRule="auto"/>
        <w:jc w:val="right"/>
        <w:rPr>
          <w:rFonts w:eastAsia="Arial Unicode MS"/>
          <w:sz w:val="72"/>
          <w:szCs w:val="72"/>
        </w:rPr>
      </w:pPr>
    </w:p>
    <w:sdt>
      <w:sdtPr>
        <w:id w:val="1284484114"/>
        <w:docPartObj>
          <w:docPartGallery w:val="Cover Pages"/>
          <w:docPartUnique/>
        </w:docPartObj>
      </w:sdtPr>
      <w:sdtEndPr/>
      <w:sdtContent>
        <w:p w:rsidR="00877B82" w:rsidRDefault="00877B82">
          <w:pPr>
            <w:spacing w:line="360" w:lineRule="auto"/>
            <w:jc w:val="right"/>
            <w:rPr>
              <w:rFonts w:ascii="Times New Roman" w:hAnsi="Times New Roman" w:cs="Times New Roman"/>
            </w:rPr>
          </w:pPr>
        </w:p>
        <w:p w:rsidR="00877B82" w:rsidRDefault="0012289B">
          <w:pPr>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77B82" w:rsidRDefault="0012289B">
          <w:pPr>
            <w:spacing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Pr>
              <w:rFonts w:ascii="Times New Roman" w:eastAsia="Arial Unicode MS" w:hAnsi="Times New Roman" w:cs="Times New Roman"/>
              <w:sz w:val="40"/>
              <w:szCs w:val="40"/>
              <w:u w:val="single"/>
            </w:rPr>
            <w:t>Реставрация произведений из дерева</w:t>
          </w:r>
          <w:r>
            <w:rPr>
              <w:rFonts w:ascii="Times New Roman" w:eastAsia="Arial Unicode MS" w:hAnsi="Times New Roman" w:cs="Times New Roman"/>
              <w:sz w:val="40"/>
              <w:szCs w:val="40"/>
            </w:rPr>
            <w:t>»</w:t>
          </w:r>
        </w:p>
        <w:p w:rsidR="00877B82" w:rsidRDefault="0012289B">
          <w:pPr>
            <w:spacing w:line="360" w:lineRule="auto"/>
            <w:jc w:val="center"/>
          </w:pPr>
          <w:r>
            <w:rPr>
              <w:rFonts w:ascii="Times New Roman" w:eastAsia="Arial Unicode MS" w:hAnsi="Times New Roman" w:cs="Times New Roman"/>
              <w:sz w:val="36"/>
              <w:szCs w:val="36"/>
            </w:rPr>
            <w:t>Московского этапа чемпионата по профессиональному мастерству «Профессионалы» в 2025 г.</w:t>
          </w:r>
        </w:p>
        <w:p w:rsidR="00877B82" w:rsidRDefault="0060666A">
          <w:pPr>
            <w:spacing w:line="360" w:lineRule="auto"/>
            <w:jc w:val="center"/>
            <w:rPr>
              <w:rFonts w:ascii="Times New Roman" w:eastAsia="Arial Unicode MS" w:hAnsi="Times New Roman" w:cs="Times New Roman"/>
              <w:sz w:val="72"/>
              <w:szCs w:val="72"/>
            </w:rPr>
          </w:pPr>
        </w:p>
      </w:sdtContent>
    </w:sdt>
    <w:p w:rsidR="00877B82" w:rsidRDefault="00877B82">
      <w:pPr>
        <w:pStyle w:val="10"/>
        <w:spacing w:after="0" w:line="360" w:lineRule="auto"/>
        <w:jc w:val="center"/>
        <w:rPr>
          <w:rFonts w:eastAsia="Arial Unicode MS"/>
          <w:sz w:val="72"/>
          <w:szCs w:val="72"/>
        </w:rPr>
      </w:pPr>
    </w:p>
    <w:p w:rsidR="00877B82" w:rsidRDefault="00877B82">
      <w:pPr>
        <w:pStyle w:val="10"/>
        <w:spacing w:after="0" w:line="360" w:lineRule="auto"/>
        <w:jc w:val="center"/>
        <w:rPr>
          <w:rFonts w:eastAsia="Arial Unicode MS"/>
          <w:sz w:val="72"/>
          <w:szCs w:val="72"/>
        </w:rPr>
      </w:pPr>
    </w:p>
    <w:p w:rsidR="00877B82" w:rsidRDefault="00877B82">
      <w:pPr>
        <w:pStyle w:val="10"/>
        <w:spacing w:after="0" w:line="360" w:lineRule="auto"/>
        <w:jc w:val="center"/>
        <w:rPr>
          <w:rFonts w:eastAsia="Arial Unicode MS"/>
          <w:sz w:val="72"/>
          <w:szCs w:val="72"/>
        </w:rPr>
      </w:pPr>
    </w:p>
    <w:p w:rsidR="00877B82" w:rsidRDefault="00877B82">
      <w:pPr>
        <w:pStyle w:val="10"/>
        <w:spacing w:after="0" w:line="360" w:lineRule="auto"/>
        <w:jc w:val="center"/>
        <w:rPr>
          <w:rFonts w:eastAsia="Arial Unicode MS"/>
          <w:sz w:val="72"/>
          <w:szCs w:val="72"/>
        </w:rPr>
      </w:pPr>
    </w:p>
    <w:p w:rsidR="00877B82" w:rsidRDefault="00EF7422">
      <w:pPr>
        <w:pStyle w:val="10"/>
        <w:spacing w:after="0" w:line="360" w:lineRule="auto"/>
        <w:jc w:val="center"/>
        <w:rPr>
          <w:lang w:bidi="en-US"/>
        </w:rPr>
      </w:pPr>
      <w:r>
        <w:rPr>
          <w:lang w:bidi="en-US"/>
        </w:rPr>
        <w:t>202</w:t>
      </w:r>
      <w:r>
        <w:rPr>
          <w:lang w:val="en-US" w:bidi="en-US"/>
        </w:rPr>
        <w:t>5</w:t>
      </w:r>
      <w:r w:rsidR="0012289B">
        <w:rPr>
          <w:lang w:bidi="en-US"/>
        </w:rPr>
        <w:t xml:space="preserve"> г.</w:t>
      </w:r>
    </w:p>
    <w:p w:rsidR="00877B82" w:rsidRDefault="0012289B">
      <w:pPr>
        <w:pStyle w:val="10"/>
      </w:pPr>
      <w:r>
        <w:br w:type="page"/>
      </w:r>
    </w:p>
    <w:p w:rsidR="00877B82" w:rsidRDefault="00877B82">
      <w:pPr>
        <w:pStyle w:val="10"/>
        <w:rPr>
          <w:lang w:bidi="en-US"/>
        </w:rPr>
      </w:pPr>
    </w:p>
    <w:p w:rsidR="00877B82" w:rsidRDefault="00877B82">
      <w:pPr>
        <w:pStyle w:val="10"/>
        <w:spacing w:after="0" w:line="360" w:lineRule="auto"/>
        <w:jc w:val="center"/>
        <w:rPr>
          <w:lang w:bidi="en-US"/>
        </w:rPr>
      </w:pPr>
    </w:p>
    <w:p w:rsidR="00877B82" w:rsidRDefault="0012289B">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877B82" w:rsidRDefault="00877B82">
      <w:pPr>
        <w:pStyle w:val="143"/>
        <w:shd w:val="clear" w:color="auto" w:fill="auto"/>
        <w:spacing w:line="360" w:lineRule="auto"/>
        <w:ind w:firstLine="0"/>
        <w:rPr>
          <w:rFonts w:ascii="Times New Roman" w:eastAsia="Times New Roman" w:hAnsi="Times New Roman" w:cs="Times New Roman"/>
          <w:szCs w:val="24"/>
        </w:rPr>
      </w:pPr>
    </w:p>
    <w:p w:rsidR="00877B82" w:rsidRPr="0012289B" w:rsidRDefault="0012289B">
      <w:pPr>
        <w:pStyle w:val="bullet"/>
        <w:ind w:firstLine="709"/>
        <w:jc w:val="both"/>
        <w:rPr>
          <w:lang w:val="ru-RU"/>
        </w:rPr>
      </w:pPr>
      <w:r>
        <w:rPr>
          <w:rFonts w:ascii="Times New Roman" w:hAnsi="Times New Roman"/>
          <w:b/>
          <w:sz w:val="28"/>
          <w:szCs w:val="28"/>
          <w:lang w:val="ru-RU"/>
        </w:rPr>
        <w:t>Конкурсное задание включает в себя следующие разделы:</w:t>
      </w:r>
    </w:p>
    <w:p w:rsidR="00877B82" w:rsidRDefault="00877B82">
      <w:pPr>
        <w:sectPr w:rsidR="00877B82">
          <w:headerReference w:type="default" r:id="rId9"/>
          <w:footerReference w:type="default" r:id="rId10"/>
          <w:pgSz w:w="11906" w:h="16838"/>
          <w:pgMar w:top="1134" w:right="849" w:bottom="1134" w:left="1418" w:header="624" w:footer="170" w:gutter="0"/>
          <w:pgNumType w:start="0"/>
          <w:cols w:space="720"/>
          <w:formProt w:val="0"/>
          <w:titlePg/>
          <w:docGrid w:linePitch="360" w:charSpace="4096"/>
        </w:sectPr>
      </w:pPr>
    </w:p>
    <w:p w:rsidR="00877B82" w:rsidRDefault="00877B82">
      <w:pPr>
        <w:pStyle w:val="bullet"/>
        <w:ind w:firstLine="709"/>
        <w:jc w:val="both"/>
        <w:rPr>
          <w:rFonts w:ascii="Times New Roman" w:hAnsi="Times New Roman"/>
          <w:b/>
          <w:sz w:val="28"/>
          <w:szCs w:val="28"/>
          <w:lang w:val="ru-RU"/>
        </w:rPr>
      </w:pPr>
    </w:p>
    <w:sdt>
      <w:sdtPr>
        <w:rPr>
          <w:rFonts w:asciiTheme="minorHAnsi" w:eastAsiaTheme="minorHAnsi" w:hAnsiTheme="minorHAnsi" w:cstheme="minorBidi"/>
          <w:bCs w:val="0"/>
          <w:sz w:val="22"/>
          <w:szCs w:val="22"/>
          <w:lang w:val="ru-RU"/>
        </w:rPr>
        <w:id w:val="1445806052"/>
        <w:docPartObj>
          <w:docPartGallery w:val="Table of Contents"/>
          <w:docPartUnique/>
        </w:docPartObj>
      </w:sdtPr>
      <w:sdtEndPr/>
      <w:sdtContent>
        <w:p w:rsidR="00877B82" w:rsidRDefault="0012289B">
          <w:pPr>
            <w:pStyle w:val="15"/>
            <w:rPr>
              <w:rFonts w:asciiTheme="minorHAnsi" w:eastAsiaTheme="minorEastAsia" w:hAnsiTheme="minorHAnsi" w:cstheme="minorBidi"/>
              <w:bCs w:val="0"/>
              <w:sz w:val="22"/>
              <w:szCs w:val="22"/>
              <w:lang w:val="ru-RU" w:eastAsia="ru-RU"/>
            </w:rPr>
          </w:pPr>
          <w:r>
            <w:fldChar w:fldCharType="begin"/>
          </w:r>
          <w:r>
            <w:rPr>
              <w:rStyle w:val="IndexLink"/>
              <w:rFonts w:ascii="Times New Roman" w:hAnsi="Times New Roman"/>
              <w:webHidden/>
            </w:rPr>
            <w:instrText>TOC \z \o "1-2" \u \h</w:instrText>
          </w:r>
          <w:r>
            <w:rPr>
              <w:rStyle w:val="IndexLink"/>
            </w:rPr>
            <w:fldChar w:fldCharType="separate"/>
          </w:r>
          <w:hyperlink w:anchor="_Toc125991716">
            <w:r>
              <w:rPr>
                <w:rStyle w:val="IndexLink"/>
                <w:rFonts w:ascii="Times New Roman" w:hAnsi="Times New Roman"/>
                <w:webHidden/>
              </w:rPr>
              <w:t>1. ОСНОВНЫЕ ТРЕБОВАНИЯ КОМПЕТЕНЦИИ</w:t>
            </w:r>
            <w:r>
              <w:rPr>
                <w:webHidden/>
              </w:rPr>
              <w:fldChar w:fldCharType="begin"/>
            </w:r>
            <w:r>
              <w:rPr>
                <w:webHidden/>
              </w:rPr>
              <w:instrText>PAGEREF _Toc125991716 \h</w:instrText>
            </w:r>
            <w:r>
              <w:rPr>
                <w:webHidden/>
              </w:rPr>
            </w:r>
            <w:r>
              <w:rPr>
                <w:webHidden/>
              </w:rPr>
              <w:fldChar w:fldCharType="separate"/>
            </w:r>
            <w:r>
              <w:rPr>
                <w:rStyle w:val="IndexLink"/>
              </w:rPr>
              <w:t>3</w:t>
            </w:r>
            <w:r>
              <w:rPr>
                <w:webHidden/>
              </w:rPr>
              <w:fldChar w:fldCharType="end"/>
            </w:r>
          </w:hyperlink>
        </w:p>
        <w:p w:rsidR="00877B82" w:rsidRDefault="0060666A">
          <w:pPr>
            <w:pStyle w:val="26"/>
            <w:rPr>
              <w:rFonts w:asciiTheme="minorHAnsi" w:eastAsiaTheme="minorEastAsia" w:hAnsiTheme="minorHAnsi" w:cstheme="minorBidi"/>
              <w:szCs w:val="22"/>
            </w:rPr>
          </w:pPr>
          <w:hyperlink w:anchor="_Toc125991717">
            <w:r w:rsidR="0012289B">
              <w:rPr>
                <w:webHidden/>
              </w:rPr>
              <w:fldChar w:fldCharType="begin"/>
            </w:r>
            <w:r w:rsidR="0012289B">
              <w:rPr>
                <w:webHidden/>
              </w:rPr>
              <w:instrText>PAGEREF _Toc125991717 \h</w:instrText>
            </w:r>
            <w:r w:rsidR="0012289B">
              <w:rPr>
                <w:webHidden/>
              </w:rPr>
            </w:r>
            <w:r w:rsidR="0012289B">
              <w:rPr>
                <w:webHidden/>
              </w:rPr>
              <w:fldChar w:fldCharType="separate"/>
            </w:r>
            <w:r w:rsidR="0012289B">
              <w:rPr>
                <w:rStyle w:val="IndexLink"/>
                <w:webHidden/>
              </w:rPr>
              <w:t>1.1. ОБЩИЕ СВЕДЕНИЯ О ТРЕБОВАНИЯХ КОМПЕТЕНЦИИ3</w:t>
            </w:r>
            <w:r w:rsidR="0012289B">
              <w:rPr>
                <w:webHidden/>
              </w:rPr>
              <w:fldChar w:fldCharType="end"/>
            </w:r>
          </w:hyperlink>
        </w:p>
        <w:p w:rsidR="00877B82" w:rsidRDefault="0060666A">
          <w:pPr>
            <w:pStyle w:val="26"/>
            <w:rPr>
              <w:rFonts w:asciiTheme="minorHAnsi" w:eastAsiaTheme="minorEastAsia" w:hAnsiTheme="minorHAnsi" w:cstheme="minorBidi"/>
              <w:szCs w:val="22"/>
            </w:rPr>
          </w:pPr>
          <w:hyperlink w:anchor="_Toc125991718">
            <w:r w:rsidR="0012289B">
              <w:rPr>
                <w:webHidden/>
              </w:rPr>
              <w:fldChar w:fldCharType="begin"/>
            </w:r>
            <w:r w:rsidR="0012289B">
              <w:rPr>
                <w:webHidden/>
              </w:rPr>
              <w:instrText>PAGEREF _Toc125991718 \h</w:instrText>
            </w:r>
            <w:r w:rsidR="0012289B">
              <w:rPr>
                <w:webHidden/>
              </w:rPr>
            </w:r>
            <w:r w:rsidR="0012289B">
              <w:rPr>
                <w:webHidden/>
              </w:rPr>
              <w:fldChar w:fldCharType="separate"/>
            </w:r>
            <w:r w:rsidR="0012289B">
              <w:rPr>
                <w:rStyle w:val="IndexLink"/>
                <w:webHidden/>
              </w:rPr>
              <w:t>1.2. ПЕРЕЧЕНЬ ПРОФЕССИОНАЛЬНЫХ ЗАДАЧ СПЕЦИАЛИСТА ПО КОМПЕТЕНЦИИ «РЕСТАВРАЦИЯ ПРОИЗВЕДЕНИЙ ИЗ ДЕРЕВА»3</w:t>
            </w:r>
            <w:r w:rsidR="0012289B">
              <w:rPr>
                <w:webHidden/>
              </w:rPr>
              <w:fldChar w:fldCharType="end"/>
            </w:r>
          </w:hyperlink>
        </w:p>
        <w:p w:rsidR="00877B82" w:rsidRDefault="0060666A">
          <w:pPr>
            <w:pStyle w:val="26"/>
            <w:rPr>
              <w:rFonts w:asciiTheme="minorHAnsi" w:eastAsiaTheme="minorEastAsia" w:hAnsiTheme="minorHAnsi" w:cstheme="minorBidi"/>
              <w:szCs w:val="22"/>
            </w:rPr>
          </w:pPr>
          <w:hyperlink w:anchor="_Toc125991719">
            <w:r w:rsidR="0012289B">
              <w:rPr>
                <w:webHidden/>
              </w:rPr>
              <w:fldChar w:fldCharType="begin"/>
            </w:r>
            <w:r w:rsidR="0012289B">
              <w:rPr>
                <w:webHidden/>
              </w:rPr>
              <w:instrText>PAGEREF _Toc125991719 \h</w:instrText>
            </w:r>
            <w:r w:rsidR="0012289B">
              <w:rPr>
                <w:webHidden/>
              </w:rPr>
            </w:r>
            <w:r w:rsidR="0012289B">
              <w:rPr>
                <w:webHidden/>
              </w:rPr>
              <w:fldChar w:fldCharType="separate"/>
            </w:r>
            <w:r w:rsidR="0012289B">
              <w:rPr>
                <w:rStyle w:val="IndexLink"/>
                <w:webHidden/>
              </w:rPr>
              <w:t>1.3. ТРЕБОВАНИЯ К СХЕМЕ ОЦЕНКИ10</w:t>
            </w:r>
            <w:r w:rsidR="0012289B">
              <w:rPr>
                <w:webHidden/>
              </w:rPr>
              <w:fldChar w:fldCharType="end"/>
            </w:r>
          </w:hyperlink>
        </w:p>
        <w:p w:rsidR="00877B82" w:rsidRDefault="0060666A">
          <w:pPr>
            <w:pStyle w:val="26"/>
            <w:rPr>
              <w:rFonts w:asciiTheme="minorHAnsi" w:eastAsiaTheme="minorEastAsia" w:hAnsiTheme="minorHAnsi" w:cstheme="minorBidi"/>
              <w:szCs w:val="22"/>
            </w:rPr>
          </w:pPr>
          <w:hyperlink w:anchor="_Toc125991720">
            <w:r w:rsidR="0012289B">
              <w:rPr>
                <w:webHidden/>
              </w:rPr>
              <w:fldChar w:fldCharType="begin"/>
            </w:r>
            <w:r w:rsidR="0012289B">
              <w:rPr>
                <w:webHidden/>
              </w:rPr>
              <w:instrText>PAGEREF _Toc125991720 \h</w:instrText>
            </w:r>
            <w:r w:rsidR="0012289B">
              <w:rPr>
                <w:webHidden/>
              </w:rPr>
            </w:r>
            <w:r w:rsidR="0012289B">
              <w:rPr>
                <w:webHidden/>
              </w:rPr>
              <w:fldChar w:fldCharType="separate"/>
            </w:r>
            <w:r w:rsidR="0012289B">
              <w:rPr>
                <w:rStyle w:val="IndexLink"/>
                <w:webHidden/>
              </w:rPr>
              <w:t>1.4. СПЕЦИФИКАЦИЯ ОЦЕНКИ КОМПЕТЕНЦИИ11</w:t>
            </w:r>
            <w:r w:rsidR="0012289B">
              <w:rPr>
                <w:webHidden/>
              </w:rPr>
              <w:fldChar w:fldCharType="end"/>
            </w:r>
          </w:hyperlink>
        </w:p>
        <w:p w:rsidR="00877B82" w:rsidRDefault="0060666A">
          <w:pPr>
            <w:pStyle w:val="26"/>
            <w:rPr>
              <w:rFonts w:asciiTheme="minorHAnsi" w:eastAsiaTheme="minorEastAsia" w:hAnsiTheme="minorHAnsi" w:cstheme="minorBidi"/>
              <w:szCs w:val="22"/>
            </w:rPr>
          </w:pPr>
          <w:hyperlink w:anchor="_Toc125991721">
            <w:r w:rsidR="0012289B">
              <w:rPr>
                <w:webHidden/>
              </w:rPr>
              <w:fldChar w:fldCharType="begin"/>
            </w:r>
            <w:r w:rsidR="0012289B">
              <w:rPr>
                <w:webHidden/>
              </w:rPr>
              <w:instrText>PAGEREF _Toc125991721 \h</w:instrText>
            </w:r>
            <w:r w:rsidR="0012289B">
              <w:rPr>
                <w:webHidden/>
              </w:rPr>
            </w:r>
            <w:r w:rsidR="0012289B">
              <w:rPr>
                <w:webHidden/>
              </w:rPr>
              <w:fldChar w:fldCharType="separate"/>
            </w:r>
            <w:r w:rsidR="0012289B">
              <w:rPr>
                <w:rStyle w:val="IndexLink"/>
                <w:webHidden/>
              </w:rPr>
              <w:t>1.5. КОНКУРСНОЕ ЗАДАНИЕ11</w:t>
            </w:r>
            <w:r w:rsidR="0012289B">
              <w:rPr>
                <w:webHidden/>
              </w:rPr>
              <w:fldChar w:fldCharType="end"/>
            </w:r>
          </w:hyperlink>
        </w:p>
        <w:p w:rsidR="00877B82" w:rsidRDefault="0060666A">
          <w:pPr>
            <w:pStyle w:val="26"/>
            <w:rPr>
              <w:rFonts w:asciiTheme="minorHAnsi" w:eastAsiaTheme="minorEastAsia" w:hAnsiTheme="minorHAnsi" w:cstheme="minorBidi"/>
              <w:szCs w:val="22"/>
            </w:rPr>
          </w:pPr>
          <w:hyperlink w:anchor="_Toc125991722">
            <w:r w:rsidR="0012289B">
              <w:rPr>
                <w:rStyle w:val="IndexLink"/>
                <w:rFonts w:eastAsiaTheme="minorHAnsi"/>
                <w:webHidden/>
              </w:rPr>
              <w:t>1.5.1. Разработка/выбор конкурсного задания</w:t>
            </w:r>
            <w:r w:rsidR="0012289B">
              <w:rPr>
                <w:webHidden/>
              </w:rPr>
              <w:fldChar w:fldCharType="begin"/>
            </w:r>
            <w:r w:rsidR="0012289B">
              <w:rPr>
                <w:webHidden/>
              </w:rPr>
              <w:instrText>PAGEREF _Toc125991722 \h</w:instrText>
            </w:r>
            <w:r w:rsidR="0012289B">
              <w:rPr>
                <w:webHidden/>
              </w:rPr>
            </w:r>
            <w:r w:rsidR="0012289B">
              <w:rPr>
                <w:webHidden/>
              </w:rPr>
              <w:fldChar w:fldCharType="separate"/>
            </w:r>
            <w:r w:rsidR="0012289B">
              <w:rPr>
                <w:rStyle w:val="IndexLink"/>
              </w:rPr>
              <w:t>12</w:t>
            </w:r>
            <w:r w:rsidR="0012289B">
              <w:rPr>
                <w:webHidden/>
              </w:rPr>
              <w:fldChar w:fldCharType="end"/>
            </w:r>
          </w:hyperlink>
        </w:p>
        <w:p w:rsidR="00877B82" w:rsidRDefault="0060666A">
          <w:pPr>
            <w:pStyle w:val="26"/>
            <w:rPr>
              <w:rFonts w:asciiTheme="minorHAnsi" w:eastAsiaTheme="minorEastAsia" w:hAnsiTheme="minorHAnsi" w:cstheme="minorBidi"/>
              <w:szCs w:val="22"/>
            </w:rPr>
          </w:pPr>
          <w:hyperlink w:anchor="_Toc125991723">
            <w:r w:rsidR="0012289B">
              <w:rPr>
                <w:rStyle w:val="IndexLink"/>
                <w:webHidden/>
              </w:rPr>
              <w:t xml:space="preserve">1.5.2. Структура модулей конкурсного задания </w:t>
            </w:r>
            <w:r w:rsidR="0012289B">
              <w:rPr>
                <w:rStyle w:val="IndexLink"/>
                <w:bCs/>
              </w:rPr>
              <w:t>(инвариант/вариатив)</w:t>
            </w:r>
            <w:r w:rsidR="0012289B">
              <w:rPr>
                <w:webHidden/>
              </w:rPr>
              <w:fldChar w:fldCharType="begin"/>
            </w:r>
            <w:r w:rsidR="0012289B">
              <w:rPr>
                <w:webHidden/>
              </w:rPr>
              <w:instrText>PAGEREF _Toc125991723 \h</w:instrText>
            </w:r>
            <w:r w:rsidR="0012289B">
              <w:rPr>
                <w:webHidden/>
              </w:rPr>
            </w:r>
            <w:r w:rsidR="0012289B">
              <w:rPr>
                <w:webHidden/>
              </w:rPr>
              <w:fldChar w:fldCharType="separate"/>
            </w:r>
            <w:r w:rsidR="0012289B">
              <w:rPr>
                <w:rStyle w:val="IndexLink"/>
              </w:rPr>
              <w:t>14</w:t>
            </w:r>
            <w:r w:rsidR="0012289B">
              <w:rPr>
                <w:webHidden/>
              </w:rPr>
              <w:fldChar w:fldCharType="end"/>
            </w:r>
          </w:hyperlink>
        </w:p>
        <w:p w:rsidR="00877B82" w:rsidRDefault="0060666A">
          <w:pPr>
            <w:pStyle w:val="26"/>
            <w:rPr>
              <w:rFonts w:asciiTheme="minorHAnsi" w:eastAsiaTheme="minorEastAsia" w:hAnsiTheme="minorHAnsi" w:cstheme="minorBidi"/>
              <w:szCs w:val="22"/>
            </w:rPr>
          </w:pPr>
          <w:hyperlink w:anchor="_Toc125991724">
            <w:r w:rsidR="0012289B">
              <w:rPr>
                <w:rStyle w:val="IndexLink"/>
                <w:iCs/>
                <w:webHidden/>
              </w:rPr>
              <w:t>2. СПЕЦИАЛЬНЫЕ ПРАВИЛА КОМПЕТЕНЦИИ</w:t>
            </w:r>
            <w:r w:rsidR="0012289B">
              <w:rPr>
                <w:webHidden/>
              </w:rPr>
              <w:fldChar w:fldCharType="begin"/>
            </w:r>
            <w:r w:rsidR="0012289B">
              <w:rPr>
                <w:webHidden/>
              </w:rPr>
              <w:instrText>PAGEREF _Toc125991724 \h</w:instrText>
            </w:r>
            <w:r w:rsidR="0012289B">
              <w:rPr>
                <w:webHidden/>
              </w:rPr>
            </w:r>
            <w:r w:rsidR="0012289B">
              <w:rPr>
                <w:webHidden/>
              </w:rPr>
              <w:fldChar w:fldCharType="separate"/>
            </w:r>
            <w:r w:rsidR="0012289B">
              <w:rPr>
                <w:rStyle w:val="IndexLink"/>
              </w:rPr>
              <w:t>17</w:t>
            </w:r>
            <w:r w:rsidR="0012289B">
              <w:rPr>
                <w:webHidden/>
              </w:rPr>
              <w:fldChar w:fldCharType="end"/>
            </w:r>
          </w:hyperlink>
        </w:p>
        <w:p w:rsidR="00877B82" w:rsidRDefault="0060666A">
          <w:pPr>
            <w:pStyle w:val="26"/>
            <w:rPr>
              <w:rFonts w:asciiTheme="minorHAnsi" w:eastAsiaTheme="minorEastAsia" w:hAnsiTheme="minorHAnsi" w:cstheme="minorBidi"/>
              <w:szCs w:val="22"/>
            </w:rPr>
          </w:pPr>
          <w:hyperlink w:anchor="_Toc125991725">
            <w:r w:rsidR="0012289B">
              <w:rPr>
                <w:rStyle w:val="IndexLink"/>
                <w:webHidden/>
              </w:rPr>
              <w:t xml:space="preserve">2.1. </w:t>
            </w:r>
            <w:r w:rsidR="0012289B">
              <w:rPr>
                <w:rStyle w:val="IndexLink"/>
                <w:bCs/>
                <w:iCs/>
              </w:rPr>
              <w:t>Личный инструмент конкурсанта</w:t>
            </w:r>
            <w:r w:rsidR="0012289B">
              <w:rPr>
                <w:webHidden/>
              </w:rPr>
              <w:fldChar w:fldCharType="begin"/>
            </w:r>
            <w:r w:rsidR="0012289B">
              <w:rPr>
                <w:webHidden/>
              </w:rPr>
              <w:instrText>PAGEREF _Toc125991725 \h</w:instrText>
            </w:r>
            <w:r w:rsidR="0012289B">
              <w:rPr>
                <w:webHidden/>
              </w:rPr>
            </w:r>
            <w:r w:rsidR="0012289B">
              <w:rPr>
                <w:webHidden/>
              </w:rPr>
              <w:fldChar w:fldCharType="separate"/>
            </w:r>
            <w:r w:rsidR="0012289B">
              <w:rPr>
                <w:rStyle w:val="IndexLink"/>
              </w:rPr>
              <w:t>17</w:t>
            </w:r>
            <w:r w:rsidR="0012289B">
              <w:rPr>
                <w:webHidden/>
              </w:rPr>
              <w:fldChar w:fldCharType="end"/>
            </w:r>
          </w:hyperlink>
        </w:p>
        <w:p w:rsidR="00877B82" w:rsidRDefault="0060666A">
          <w:pPr>
            <w:pStyle w:val="15"/>
            <w:rPr>
              <w:rFonts w:asciiTheme="minorHAnsi" w:eastAsiaTheme="minorEastAsia" w:hAnsiTheme="minorHAnsi" w:cstheme="minorBidi"/>
              <w:bCs w:val="0"/>
              <w:sz w:val="22"/>
              <w:szCs w:val="22"/>
              <w:lang w:val="ru-RU" w:eastAsia="ru-RU"/>
            </w:rPr>
          </w:pPr>
          <w:hyperlink w:anchor="_Toc125991726">
            <w:r w:rsidR="0012289B">
              <w:rPr>
                <w:rStyle w:val="IndexLink"/>
                <w:rFonts w:ascii="Times New Roman" w:hAnsi="Times New Roman"/>
                <w:webHidden/>
              </w:rPr>
              <w:t>3. Приложения</w:t>
            </w:r>
            <w:r w:rsidR="0012289B">
              <w:rPr>
                <w:webHidden/>
              </w:rPr>
              <w:fldChar w:fldCharType="begin"/>
            </w:r>
            <w:r w:rsidR="0012289B">
              <w:rPr>
                <w:webHidden/>
              </w:rPr>
              <w:instrText>PAGEREF _Toc125991726 \h</w:instrText>
            </w:r>
            <w:r w:rsidR="0012289B">
              <w:rPr>
                <w:webHidden/>
              </w:rPr>
            </w:r>
            <w:r w:rsidR="0012289B">
              <w:rPr>
                <w:webHidden/>
              </w:rPr>
              <w:fldChar w:fldCharType="separate"/>
            </w:r>
            <w:r w:rsidR="0012289B">
              <w:rPr>
                <w:rStyle w:val="IndexLink"/>
              </w:rPr>
              <w:t>18</w:t>
            </w:r>
            <w:r w:rsidR="0012289B">
              <w:rPr>
                <w:webHidden/>
              </w:rPr>
              <w:fldChar w:fldCharType="end"/>
            </w:r>
          </w:hyperlink>
        </w:p>
        <w:p w:rsidR="00877B82" w:rsidRDefault="0012289B">
          <w:pPr>
            <w:pStyle w:val="bullet"/>
            <w:tabs>
              <w:tab w:val="left" w:pos="142"/>
              <w:tab w:val="right" w:leader="dot" w:pos="9639"/>
            </w:tabs>
            <w:jc w:val="both"/>
            <w:rPr>
              <w:rFonts w:ascii="Times New Roman" w:hAnsi="Times New Roman"/>
              <w:bCs/>
              <w:szCs w:val="20"/>
              <w:lang w:val="ru-RU" w:eastAsia="ru-RU"/>
            </w:rPr>
          </w:pPr>
          <w:r>
            <w:rPr>
              <w:rFonts w:ascii="Times New Roman" w:hAnsi="Times New Roman"/>
              <w:bCs/>
              <w:szCs w:val="20"/>
            </w:rPr>
            <w:fldChar w:fldCharType="end"/>
          </w:r>
        </w:p>
        <w:p w:rsidR="00877B82" w:rsidRDefault="0060666A">
          <w:pPr>
            <w:sectPr w:rsidR="00877B82">
              <w:type w:val="continuous"/>
              <w:pgSz w:w="11906" w:h="16838"/>
              <w:pgMar w:top="1134" w:right="849" w:bottom="1134" w:left="1418" w:header="624" w:footer="170" w:gutter="0"/>
              <w:cols w:space="720"/>
              <w:formProt w:val="0"/>
              <w:docGrid w:linePitch="360" w:charSpace="4096"/>
            </w:sectPr>
          </w:pPr>
        </w:p>
      </w:sdtContent>
    </w:sdt>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12289B">
      <w:pPr>
        <w:pStyle w:val="bullet"/>
        <w:jc w:val="center"/>
        <w:rPr>
          <w:rFonts w:ascii="Times New Roman" w:hAnsi="Times New Roman"/>
          <w:b/>
          <w:bCs/>
          <w:szCs w:val="20"/>
          <w:lang w:val="ru-RU" w:eastAsia="ru-RU"/>
        </w:rPr>
      </w:pPr>
      <w:r>
        <w:rPr>
          <w:rFonts w:ascii="Times New Roman" w:hAnsi="Times New Roman"/>
          <w:b/>
          <w:bCs/>
          <w:szCs w:val="20"/>
          <w:lang w:val="ru-RU" w:eastAsia="ru-RU"/>
        </w:rPr>
        <w:t>ИСПОЛЬЗУЕМЫЕ СОКРАЩЕНИЯ</w:t>
      </w:r>
    </w:p>
    <w:p w:rsidR="00877B82" w:rsidRDefault="00877B82">
      <w:pPr>
        <w:pStyle w:val="bullet"/>
        <w:ind w:firstLine="709"/>
        <w:jc w:val="both"/>
        <w:rPr>
          <w:rFonts w:ascii="Times New Roman" w:hAnsi="Times New Roman"/>
          <w:b/>
          <w:bCs/>
          <w:szCs w:val="20"/>
          <w:lang w:val="ru-RU" w:eastAsia="ru-RU"/>
        </w:rPr>
      </w:pPr>
    </w:p>
    <w:p w:rsidR="00877B82" w:rsidRDefault="00877B82">
      <w:pPr>
        <w:pStyle w:val="bullet"/>
        <w:ind w:firstLine="709"/>
        <w:jc w:val="both"/>
        <w:rPr>
          <w:rFonts w:ascii="Times New Roman" w:hAnsi="Times New Roman"/>
          <w:b/>
          <w:bCs/>
          <w:i/>
          <w:szCs w:val="20"/>
          <w:vertAlign w:val="subscript"/>
          <w:lang w:val="ru-RU" w:eastAsia="ru-RU"/>
        </w:rPr>
      </w:pPr>
    </w:p>
    <w:p w:rsidR="00877B82" w:rsidRDefault="0012289B">
      <w:pPr>
        <w:pStyle w:val="bullet"/>
        <w:ind w:firstLine="709"/>
        <w:jc w:val="both"/>
        <w:rPr>
          <w:rFonts w:ascii="Times New Roman" w:hAnsi="Times New Roman"/>
          <w:bCs/>
          <w:i/>
          <w:sz w:val="28"/>
          <w:szCs w:val="28"/>
          <w:u w:val="single"/>
          <w:lang w:val="ru-RU" w:eastAsia="ru-RU"/>
        </w:rPr>
      </w:pPr>
      <w:r>
        <w:rPr>
          <w:rFonts w:ascii="Times New Roman" w:hAnsi="Times New Roman"/>
          <w:bCs/>
          <w:i/>
          <w:sz w:val="28"/>
          <w:szCs w:val="28"/>
          <w:u w:val="single"/>
          <w:lang w:val="ru-RU" w:eastAsia="ru-RU"/>
        </w:rPr>
        <w:t xml:space="preserve">1. </w:t>
      </w:r>
      <w:r>
        <w:rPr>
          <w:rFonts w:ascii="Times New Roman" w:hAnsi="Times New Roman"/>
          <w:i/>
          <w:sz w:val="28"/>
          <w:szCs w:val="28"/>
          <w:u w:val="single"/>
          <w:lang w:val="ru-RU"/>
        </w:rPr>
        <w:t>КЗ</w:t>
      </w:r>
      <w:r>
        <w:rPr>
          <w:rFonts w:ascii="Times New Roman" w:hAnsi="Times New Roman"/>
          <w:bCs/>
          <w:i/>
          <w:sz w:val="28"/>
          <w:szCs w:val="28"/>
          <w:u w:val="single"/>
          <w:lang w:val="ru-RU" w:eastAsia="ru-RU"/>
        </w:rPr>
        <w:t xml:space="preserve"> – конкурсное задание</w:t>
      </w:r>
    </w:p>
    <w:p w:rsidR="00877B82" w:rsidRDefault="0012289B">
      <w:pPr>
        <w:pStyle w:val="bullet"/>
        <w:ind w:firstLine="709"/>
        <w:jc w:val="both"/>
        <w:rPr>
          <w:rFonts w:ascii="Times New Roman" w:hAnsi="Times New Roman"/>
          <w:bCs/>
          <w:i/>
          <w:sz w:val="28"/>
          <w:szCs w:val="28"/>
          <w:u w:val="single"/>
          <w:lang w:val="ru-RU" w:eastAsia="ru-RU"/>
        </w:rPr>
      </w:pPr>
      <w:r>
        <w:rPr>
          <w:rFonts w:ascii="Times New Roman" w:hAnsi="Times New Roman"/>
          <w:bCs/>
          <w:i/>
          <w:sz w:val="28"/>
          <w:szCs w:val="28"/>
          <w:u w:val="single"/>
          <w:lang w:val="ru-RU" w:eastAsia="ru-RU"/>
        </w:rPr>
        <w:t xml:space="preserve">2. </w:t>
      </w:r>
      <w:r>
        <w:rPr>
          <w:rFonts w:ascii="Times New Roman" w:hAnsi="Times New Roman"/>
          <w:i/>
          <w:sz w:val="28"/>
          <w:szCs w:val="28"/>
          <w:u w:val="single"/>
          <w:lang w:val="ru-RU"/>
        </w:rPr>
        <w:t xml:space="preserve">ТК -требования компетенции </w:t>
      </w:r>
    </w:p>
    <w:p w:rsidR="00877B82" w:rsidRDefault="0012289B">
      <w:pPr>
        <w:pStyle w:val="bullet"/>
        <w:ind w:firstLine="709"/>
        <w:jc w:val="both"/>
        <w:rPr>
          <w:rFonts w:ascii="Times New Roman" w:hAnsi="Times New Roman"/>
          <w:bCs/>
          <w:i/>
          <w:sz w:val="28"/>
          <w:szCs w:val="28"/>
          <w:u w:val="single"/>
          <w:lang w:val="ru-RU" w:eastAsia="ru-RU"/>
        </w:rPr>
      </w:pPr>
      <w:r>
        <w:rPr>
          <w:rFonts w:ascii="Times New Roman" w:hAnsi="Times New Roman"/>
          <w:bCs/>
          <w:i/>
          <w:sz w:val="28"/>
          <w:szCs w:val="28"/>
          <w:u w:val="single"/>
          <w:lang w:val="ru-RU" w:eastAsia="ru-RU"/>
        </w:rPr>
        <w:t>3 .ИЛ- инфраструктурный лист</w:t>
      </w:r>
    </w:p>
    <w:p w:rsidR="00877B82" w:rsidRDefault="0012289B">
      <w:pPr>
        <w:pStyle w:val="bullet"/>
        <w:ind w:firstLine="709"/>
        <w:jc w:val="both"/>
        <w:rPr>
          <w:rFonts w:ascii="Times New Roman" w:hAnsi="Times New Roman"/>
          <w:bCs/>
          <w:i/>
          <w:sz w:val="28"/>
          <w:szCs w:val="28"/>
          <w:u w:val="single"/>
          <w:lang w:val="ru-RU" w:eastAsia="ru-RU"/>
        </w:rPr>
      </w:pPr>
      <w:r>
        <w:rPr>
          <w:rFonts w:ascii="Times New Roman" w:hAnsi="Times New Roman"/>
          <w:bCs/>
          <w:i/>
          <w:sz w:val="28"/>
          <w:szCs w:val="28"/>
          <w:u w:val="single"/>
          <w:lang w:val="ru-RU" w:eastAsia="ru-RU"/>
        </w:rPr>
        <w:t>4.КО- Критерий оценивания</w:t>
      </w:r>
    </w:p>
    <w:p w:rsidR="00877B82" w:rsidRDefault="0012289B">
      <w:pPr>
        <w:pStyle w:val="bullet"/>
        <w:ind w:firstLine="709"/>
        <w:jc w:val="both"/>
        <w:rPr>
          <w:rFonts w:ascii="Times New Roman" w:hAnsi="Times New Roman"/>
          <w:bCs/>
          <w:i/>
          <w:sz w:val="28"/>
          <w:szCs w:val="28"/>
          <w:u w:val="single"/>
          <w:lang w:val="ru-RU" w:eastAsia="ru-RU"/>
        </w:rPr>
      </w:pPr>
      <w:r>
        <w:rPr>
          <w:rFonts w:ascii="Times New Roman" w:hAnsi="Times New Roman"/>
          <w:bCs/>
          <w:i/>
          <w:sz w:val="28"/>
          <w:szCs w:val="28"/>
          <w:u w:val="single"/>
          <w:lang w:val="ru-RU" w:eastAsia="ru-RU"/>
        </w:rPr>
        <w:t xml:space="preserve">5. </w:t>
      </w:r>
      <w:r>
        <w:rPr>
          <w:rFonts w:ascii="Times New Roman" w:hAnsi="Times New Roman"/>
          <w:i/>
          <w:sz w:val="28"/>
          <w:szCs w:val="28"/>
          <w:u w:val="single"/>
          <w:lang w:val="ru-RU"/>
        </w:rPr>
        <w:t>СИЗ- Средства индивидуальной защиты</w:t>
      </w:r>
    </w:p>
    <w:p w:rsidR="00877B82" w:rsidRDefault="0012289B">
      <w:pPr>
        <w:pStyle w:val="bullet"/>
        <w:ind w:firstLine="709"/>
        <w:jc w:val="both"/>
        <w:rPr>
          <w:rFonts w:ascii="Times New Roman" w:hAnsi="Times New Roman"/>
          <w:b/>
          <w:bCs/>
          <w:i/>
          <w:sz w:val="28"/>
          <w:szCs w:val="28"/>
          <w:vertAlign w:val="subscript"/>
          <w:lang w:val="ru-RU" w:eastAsia="ru-RU"/>
        </w:rPr>
      </w:pPr>
      <w:r>
        <w:rPr>
          <w:rFonts w:ascii="Times New Roman" w:hAnsi="Times New Roman"/>
          <w:b/>
          <w:bCs/>
          <w:i/>
          <w:sz w:val="28"/>
          <w:szCs w:val="28"/>
          <w:vertAlign w:val="subscript"/>
          <w:lang w:val="ru-RU" w:eastAsia="ru-RU"/>
        </w:rPr>
        <w:t xml:space="preserve">Необходимо прописать все определения, аббревиатуры, касающиеся конкретной компетенции </w:t>
      </w: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ind w:hanging="360"/>
        <w:jc w:val="both"/>
        <w:rPr>
          <w:rFonts w:ascii="Times New Roman" w:hAnsi="Times New Roman"/>
          <w:bCs/>
          <w:szCs w:val="20"/>
          <w:lang w:val="ru-RU" w:eastAsia="ru-RU"/>
        </w:rPr>
      </w:pPr>
    </w:p>
    <w:p w:rsidR="00877B82" w:rsidRDefault="00877B82">
      <w:pPr>
        <w:pStyle w:val="bullet"/>
        <w:jc w:val="both"/>
        <w:rPr>
          <w:rFonts w:ascii="Times New Roman" w:hAnsi="Times New Roman"/>
          <w:bCs/>
          <w:szCs w:val="20"/>
          <w:lang w:val="ru-RU" w:eastAsia="ru-RU"/>
        </w:rPr>
      </w:pPr>
    </w:p>
    <w:p w:rsidR="00877B82" w:rsidRDefault="0012289B">
      <w:pPr>
        <w:pStyle w:val="-1"/>
        <w:spacing w:after="0" w:line="276" w:lineRule="auto"/>
        <w:jc w:val="center"/>
        <w:rPr>
          <w:rFonts w:ascii="Times New Roman" w:hAnsi="Times New Roman"/>
          <w:color w:val="auto"/>
          <w:sz w:val="34"/>
          <w:szCs w:val="34"/>
        </w:rPr>
      </w:pPr>
      <w:bookmarkStart w:id="0" w:name="_Toc125991716"/>
      <w:r>
        <w:rPr>
          <w:rFonts w:ascii="Times New Roman" w:hAnsi="Times New Roman"/>
          <w:color w:val="auto"/>
          <w:sz w:val="28"/>
          <w:szCs w:val="28"/>
        </w:rPr>
        <w:lastRenderedPageBreak/>
        <w:t>1.ОСНОВНЫЕ ТРЕБОВАНИЯ КОМПЕТЕНЦИИ</w:t>
      </w:r>
      <w:bookmarkEnd w:id="0"/>
    </w:p>
    <w:p w:rsidR="00877B82" w:rsidRDefault="0012289B">
      <w:pPr>
        <w:pStyle w:val="-2"/>
        <w:spacing w:before="0" w:after="0" w:line="276" w:lineRule="auto"/>
        <w:ind w:firstLine="709"/>
        <w:jc w:val="both"/>
        <w:rPr>
          <w:sz w:val="24"/>
        </w:rPr>
      </w:pPr>
      <w:bookmarkStart w:id="1" w:name="_Toc125991717"/>
      <w:r>
        <w:rPr>
          <w:sz w:val="24"/>
        </w:rPr>
        <w:t>1.1. ОБЩИЕ СВЕДЕНИЯ О ТРЕБОВАНИЯХ КОМПЕТЕНЦИИ</w:t>
      </w:r>
      <w:bookmarkEnd w:id="1"/>
    </w:p>
    <w:p w:rsidR="00877B82" w:rsidRDefault="0012289B">
      <w:pPr>
        <w:pStyle w:val="10"/>
        <w:spacing w:after="0"/>
        <w:ind w:firstLine="709"/>
        <w:jc w:val="both"/>
        <w:rPr>
          <w:sz w:val="28"/>
          <w:szCs w:val="28"/>
        </w:rPr>
      </w:pPr>
      <w:r>
        <w:rPr>
          <w:sz w:val="28"/>
          <w:szCs w:val="28"/>
        </w:rPr>
        <w:t>Требования компетенции (ТК) «Реставрация произведений из дерева»</w:t>
      </w:r>
      <w:bookmarkStart w:id="2" w:name="_Hlk123050441"/>
      <w:r w:rsidR="00EF7422" w:rsidRPr="00EF7422">
        <w:rPr>
          <w:sz w:val="28"/>
          <w:szCs w:val="28"/>
        </w:rPr>
        <w:t xml:space="preserve"> </w:t>
      </w:r>
      <w:bookmarkStart w:id="3" w:name="_GoBack"/>
      <w:bookmarkEnd w:id="3"/>
      <w:r>
        <w:rPr>
          <w:sz w:val="28"/>
          <w:szCs w:val="28"/>
        </w:rPr>
        <w:t>определяют знания, умения, навыки и трудовые функции</w:t>
      </w:r>
      <w:bookmarkEnd w:id="2"/>
      <w:r>
        <w:rPr>
          <w:sz w:val="28"/>
          <w:szCs w:val="28"/>
        </w:rPr>
        <w:t>, которые лежат в основе наиболее актуальных требований работодателей отрасли.</w:t>
      </w:r>
    </w:p>
    <w:p w:rsidR="00877B82" w:rsidRDefault="0012289B">
      <w:pPr>
        <w:pStyle w:val="10"/>
        <w:spacing w:after="0"/>
        <w:ind w:firstLine="709"/>
        <w:jc w:val="both"/>
        <w:rPr>
          <w:sz w:val="28"/>
          <w:szCs w:val="28"/>
        </w:rPr>
      </w:pPr>
      <w:r>
        <w:rPr>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rsidR="00877B82" w:rsidRDefault="0012289B">
      <w:pPr>
        <w:pStyle w:val="10"/>
        <w:spacing w:after="0"/>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877B82" w:rsidRDefault="0012289B">
      <w:pPr>
        <w:pStyle w:val="10"/>
        <w:spacing w:after="0"/>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877B82" w:rsidRDefault="0012289B">
      <w:pPr>
        <w:pStyle w:val="10"/>
        <w:spacing w:after="0"/>
        <w:ind w:firstLine="709"/>
        <w:jc w:val="both"/>
        <w:rPr>
          <w:sz w:val="28"/>
          <w:szCs w:val="28"/>
        </w:rPr>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877B82" w:rsidRDefault="0012289B">
      <w:pPr>
        <w:pStyle w:val="2"/>
        <w:spacing w:after="0" w:line="276" w:lineRule="auto"/>
        <w:ind w:firstLine="709"/>
        <w:jc w:val="both"/>
        <w:rPr>
          <w:rFonts w:ascii="Times New Roman" w:hAnsi="Times New Roman"/>
          <w:color w:val="000000"/>
          <w:sz w:val="24"/>
          <w:lang w:val="ru-RU"/>
        </w:rPr>
      </w:pPr>
      <w:bookmarkStart w:id="4" w:name="_Toc78885652"/>
      <w:bookmarkStart w:id="5" w:name="_Toc125991718"/>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«РЕСТАВРАЦИЯ ПРОИЗВЕДЕНИЙ ИЗ ДЕРЕВА»</w:t>
      </w:r>
      <w:bookmarkEnd w:id="5"/>
    </w:p>
    <w:p w:rsidR="00877B82" w:rsidRDefault="0012289B">
      <w:pPr>
        <w:pStyle w:val="10"/>
        <w:spacing w:after="0"/>
        <w:jc w:val="right"/>
        <w:rPr>
          <w:i/>
          <w:iCs/>
          <w:sz w:val="20"/>
          <w:szCs w:val="20"/>
        </w:rPr>
      </w:pPr>
      <w:r>
        <w:rPr>
          <w:i/>
          <w:iCs/>
          <w:sz w:val="20"/>
          <w:szCs w:val="20"/>
        </w:rPr>
        <w:t>Таблица №1</w:t>
      </w:r>
    </w:p>
    <w:p w:rsidR="00877B82" w:rsidRDefault="00877B82">
      <w:pPr>
        <w:pStyle w:val="10"/>
        <w:spacing w:after="0" w:line="240" w:lineRule="auto"/>
        <w:jc w:val="right"/>
        <w:rPr>
          <w:i/>
          <w:iCs/>
          <w:sz w:val="20"/>
          <w:szCs w:val="20"/>
        </w:rPr>
      </w:pPr>
    </w:p>
    <w:p w:rsidR="00877B82" w:rsidRDefault="0012289B">
      <w:pPr>
        <w:pStyle w:val="10"/>
        <w:spacing w:after="0" w:line="240" w:lineRule="auto"/>
        <w:jc w:val="center"/>
        <w:rPr>
          <w:b/>
          <w:bCs/>
          <w:color w:val="000000"/>
          <w:sz w:val="28"/>
          <w:szCs w:val="28"/>
        </w:rPr>
      </w:pPr>
      <w:r>
        <w:rPr>
          <w:b/>
          <w:bCs/>
          <w:color w:val="000000"/>
          <w:sz w:val="28"/>
          <w:szCs w:val="28"/>
        </w:rPr>
        <w:t>Перечень профессиональных задач специалиста</w:t>
      </w:r>
    </w:p>
    <w:p w:rsidR="00877B82" w:rsidRDefault="00877B82">
      <w:pPr>
        <w:pStyle w:val="10"/>
        <w:spacing w:after="0" w:line="240" w:lineRule="auto"/>
        <w:jc w:val="center"/>
        <w:rPr>
          <w:i/>
          <w:iCs/>
          <w:sz w:val="20"/>
          <w:szCs w:val="20"/>
        </w:rPr>
      </w:pPr>
    </w:p>
    <w:tbl>
      <w:tblPr>
        <w:tblW w:w="5000" w:type="pct"/>
        <w:tblLook w:val="0400" w:firstRow="0" w:lastRow="0" w:firstColumn="0" w:lastColumn="0" w:noHBand="0" w:noVBand="1"/>
      </w:tblPr>
      <w:tblGrid>
        <w:gridCol w:w="648"/>
        <w:gridCol w:w="7676"/>
        <w:gridCol w:w="1531"/>
      </w:tblGrid>
      <w:tr w:rsidR="00877B82">
        <w:tc>
          <w:tcPr>
            <w:tcW w:w="6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77B82" w:rsidRDefault="0012289B">
            <w:pPr>
              <w:pStyle w:val="10"/>
              <w:jc w:val="center"/>
              <w:rPr>
                <w:b/>
                <w:color w:val="FFFFFF" w:themeColor="background1"/>
                <w:sz w:val="28"/>
                <w:szCs w:val="28"/>
              </w:rPr>
            </w:pPr>
            <w:r>
              <w:rPr>
                <w:b/>
                <w:color w:val="FFFFFF" w:themeColor="background1"/>
                <w:sz w:val="28"/>
                <w:szCs w:val="28"/>
              </w:rPr>
              <w:t>№ п/п</w:t>
            </w:r>
          </w:p>
        </w:tc>
        <w:tc>
          <w:tcPr>
            <w:tcW w:w="750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77B82" w:rsidRDefault="0012289B">
            <w:pPr>
              <w:pStyle w:val="10"/>
              <w:jc w:val="both"/>
              <w:rPr>
                <w:b/>
                <w:color w:val="FFFFFF" w:themeColor="background1"/>
                <w:sz w:val="28"/>
                <w:szCs w:val="28"/>
                <w:highlight w:val="green"/>
              </w:rPr>
            </w:pPr>
            <w:r>
              <w:rPr>
                <w:b/>
                <w:color w:val="FFFFFF" w:themeColor="background1"/>
                <w:sz w:val="28"/>
                <w:szCs w:val="28"/>
              </w:rPr>
              <w:t>Раздел</w:t>
            </w:r>
          </w:p>
        </w:tc>
        <w:tc>
          <w:tcPr>
            <w:tcW w:w="149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877B82" w:rsidRDefault="0012289B">
            <w:pPr>
              <w:pStyle w:val="10"/>
              <w:jc w:val="center"/>
              <w:rPr>
                <w:b/>
                <w:color w:val="FFFFFF" w:themeColor="background1"/>
                <w:sz w:val="28"/>
                <w:szCs w:val="28"/>
              </w:rPr>
            </w:pPr>
            <w:r>
              <w:rPr>
                <w:b/>
                <w:color w:val="FFFFFF" w:themeColor="background1"/>
                <w:sz w:val="28"/>
                <w:szCs w:val="28"/>
              </w:rPr>
              <w:t>Важность в %</w:t>
            </w:r>
          </w:p>
        </w:tc>
      </w:tr>
      <w:tr w:rsidR="00877B82">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12289B">
            <w:pPr>
              <w:pStyle w:val="10"/>
              <w:jc w:val="center"/>
              <w:rPr>
                <w:b/>
                <w:color w:val="000000" w:themeColor="text1"/>
                <w:sz w:val="28"/>
                <w:szCs w:val="28"/>
              </w:rPr>
            </w:pPr>
            <w:r>
              <w:rPr>
                <w:b/>
                <w:color w:val="000000" w:themeColor="text1"/>
                <w:sz w:val="28"/>
                <w:szCs w:val="28"/>
              </w:rPr>
              <w:t>1</w:t>
            </w: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both"/>
              <w:rPr>
                <w:b/>
                <w:color w:val="000000" w:themeColor="text1"/>
                <w:sz w:val="28"/>
                <w:szCs w:val="28"/>
              </w:rPr>
            </w:pPr>
            <w:r>
              <w:rPr>
                <w:b/>
                <w:color w:val="000000" w:themeColor="text1"/>
                <w:sz w:val="28"/>
                <w:szCs w:val="28"/>
              </w:rPr>
              <w:t>Организация рабочей зоны, минимизация производственных рисков, работа с материалами и реактивами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center"/>
            </w:pPr>
            <w:r>
              <w:rPr>
                <w:b/>
                <w:color w:val="000000" w:themeColor="text1"/>
                <w:sz w:val="28"/>
                <w:szCs w:val="28"/>
              </w:rPr>
              <w:t>3</w:t>
            </w: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ind w:left="59"/>
              <w:jc w:val="both"/>
              <w:rPr>
                <w:color w:val="000000" w:themeColor="text1"/>
                <w:sz w:val="28"/>
                <w:szCs w:val="28"/>
              </w:rPr>
            </w:pPr>
            <w:r>
              <w:rPr>
                <w:color w:val="000000" w:themeColor="text1"/>
                <w:sz w:val="28"/>
                <w:szCs w:val="28"/>
              </w:rPr>
              <w:t>Специалист должен знать и понимать:</w:t>
            </w:r>
          </w:p>
          <w:p w:rsidR="00877B82" w:rsidRDefault="0012289B">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Законодательство в области охраны труда и техники безопасности, обязанности, правила и документацию;</w:t>
            </w:r>
          </w:p>
          <w:p w:rsidR="00877B82" w:rsidRDefault="0012289B">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Ситуации, когда необходимо использовать индивидуальные средства защиты;</w:t>
            </w:r>
          </w:p>
          <w:p w:rsidR="00877B82" w:rsidRDefault="0012289B">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Необходимость соблюдения правил техники безопасности при использовании и хранении материала, оборудования и рабочих инструментов;</w:t>
            </w:r>
          </w:p>
          <w:p w:rsidR="00877B82" w:rsidRDefault="0012289B">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Правила подбора и последовательность использования материалов;</w:t>
            </w:r>
          </w:p>
          <w:p w:rsidR="00877B82" w:rsidRDefault="0012289B">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Значимость содержания рабочего места в чистоте;</w:t>
            </w:r>
          </w:p>
          <w:p w:rsidR="00877B82" w:rsidRDefault="0012289B">
            <w:pPr>
              <w:pStyle w:val="10"/>
              <w:spacing w:after="0"/>
              <w:ind w:left="59"/>
              <w:jc w:val="both"/>
              <w:rPr>
                <w:color w:val="000000" w:themeColor="text1"/>
                <w:sz w:val="28"/>
                <w:szCs w:val="28"/>
              </w:rPr>
            </w:pPr>
            <w:r>
              <w:rPr>
                <w:color w:val="000000" w:themeColor="text1"/>
                <w:sz w:val="28"/>
                <w:szCs w:val="28"/>
              </w:rPr>
              <w:lastRenderedPageBreak/>
              <w:t>•</w:t>
            </w:r>
            <w:r>
              <w:rPr>
                <w:color w:val="000000" w:themeColor="text1"/>
                <w:sz w:val="28"/>
                <w:szCs w:val="28"/>
              </w:rPr>
              <w:tab/>
              <w:t>Принципы устойчивого развития, меры, принимаемые в отношении использования «зеленых» материалов и переработки отходов;</w:t>
            </w:r>
          </w:p>
          <w:p w:rsidR="00877B82" w:rsidRDefault="0012289B">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Значимость планирования, аккуратности и внимательности к деталям во время работы.</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уметь: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Соблюдать правила гигиены труда и техники безопасности при работе с ручными инструментами и электрооборудованием;</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Обеспечивать безопасность труда на рабочем месте;</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Правильно подбирать и использовать инструменты, материалы;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Правильно определить и использовать соответствующие индивидуальные средства защиты, защитные очки и пылезащитную маску;</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Выбирать, использовать, чистить, хранить все ручные и механические инструменты, а также следовать инструкциям производителей используемого оборудования;</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Безопасно использовать и хранить рабочие материалы;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Планировать рабочее место для максимизации эффективности труда и развития дисциплины, поддержания чистоты;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Проводить измерения и стараться минимизировать расход материалов.</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12289B">
            <w:pPr>
              <w:pStyle w:val="10"/>
              <w:spacing w:after="0"/>
              <w:jc w:val="center"/>
              <w:rPr>
                <w:b/>
                <w:sz w:val="28"/>
                <w:szCs w:val="28"/>
              </w:rPr>
            </w:pPr>
            <w:r>
              <w:rPr>
                <w:b/>
                <w:sz w:val="28"/>
                <w:szCs w:val="28"/>
              </w:rPr>
              <w:t>2</w:t>
            </w: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b/>
                <w:sz w:val="28"/>
                <w:szCs w:val="28"/>
              </w:rPr>
            </w:pPr>
            <w:r>
              <w:rPr>
                <w:b/>
                <w:sz w:val="28"/>
                <w:szCs w:val="28"/>
              </w:rPr>
              <w:t>Нормативная и сопроводительная документация</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center"/>
            </w:pPr>
            <w:r>
              <w:rPr>
                <w:b/>
                <w:sz w:val="28"/>
                <w:szCs w:val="28"/>
              </w:rPr>
              <w:t>12</w:t>
            </w: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sz w:val="28"/>
                <w:szCs w:val="28"/>
              </w:rPr>
            </w:pPr>
            <w:r>
              <w:rPr>
                <w:sz w:val="28"/>
                <w:szCs w:val="28"/>
              </w:rPr>
              <w:t>Специалист должен знать и понимать:</w:t>
            </w:r>
          </w:p>
          <w:p w:rsidR="00877B82" w:rsidRDefault="0012289B">
            <w:pPr>
              <w:pStyle w:val="10"/>
              <w:spacing w:after="0"/>
              <w:jc w:val="both"/>
              <w:rPr>
                <w:sz w:val="28"/>
                <w:szCs w:val="28"/>
              </w:rPr>
            </w:pPr>
            <w:r>
              <w:rPr>
                <w:sz w:val="28"/>
                <w:szCs w:val="28"/>
              </w:rPr>
              <w:t>•</w:t>
            </w:r>
            <w:r>
              <w:rPr>
                <w:sz w:val="28"/>
                <w:szCs w:val="28"/>
              </w:rPr>
              <w:tab/>
              <w:t>Значение точного рабочего чертежа как основы для качественного выполнения работы;</w:t>
            </w:r>
          </w:p>
          <w:p w:rsidR="00877B82" w:rsidRDefault="0012289B">
            <w:pPr>
              <w:pStyle w:val="10"/>
              <w:spacing w:after="0"/>
              <w:jc w:val="both"/>
              <w:rPr>
                <w:sz w:val="28"/>
                <w:szCs w:val="28"/>
              </w:rPr>
            </w:pPr>
            <w:r>
              <w:rPr>
                <w:sz w:val="28"/>
                <w:szCs w:val="28"/>
              </w:rPr>
              <w:t>•</w:t>
            </w:r>
            <w:r>
              <w:rPr>
                <w:sz w:val="28"/>
                <w:szCs w:val="28"/>
              </w:rPr>
              <w:tab/>
              <w:t>Правила выполнения чертежей, согласно стандартам ISO;</w:t>
            </w:r>
          </w:p>
          <w:p w:rsidR="00877B82" w:rsidRDefault="0012289B">
            <w:pPr>
              <w:pStyle w:val="10"/>
              <w:spacing w:after="0"/>
              <w:jc w:val="both"/>
              <w:rPr>
                <w:sz w:val="28"/>
                <w:szCs w:val="28"/>
              </w:rPr>
            </w:pPr>
            <w:r>
              <w:rPr>
                <w:sz w:val="28"/>
                <w:szCs w:val="28"/>
              </w:rPr>
              <w:t>•</w:t>
            </w:r>
            <w:r>
              <w:rPr>
                <w:sz w:val="28"/>
                <w:szCs w:val="28"/>
              </w:rPr>
              <w:tab/>
              <w:t>Взаимосвязь между составляющими проекта;</w:t>
            </w:r>
          </w:p>
          <w:p w:rsidR="00877B82" w:rsidRDefault="0012289B">
            <w:pPr>
              <w:pStyle w:val="10"/>
              <w:spacing w:after="0"/>
              <w:jc w:val="both"/>
              <w:rPr>
                <w:sz w:val="28"/>
                <w:szCs w:val="28"/>
              </w:rPr>
            </w:pPr>
            <w:r>
              <w:rPr>
                <w:sz w:val="28"/>
                <w:szCs w:val="28"/>
              </w:rPr>
              <w:t>•</w:t>
            </w:r>
            <w:r>
              <w:rPr>
                <w:sz w:val="28"/>
                <w:szCs w:val="28"/>
              </w:rPr>
              <w:tab/>
              <w:t>Пределы допустимых отклонений в процессе работы над проектами и выполнения заданий.</w:t>
            </w:r>
          </w:p>
          <w:p w:rsidR="00877B82" w:rsidRDefault="0012289B">
            <w:pPr>
              <w:pStyle w:val="10"/>
              <w:spacing w:after="0"/>
              <w:jc w:val="both"/>
              <w:rPr>
                <w:sz w:val="28"/>
                <w:szCs w:val="28"/>
              </w:rPr>
            </w:pPr>
            <w:r>
              <w:rPr>
                <w:sz w:val="28"/>
                <w:szCs w:val="28"/>
              </w:rPr>
              <w:t>•</w:t>
            </w:r>
            <w:r>
              <w:rPr>
                <w:sz w:val="28"/>
                <w:szCs w:val="28"/>
              </w:rPr>
              <w:tab/>
              <w:t>Важность исследования предмета реставрации, основные правила составления реставрационного паспорта;</w:t>
            </w:r>
          </w:p>
          <w:p w:rsidR="00877B82" w:rsidRDefault="0012289B">
            <w:pPr>
              <w:pStyle w:val="10"/>
              <w:spacing w:after="0"/>
              <w:jc w:val="both"/>
              <w:rPr>
                <w:sz w:val="28"/>
                <w:szCs w:val="28"/>
              </w:rPr>
            </w:pPr>
            <w:r>
              <w:rPr>
                <w:sz w:val="28"/>
                <w:szCs w:val="28"/>
              </w:rPr>
              <w:t>•</w:t>
            </w:r>
            <w:r>
              <w:rPr>
                <w:sz w:val="28"/>
                <w:szCs w:val="28"/>
              </w:rPr>
              <w:tab/>
              <w:t>Подбор и обоснование методики, технологии и материалов для консервационных и реставрационных работ;</w:t>
            </w:r>
          </w:p>
          <w:p w:rsidR="00877B82" w:rsidRDefault="0012289B">
            <w:pPr>
              <w:pStyle w:val="10"/>
              <w:spacing w:after="0"/>
              <w:jc w:val="both"/>
              <w:rPr>
                <w:sz w:val="28"/>
                <w:szCs w:val="28"/>
              </w:rPr>
            </w:pPr>
            <w:r>
              <w:rPr>
                <w:sz w:val="28"/>
                <w:szCs w:val="28"/>
              </w:rPr>
              <w:t>•</w:t>
            </w:r>
            <w:r>
              <w:rPr>
                <w:sz w:val="28"/>
                <w:szCs w:val="28"/>
              </w:rPr>
              <w:tab/>
              <w:t xml:space="preserve">Правила измерения деталей изделия, важность фиксации местоположения и устройства узлов и конструкций </w:t>
            </w:r>
            <w:r>
              <w:rPr>
                <w:sz w:val="28"/>
                <w:szCs w:val="28"/>
              </w:rPr>
              <w:lastRenderedPageBreak/>
              <w:t>изделия;</w:t>
            </w:r>
          </w:p>
          <w:p w:rsidR="00877B82" w:rsidRDefault="0012289B">
            <w:pPr>
              <w:pStyle w:val="10"/>
              <w:spacing w:after="0"/>
              <w:jc w:val="both"/>
              <w:rPr>
                <w:sz w:val="28"/>
                <w:szCs w:val="28"/>
              </w:rPr>
            </w:pPr>
            <w:r>
              <w:rPr>
                <w:sz w:val="28"/>
                <w:szCs w:val="28"/>
              </w:rPr>
              <w:t>•</w:t>
            </w:r>
            <w:r>
              <w:rPr>
                <w:sz w:val="28"/>
                <w:szCs w:val="28"/>
              </w:rPr>
              <w:tab/>
              <w:t>Правила нанесения обозначений на отдельные части реставрируемого предмета.</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sz w:val="28"/>
                <w:szCs w:val="28"/>
              </w:rPr>
            </w:pP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sz w:val="28"/>
                <w:szCs w:val="28"/>
              </w:rPr>
            </w:pPr>
            <w:r>
              <w:rPr>
                <w:sz w:val="28"/>
                <w:szCs w:val="28"/>
              </w:rPr>
              <w:t>Специалист должен уметь:</w:t>
            </w:r>
          </w:p>
          <w:p w:rsidR="00877B82" w:rsidRDefault="0012289B">
            <w:pPr>
              <w:pStyle w:val="10"/>
              <w:spacing w:after="0"/>
              <w:jc w:val="both"/>
              <w:rPr>
                <w:sz w:val="28"/>
                <w:szCs w:val="28"/>
              </w:rPr>
            </w:pPr>
            <w:r>
              <w:rPr>
                <w:sz w:val="28"/>
                <w:szCs w:val="28"/>
              </w:rPr>
              <w:t>•</w:t>
            </w:r>
            <w:r>
              <w:rPr>
                <w:sz w:val="28"/>
                <w:szCs w:val="28"/>
              </w:rPr>
              <w:tab/>
              <w:t>Читать и понимать чертежи и инструкции;</w:t>
            </w:r>
          </w:p>
          <w:p w:rsidR="00877B82" w:rsidRDefault="0012289B">
            <w:pPr>
              <w:pStyle w:val="10"/>
              <w:spacing w:after="0"/>
              <w:jc w:val="both"/>
              <w:rPr>
                <w:sz w:val="28"/>
                <w:szCs w:val="28"/>
              </w:rPr>
            </w:pPr>
            <w:r>
              <w:rPr>
                <w:sz w:val="28"/>
                <w:szCs w:val="28"/>
              </w:rPr>
              <w:t>•</w:t>
            </w:r>
            <w:r>
              <w:rPr>
                <w:sz w:val="28"/>
                <w:szCs w:val="28"/>
              </w:rPr>
              <w:tab/>
              <w:t>Действовать согласно техническому заданию;</w:t>
            </w:r>
          </w:p>
          <w:p w:rsidR="00877B82" w:rsidRDefault="0012289B">
            <w:pPr>
              <w:pStyle w:val="10"/>
              <w:spacing w:after="0"/>
              <w:jc w:val="both"/>
              <w:rPr>
                <w:sz w:val="28"/>
                <w:szCs w:val="28"/>
              </w:rPr>
            </w:pPr>
            <w:r>
              <w:rPr>
                <w:sz w:val="28"/>
                <w:szCs w:val="28"/>
              </w:rPr>
              <w:t>•</w:t>
            </w:r>
            <w:r>
              <w:rPr>
                <w:sz w:val="28"/>
                <w:szCs w:val="28"/>
              </w:rPr>
              <w:tab/>
              <w:t>уточнять и корректировать отсутствующую или неверную информацию;</w:t>
            </w:r>
          </w:p>
          <w:p w:rsidR="00877B82" w:rsidRDefault="0012289B">
            <w:pPr>
              <w:pStyle w:val="10"/>
              <w:spacing w:after="0"/>
              <w:jc w:val="both"/>
              <w:rPr>
                <w:sz w:val="28"/>
                <w:szCs w:val="28"/>
              </w:rPr>
            </w:pPr>
            <w:r>
              <w:rPr>
                <w:sz w:val="28"/>
                <w:szCs w:val="28"/>
              </w:rPr>
              <w:t>•</w:t>
            </w:r>
            <w:r>
              <w:rPr>
                <w:sz w:val="28"/>
                <w:szCs w:val="28"/>
              </w:rPr>
              <w:tab/>
              <w:t>Рассчитать и проверить количество материалов для выполнения того или иного проекта.</w:t>
            </w:r>
          </w:p>
          <w:p w:rsidR="00877B82" w:rsidRDefault="0012289B">
            <w:pPr>
              <w:pStyle w:val="10"/>
              <w:spacing w:after="0"/>
              <w:jc w:val="both"/>
              <w:rPr>
                <w:sz w:val="28"/>
                <w:szCs w:val="28"/>
              </w:rPr>
            </w:pPr>
            <w:r>
              <w:rPr>
                <w:sz w:val="28"/>
                <w:szCs w:val="28"/>
              </w:rPr>
              <w:t>•</w:t>
            </w:r>
            <w:r>
              <w:rPr>
                <w:sz w:val="28"/>
                <w:szCs w:val="28"/>
              </w:rPr>
              <w:tab/>
              <w:t>Делать расчеты и измерения точно и аккуратно;</w:t>
            </w:r>
          </w:p>
          <w:p w:rsidR="00877B82" w:rsidRDefault="0012289B">
            <w:pPr>
              <w:pStyle w:val="10"/>
              <w:spacing w:after="0"/>
              <w:jc w:val="both"/>
              <w:rPr>
                <w:sz w:val="28"/>
                <w:szCs w:val="28"/>
              </w:rPr>
            </w:pPr>
            <w:r>
              <w:rPr>
                <w:sz w:val="28"/>
                <w:szCs w:val="28"/>
              </w:rPr>
              <w:t>•</w:t>
            </w:r>
            <w:r>
              <w:rPr>
                <w:sz w:val="28"/>
                <w:szCs w:val="28"/>
              </w:rPr>
              <w:tab/>
              <w:t>Отметить все детали и узлы, нуждающиеся в реставрации;</w:t>
            </w:r>
          </w:p>
          <w:p w:rsidR="00877B82" w:rsidRDefault="0012289B">
            <w:pPr>
              <w:pStyle w:val="10"/>
              <w:spacing w:after="0"/>
              <w:jc w:val="both"/>
              <w:rPr>
                <w:sz w:val="28"/>
                <w:szCs w:val="28"/>
              </w:rPr>
            </w:pPr>
            <w:r>
              <w:rPr>
                <w:sz w:val="28"/>
                <w:szCs w:val="28"/>
              </w:rPr>
              <w:t>•</w:t>
            </w:r>
            <w:r>
              <w:rPr>
                <w:sz w:val="28"/>
                <w:szCs w:val="28"/>
              </w:rPr>
              <w:tab/>
              <w:t>Использовать геометрический подход для определения сложных углов, соединений и пересечений;</w:t>
            </w:r>
          </w:p>
          <w:p w:rsidR="00877B82" w:rsidRDefault="0012289B">
            <w:pPr>
              <w:pStyle w:val="10"/>
              <w:spacing w:after="0"/>
              <w:jc w:val="both"/>
              <w:rPr>
                <w:sz w:val="28"/>
                <w:szCs w:val="28"/>
              </w:rPr>
            </w:pPr>
            <w:r>
              <w:rPr>
                <w:sz w:val="28"/>
                <w:szCs w:val="28"/>
              </w:rPr>
              <w:t>•</w:t>
            </w:r>
            <w:r>
              <w:rPr>
                <w:sz w:val="28"/>
                <w:szCs w:val="28"/>
              </w:rPr>
              <w:tab/>
              <w:t>Составлять чертежи, эскизы</w:t>
            </w:r>
          </w:p>
          <w:p w:rsidR="00877B82" w:rsidRDefault="0012289B">
            <w:pPr>
              <w:pStyle w:val="10"/>
              <w:spacing w:after="0"/>
              <w:jc w:val="both"/>
              <w:rPr>
                <w:sz w:val="28"/>
                <w:szCs w:val="28"/>
              </w:rPr>
            </w:pPr>
            <w:r>
              <w:rPr>
                <w:sz w:val="28"/>
                <w:szCs w:val="28"/>
              </w:rPr>
              <w:t>•</w:t>
            </w:r>
            <w:r>
              <w:rPr>
                <w:sz w:val="28"/>
                <w:szCs w:val="28"/>
              </w:rPr>
              <w:tab/>
              <w:t>Уметь воссоздавать утраченные элементы объектов в чертежах</w:t>
            </w:r>
          </w:p>
          <w:p w:rsidR="00877B82" w:rsidRDefault="0012289B">
            <w:pPr>
              <w:pStyle w:val="10"/>
              <w:spacing w:after="0"/>
              <w:jc w:val="both"/>
              <w:rPr>
                <w:sz w:val="28"/>
                <w:szCs w:val="28"/>
              </w:rPr>
            </w:pPr>
            <w:r>
              <w:rPr>
                <w:sz w:val="28"/>
                <w:szCs w:val="28"/>
              </w:rPr>
              <w:t>•</w:t>
            </w:r>
            <w:r>
              <w:rPr>
                <w:sz w:val="28"/>
                <w:szCs w:val="28"/>
              </w:rPr>
              <w:tab/>
              <w:t>Изготавливать полноразмерные шаблоны, эскизы</w:t>
            </w:r>
          </w:p>
          <w:p w:rsidR="00877B82" w:rsidRDefault="0012289B">
            <w:pPr>
              <w:pStyle w:val="10"/>
              <w:spacing w:after="0"/>
              <w:jc w:val="both"/>
              <w:rPr>
                <w:sz w:val="28"/>
                <w:szCs w:val="28"/>
              </w:rPr>
            </w:pPr>
            <w:r>
              <w:rPr>
                <w:sz w:val="28"/>
                <w:szCs w:val="28"/>
              </w:rPr>
              <w:t>•</w:t>
            </w:r>
            <w:r>
              <w:rPr>
                <w:sz w:val="28"/>
                <w:szCs w:val="28"/>
              </w:rPr>
              <w:tab/>
              <w:t>Правильно подбирать инструменты и материалы.</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sz w:val="28"/>
                <w:szCs w:val="28"/>
              </w:rPr>
            </w:pPr>
          </w:p>
        </w:tc>
      </w:tr>
      <w:tr w:rsidR="00877B82">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12289B">
            <w:pPr>
              <w:pStyle w:val="10"/>
              <w:jc w:val="center"/>
              <w:rPr>
                <w:b/>
                <w:color w:val="000000" w:themeColor="text1"/>
                <w:sz w:val="28"/>
                <w:szCs w:val="28"/>
              </w:rPr>
            </w:pPr>
            <w:r>
              <w:rPr>
                <w:b/>
                <w:color w:val="000000" w:themeColor="text1"/>
                <w:sz w:val="28"/>
                <w:szCs w:val="28"/>
              </w:rPr>
              <w:t>3</w:t>
            </w: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both"/>
              <w:rPr>
                <w:b/>
                <w:color w:val="000000" w:themeColor="text1"/>
                <w:sz w:val="28"/>
                <w:szCs w:val="28"/>
              </w:rPr>
            </w:pPr>
            <w:r>
              <w:rPr>
                <w:b/>
                <w:color w:val="000000" w:themeColor="text1"/>
                <w:sz w:val="28"/>
                <w:szCs w:val="28"/>
              </w:rPr>
              <w:t>Методы деловой коммуникации, работа с противоречиями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center"/>
            </w:pPr>
            <w:r>
              <w:rPr>
                <w:b/>
                <w:color w:val="000000" w:themeColor="text1"/>
                <w:sz w:val="28"/>
                <w:szCs w:val="28"/>
              </w:rPr>
              <w:t>4,5</w:t>
            </w: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Общие типы проблем, которые могут возникнуть в процессе работы, например, дефекты материала;</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Методы, позволяющие определить тип проблемы;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Материалы и технологию реставрационных работ;</w:t>
            </w:r>
          </w:p>
          <w:p w:rsidR="00877B82" w:rsidRDefault="0012289B">
            <w:pPr>
              <w:pStyle w:val="10"/>
              <w:spacing w:after="0"/>
              <w:jc w:val="both"/>
              <w:rPr>
                <w:color w:val="000000" w:themeColor="text1"/>
                <w:sz w:val="28"/>
                <w:szCs w:val="28"/>
              </w:rPr>
            </w:pPr>
            <w:r>
              <w:rPr>
                <w:color w:val="000000" w:themeColor="text1"/>
                <w:sz w:val="28"/>
                <w:szCs w:val="28"/>
              </w:rPr>
              <w:t>Тенденции и новые разработки в данной отрасли, например, использование цифровых технологий при проведении поиска информации, новых технических средств исследования.</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невербальное общение;</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переговорный процесс;</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задачи специалистов смежных профессий и требования к ним, а также самые эффективные методы коммуникации;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значение формирования и поддержания продуктивных рабочих отношений с коллегами и менеджерами;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значение незамедлительного устранения недоразумений и противоречивых требований;</w:t>
            </w:r>
          </w:p>
          <w:p w:rsidR="00877B82" w:rsidRDefault="0012289B">
            <w:pPr>
              <w:pStyle w:val="10"/>
              <w:spacing w:after="0"/>
              <w:jc w:val="both"/>
              <w:rPr>
                <w:color w:val="000000" w:themeColor="text1"/>
                <w:sz w:val="28"/>
                <w:szCs w:val="28"/>
              </w:rPr>
            </w:pPr>
            <w:r>
              <w:rPr>
                <w:color w:val="000000" w:themeColor="text1"/>
                <w:sz w:val="28"/>
                <w:szCs w:val="28"/>
              </w:rPr>
              <w:lastRenderedPageBreak/>
              <w:t>•</w:t>
            </w:r>
            <w:r>
              <w:rPr>
                <w:color w:val="000000" w:themeColor="text1"/>
                <w:sz w:val="28"/>
                <w:szCs w:val="28"/>
              </w:rPr>
              <w:tab/>
              <w:t>методы отчетности о ходе работы.</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уметь: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завоевывать доверие заказчика, понимать требования и оправдывать ожидания;</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наглядно представлять и претворять в жизнь пожелания заказчика, давать советы и рекомендации, в т.ч. предлагать варианты, которые наилучшим образом соответствуют или превосходят желаемый дизайн и возможности бюджета;</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производить расчеты для заказчиков;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взаимодействовать с другими касательно чертежей, различий в документации и ограничений;</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следовать инструкциям, укладываться в поставленные сроки и сообщать о результатах работы в соответствующем формате.</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Регулярно проверять свою работу на соответствие стандартам и аккуратность исполнения;</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Оперативно определить и понять проблемы, разработать процесс их решения;</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Проверять недостоверную информацию для предотвращения проблем;</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Следить за изменениями и нововведениями в отрасли.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12289B">
            <w:pPr>
              <w:pStyle w:val="10"/>
              <w:jc w:val="center"/>
              <w:rPr>
                <w:b/>
                <w:color w:val="000000" w:themeColor="text1"/>
                <w:sz w:val="28"/>
                <w:szCs w:val="28"/>
              </w:rPr>
            </w:pPr>
            <w:r>
              <w:rPr>
                <w:b/>
                <w:color w:val="000000" w:themeColor="text1"/>
                <w:sz w:val="28"/>
                <w:szCs w:val="28"/>
              </w:rPr>
              <w:t>4</w:t>
            </w: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both"/>
              <w:rPr>
                <w:b/>
                <w:color w:val="000000" w:themeColor="text1"/>
                <w:sz w:val="28"/>
                <w:szCs w:val="28"/>
              </w:rPr>
            </w:pPr>
            <w:r>
              <w:rPr>
                <w:b/>
                <w:color w:val="000000" w:themeColor="text1"/>
                <w:sz w:val="28"/>
                <w:szCs w:val="28"/>
              </w:rPr>
              <w:t>Очистка, реставрационный демонтаж</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center"/>
              <w:rPr>
                <w:b/>
                <w:color w:val="000000" w:themeColor="text1"/>
                <w:sz w:val="28"/>
                <w:szCs w:val="28"/>
              </w:rPr>
            </w:pPr>
            <w:r>
              <w:rPr>
                <w:b/>
                <w:color w:val="000000" w:themeColor="text1"/>
                <w:sz w:val="28"/>
                <w:szCs w:val="28"/>
              </w:rPr>
              <w:t>6,5</w:t>
            </w: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Тип материала: дерево, металл, другие материалы;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Свойства древесины, а также и других материалов, изготовленных на основе дерева;</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Порядок демонтажа узлов;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Способы минимизации повреждений при демонтаже;</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Виды инструментов, используемых при демонтаже.</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уметь: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Проводить демонтаж техниками, исключающими ущерб элементам отделки.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Резать материалы аккуратно и ровно;</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Производить разборку предметов мебели на элементы;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Производить ограниченный демонтаж;</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Соблюдать технику безопасности защищая органы зрения и дыхания.</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12289B">
            <w:pPr>
              <w:pStyle w:val="10"/>
              <w:jc w:val="center"/>
              <w:rPr>
                <w:b/>
                <w:color w:val="000000" w:themeColor="text1"/>
                <w:sz w:val="28"/>
                <w:szCs w:val="28"/>
              </w:rPr>
            </w:pPr>
            <w:r>
              <w:rPr>
                <w:b/>
                <w:color w:val="000000" w:themeColor="text1"/>
                <w:sz w:val="28"/>
                <w:szCs w:val="28"/>
              </w:rPr>
              <w:t>5</w:t>
            </w: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both"/>
              <w:rPr>
                <w:b/>
                <w:color w:val="000000" w:themeColor="text1"/>
                <w:sz w:val="28"/>
                <w:szCs w:val="28"/>
              </w:rPr>
            </w:pPr>
            <w:r>
              <w:rPr>
                <w:b/>
                <w:color w:val="000000" w:themeColor="text1"/>
                <w:sz w:val="28"/>
                <w:szCs w:val="28"/>
              </w:rPr>
              <w:t>Устранение дефектов</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center"/>
            </w:pPr>
            <w:r>
              <w:rPr>
                <w:b/>
                <w:color w:val="000000" w:themeColor="text1"/>
                <w:sz w:val="28"/>
                <w:szCs w:val="28"/>
              </w:rPr>
              <w:t>41</w:t>
            </w: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Виды и свойства материалов, используемых в реставрации;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Технологии выполнения различных реставрационных работ;</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Реставрационные и традиционные инструменты, их назначения и приемы работы;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Виды и свойства древесных пород, их морфологию, технологические, стилистические особенности использования;</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Виды и приемы различных способов декорирования древесины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Принятые приемы реставрационных операций.</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уметь: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Производить подбор реставрационных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Выполнять фанерование незначительных участков утрат с подбором текстуры и цвета; </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Устранять несквозные трещины и вмятины; </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правила работы с инструментом, приспособлениями и оборудованием;</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Осуществлять правильный подбор материала для восполнения утрат облицовки и массива;</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 Производить восстановление массивных и облицованных деталей;</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Восстанавливать конструкционные элементы принятыми в реставрации технологиями;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Владеть приемами восстановления комбинированных отделок произведений из дерева</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Восстанавливать виды декорирования инородными материалами </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Подбирать клеевые материалы в зависимости от задачи;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Соблюдать технику безопасности при работе с острыми и колющим инструментами.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12289B">
            <w:pPr>
              <w:pStyle w:val="10"/>
              <w:jc w:val="center"/>
              <w:rPr>
                <w:b/>
                <w:color w:val="000000" w:themeColor="text1"/>
                <w:sz w:val="28"/>
                <w:szCs w:val="28"/>
              </w:rPr>
            </w:pPr>
            <w:r>
              <w:rPr>
                <w:b/>
                <w:color w:val="000000" w:themeColor="text1"/>
                <w:sz w:val="28"/>
                <w:szCs w:val="28"/>
              </w:rPr>
              <w:t>6</w:t>
            </w: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both"/>
              <w:rPr>
                <w:b/>
                <w:color w:val="000000" w:themeColor="text1"/>
                <w:sz w:val="28"/>
                <w:szCs w:val="28"/>
              </w:rPr>
            </w:pPr>
            <w:r>
              <w:rPr>
                <w:b/>
                <w:color w:val="000000" w:themeColor="text1"/>
                <w:sz w:val="28"/>
                <w:szCs w:val="28"/>
              </w:rPr>
              <w:t>Сборка</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center"/>
            </w:pPr>
            <w:r>
              <w:rPr>
                <w:b/>
                <w:color w:val="000000" w:themeColor="text1"/>
                <w:sz w:val="28"/>
                <w:szCs w:val="28"/>
              </w:rPr>
              <w:t>8</w:t>
            </w: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Приемы сборки и склейки; </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Инструменты, приспособления, технические приёмы посредством которых осуществляется сборка.</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уметь: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Производить сборку и склейку столярных соединений; </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Подготовить элементы к сборке, зачистить места сопряжений и креплений; </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правила работы с инструментом, приспособлениями и оборудованием.</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12289B">
            <w:pPr>
              <w:pStyle w:val="10"/>
              <w:jc w:val="center"/>
              <w:rPr>
                <w:b/>
                <w:color w:val="000000" w:themeColor="text1"/>
                <w:sz w:val="28"/>
                <w:szCs w:val="28"/>
              </w:rPr>
            </w:pPr>
            <w:r>
              <w:rPr>
                <w:b/>
                <w:color w:val="000000" w:themeColor="text1"/>
                <w:sz w:val="28"/>
                <w:szCs w:val="28"/>
              </w:rPr>
              <w:lastRenderedPageBreak/>
              <w:t>7</w:t>
            </w: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both"/>
              <w:rPr>
                <w:b/>
                <w:color w:val="000000" w:themeColor="text1"/>
                <w:sz w:val="28"/>
                <w:szCs w:val="28"/>
              </w:rPr>
            </w:pPr>
            <w:r>
              <w:rPr>
                <w:b/>
                <w:color w:val="000000" w:themeColor="text1"/>
                <w:sz w:val="28"/>
                <w:szCs w:val="28"/>
              </w:rPr>
              <w:t>Расчистка наслоений отделки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center"/>
            </w:pPr>
            <w:r>
              <w:rPr>
                <w:b/>
                <w:color w:val="000000" w:themeColor="text1"/>
                <w:sz w:val="28"/>
                <w:szCs w:val="28"/>
              </w:rPr>
              <w:t>4</w:t>
            </w: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lang w:val="en-US"/>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Технологию удаления поверхностных загрязнений, очистки от лишайников и плесени;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 Современные и традиционные материалы, инструменты для удаления лакокрасочных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Свойства инструментов и материалов для снятия отделки;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Критерии выбора технологии удаления отделки;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Технологию работы с традиционными или современными материалами.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уметь: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Выполнять фанерование незначительных участков утрат с подбором текстуры и цвета; </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Устранять несквозные трещины и вмятины; </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правила работы с инструментом, приспособлениями и оборудованием;</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основные способы обработки древесины;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Осуществлять правильный подбор материала для восполнения утрат облицовки и массива;</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 Производить восстановление массивных и облицованных деталей;</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Удалять слой отделочного лака, окрашенных и жировых пятен с объекта реставрации;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Организовать безопасную утилизацию и переработку отходных материалов.</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12289B">
            <w:pPr>
              <w:pStyle w:val="10"/>
              <w:jc w:val="center"/>
              <w:rPr>
                <w:b/>
                <w:color w:val="000000" w:themeColor="text1"/>
                <w:sz w:val="28"/>
                <w:szCs w:val="28"/>
              </w:rPr>
            </w:pPr>
            <w:r>
              <w:rPr>
                <w:b/>
                <w:color w:val="000000" w:themeColor="text1"/>
                <w:sz w:val="28"/>
                <w:szCs w:val="28"/>
              </w:rPr>
              <w:t>8</w:t>
            </w: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both"/>
              <w:rPr>
                <w:b/>
                <w:color w:val="000000" w:themeColor="text1"/>
                <w:sz w:val="28"/>
                <w:szCs w:val="28"/>
              </w:rPr>
            </w:pPr>
            <w:r>
              <w:rPr>
                <w:b/>
                <w:color w:val="000000" w:themeColor="text1"/>
                <w:sz w:val="28"/>
                <w:szCs w:val="28"/>
              </w:rPr>
              <w:t>Восстановление отделки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center"/>
            </w:pPr>
            <w:r>
              <w:rPr>
                <w:b/>
                <w:color w:val="000000" w:themeColor="text1"/>
                <w:sz w:val="28"/>
                <w:szCs w:val="28"/>
              </w:rPr>
              <w:t>21</w:t>
            </w: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lang w:val="en-US"/>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Характеристики и область применения абразивных материалов для шлифования;</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Правила использования абразивных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Зависимость между стилем и подбором вида отделки;</w:t>
            </w:r>
          </w:p>
          <w:p w:rsidR="00877B82" w:rsidRDefault="0012289B">
            <w:pPr>
              <w:pStyle w:val="10"/>
              <w:spacing w:after="0"/>
              <w:jc w:val="both"/>
              <w:rPr>
                <w:color w:val="000000" w:themeColor="text1"/>
                <w:sz w:val="28"/>
                <w:szCs w:val="28"/>
              </w:rPr>
            </w:pPr>
            <w:r>
              <w:rPr>
                <w:color w:val="000000" w:themeColor="text1"/>
                <w:sz w:val="28"/>
                <w:szCs w:val="28"/>
              </w:rPr>
              <w:lastRenderedPageBreak/>
              <w:t>•</w:t>
            </w:r>
            <w:r>
              <w:rPr>
                <w:color w:val="000000" w:themeColor="text1"/>
                <w:sz w:val="28"/>
                <w:szCs w:val="28"/>
              </w:rPr>
              <w:tab/>
              <w:t>Перечень традиционных отделочных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Свойства отделочных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Традиционные правила подбора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Зависимость приемов отделки от используемых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Совместимость отделочных приёмов и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Значимость выполнения финишной обработки согласно спецификации.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spacing w:after="0"/>
              <w:jc w:val="center"/>
              <w:rPr>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spacing w:after="0"/>
              <w:jc w:val="both"/>
              <w:rPr>
                <w:color w:val="000000" w:themeColor="text1"/>
                <w:sz w:val="28"/>
                <w:szCs w:val="28"/>
              </w:rPr>
            </w:pPr>
            <w:r>
              <w:rPr>
                <w:color w:val="000000" w:themeColor="text1"/>
                <w:sz w:val="28"/>
                <w:szCs w:val="28"/>
              </w:rPr>
              <w:t>Специалист должен уметь:</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Шлифовать ровные, криволинейные и профильные поверхности мебели;</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абразивные материалы;</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Выполнять традиционные виды отделки, утвержденные образовательным стандартом;</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Подбирать комбинации отделочных материалов;</w:t>
            </w:r>
          </w:p>
          <w:p w:rsidR="00877B82" w:rsidRDefault="0012289B">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Придерживаться стандартов качества при работе с тем или иным материалом.</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877B82">
            <w:pPr>
              <w:pStyle w:val="10"/>
              <w:spacing w:after="0"/>
              <w:jc w:val="center"/>
              <w:rPr>
                <w:color w:val="000000" w:themeColor="text1"/>
                <w:sz w:val="28"/>
                <w:szCs w:val="28"/>
              </w:rPr>
            </w:pPr>
          </w:p>
        </w:tc>
      </w:tr>
      <w:tr w:rsidR="00877B82">
        <w:tc>
          <w:tcPr>
            <w:tcW w:w="6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77B82" w:rsidRDefault="00877B82">
            <w:pPr>
              <w:pStyle w:val="10"/>
              <w:jc w:val="center"/>
              <w:rPr>
                <w:b/>
                <w:color w:val="000000" w:themeColor="text1"/>
                <w:sz w:val="28"/>
                <w:szCs w:val="28"/>
              </w:rPr>
            </w:pPr>
          </w:p>
        </w:tc>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both"/>
              <w:rPr>
                <w:b/>
                <w:color w:val="000000" w:themeColor="text1"/>
                <w:sz w:val="28"/>
                <w:szCs w:val="28"/>
              </w:rPr>
            </w:pPr>
            <w:r>
              <w:rPr>
                <w:b/>
                <w:color w:val="000000" w:themeColor="text1"/>
                <w:sz w:val="28"/>
                <w:szCs w:val="28"/>
              </w:rPr>
              <w:t>Всего</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B82" w:rsidRDefault="0012289B">
            <w:pPr>
              <w:pStyle w:val="10"/>
              <w:jc w:val="center"/>
              <w:rPr>
                <w:b/>
                <w:color w:val="000000" w:themeColor="text1"/>
                <w:sz w:val="28"/>
                <w:szCs w:val="28"/>
              </w:rPr>
            </w:pPr>
            <w:r>
              <w:rPr>
                <w:b/>
                <w:color w:val="000000" w:themeColor="text1"/>
                <w:sz w:val="28"/>
                <w:szCs w:val="28"/>
              </w:rPr>
              <w:t>100</w:t>
            </w:r>
          </w:p>
        </w:tc>
      </w:tr>
    </w:tbl>
    <w:p w:rsidR="00877B82" w:rsidRDefault="00877B82">
      <w:pPr>
        <w:pStyle w:val="10"/>
        <w:spacing w:after="0" w:line="360" w:lineRule="auto"/>
        <w:ind w:firstLine="709"/>
        <w:jc w:val="both"/>
        <w:rPr>
          <w:b/>
          <w:i/>
          <w:sz w:val="28"/>
          <w:szCs w:val="28"/>
          <w:vertAlign w:val="subscript"/>
        </w:rPr>
      </w:pPr>
    </w:p>
    <w:p w:rsidR="00877B82" w:rsidRDefault="0012289B">
      <w:pPr>
        <w:pStyle w:val="10"/>
        <w:spacing w:after="0" w:line="360" w:lineRule="auto"/>
        <w:ind w:firstLine="709"/>
        <w:jc w:val="both"/>
        <w:rPr>
          <w:sz w:val="28"/>
          <w:szCs w:val="28"/>
        </w:rPr>
      </w:pPr>
      <w:r>
        <w:br w:type="page"/>
      </w:r>
    </w:p>
    <w:p w:rsidR="00877B82" w:rsidRDefault="0012289B">
      <w:pPr>
        <w:pStyle w:val="2"/>
        <w:spacing w:after="0" w:line="276" w:lineRule="auto"/>
        <w:ind w:firstLine="709"/>
        <w:jc w:val="both"/>
        <w:rPr>
          <w:rFonts w:ascii="Times New Roman" w:hAnsi="Times New Roman"/>
          <w:szCs w:val="28"/>
          <w:lang w:val="ru-RU"/>
        </w:rPr>
      </w:pPr>
      <w:bookmarkStart w:id="6" w:name="_Toc78885655"/>
      <w:bookmarkStart w:id="7" w:name="_Toc125991719"/>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877B82" w:rsidRDefault="0012289B">
      <w:pPr>
        <w:pStyle w:val="af6"/>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877B82" w:rsidRDefault="0012289B">
      <w:pPr>
        <w:pStyle w:val="af6"/>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877B82" w:rsidRDefault="0012289B">
      <w:pPr>
        <w:pStyle w:val="af6"/>
        <w:widowControl/>
        <w:spacing w:line="276" w:lineRule="auto"/>
        <w:ind w:firstLine="709"/>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Матрица пересчета требований компетенции в критерии оценки</w:t>
      </w:r>
    </w:p>
    <w:p w:rsidR="00877B82" w:rsidRDefault="00877B82">
      <w:pPr>
        <w:pStyle w:val="af6"/>
        <w:widowControl/>
        <w:rPr>
          <w:rFonts w:ascii="Times New Roman" w:hAnsi="Times New Roman"/>
          <w:szCs w:val="24"/>
          <w:lang w:val="ru-RU"/>
        </w:rPr>
      </w:pPr>
    </w:p>
    <w:tbl>
      <w:tblPr>
        <w:tblStyle w:val="aff9"/>
        <w:tblW w:w="5000" w:type="pct"/>
        <w:jc w:val="center"/>
        <w:tblLook w:val="04A0" w:firstRow="1" w:lastRow="0" w:firstColumn="1" w:lastColumn="0" w:noHBand="0" w:noVBand="1"/>
      </w:tblPr>
      <w:tblGrid>
        <w:gridCol w:w="2088"/>
        <w:gridCol w:w="333"/>
        <w:gridCol w:w="891"/>
        <w:gridCol w:w="890"/>
        <w:gridCol w:w="890"/>
        <w:gridCol w:w="890"/>
        <w:gridCol w:w="891"/>
        <w:gridCol w:w="895"/>
        <w:gridCol w:w="2087"/>
      </w:tblGrid>
      <w:tr w:rsidR="00877B82">
        <w:trPr>
          <w:trHeight w:val="1538"/>
          <w:jc w:val="center"/>
        </w:trPr>
        <w:tc>
          <w:tcPr>
            <w:tcW w:w="7607" w:type="dxa"/>
            <w:gridSpan w:val="8"/>
            <w:shd w:val="clear" w:color="auto" w:fill="92D050"/>
            <w:vAlign w:val="center"/>
          </w:tcPr>
          <w:p w:rsidR="00877B82" w:rsidRDefault="0012289B">
            <w:pPr>
              <w:pStyle w:val="10"/>
              <w:spacing w:after="0" w:line="240" w:lineRule="auto"/>
              <w:jc w:val="center"/>
              <w:rPr>
                <w:b/>
                <w:sz w:val="22"/>
                <w:szCs w:val="22"/>
              </w:rPr>
            </w:pPr>
            <w:r>
              <w:rPr>
                <w:rFonts w:eastAsia="Times New Roman"/>
                <w:b/>
                <w:sz w:val="22"/>
                <w:szCs w:val="22"/>
              </w:rPr>
              <w:t>Критерий/Модуль</w:t>
            </w:r>
          </w:p>
        </w:tc>
        <w:tc>
          <w:tcPr>
            <w:tcW w:w="2031" w:type="dxa"/>
            <w:shd w:val="clear" w:color="auto" w:fill="92D050"/>
            <w:vAlign w:val="center"/>
          </w:tcPr>
          <w:p w:rsidR="00877B82" w:rsidRDefault="0012289B">
            <w:pPr>
              <w:pStyle w:val="10"/>
              <w:spacing w:after="0" w:line="240" w:lineRule="auto"/>
              <w:jc w:val="center"/>
              <w:rPr>
                <w:b/>
                <w:sz w:val="22"/>
                <w:szCs w:val="22"/>
              </w:rPr>
            </w:pPr>
            <w:r>
              <w:rPr>
                <w:rFonts w:eastAsia="Times New Roman"/>
                <w:b/>
                <w:sz w:val="22"/>
                <w:szCs w:val="22"/>
              </w:rPr>
              <w:t>Итого баллов за раздел ТРЕБОВАНИЙ КОМПЕТЕНЦИИ</w:t>
            </w:r>
          </w:p>
        </w:tc>
      </w:tr>
      <w:tr w:rsidR="00877B82">
        <w:trPr>
          <w:trHeight w:val="50"/>
          <w:jc w:val="center"/>
        </w:trPr>
        <w:tc>
          <w:tcPr>
            <w:tcW w:w="2028" w:type="dxa"/>
            <w:vMerge w:val="restart"/>
            <w:shd w:val="clear" w:color="auto" w:fill="92D050"/>
            <w:vAlign w:val="center"/>
          </w:tcPr>
          <w:p w:rsidR="00877B82" w:rsidRDefault="0012289B">
            <w:pPr>
              <w:pStyle w:val="10"/>
              <w:spacing w:after="0" w:line="240" w:lineRule="auto"/>
              <w:jc w:val="center"/>
              <w:rPr>
                <w:b/>
                <w:sz w:val="22"/>
                <w:szCs w:val="22"/>
              </w:rPr>
            </w:pPr>
            <w:r>
              <w:rPr>
                <w:rFonts w:eastAsia="Times New Roman"/>
                <w:b/>
                <w:sz w:val="22"/>
                <w:szCs w:val="22"/>
              </w:rPr>
              <w:t>Разделы ТРЕБОВАНИЙ КОМПЕТЕНЦИИ</w:t>
            </w:r>
          </w:p>
        </w:tc>
        <w:tc>
          <w:tcPr>
            <w:tcW w:w="321" w:type="dxa"/>
            <w:shd w:val="clear" w:color="auto" w:fill="92D050"/>
            <w:vAlign w:val="center"/>
          </w:tcPr>
          <w:p w:rsidR="00877B82" w:rsidRDefault="00877B82">
            <w:pPr>
              <w:pStyle w:val="10"/>
              <w:spacing w:after="0" w:line="240" w:lineRule="auto"/>
              <w:jc w:val="center"/>
              <w:rPr>
                <w:rFonts w:eastAsia="Times New Roman"/>
                <w:color w:val="FFFFFF" w:themeColor="background1"/>
                <w:sz w:val="22"/>
                <w:szCs w:val="22"/>
              </w:rPr>
            </w:pPr>
          </w:p>
        </w:tc>
        <w:tc>
          <w:tcPr>
            <w:tcW w:w="876" w:type="dxa"/>
            <w:shd w:val="clear" w:color="auto" w:fill="00B050"/>
            <w:vAlign w:val="center"/>
          </w:tcPr>
          <w:p w:rsidR="00877B82" w:rsidRDefault="0012289B">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A</w:t>
            </w:r>
          </w:p>
        </w:tc>
        <w:tc>
          <w:tcPr>
            <w:tcW w:w="875" w:type="dxa"/>
            <w:shd w:val="clear" w:color="auto" w:fill="00B050"/>
            <w:vAlign w:val="center"/>
          </w:tcPr>
          <w:p w:rsidR="00877B82" w:rsidRDefault="0012289B">
            <w:pPr>
              <w:pStyle w:val="10"/>
              <w:spacing w:after="0" w:line="240" w:lineRule="auto"/>
              <w:jc w:val="center"/>
              <w:rPr>
                <w:b/>
                <w:color w:val="FFFFFF" w:themeColor="background1"/>
                <w:sz w:val="22"/>
                <w:szCs w:val="22"/>
              </w:rPr>
            </w:pPr>
            <w:r>
              <w:rPr>
                <w:rFonts w:eastAsia="Times New Roman"/>
                <w:b/>
                <w:color w:val="FFFFFF" w:themeColor="background1"/>
                <w:sz w:val="22"/>
                <w:szCs w:val="22"/>
              </w:rPr>
              <w:t>Б</w:t>
            </w:r>
          </w:p>
        </w:tc>
        <w:tc>
          <w:tcPr>
            <w:tcW w:w="875" w:type="dxa"/>
            <w:shd w:val="clear" w:color="auto" w:fill="00B050"/>
            <w:vAlign w:val="center"/>
          </w:tcPr>
          <w:p w:rsidR="00877B82" w:rsidRDefault="0012289B">
            <w:pPr>
              <w:pStyle w:val="10"/>
              <w:spacing w:after="0" w:line="240" w:lineRule="auto"/>
              <w:jc w:val="center"/>
              <w:rPr>
                <w:b/>
                <w:color w:val="FFFFFF" w:themeColor="background1"/>
                <w:sz w:val="22"/>
                <w:szCs w:val="22"/>
              </w:rPr>
            </w:pPr>
            <w:r>
              <w:rPr>
                <w:rFonts w:eastAsia="Times New Roman"/>
                <w:b/>
                <w:color w:val="FFFFFF" w:themeColor="background1"/>
                <w:sz w:val="22"/>
                <w:szCs w:val="22"/>
              </w:rPr>
              <w:t>В</w:t>
            </w:r>
          </w:p>
        </w:tc>
        <w:tc>
          <w:tcPr>
            <w:tcW w:w="875" w:type="dxa"/>
            <w:shd w:val="clear" w:color="auto" w:fill="00B050"/>
            <w:vAlign w:val="center"/>
          </w:tcPr>
          <w:p w:rsidR="00877B82" w:rsidRDefault="0012289B">
            <w:pPr>
              <w:pStyle w:val="10"/>
              <w:spacing w:after="0" w:line="240" w:lineRule="auto"/>
              <w:jc w:val="center"/>
              <w:rPr>
                <w:b/>
                <w:color w:val="FFFFFF" w:themeColor="background1"/>
                <w:sz w:val="22"/>
                <w:szCs w:val="22"/>
              </w:rPr>
            </w:pPr>
            <w:r>
              <w:rPr>
                <w:rFonts w:eastAsia="Times New Roman"/>
                <w:b/>
                <w:color w:val="FFFFFF" w:themeColor="background1"/>
                <w:sz w:val="22"/>
                <w:szCs w:val="22"/>
              </w:rPr>
              <w:t>Г</w:t>
            </w:r>
          </w:p>
        </w:tc>
        <w:tc>
          <w:tcPr>
            <w:tcW w:w="876" w:type="dxa"/>
            <w:shd w:val="clear" w:color="auto" w:fill="00B050"/>
            <w:vAlign w:val="center"/>
          </w:tcPr>
          <w:p w:rsidR="00877B82" w:rsidRDefault="0012289B">
            <w:pPr>
              <w:pStyle w:val="10"/>
              <w:spacing w:after="0" w:line="240" w:lineRule="auto"/>
              <w:jc w:val="center"/>
              <w:rPr>
                <w:b/>
                <w:color w:val="FFFFFF" w:themeColor="background1"/>
                <w:sz w:val="22"/>
                <w:szCs w:val="22"/>
              </w:rPr>
            </w:pPr>
            <w:r>
              <w:rPr>
                <w:rFonts w:eastAsia="Times New Roman"/>
                <w:b/>
                <w:color w:val="FFFFFF" w:themeColor="background1"/>
                <w:sz w:val="22"/>
                <w:szCs w:val="22"/>
              </w:rPr>
              <w:t>Д</w:t>
            </w:r>
          </w:p>
        </w:tc>
        <w:tc>
          <w:tcPr>
            <w:tcW w:w="878" w:type="dxa"/>
            <w:shd w:val="clear" w:color="auto" w:fill="00B050"/>
            <w:vAlign w:val="center"/>
          </w:tcPr>
          <w:p w:rsidR="00877B82" w:rsidRDefault="0012289B">
            <w:pPr>
              <w:pStyle w:val="10"/>
              <w:spacing w:after="0" w:line="240" w:lineRule="auto"/>
              <w:jc w:val="center"/>
              <w:rPr>
                <w:b/>
                <w:color w:val="FFFFFF" w:themeColor="background1"/>
                <w:sz w:val="22"/>
                <w:szCs w:val="22"/>
              </w:rPr>
            </w:pPr>
            <w:r>
              <w:rPr>
                <w:rFonts w:eastAsia="Times New Roman"/>
                <w:b/>
                <w:color w:val="FFFFFF" w:themeColor="background1"/>
                <w:sz w:val="22"/>
                <w:szCs w:val="22"/>
              </w:rPr>
              <w:t>Е</w:t>
            </w:r>
          </w:p>
        </w:tc>
        <w:tc>
          <w:tcPr>
            <w:tcW w:w="2034" w:type="dxa"/>
            <w:shd w:val="clear" w:color="auto" w:fill="00B050"/>
            <w:vAlign w:val="center"/>
          </w:tcPr>
          <w:p w:rsidR="00877B82" w:rsidRDefault="00877B82">
            <w:pPr>
              <w:pStyle w:val="10"/>
              <w:spacing w:after="0" w:line="240" w:lineRule="auto"/>
              <w:ind w:right="172" w:hanging="176"/>
              <w:jc w:val="center"/>
              <w:rPr>
                <w:rFonts w:eastAsia="Times New Roman"/>
                <w:b/>
                <w:sz w:val="22"/>
                <w:szCs w:val="22"/>
              </w:rPr>
            </w:pPr>
          </w:p>
        </w:tc>
      </w:tr>
      <w:tr w:rsidR="00877B82">
        <w:trPr>
          <w:trHeight w:val="567"/>
          <w:jc w:val="center"/>
        </w:trPr>
        <w:tc>
          <w:tcPr>
            <w:tcW w:w="2028" w:type="dxa"/>
            <w:vMerge/>
            <w:shd w:val="clear" w:color="auto" w:fill="92D050"/>
            <w:vAlign w:val="center"/>
          </w:tcPr>
          <w:p w:rsidR="00877B82" w:rsidRDefault="00877B82">
            <w:pPr>
              <w:pStyle w:val="10"/>
              <w:spacing w:after="0" w:line="240" w:lineRule="auto"/>
              <w:jc w:val="center"/>
              <w:rPr>
                <w:rFonts w:eastAsia="Times New Roman"/>
                <w:b/>
                <w:sz w:val="22"/>
                <w:szCs w:val="22"/>
              </w:rPr>
            </w:pPr>
          </w:p>
        </w:tc>
        <w:tc>
          <w:tcPr>
            <w:tcW w:w="321" w:type="dxa"/>
            <w:shd w:val="clear" w:color="auto" w:fill="00B050"/>
            <w:vAlign w:val="center"/>
          </w:tcPr>
          <w:p w:rsidR="00877B82" w:rsidRDefault="0012289B">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1</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0,5</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2</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0,5</w:t>
            </w:r>
          </w:p>
        </w:tc>
        <w:tc>
          <w:tcPr>
            <w:tcW w:w="876"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w:t>
            </w:r>
          </w:p>
        </w:tc>
        <w:tc>
          <w:tcPr>
            <w:tcW w:w="878"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w:t>
            </w:r>
          </w:p>
        </w:tc>
        <w:tc>
          <w:tcPr>
            <w:tcW w:w="2034"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sz w:val="20"/>
                <w:szCs w:val="20"/>
              </w:rPr>
              <w:t>3</w:t>
            </w:r>
          </w:p>
        </w:tc>
      </w:tr>
      <w:tr w:rsidR="00877B82">
        <w:trPr>
          <w:trHeight w:val="567"/>
          <w:jc w:val="center"/>
        </w:trPr>
        <w:tc>
          <w:tcPr>
            <w:tcW w:w="2028" w:type="dxa"/>
            <w:vMerge/>
            <w:shd w:val="clear" w:color="auto" w:fill="92D050"/>
            <w:vAlign w:val="center"/>
          </w:tcPr>
          <w:p w:rsidR="00877B82" w:rsidRDefault="00877B82">
            <w:pPr>
              <w:pStyle w:val="10"/>
              <w:spacing w:after="0" w:line="240" w:lineRule="auto"/>
              <w:jc w:val="center"/>
              <w:rPr>
                <w:rFonts w:eastAsia="Times New Roman"/>
                <w:b/>
                <w:sz w:val="22"/>
                <w:szCs w:val="22"/>
              </w:rPr>
            </w:pPr>
          </w:p>
        </w:tc>
        <w:tc>
          <w:tcPr>
            <w:tcW w:w="321" w:type="dxa"/>
            <w:shd w:val="clear" w:color="auto" w:fill="00B050"/>
            <w:vAlign w:val="center"/>
          </w:tcPr>
          <w:p w:rsidR="00877B82" w:rsidRDefault="0012289B">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2</w:t>
            </w:r>
          </w:p>
        </w:tc>
        <w:tc>
          <w:tcPr>
            <w:tcW w:w="876"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12</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8"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2034"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sz w:val="20"/>
                <w:szCs w:val="20"/>
              </w:rPr>
              <w:t>12</w:t>
            </w:r>
          </w:p>
        </w:tc>
      </w:tr>
      <w:tr w:rsidR="00877B82">
        <w:trPr>
          <w:trHeight w:val="567"/>
          <w:jc w:val="center"/>
        </w:trPr>
        <w:tc>
          <w:tcPr>
            <w:tcW w:w="2028" w:type="dxa"/>
            <w:vMerge/>
            <w:shd w:val="clear" w:color="auto" w:fill="92D050"/>
            <w:vAlign w:val="center"/>
          </w:tcPr>
          <w:p w:rsidR="00877B82" w:rsidRDefault="00877B82">
            <w:pPr>
              <w:pStyle w:val="10"/>
              <w:spacing w:after="0" w:line="240" w:lineRule="auto"/>
              <w:jc w:val="center"/>
              <w:rPr>
                <w:rFonts w:eastAsia="Times New Roman"/>
                <w:b/>
                <w:sz w:val="22"/>
                <w:szCs w:val="22"/>
              </w:rPr>
            </w:pPr>
          </w:p>
        </w:tc>
        <w:tc>
          <w:tcPr>
            <w:tcW w:w="321" w:type="dxa"/>
            <w:shd w:val="clear" w:color="auto" w:fill="00B050"/>
            <w:vAlign w:val="center"/>
          </w:tcPr>
          <w:p w:rsidR="00877B82" w:rsidRDefault="0012289B">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3</w:t>
            </w:r>
          </w:p>
        </w:tc>
        <w:tc>
          <w:tcPr>
            <w:tcW w:w="876"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3,5</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1</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0,5</w:t>
            </w:r>
          </w:p>
        </w:tc>
        <w:tc>
          <w:tcPr>
            <w:tcW w:w="876"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w:t>
            </w:r>
          </w:p>
        </w:tc>
        <w:tc>
          <w:tcPr>
            <w:tcW w:w="878"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w:t>
            </w:r>
          </w:p>
        </w:tc>
        <w:tc>
          <w:tcPr>
            <w:tcW w:w="2034"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sz w:val="20"/>
                <w:szCs w:val="20"/>
              </w:rPr>
              <w:t>4.5</w:t>
            </w:r>
          </w:p>
        </w:tc>
      </w:tr>
      <w:tr w:rsidR="00877B82">
        <w:trPr>
          <w:trHeight w:val="567"/>
          <w:jc w:val="center"/>
        </w:trPr>
        <w:tc>
          <w:tcPr>
            <w:tcW w:w="2028" w:type="dxa"/>
            <w:vMerge/>
            <w:shd w:val="clear" w:color="auto" w:fill="92D050"/>
            <w:vAlign w:val="center"/>
          </w:tcPr>
          <w:p w:rsidR="00877B82" w:rsidRDefault="00877B82">
            <w:pPr>
              <w:pStyle w:val="10"/>
              <w:spacing w:after="0" w:line="240" w:lineRule="auto"/>
              <w:jc w:val="center"/>
              <w:rPr>
                <w:rFonts w:eastAsia="Times New Roman"/>
                <w:b/>
                <w:sz w:val="22"/>
                <w:szCs w:val="22"/>
              </w:rPr>
            </w:pPr>
          </w:p>
        </w:tc>
        <w:tc>
          <w:tcPr>
            <w:tcW w:w="321" w:type="dxa"/>
            <w:shd w:val="clear" w:color="auto" w:fill="00B050"/>
            <w:vAlign w:val="center"/>
          </w:tcPr>
          <w:p w:rsidR="00877B82" w:rsidRDefault="0012289B">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4</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3,5</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8" w:type="dxa"/>
            <w:shd w:val="clear" w:color="auto" w:fill="auto"/>
            <w:vAlign w:val="center"/>
          </w:tcPr>
          <w:p w:rsidR="00877B82" w:rsidRDefault="0012289B">
            <w:pPr>
              <w:pStyle w:val="10"/>
              <w:spacing w:after="0" w:line="240" w:lineRule="auto"/>
              <w:jc w:val="center"/>
              <w:rPr>
                <w:sz w:val="20"/>
                <w:szCs w:val="20"/>
              </w:rPr>
            </w:pPr>
            <w:r>
              <w:rPr>
                <w:rFonts w:eastAsia="Times New Roman"/>
                <w:color w:val="000000" w:themeColor="text1"/>
                <w:sz w:val="20"/>
                <w:szCs w:val="22"/>
              </w:rPr>
              <w:t>3</w:t>
            </w:r>
          </w:p>
        </w:tc>
        <w:tc>
          <w:tcPr>
            <w:tcW w:w="2034"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sz w:val="20"/>
                <w:szCs w:val="20"/>
              </w:rPr>
              <w:t>6,5</w:t>
            </w:r>
          </w:p>
        </w:tc>
      </w:tr>
      <w:tr w:rsidR="00877B82">
        <w:trPr>
          <w:trHeight w:val="567"/>
          <w:jc w:val="center"/>
        </w:trPr>
        <w:tc>
          <w:tcPr>
            <w:tcW w:w="2028" w:type="dxa"/>
            <w:vMerge/>
            <w:shd w:val="clear" w:color="auto" w:fill="92D050"/>
            <w:vAlign w:val="center"/>
          </w:tcPr>
          <w:p w:rsidR="00877B82" w:rsidRDefault="00877B82">
            <w:pPr>
              <w:pStyle w:val="10"/>
              <w:spacing w:after="0" w:line="240" w:lineRule="auto"/>
              <w:jc w:val="center"/>
              <w:rPr>
                <w:rFonts w:eastAsia="Times New Roman"/>
                <w:b/>
                <w:sz w:val="22"/>
                <w:szCs w:val="22"/>
              </w:rPr>
            </w:pPr>
          </w:p>
        </w:tc>
        <w:tc>
          <w:tcPr>
            <w:tcW w:w="321" w:type="dxa"/>
            <w:shd w:val="clear" w:color="auto" w:fill="00B050"/>
            <w:vAlign w:val="center"/>
          </w:tcPr>
          <w:p w:rsidR="00877B82" w:rsidRDefault="0012289B">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5</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color w:val="000000" w:themeColor="text1"/>
                <w:sz w:val="20"/>
                <w:szCs w:val="22"/>
              </w:rPr>
              <w:t>0</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41</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8"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2034"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sz w:val="20"/>
                <w:szCs w:val="20"/>
              </w:rPr>
              <w:t>41</w:t>
            </w:r>
          </w:p>
        </w:tc>
      </w:tr>
      <w:tr w:rsidR="00877B82">
        <w:trPr>
          <w:trHeight w:val="567"/>
          <w:jc w:val="center"/>
        </w:trPr>
        <w:tc>
          <w:tcPr>
            <w:tcW w:w="2028" w:type="dxa"/>
            <w:vMerge/>
            <w:shd w:val="clear" w:color="auto" w:fill="92D050"/>
            <w:vAlign w:val="center"/>
          </w:tcPr>
          <w:p w:rsidR="00877B82" w:rsidRDefault="00877B82">
            <w:pPr>
              <w:pStyle w:val="10"/>
              <w:spacing w:after="0" w:line="240" w:lineRule="auto"/>
              <w:jc w:val="center"/>
              <w:rPr>
                <w:rFonts w:eastAsia="Times New Roman"/>
                <w:b/>
                <w:sz w:val="22"/>
                <w:szCs w:val="22"/>
              </w:rPr>
            </w:pPr>
          </w:p>
        </w:tc>
        <w:tc>
          <w:tcPr>
            <w:tcW w:w="321" w:type="dxa"/>
            <w:shd w:val="clear" w:color="auto" w:fill="00B050"/>
            <w:vAlign w:val="center"/>
          </w:tcPr>
          <w:p w:rsidR="00877B82" w:rsidRDefault="0012289B">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6</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1</w:t>
            </w:r>
          </w:p>
        </w:tc>
        <w:tc>
          <w:tcPr>
            <w:tcW w:w="875"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5</w:t>
            </w:r>
          </w:p>
        </w:tc>
        <w:tc>
          <w:tcPr>
            <w:tcW w:w="876"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1</w:t>
            </w:r>
          </w:p>
        </w:tc>
        <w:tc>
          <w:tcPr>
            <w:tcW w:w="878"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1</w:t>
            </w:r>
          </w:p>
        </w:tc>
        <w:tc>
          <w:tcPr>
            <w:tcW w:w="2034"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sz w:val="20"/>
                <w:szCs w:val="20"/>
              </w:rPr>
              <w:t>8</w:t>
            </w:r>
          </w:p>
        </w:tc>
      </w:tr>
      <w:tr w:rsidR="00877B82">
        <w:trPr>
          <w:trHeight w:val="567"/>
          <w:jc w:val="center"/>
        </w:trPr>
        <w:tc>
          <w:tcPr>
            <w:tcW w:w="2028" w:type="dxa"/>
            <w:vMerge/>
            <w:shd w:val="clear" w:color="auto" w:fill="92D050"/>
            <w:vAlign w:val="center"/>
          </w:tcPr>
          <w:p w:rsidR="00877B82" w:rsidRDefault="00877B82">
            <w:pPr>
              <w:pStyle w:val="10"/>
              <w:spacing w:after="0" w:line="240" w:lineRule="auto"/>
              <w:jc w:val="center"/>
              <w:rPr>
                <w:rFonts w:eastAsia="Times New Roman"/>
                <w:b/>
                <w:sz w:val="20"/>
                <w:szCs w:val="20"/>
              </w:rPr>
            </w:pPr>
          </w:p>
        </w:tc>
        <w:tc>
          <w:tcPr>
            <w:tcW w:w="321" w:type="dxa"/>
            <w:shd w:val="clear" w:color="auto" w:fill="00B050"/>
            <w:vAlign w:val="center"/>
          </w:tcPr>
          <w:p w:rsidR="00877B82" w:rsidRDefault="0012289B">
            <w:pPr>
              <w:pStyle w:val="10"/>
              <w:spacing w:after="0" w:line="240" w:lineRule="auto"/>
              <w:jc w:val="center"/>
              <w:rPr>
                <w:b/>
                <w:color w:val="FFFFFF" w:themeColor="background1"/>
              </w:rPr>
            </w:pPr>
            <w:r>
              <w:rPr>
                <w:rFonts w:eastAsia="Times New Roman"/>
                <w:b/>
                <w:color w:val="FFFFFF" w:themeColor="background1"/>
                <w:sz w:val="20"/>
                <w:szCs w:val="20"/>
              </w:rPr>
              <w:t>7</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6"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4</w:t>
            </w:r>
          </w:p>
        </w:tc>
        <w:tc>
          <w:tcPr>
            <w:tcW w:w="878"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0</w:t>
            </w:r>
          </w:p>
        </w:tc>
        <w:tc>
          <w:tcPr>
            <w:tcW w:w="2034" w:type="dxa"/>
            <w:shd w:val="clear" w:color="auto" w:fill="F2F2F2" w:themeFill="background1" w:themeFillShade="F2"/>
            <w:vAlign w:val="center"/>
          </w:tcPr>
          <w:p w:rsidR="00877B82" w:rsidRDefault="0012289B">
            <w:pPr>
              <w:pStyle w:val="10"/>
              <w:spacing w:after="0" w:line="240" w:lineRule="auto"/>
              <w:jc w:val="center"/>
              <w:rPr>
                <w:b/>
                <w:bCs/>
                <w:sz w:val="20"/>
                <w:szCs w:val="20"/>
              </w:rPr>
            </w:pPr>
            <w:r>
              <w:rPr>
                <w:b/>
                <w:bCs/>
                <w:sz w:val="20"/>
                <w:szCs w:val="20"/>
              </w:rPr>
              <w:t>4</w:t>
            </w:r>
          </w:p>
        </w:tc>
      </w:tr>
      <w:tr w:rsidR="00877B82">
        <w:trPr>
          <w:trHeight w:val="567"/>
          <w:jc w:val="center"/>
        </w:trPr>
        <w:tc>
          <w:tcPr>
            <w:tcW w:w="2028" w:type="dxa"/>
            <w:vMerge/>
            <w:shd w:val="clear" w:color="auto" w:fill="92D050"/>
            <w:vAlign w:val="center"/>
          </w:tcPr>
          <w:p w:rsidR="00877B82" w:rsidRDefault="00877B82">
            <w:pPr>
              <w:pStyle w:val="10"/>
              <w:spacing w:after="0" w:line="240" w:lineRule="auto"/>
              <w:jc w:val="center"/>
              <w:rPr>
                <w:rFonts w:eastAsia="Times New Roman"/>
                <w:b/>
                <w:sz w:val="20"/>
                <w:szCs w:val="20"/>
              </w:rPr>
            </w:pPr>
          </w:p>
        </w:tc>
        <w:tc>
          <w:tcPr>
            <w:tcW w:w="321" w:type="dxa"/>
            <w:shd w:val="clear" w:color="auto" w:fill="00B050"/>
            <w:vAlign w:val="center"/>
          </w:tcPr>
          <w:p w:rsidR="00877B82" w:rsidRDefault="0012289B">
            <w:pPr>
              <w:pStyle w:val="10"/>
              <w:spacing w:after="0" w:line="240" w:lineRule="auto"/>
              <w:jc w:val="center"/>
              <w:rPr>
                <w:b/>
                <w:color w:val="FFFFFF" w:themeColor="background1"/>
              </w:rPr>
            </w:pPr>
            <w:r>
              <w:rPr>
                <w:rFonts w:eastAsia="Times New Roman"/>
                <w:b/>
                <w:color w:val="FFFFFF" w:themeColor="background1"/>
                <w:sz w:val="20"/>
                <w:szCs w:val="20"/>
              </w:rPr>
              <w:t>8</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5"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6" w:type="dxa"/>
            <w:shd w:val="clear" w:color="auto" w:fill="auto"/>
            <w:vAlign w:val="center"/>
          </w:tcPr>
          <w:p w:rsidR="00877B82" w:rsidRDefault="0012289B">
            <w:pPr>
              <w:pStyle w:val="10"/>
              <w:spacing w:after="0" w:line="240" w:lineRule="auto"/>
              <w:jc w:val="center"/>
              <w:rPr>
                <w:color w:val="000000" w:themeColor="text1"/>
                <w:szCs w:val="22"/>
              </w:rPr>
            </w:pPr>
            <w:r>
              <w:rPr>
                <w:rFonts w:eastAsia="Times New Roman"/>
                <w:sz w:val="20"/>
                <w:szCs w:val="20"/>
              </w:rPr>
              <w:t>0</w:t>
            </w:r>
          </w:p>
        </w:tc>
        <w:tc>
          <w:tcPr>
            <w:tcW w:w="878" w:type="dxa"/>
            <w:shd w:val="clear" w:color="auto" w:fill="auto"/>
            <w:vAlign w:val="center"/>
          </w:tcPr>
          <w:p w:rsidR="00877B82" w:rsidRDefault="0012289B">
            <w:pPr>
              <w:pStyle w:val="10"/>
              <w:spacing w:after="0" w:line="240" w:lineRule="auto"/>
              <w:jc w:val="center"/>
              <w:rPr>
                <w:sz w:val="20"/>
                <w:szCs w:val="20"/>
              </w:rPr>
            </w:pPr>
            <w:r>
              <w:rPr>
                <w:rFonts w:eastAsia="Times New Roman"/>
                <w:sz w:val="20"/>
                <w:szCs w:val="20"/>
              </w:rPr>
              <w:t>21</w:t>
            </w:r>
          </w:p>
        </w:tc>
        <w:tc>
          <w:tcPr>
            <w:tcW w:w="2034"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sz w:val="20"/>
                <w:szCs w:val="20"/>
              </w:rPr>
              <w:t>21</w:t>
            </w:r>
          </w:p>
        </w:tc>
      </w:tr>
      <w:tr w:rsidR="00877B82">
        <w:trPr>
          <w:trHeight w:val="567"/>
          <w:jc w:val="center"/>
        </w:trPr>
        <w:tc>
          <w:tcPr>
            <w:tcW w:w="2350" w:type="dxa"/>
            <w:gridSpan w:val="2"/>
            <w:shd w:val="clear" w:color="auto" w:fill="00B050"/>
            <w:vAlign w:val="center"/>
          </w:tcPr>
          <w:p w:rsidR="00877B82" w:rsidRDefault="0012289B">
            <w:pPr>
              <w:pStyle w:val="10"/>
              <w:spacing w:after="0" w:line="240" w:lineRule="auto"/>
              <w:jc w:val="center"/>
              <w:rPr>
                <w:sz w:val="22"/>
                <w:szCs w:val="22"/>
              </w:rPr>
            </w:pPr>
            <w:r>
              <w:rPr>
                <w:rFonts w:eastAsia="Times New Roman"/>
                <w:b/>
                <w:sz w:val="22"/>
                <w:szCs w:val="22"/>
              </w:rPr>
              <w:t>Итого баллов за критерий/модуль</w:t>
            </w:r>
          </w:p>
        </w:tc>
        <w:tc>
          <w:tcPr>
            <w:tcW w:w="876"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sz w:val="20"/>
                <w:szCs w:val="20"/>
              </w:rPr>
              <w:t>15</w:t>
            </w:r>
          </w:p>
        </w:tc>
        <w:tc>
          <w:tcPr>
            <w:tcW w:w="875"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sz w:val="20"/>
                <w:szCs w:val="20"/>
              </w:rPr>
              <w:t>4</w:t>
            </w:r>
          </w:p>
        </w:tc>
        <w:tc>
          <w:tcPr>
            <w:tcW w:w="875"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color w:val="000000" w:themeColor="text1"/>
                <w:sz w:val="20"/>
                <w:szCs w:val="22"/>
              </w:rPr>
              <w:t>45</w:t>
            </w:r>
          </w:p>
        </w:tc>
        <w:tc>
          <w:tcPr>
            <w:tcW w:w="875"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bCs/>
                <w:color w:val="000000" w:themeColor="text1"/>
                <w:sz w:val="20"/>
                <w:szCs w:val="22"/>
              </w:rPr>
              <w:t>6</w:t>
            </w:r>
          </w:p>
        </w:tc>
        <w:tc>
          <w:tcPr>
            <w:tcW w:w="875"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sz w:val="20"/>
                <w:szCs w:val="20"/>
              </w:rPr>
              <w:t>5</w:t>
            </w:r>
          </w:p>
        </w:tc>
        <w:tc>
          <w:tcPr>
            <w:tcW w:w="879" w:type="dxa"/>
            <w:shd w:val="clear" w:color="auto" w:fill="F2F2F2" w:themeFill="background1" w:themeFillShade="F2"/>
            <w:vAlign w:val="center"/>
          </w:tcPr>
          <w:p w:rsidR="00877B82" w:rsidRDefault="0012289B">
            <w:pPr>
              <w:pStyle w:val="10"/>
              <w:spacing w:after="0" w:line="240" w:lineRule="auto"/>
              <w:jc w:val="center"/>
              <w:rPr>
                <w:sz w:val="20"/>
                <w:szCs w:val="20"/>
              </w:rPr>
            </w:pPr>
            <w:r>
              <w:rPr>
                <w:rFonts w:eastAsia="Times New Roman"/>
                <w:b/>
                <w:sz w:val="20"/>
                <w:szCs w:val="20"/>
              </w:rPr>
              <w:t>25</w:t>
            </w:r>
          </w:p>
        </w:tc>
        <w:tc>
          <w:tcPr>
            <w:tcW w:w="2033" w:type="dxa"/>
            <w:shd w:val="clear" w:color="auto" w:fill="F2F2F2" w:themeFill="background1" w:themeFillShade="F2"/>
            <w:vAlign w:val="center"/>
          </w:tcPr>
          <w:p w:rsidR="00877B82" w:rsidRDefault="0012289B">
            <w:pPr>
              <w:pStyle w:val="10"/>
              <w:spacing w:after="0" w:line="240" w:lineRule="auto"/>
              <w:jc w:val="center"/>
              <w:rPr>
                <w:b/>
                <w:bCs/>
                <w:sz w:val="22"/>
                <w:szCs w:val="22"/>
              </w:rPr>
            </w:pPr>
            <w:r>
              <w:rPr>
                <w:rFonts w:eastAsia="Times New Roman"/>
                <w:b/>
                <w:bCs/>
                <w:sz w:val="20"/>
                <w:szCs w:val="20"/>
                <w:lang w:val="en-US"/>
              </w:rPr>
              <w:t>100</w:t>
            </w:r>
          </w:p>
        </w:tc>
      </w:tr>
    </w:tbl>
    <w:p w:rsidR="00877B82" w:rsidRDefault="00877B82">
      <w:pPr>
        <w:pStyle w:val="-2"/>
        <w:spacing w:before="0" w:after="0" w:line="240" w:lineRule="auto"/>
        <w:ind w:firstLine="709"/>
        <w:rPr>
          <w:rFonts w:eastAsiaTheme="minorHAnsi"/>
          <w:b w:val="0"/>
          <w:sz w:val="22"/>
        </w:rPr>
      </w:pPr>
    </w:p>
    <w:p w:rsidR="00877B82" w:rsidRDefault="0012289B">
      <w:pPr>
        <w:pStyle w:val="10"/>
      </w:pPr>
      <w:r>
        <w:br w:type="page"/>
      </w:r>
    </w:p>
    <w:p w:rsidR="00877B82" w:rsidRDefault="0012289B">
      <w:pPr>
        <w:pStyle w:val="-2"/>
        <w:spacing w:before="0" w:after="0"/>
        <w:ind w:firstLine="709"/>
        <w:jc w:val="both"/>
        <w:rPr>
          <w:sz w:val="24"/>
        </w:rPr>
      </w:pPr>
      <w:bookmarkStart w:id="8" w:name="_Toc125991720"/>
      <w:r>
        <w:rPr>
          <w:sz w:val="24"/>
        </w:rPr>
        <w:lastRenderedPageBreak/>
        <w:t>1.4. СПЕЦИФИКАЦИЯ ОЦЕНКИ КОМПЕТЕНЦИИ</w:t>
      </w:r>
      <w:bookmarkEnd w:id="8"/>
    </w:p>
    <w:p w:rsidR="00877B82" w:rsidRDefault="0012289B">
      <w:pPr>
        <w:pStyle w:val="10"/>
        <w:spacing w:after="0"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p>
    <w:p w:rsidR="00877B82" w:rsidRDefault="0012289B">
      <w:pPr>
        <w:pStyle w:val="10"/>
        <w:spacing w:after="0" w:line="360" w:lineRule="auto"/>
        <w:ind w:firstLine="709"/>
        <w:jc w:val="right"/>
        <w:rPr>
          <w:i/>
          <w:iCs/>
          <w:sz w:val="28"/>
          <w:szCs w:val="28"/>
        </w:rPr>
      </w:pPr>
      <w:r>
        <w:rPr>
          <w:i/>
          <w:iCs/>
          <w:sz w:val="28"/>
          <w:szCs w:val="28"/>
        </w:rPr>
        <w:t>Таблица №3</w:t>
      </w:r>
    </w:p>
    <w:p w:rsidR="00877B82" w:rsidRDefault="0012289B">
      <w:pPr>
        <w:pStyle w:val="10"/>
        <w:spacing w:after="0" w:line="360" w:lineRule="auto"/>
        <w:ind w:firstLine="709"/>
        <w:jc w:val="center"/>
        <w:rPr>
          <w:b/>
          <w:bCs/>
          <w:sz w:val="28"/>
          <w:szCs w:val="28"/>
        </w:rPr>
      </w:pPr>
      <w:r>
        <w:rPr>
          <w:b/>
          <w:bCs/>
          <w:sz w:val="28"/>
          <w:szCs w:val="28"/>
        </w:rPr>
        <w:t>Оценка конкурсного задания</w:t>
      </w:r>
    </w:p>
    <w:tbl>
      <w:tblPr>
        <w:tblStyle w:val="aff9"/>
        <w:tblW w:w="5000" w:type="pct"/>
        <w:tblLook w:val="04A0" w:firstRow="1" w:lastRow="0" w:firstColumn="1" w:lastColumn="0" w:noHBand="0" w:noVBand="1"/>
      </w:tblPr>
      <w:tblGrid>
        <w:gridCol w:w="553"/>
        <w:gridCol w:w="2955"/>
        <w:gridCol w:w="6347"/>
      </w:tblGrid>
      <w:tr w:rsidR="00877B82">
        <w:tc>
          <w:tcPr>
            <w:tcW w:w="3431" w:type="dxa"/>
            <w:gridSpan w:val="2"/>
            <w:shd w:val="clear" w:color="auto" w:fill="92D050"/>
          </w:tcPr>
          <w:p w:rsidR="00877B82" w:rsidRDefault="0012289B">
            <w:pPr>
              <w:pStyle w:val="10"/>
              <w:spacing w:after="0" w:line="240" w:lineRule="auto"/>
              <w:jc w:val="center"/>
              <w:rPr>
                <w:b/>
              </w:rPr>
            </w:pPr>
            <w:r>
              <w:rPr>
                <w:rFonts w:eastAsia="Times New Roman"/>
                <w:b/>
                <w:sz w:val="20"/>
                <w:szCs w:val="20"/>
              </w:rPr>
              <w:t>Критерий</w:t>
            </w:r>
          </w:p>
        </w:tc>
        <w:tc>
          <w:tcPr>
            <w:tcW w:w="6208" w:type="dxa"/>
            <w:shd w:val="clear" w:color="auto" w:fill="92D050"/>
          </w:tcPr>
          <w:p w:rsidR="00877B82" w:rsidRDefault="0012289B">
            <w:pPr>
              <w:pStyle w:val="10"/>
              <w:spacing w:after="0" w:line="240" w:lineRule="auto"/>
              <w:jc w:val="center"/>
              <w:rPr>
                <w:b/>
              </w:rPr>
            </w:pPr>
            <w:r>
              <w:rPr>
                <w:rFonts w:eastAsia="Times New Roman"/>
                <w:b/>
                <w:sz w:val="20"/>
                <w:szCs w:val="20"/>
              </w:rPr>
              <w:t>Методика проверки навыков в критерии</w:t>
            </w:r>
          </w:p>
        </w:tc>
      </w:tr>
      <w:tr w:rsidR="00877B82">
        <w:tc>
          <w:tcPr>
            <w:tcW w:w="541" w:type="dxa"/>
            <w:shd w:val="clear" w:color="auto" w:fill="00B050"/>
          </w:tcPr>
          <w:p w:rsidR="00877B82" w:rsidRDefault="0012289B">
            <w:pPr>
              <w:pStyle w:val="10"/>
              <w:spacing w:after="0" w:line="240" w:lineRule="auto"/>
              <w:jc w:val="both"/>
              <w:rPr>
                <w:b/>
                <w:color w:val="FFFFFF" w:themeColor="background1"/>
              </w:rPr>
            </w:pPr>
            <w:r>
              <w:rPr>
                <w:rFonts w:eastAsia="Times New Roman"/>
                <w:b/>
                <w:color w:val="FFFFFF" w:themeColor="background1"/>
                <w:sz w:val="20"/>
                <w:szCs w:val="20"/>
              </w:rPr>
              <w:t>А</w:t>
            </w:r>
          </w:p>
        </w:tc>
        <w:tc>
          <w:tcPr>
            <w:tcW w:w="2890" w:type="dxa"/>
            <w:shd w:val="clear" w:color="auto" w:fill="92D050"/>
          </w:tcPr>
          <w:p w:rsidR="00877B82" w:rsidRDefault="0012289B">
            <w:pPr>
              <w:pStyle w:val="10"/>
              <w:spacing w:after="0" w:line="240" w:lineRule="auto"/>
              <w:rPr>
                <w:b/>
              </w:rPr>
            </w:pPr>
            <w:r>
              <w:rPr>
                <w:rFonts w:eastAsia="Times New Roman"/>
                <w:b/>
                <w:sz w:val="20"/>
                <w:szCs w:val="20"/>
              </w:rPr>
              <w:t>Исследование предмета, составление чертежа</w:t>
            </w:r>
          </w:p>
        </w:tc>
        <w:tc>
          <w:tcPr>
            <w:tcW w:w="6208" w:type="dxa"/>
            <w:shd w:val="clear" w:color="auto" w:fill="auto"/>
          </w:tcPr>
          <w:p w:rsidR="00877B82" w:rsidRDefault="0012289B">
            <w:pPr>
              <w:pStyle w:val="10"/>
              <w:spacing w:after="0" w:line="240" w:lineRule="auto"/>
              <w:jc w:val="both"/>
              <w:rPr>
                <w:rFonts w:eastAsia="Times New Roman"/>
                <w:sz w:val="20"/>
                <w:szCs w:val="20"/>
              </w:rPr>
            </w:pPr>
            <w:r>
              <w:rPr>
                <w:rFonts w:eastAsia="Times New Roman"/>
                <w:sz w:val="20"/>
                <w:szCs w:val="20"/>
              </w:rPr>
              <w:t>Оценивается количество и правильность отмеченных дефектов, правильность описания объекта. Проверяется соответствие заданному масштабу, размеры основных элементов, соответствие конструктивных соединений.</w:t>
            </w:r>
          </w:p>
          <w:p w:rsidR="00877B82" w:rsidRDefault="0012289B">
            <w:pPr>
              <w:pStyle w:val="10"/>
              <w:spacing w:after="0" w:line="240" w:lineRule="auto"/>
              <w:jc w:val="both"/>
              <w:rPr>
                <w:sz w:val="20"/>
                <w:szCs w:val="20"/>
              </w:rPr>
            </w:pPr>
            <w:r>
              <w:rPr>
                <w:rFonts w:eastAsia="Times New Roman"/>
                <w:sz w:val="20"/>
                <w:szCs w:val="20"/>
              </w:rPr>
              <w:t>Сверяются количество дефектов на эталонной схеме с заполненными графическими схемами конкурсантов.</w:t>
            </w:r>
          </w:p>
        </w:tc>
      </w:tr>
      <w:tr w:rsidR="00877B82">
        <w:tc>
          <w:tcPr>
            <w:tcW w:w="541" w:type="dxa"/>
            <w:shd w:val="clear" w:color="auto" w:fill="00B050"/>
          </w:tcPr>
          <w:p w:rsidR="00877B82" w:rsidRDefault="0012289B">
            <w:pPr>
              <w:pStyle w:val="10"/>
              <w:spacing w:after="0" w:line="240" w:lineRule="auto"/>
              <w:jc w:val="both"/>
              <w:rPr>
                <w:b/>
                <w:color w:val="FFFFFF" w:themeColor="background1"/>
              </w:rPr>
            </w:pPr>
            <w:r>
              <w:rPr>
                <w:rFonts w:eastAsia="Times New Roman"/>
                <w:b/>
                <w:color w:val="FFFFFF" w:themeColor="background1"/>
                <w:sz w:val="20"/>
                <w:szCs w:val="20"/>
              </w:rPr>
              <w:t>Б</w:t>
            </w:r>
          </w:p>
        </w:tc>
        <w:tc>
          <w:tcPr>
            <w:tcW w:w="2890" w:type="dxa"/>
            <w:shd w:val="clear" w:color="auto" w:fill="92D050"/>
          </w:tcPr>
          <w:p w:rsidR="00877B82" w:rsidRDefault="0012289B">
            <w:pPr>
              <w:pStyle w:val="10"/>
              <w:spacing w:after="0" w:line="240" w:lineRule="auto"/>
              <w:rPr>
                <w:sz w:val="20"/>
                <w:szCs w:val="20"/>
              </w:rPr>
            </w:pPr>
            <w:r>
              <w:rPr>
                <w:rFonts w:eastAsia="Times New Roman"/>
                <w:b/>
                <w:sz w:val="20"/>
                <w:szCs w:val="20"/>
              </w:rPr>
              <w:t>Демонтаж объекта</w:t>
            </w:r>
          </w:p>
          <w:p w:rsidR="00877B82" w:rsidRDefault="00877B82">
            <w:pPr>
              <w:pStyle w:val="10"/>
              <w:spacing w:after="0" w:line="240" w:lineRule="auto"/>
              <w:rPr>
                <w:rFonts w:eastAsia="Times New Roman"/>
                <w:b/>
                <w:sz w:val="20"/>
                <w:szCs w:val="20"/>
              </w:rPr>
            </w:pPr>
          </w:p>
        </w:tc>
        <w:tc>
          <w:tcPr>
            <w:tcW w:w="6208" w:type="dxa"/>
            <w:shd w:val="clear" w:color="auto" w:fill="auto"/>
          </w:tcPr>
          <w:p w:rsidR="00877B82" w:rsidRDefault="0012289B">
            <w:pPr>
              <w:pStyle w:val="10"/>
              <w:spacing w:after="0" w:line="240" w:lineRule="auto"/>
              <w:jc w:val="both"/>
              <w:rPr>
                <w:sz w:val="20"/>
                <w:szCs w:val="20"/>
              </w:rPr>
            </w:pPr>
            <w:r>
              <w:rPr>
                <w:rFonts w:eastAsia="Times New Roman"/>
                <w:sz w:val="20"/>
                <w:szCs w:val="20"/>
              </w:rPr>
              <w:t>Проверяются демонтированные детали, производится измерение появившихся дефектов, оценивается сохранность элементов реставрационного объекта</w:t>
            </w:r>
          </w:p>
        </w:tc>
      </w:tr>
      <w:tr w:rsidR="00877B82">
        <w:tc>
          <w:tcPr>
            <w:tcW w:w="541" w:type="dxa"/>
            <w:shd w:val="clear" w:color="auto" w:fill="00B050"/>
          </w:tcPr>
          <w:p w:rsidR="00877B82" w:rsidRDefault="0012289B">
            <w:pPr>
              <w:pStyle w:val="10"/>
              <w:spacing w:after="0" w:line="240" w:lineRule="auto"/>
              <w:jc w:val="both"/>
              <w:rPr>
                <w:b/>
                <w:color w:val="FFFFFF" w:themeColor="background1"/>
              </w:rPr>
            </w:pPr>
            <w:r>
              <w:rPr>
                <w:rFonts w:eastAsia="Times New Roman"/>
                <w:b/>
                <w:color w:val="FFFFFF" w:themeColor="background1"/>
                <w:sz w:val="20"/>
                <w:szCs w:val="20"/>
              </w:rPr>
              <w:t>В</w:t>
            </w:r>
          </w:p>
        </w:tc>
        <w:tc>
          <w:tcPr>
            <w:tcW w:w="2890" w:type="dxa"/>
            <w:shd w:val="clear" w:color="auto" w:fill="92D050"/>
          </w:tcPr>
          <w:p w:rsidR="00877B82" w:rsidRDefault="0012289B">
            <w:pPr>
              <w:pStyle w:val="10"/>
              <w:spacing w:after="0" w:line="240" w:lineRule="auto"/>
              <w:rPr>
                <w:b/>
              </w:rPr>
            </w:pPr>
            <w:r>
              <w:rPr>
                <w:rFonts w:eastAsia="Times New Roman"/>
                <w:b/>
                <w:sz w:val="20"/>
                <w:szCs w:val="20"/>
              </w:rPr>
              <w:t>Устранение дефектов</w:t>
            </w:r>
          </w:p>
          <w:p w:rsidR="00877B82" w:rsidRDefault="00877B82">
            <w:pPr>
              <w:pStyle w:val="10"/>
              <w:spacing w:after="0" w:line="240" w:lineRule="auto"/>
              <w:rPr>
                <w:rFonts w:eastAsia="Times New Roman"/>
                <w:b/>
                <w:sz w:val="20"/>
                <w:szCs w:val="20"/>
              </w:rPr>
            </w:pPr>
          </w:p>
        </w:tc>
        <w:tc>
          <w:tcPr>
            <w:tcW w:w="6208" w:type="dxa"/>
            <w:shd w:val="clear" w:color="auto" w:fill="auto"/>
          </w:tcPr>
          <w:p w:rsidR="00877B82" w:rsidRDefault="0012289B">
            <w:pPr>
              <w:pStyle w:val="10"/>
              <w:spacing w:after="0" w:line="240" w:lineRule="auto"/>
              <w:jc w:val="both"/>
              <w:rPr>
                <w:sz w:val="20"/>
                <w:szCs w:val="20"/>
              </w:rPr>
            </w:pPr>
            <w:r>
              <w:rPr>
                <w:rFonts w:eastAsia="Times New Roman"/>
                <w:sz w:val="20"/>
                <w:szCs w:val="20"/>
              </w:rPr>
              <w:t>Оценивается общий вид восстановленных фрагментов в законченном изделии, оцениваются отдельные фрагменты работы. Проверяется соответствие породы и структуры материала, соответствие размеров, плотность подгонки, общая геометрия восстановленных фрагментов, соответствие геометрии оригинальных и восстановленных элементов, наличие дополнительных дефектов, возникших в ходе выполнения задания</w:t>
            </w:r>
          </w:p>
        </w:tc>
      </w:tr>
      <w:tr w:rsidR="00877B82">
        <w:tc>
          <w:tcPr>
            <w:tcW w:w="541" w:type="dxa"/>
            <w:shd w:val="clear" w:color="auto" w:fill="00B050"/>
          </w:tcPr>
          <w:p w:rsidR="00877B82" w:rsidRDefault="0012289B">
            <w:pPr>
              <w:pStyle w:val="10"/>
              <w:spacing w:after="0" w:line="240" w:lineRule="auto"/>
              <w:jc w:val="both"/>
              <w:rPr>
                <w:b/>
                <w:color w:val="FFFFFF" w:themeColor="background1"/>
              </w:rPr>
            </w:pPr>
            <w:r>
              <w:rPr>
                <w:rFonts w:eastAsia="Times New Roman"/>
                <w:b/>
                <w:color w:val="FFFFFF" w:themeColor="background1"/>
                <w:sz w:val="20"/>
                <w:szCs w:val="20"/>
              </w:rPr>
              <w:t>Г</w:t>
            </w:r>
          </w:p>
        </w:tc>
        <w:tc>
          <w:tcPr>
            <w:tcW w:w="2890" w:type="dxa"/>
            <w:shd w:val="clear" w:color="auto" w:fill="92D050"/>
          </w:tcPr>
          <w:p w:rsidR="00877B82" w:rsidRDefault="0012289B">
            <w:pPr>
              <w:pStyle w:val="10"/>
              <w:spacing w:after="0" w:line="240" w:lineRule="auto"/>
              <w:rPr>
                <w:b/>
              </w:rPr>
            </w:pPr>
            <w:r>
              <w:rPr>
                <w:rFonts w:eastAsia="Times New Roman"/>
                <w:b/>
                <w:sz w:val="20"/>
                <w:szCs w:val="20"/>
              </w:rPr>
              <w:t>Сборка</w:t>
            </w:r>
          </w:p>
          <w:p w:rsidR="00877B82" w:rsidRDefault="00877B82">
            <w:pPr>
              <w:pStyle w:val="10"/>
              <w:spacing w:after="0" w:line="240" w:lineRule="auto"/>
              <w:rPr>
                <w:rFonts w:eastAsia="Times New Roman"/>
                <w:b/>
                <w:sz w:val="20"/>
                <w:szCs w:val="20"/>
              </w:rPr>
            </w:pPr>
          </w:p>
        </w:tc>
        <w:tc>
          <w:tcPr>
            <w:tcW w:w="6208" w:type="dxa"/>
            <w:shd w:val="clear" w:color="auto" w:fill="auto"/>
          </w:tcPr>
          <w:p w:rsidR="00877B82" w:rsidRDefault="0012289B">
            <w:pPr>
              <w:pStyle w:val="10"/>
              <w:spacing w:after="0" w:line="240" w:lineRule="auto"/>
              <w:jc w:val="both"/>
              <w:rPr>
                <w:sz w:val="20"/>
                <w:szCs w:val="20"/>
              </w:rPr>
            </w:pPr>
            <w:r>
              <w:rPr>
                <w:rFonts w:eastAsia="Times New Roman"/>
                <w:sz w:val="20"/>
                <w:szCs w:val="20"/>
              </w:rPr>
              <w:t>Проверяется геометрия объекта, плотность сборки конструкционных элементов, аутентичность элементов конструкции и крепежа, повреждения, дефекты проклейки, комплексная оценка.</w:t>
            </w:r>
          </w:p>
        </w:tc>
      </w:tr>
      <w:tr w:rsidR="00877B82">
        <w:tc>
          <w:tcPr>
            <w:tcW w:w="541" w:type="dxa"/>
            <w:shd w:val="clear" w:color="auto" w:fill="00B050"/>
          </w:tcPr>
          <w:p w:rsidR="00877B82" w:rsidRDefault="0012289B">
            <w:pPr>
              <w:pStyle w:val="10"/>
              <w:spacing w:after="0" w:line="240" w:lineRule="auto"/>
              <w:jc w:val="both"/>
              <w:rPr>
                <w:b/>
                <w:color w:val="FFFFFF" w:themeColor="background1"/>
              </w:rPr>
            </w:pPr>
            <w:r>
              <w:rPr>
                <w:rFonts w:eastAsia="Times New Roman"/>
                <w:b/>
                <w:color w:val="FFFFFF" w:themeColor="background1"/>
                <w:sz w:val="20"/>
                <w:szCs w:val="20"/>
              </w:rPr>
              <w:t>Д</w:t>
            </w:r>
          </w:p>
        </w:tc>
        <w:tc>
          <w:tcPr>
            <w:tcW w:w="2890" w:type="dxa"/>
            <w:shd w:val="clear" w:color="auto" w:fill="92D050"/>
          </w:tcPr>
          <w:p w:rsidR="00877B82" w:rsidRDefault="0012289B">
            <w:pPr>
              <w:pStyle w:val="10"/>
              <w:spacing w:after="0" w:line="240" w:lineRule="auto"/>
              <w:rPr>
                <w:b/>
              </w:rPr>
            </w:pPr>
            <w:r>
              <w:rPr>
                <w:rFonts w:eastAsia="Times New Roman"/>
                <w:b/>
                <w:sz w:val="20"/>
                <w:szCs w:val="20"/>
              </w:rPr>
              <w:t>Удаление старой отделки</w:t>
            </w:r>
          </w:p>
          <w:p w:rsidR="00877B82" w:rsidRDefault="00877B82">
            <w:pPr>
              <w:pStyle w:val="10"/>
              <w:spacing w:after="0" w:line="240" w:lineRule="auto"/>
              <w:rPr>
                <w:rFonts w:eastAsia="Times New Roman"/>
                <w:b/>
                <w:sz w:val="20"/>
                <w:szCs w:val="20"/>
              </w:rPr>
            </w:pPr>
          </w:p>
        </w:tc>
        <w:tc>
          <w:tcPr>
            <w:tcW w:w="6208" w:type="dxa"/>
            <w:shd w:val="clear" w:color="auto" w:fill="auto"/>
          </w:tcPr>
          <w:p w:rsidR="00877B82" w:rsidRDefault="0012289B">
            <w:pPr>
              <w:pStyle w:val="10"/>
              <w:spacing w:after="0" w:line="240" w:lineRule="auto"/>
              <w:jc w:val="both"/>
              <w:rPr>
                <w:sz w:val="20"/>
                <w:szCs w:val="20"/>
              </w:rPr>
            </w:pPr>
            <w:r>
              <w:rPr>
                <w:rFonts w:eastAsia="Times New Roman"/>
                <w:sz w:val="20"/>
                <w:szCs w:val="20"/>
              </w:rPr>
              <w:t>Проводится выявление дефектов расчистки, таких как остатки наслоений, разнесение лакокрасочных материалов, загрязнений, или повреждения от некорректно подобранной технологии.  Отслеживается использование СИЗ</w:t>
            </w:r>
          </w:p>
        </w:tc>
      </w:tr>
      <w:tr w:rsidR="00877B82">
        <w:tc>
          <w:tcPr>
            <w:tcW w:w="541" w:type="dxa"/>
            <w:shd w:val="clear" w:color="auto" w:fill="00B050"/>
          </w:tcPr>
          <w:p w:rsidR="00877B82" w:rsidRDefault="0012289B">
            <w:pPr>
              <w:pStyle w:val="10"/>
              <w:spacing w:after="0" w:line="240" w:lineRule="auto"/>
              <w:jc w:val="both"/>
              <w:rPr>
                <w:b/>
                <w:color w:val="FFFFFF" w:themeColor="background1"/>
              </w:rPr>
            </w:pPr>
            <w:r>
              <w:rPr>
                <w:rFonts w:eastAsia="Times New Roman"/>
                <w:b/>
                <w:color w:val="FFFFFF" w:themeColor="background1"/>
                <w:sz w:val="20"/>
                <w:szCs w:val="20"/>
              </w:rPr>
              <w:t>Е</w:t>
            </w:r>
          </w:p>
        </w:tc>
        <w:tc>
          <w:tcPr>
            <w:tcW w:w="2890" w:type="dxa"/>
            <w:shd w:val="clear" w:color="auto" w:fill="92D050"/>
          </w:tcPr>
          <w:p w:rsidR="00877B82" w:rsidRDefault="0012289B">
            <w:pPr>
              <w:pStyle w:val="10"/>
              <w:spacing w:after="0" w:line="240" w:lineRule="auto"/>
              <w:rPr>
                <w:b/>
              </w:rPr>
            </w:pPr>
            <w:r>
              <w:rPr>
                <w:rFonts w:eastAsia="Times New Roman"/>
                <w:b/>
                <w:sz w:val="20"/>
                <w:szCs w:val="20"/>
              </w:rPr>
              <w:t>Подготовка под отделку, отделка</w:t>
            </w:r>
          </w:p>
        </w:tc>
        <w:tc>
          <w:tcPr>
            <w:tcW w:w="6208" w:type="dxa"/>
            <w:shd w:val="clear" w:color="auto" w:fill="auto"/>
          </w:tcPr>
          <w:p w:rsidR="00877B82" w:rsidRDefault="0012289B">
            <w:pPr>
              <w:pStyle w:val="10"/>
              <w:spacing w:after="0" w:line="240" w:lineRule="auto"/>
              <w:jc w:val="both"/>
              <w:rPr>
                <w:sz w:val="20"/>
                <w:szCs w:val="20"/>
              </w:rPr>
            </w:pPr>
            <w:r>
              <w:rPr>
                <w:rFonts w:eastAsia="Times New Roman"/>
                <w:sz w:val="20"/>
                <w:szCs w:val="20"/>
              </w:rPr>
              <w:t>Оценивается колеровка, подбор оттенков красителя, тонировка вставок, отсутствие нежелательного искажения цвета предмета, совпадение тонированных участков с фоном.</w:t>
            </w:r>
          </w:p>
          <w:p w:rsidR="00877B82" w:rsidRDefault="0012289B">
            <w:pPr>
              <w:pStyle w:val="10"/>
              <w:spacing w:after="0" w:line="240" w:lineRule="auto"/>
              <w:jc w:val="both"/>
              <w:rPr>
                <w:rFonts w:eastAsia="Times New Roman"/>
                <w:sz w:val="20"/>
                <w:szCs w:val="20"/>
              </w:rPr>
            </w:pPr>
            <w:r>
              <w:rPr>
                <w:rFonts w:eastAsia="Times New Roman"/>
                <w:sz w:val="20"/>
                <w:szCs w:val="20"/>
              </w:rPr>
              <w:t>Оценивается восстановленная отделка, равномерность толщины, блеска, фактуры поверхности восстановленных участков, выявляются дефекты нанесения покрытия, аутентичность отделки оригиналу.</w:t>
            </w:r>
          </w:p>
        </w:tc>
      </w:tr>
    </w:tbl>
    <w:p w:rsidR="00877B82" w:rsidRDefault="00877B82">
      <w:pPr>
        <w:pStyle w:val="10"/>
        <w:spacing w:after="0" w:line="360" w:lineRule="auto"/>
        <w:ind w:firstLine="709"/>
        <w:jc w:val="both"/>
        <w:rPr>
          <w:sz w:val="28"/>
          <w:szCs w:val="28"/>
        </w:rPr>
      </w:pPr>
    </w:p>
    <w:p w:rsidR="00877B82" w:rsidRDefault="0012289B">
      <w:pPr>
        <w:pStyle w:val="-2"/>
        <w:jc w:val="center"/>
      </w:pPr>
      <w:bookmarkStart w:id="9" w:name="_Toc125991721"/>
      <w:r>
        <w:t>1.5. КОНКУРСНОЕ ЗАДАНИЕ</w:t>
      </w:r>
      <w:bookmarkEnd w:id="9"/>
    </w:p>
    <w:p w:rsidR="00877B82" w:rsidRDefault="0012289B">
      <w:pPr>
        <w:pStyle w:val="10"/>
        <w:spacing w:after="0"/>
        <w:jc w:val="both"/>
      </w:pPr>
      <w:r>
        <w:rPr>
          <w:rFonts w:eastAsia="Times New Roman"/>
          <w:color w:val="000000"/>
          <w:sz w:val="28"/>
          <w:szCs w:val="28"/>
        </w:rPr>
        <w:t>Общая продолжительность Конкурсного задания:</w:t>
      </w:r>
      <w:r>
        <w:rPr>
          <w:rFonts w:eastAsia="Times New Roman"/>
          <w:color w:val="000000"/>
          <w:sz w:val="28"/>
          <w:szCs w:val="28"/>
          <w:u w:val="single"/>
        </w:rPr>
        <w:t>17</w:t>
      </w:r>
      <w:r>
        <w:rPr>
          <w:rFonts w:eastAsia="Times New Roman"/>
          <w:color w:val="000000"/>
          <w:sz w:val="28"/>
          <w:szCs w:val="28"/>
        </w:rPr>
        <w:t xml:space="preserve"> часов</w:t>
      </w:r>
    </w:p>
    <w:p w:rsidR="00877B82" w:rsidRDefault="0012289B">
      <w:pPr>
        <w:pStyle w:val="10"/>
        <w:spacing w:after="0"/>
        <w:jc w:val="both"/>
        <w:rPr>
          <w:rFonts w:eastAsia="Times New Roman"/>
          <w:color w:val="000000"/>
          <w:sz w:val="28"/>
          <w:szCs w:val="28"/>
        </w:rPr>
      </w:pPr>
      <w:r>
        <w:rPr>
          <w:rFonts w:eastAsia="Times New Roman"/>
          <w:color w:val="000000"/>
          <w:sz w:val="28"/>
          <w:szCs w:val="28"/>
        </w:rPr>
        <w:t xml:space="preserve">Количество конкурсных дней: </w:t>
      </w:r>
      <w:r>
        <w:rPr>
          <w:rFonts w:eastAsia="Times New Roman"/>
          <w:color w:val="000000"/>
          <w:sz w:val="28"/>
          <w:szCs w:val="28"/>
          <w:u w:val="single"/>
        </w:rPr>
        <w:t>3</w:t>
      </w:r>
      <w:r>
        <w:rPr>
          <w:rFonts w:eastAsia="Times New Roman"/>
          <w:color w:val="000000"/>
          <w:sz w:val="28"/>
          <w:szCs w:val="28"/>
        </w:rPr>
        <w:t xml:space="preserve"> дня</w:t>
      </w:r>
    </w:p>
    <w:p w:rsidR="00877B82" w:rsidRDefault="0012289B">
      <w:pPr>
        <w:pStyle w:val="10"/>
        <w:spacing w:after="0"/>
        <w:ind w:firstLine="709"/>
        <w:jc w:val="both"/>
        <w:rPr>
          <w:sz w:val="28"/>
          <w:szCs w:val="28"/>
        </w:rPr>
      </w:pPr>
      <w:r>
        <w:rPr>
          <w:sz w:val="28"/>
          <w:szCs w:val="28"/>
        </w:rPr>
        <w:t>Вне зависимости от количества модулей, КЗ должно включать оценку по каждому из разделов требований компетенции.</w:t>
      </w:r>
    </w:p>
    <w:p w:rsidR="00877B82" w:rsidRDefault="0012289B">
      <w:pPr>
        <w:pStyle w:val="10"/>
        <w:spacing w:after="0"/>
        <w:ind w:firstLine="709"/>
        <w:jc w:val="both"/>
        <w:rPr>
          <w:sz w:val="28"/>
          <w:szCs w:val="28"/>
        </w:rPr>
      </w:pPr>
      <w:r>
        <w:rPr>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877B82" w:rsidRDefault="00877B82">
      <w:pPr>
        <w:pStyle w:val="10"/>
        <w:spacing w:after="0"/>
        <w:ind w:firstLine="709"/>
        <w:jc w:val="both"/>
        <w:rPr>
          <w:sz w:val="28"/>
          <w:szCs w:val="28"/>
        </w:rPr>
      </w:pPr>
    </w:p>
    <w:p w:rsidR="00877B82" w:rsidRDefault="0012289B">
      <w:pPr>
        <w:pStyle w:val="10"/>
        <w:spacing w:after="0"/>
        <w:ind w:firstLine="709"/>
        <w:jc w:val="both"/>
        <w:rPr>
          <w:b/>
          <w:bCs/>
          <w:sz w:val="28"/>
          <w:szCs w:val="28"/>
        </w:rPr>
      </w:pPr>
      <w:bookmarkStart w:id="10" w:name="_Toc125991722"/>
      <w:r>
        <w:rPr>
          <w:rStyle w:val="210"/>
          <w:rFonts w:eastAsiaTheme="minorHAnsi"/>
        </w:rPr>
        <w:t>1.5.1. Разработка/выбор конкурсного задания</w:t>
      </w:r>
      <w:bookmarkEnd w:id="10"/>
    </w:p>
    <w:p w:rsidR="00877B82" w:rsidRDefault="0012289B">
      <w:pPr>
        <w:pStyle w:val="10"/>
        <w:spacing w:after="0"/>
        <w:ind w:firstLine="851"/>
        <w:jc w:val="both"/>
        <w:rPr>
          <w:rFonts w:eastAsia="Times New Roman"/>
          <w:sz w:val="28"/>
          <w:szCs w:val="28"/>
          <w:lang w:eastAsia="ru-RU"/>
        </w:rPr>
      </w:pPr>
      <w:r>
        <w:rPr>
          <w:rFonts w:eastAsia="Times New Roman"/>
          <w:sz w:val="28"/>
          <w:szCs w:val="28"/>
          <w:lang w:eastAsia="ru-RU"/>
        </w:rPr>
        <w:lastRenderedPageBreak/>
        <w:t>Конкурсное задание состоит из 6 модулей, включает обязательную к выполнению часть (инвариант) –</w:t>
      </w:r>
      <w:r>
        <w:rPr>
          <w:rFonts w:eastAsia="Times New Roman"/>
          <w:color w:val="000000" w:themeColor="text1"/>
          <w:sz w:val="28"/>
          <w:szCs w:val="28"/>
          <w:lang w:eastAsia="ru-RU"/>
        </w:rPr>
        <w:t xml:space="preserve">3 </w:t>
      </w:r>
      <w:r>
        <w:rPr>
          <w:rFonts w:eastAsia="Times New Roman"/>
          <w:sz w:val="28"/>
          <w:szCs w:val="28"/>
          <w:lang w:eastAsia="ru-RU"/>
        </w:rPr>
        <w:t>модуля, и вариативную часть –</w:t>
      </w:r>
      <w:r>
        <w:rPr>
          <w:rFonts w:eastAsia="Times New Roman"/>
          <w:color w:val="000000" w:themeColor="text1"/>
          <w:sz w:val="28"/>
          <w:szCs w:val="28"/>
          <w:lang w:eastAsia="ru-RU"/>
        </w:rPr>
        <w:t xml:space="preserve">3 </w:t>
      </w:r>
      <w:r>
        <w:rPr>
          <w:rFonts w:eastAsia="Times New Roman"/>
          <w:sz w:val="28"/>
          <w:szCs w:val="28"/>
          <w:lang w:eastAsia="ru-RU"/>
        </w:rPr>
        <w:t>модуля. Общее количество баллов конкурсного задания составляет 100.</w:t>
      </w:r>
    </w:p>
    <w:p w:rsidR="00877B82" w:rsidRDefault="0012289B">
      <w:pPr>
        <w:pStyle w:val="10"/>
        <w:spacing w:after="0"/>
        <w:ind w:firstLine="851"/>
        <w:jc w:val="both"/>
        <w:rPr>
          <w:rFonts w:eastAsia="Times New Roman"/>
          <w:sz w:val="28"/>
          <w:szCs w:val="28"/>
          <w:lang w:eastAsia="ru-RU"/>
        </w:rPr>
      </w:pPr>
      <w:r>
        <w:rPr>
          <w:rFonts w:eastAsia="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877B82" w:rsidRDefault="0012289B">
      <w:pPr>
        <w:pStyle w:val="10"/>
        <w:spacing w:after="0"/>
        <w:ind w:firstLine="851"/>
        <w:jc w:val="both"/>
        <w:rPr>
          <w:rFonts w:eastAsia="Times New Roman"/>
          <w:sz w:val="28"/>
          <w:szCs w:val="28"/>
          <w:lang w:eastAsia="ru-RU"/>
        </w:rPr>
      </w:pPr>
      <w:r>
        <w:rPr>
          <w:rFonts w:eastAsia="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регионального чемпионата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877B82" w:rsidRDefault="0012289B">
      <w:pPr>
        <w:pStyle w:val="10"/>
        <w:spacing w:after="0" w:line="360" w:lineRule="auto"/>
        <w:ind w:firstLine="851"/>
        <w:jc w:val="center"/>
        <w:rPr>
          <w:rFonts w:eastAsia="Times New Roman"/>
          <w:b/>
          <w:bCs/>
          <w:sz w:val="28"/>
          <w:szCs w:val="28"/>
          <w:lang w:eastAsia="ru-RU"/>
        </w:rPr>
      </w:pPr>
      <w:r>
        <w:rPr>
          <w:rFonts w:eastAsia="Times New Roman"/>
          <w:b/>
          <w:bCs/>
          <w:sz w:val="28"/>
          <w:szCs w:val="28"/>
          <w:lang w:eastAsia="ru-RU"/>
        </w:rPr>
        <w:t>Матрица конкурсного задания</w:t>
      </w:r>
    </w:p>
    <w:p w:rsidR="00877B82" w:rsidRDefault="0012289B">
      <w:pPr>
        <w:pStyle w:val="10"/>
        <w:spacing w:after="0" w:line="360" w:lineRule="auto"/>
        <w:ind w:firstLine="851"/>
        <w:jc w:val="right"/>
        <w:rPr>
          <w:rFonts w:eastAsia="Times New Roman"/>
          <w:i/>
          <w:iCs/>
          <w:sz w:val="28"/>
          <w:szCs w:val="28"/>
          <w:lang w:eastAsia="ru-RU"/>
        </w:rPr>
      </w:pPr>
      <w:r>
        <w:rPr>
          <w:rFonts w:eastAsia="Times New Roman"/>
          <w:i/>
          <w:iCs/>
          <w:sz w:val="28"/>
          <w:szCs w:val="28"/>
          <w:lang w:eastAsia="ru-RU"/>
        </w:rPr>
        <w:t>Таблица №4</w:t>
      </w:r>
    </w:p>
    <w:tbl>
      <w:tblPr>
        <w:tblStyle w:val="aff9"/>
        <w:tblW w:w="10601" w:type="dxa"/>
        <w:tblInd w:w="-459" w:type="dxa"/>
        <w:tblLook w:val="04A0" w:firstRow="1" w:lastRow="0" w:firstColumn="1" w:lastColumn="0" w:noHBand="0" w:noVBand="1"/>
      </w:tblPr>
      <w:tblGrid>
        <w:gridCol w:w="1761"/>
        <w:gridCol w:w="3099"/>
        <w:gridCol w:w="1558"/>
        <w:gridCol w:w="804"/>
        <w:gridCol w:w="2276"/>
        <w:gridCol w:w="554"/>
        <w:gridCol w:w="549"/>
      </w:tblGrid>
      <w:tr w:rsidR="00877B82">
        <w:trPr>
          <w:trHeight w:val="911"/>
        </w:trPr>
        <w:tc>
          <w:tcPr>
            <w:tcW w:w="1760" w:type="dxa"/>
            <w:shd w:val="clear" w:color="auto" w:fill="auto"/>
            <w:vAlign w:val="center"/>
          </w:tcPr>
          <w:p w:rsidR="00877B82" w:rsidRDefault="0012289B">
            <w:pPr>
              <w:pStyle w:val="10"/>
              <w:spacing w:after="0" w:line="240" w:lineRule="auto"/>
              <w:ind w:left="-108" w:right="-108"/>
              <w:jc w:val="center"/>
              <w:rPr>
                <w:b/>
                <w:sz w:val="22"/>
                <w:szCs w:val="22"/>
              </w:rPr>
            </w:pPr>
            <w:r>
              <w:rPr>
                <w:rFonts w:eastAsia="Times New Roman"/>
                <w:b/>
                <w:sz w:val="22"/>
                <w:szCs w:val="22"/>
              </w:rPr>
              <w:t>Обобщенная трудовая функция</w:t>
            </w:r>
          </w:p>
        </w:tc>
        <w:tc>
          <w:tcPr>
            <w:tcW w:w="3099" w:type="dxa"/>
            <w:shd w:val="clear" w:color="auto" w:fill="auto"/>
            <w:vAlign w:val="center"/>
          </w:tcPr>
          <w:p w:rsidR="00877B82" w:rsidRDefault="0012289B">
            <w:pPr>
              <w:pStyle w:val="10"/>
              <w:spacing w:after="0" w:line="240" w:lineRule="auto"/>
              <w:ind w:left="-108" w:right="-108"/>
              <w:jc w:val="center"/>
              <w:rPr>
                <w:b/>
                <w:sz w:val="22"/>
                <w:szCs w:val="22"/>
                <w:lang w:val="en-US"/>
              </w:rPr>
            </w:pPr>
            <w:r>
              <w:rPr>
                <w:rFonts w:eastAsia="Times New Roman"/>
                <w:b/>
                <w:sz w:val="22"/>
                <w:szCs w:val="22"/>
              </w:rPr>
              <w:t>Трудовая функция</w:t>
            </w:r>
          </w:p>
        </w:tc>
        <w:tc>
          <w:tcPr>
            <w:tcW w:w="1558" w:type="dxa"/>
            <w:shd w:val="clear" w:color="auto" w:fill="auto"/>
            <w:vAlign w:val="center"/>
          </w:tcPr>
          <w:p w:rsidR="00877B82" w:rsidRDefault="0012289B">
            <w:pPr>
              <w:pStyle w:val="10"/>
              <w:spacing w:after="0" w:line="240" w:lineRule="auto"/>
              <w:ind w:left="-108" w:right="-2"/>
              <w:jc w:val="center"/>
              <w:rPr>
                <w:b/>
                <w:sz w:val="22"/>
                <w:szCs w:val="22"/>
              </w:rPr>
            </w:pPr>
            <w:r>
              <w:rPr>
                <w:rFonts w:eastAsia="Times New Roman"/>
                <w:b/>
                <w:sz w:val="22"/>
                <w:szCs w:val="22"/>
              </w:rPr>
              <w:t>Нормативный документ/ЗУН</w:t>
            </w:r>
          </w:p>
        </w:tc>
        <w:tc>
          <w:tcPr>
            <w:tcW w:w="804" w:type="dxa"/>
            <w:shd w:val="clear" w:color="auto" w:fill="auto"/>
            <w:vAlign w:val="center"/>
          </w:tcPr>
          <w:p w:rsidR="00877B82" w:rsidRDefault="0012289B">
            <w:pPr>
              <w:pStyle w:val="10"/>
              <w:spacing w:after="0" w:line="240" w:lineRule="auto"/>
              <w:ind w:left="-72" w:right="-123"/>
              <w:jc w:val="center"/>
              <w:rPr>
                <w:b/>
                <w:sz w:val="22"/>
                <w:szCs w:val="22"/>
              </w:rPr>
            </w:pPr>
            <w:r>
              <w:rPr>
                <w:rFonts w:eastAsia="Times New Roman"/>
                <w:b/>
                <w:sz w:val="22"/>
                <w:szCs w:val="22"/>
              </w:rPr>
              <w:t>Модуль</w:t>
            </w:r>
          </w:p>
        </w:tc>
        <w:tc>
          <w:tcPr>
            <w:tcW w:w="2276" w:type="dxa"/>
            <w:shd w:val="clear" w:color="auto" w:fill="auto"/>
            <w:vAlign w:val="center"/>
          </w:tcPr>
          <w:p w:rsidR="00877B82" w:rsidRDefault="0012289B">
            <w:pPr>
              <w:pStyle w:val="10"/>
              <w:spacing w:after="0" w:line="240" w:lineRule="auto"/>
              <w:jc w:val="center"/>
              <w:rPr>
                <w:b/>
                <w:sz w:val="22"/>
                <w:szCs w:val="22"/>
              </w:rPr>
            </w:pPr>
            <w:r>
              <w:rPr>
                <w:rFonts w:eastAsia="Times New Roman"/>
                <w:b/>
                <w:sz w:val="22"/>
                <w:szCs w:val="22"/>
              </w:rPr>
              <w:t>Константа/вариатив</w:t>
            </w:r>
          </w:p>
        </w:tc>
        <w:tc>
          <w:tcPr>
            <w:tcW w:w="554" w:type="dxa"/>
            <w:shd w:val="clear" w:color="auto" w:fill="auto"/>
            <w:vAlign w:val="center"/>
          </w:tcPr>
          <w:p w:rsidR="00877B82" w:rsidRDefault="0012289B">
            <w:pPr>
              <w:pStyle w:val="10"/>
              <w:spacing w:after="0" w:line="240" w:lineRule="auto"/>
              <w:jc w:val="center"/>
              <w:rPr>
                <w:b/>
                <w:sz w:val="22"/>
                <w:szCs w:val="22"/>
              </w:rPr>
            </w:pPr>
            <w:r>
              <w:rPr>
                <w:rFonts w:eastAsia="Times New Roman"/>
                <w:b/>
                <w:sz w:val="22"/>
                <w:szCs w:val="22"/>
              </w:rPr>
              <w:t>ИЛ</w:t>
            </w:r>
          </w:p>
        </w:tc>
        <w:tc>
          <w:tcPr>
            <w:tcW w:w="549" w:type="dxa"/>
            <w:shd w:val="clear" w:color="auto" w:fill="auto"/>
            <w:vAlign w:val="center"/>
          </w:tcPr>
          <w:p w:rsidR="00877B82" w:rsidRDefault="0012289B">
            <w:pPr>
              <w:pStyle w:val="10"/>
              <w:spacing w:after="0" w:line="240" w:lineRule="auto"/>
              <w:jc w:val="center"/>
              <w:rPr>
                <w:b/>
                <w:sz w:val="22"/>
                <w:szCs w:val="22"/>
              </w:rPr>
            </w:pPr>
            <w:r>
              <w:rPr>
                <w:rFonts w:eastAsia="Times New Roman"/>
                <w:b/>
                <w:sz w:val="22"/>
                <w:szCs w:val="22"/>
              </w:rPr>
              <w:t>КО</w:t>
            </w:r>
          </w:p>
        </w:tc>
      </w:tr>
      <w:tr w:rsidR="00877B82">
        <w:trPr>
          <w:trHeight w:val="204"/>
        </w:trPr>
        <w:tc>
          <w:tcPr>
            <w:tcW w:w="1760" w:type="dxa"/>
            <w:shd w:val="clear" w:color="auto" w:fill="auto"/>
          </w:tcPr>
          <w:p w:rsidR="00877B82" w:rsidRDefault="0012289B">
            <w:pPr>
              <w:pStyle w:val="10"/>
              <w:spacing w:after="0" w:line="240" w:lineRule="auto"/>
              <w:ind w:left="-108" w:right="-108"/>
              <w:jc w:val="center"/>
              <w:rPr>
                <w:sz w:val="22"/>
                <w:szCs w:val="22"/>
                <w:lang w:val="en-US"/>
              </w:rPr>
            </w:pPr>
            <w:r>
              <w:rPr>
                <w:rFonts w:eastAsia="Times New Roman"/>
                <w:sz w:val="22"/>
                <w:szCs w:val="22"/>
                <w:lang w:val="en-US"/>
              </w:rPr>
              <w:t>1</w:t>
            </w:r>
          </w:p>
        </w:tc>
        <w:tc>
          <w:tcPr>
            <w:tcW w:w="3099" w:type="dxa"/>
            <w:shd w:val="clear" w:color="auto" w:fill="auto"/>
          </w:tcPr>
          <w:p w:rsidR="00877B82" w:rsidRDefault="0012289B">
            <w:pPr>
              <w:pStyle w:val="10"/>
              <w:spacing w:after="0" w:line="240" w:lineRule="auto"/>
              <w:ind w:left="-108" w:right="-108"/>
              <w:jc w:val="center"/>
              <w:rPr>
                <w:sz w:val="22"/>
                <w:szCs w:val="22"/>
                <w:lang w:val="en-US"/>
              </w:rPr>
            </w:pPr>
            <w:r>
              <w:rPr>
                <w:rFonts w:eastAsia="Times New Roman"/>
                <w:sz w:val="22"/>
                <w:szCs w:val="22"/>
                <w:lang w:val="en-US"/>
              </w:rPr>
              <w:t>2</w:t>
            </w:r>
          </w:p>
        </w:tc>
        <w:tc>
          <w:tcPr>
            <w:tcW w:w="1558" w:type="dxa"/>
            <w:shd w:val="clear" w:color="auto" w:fill="auto"/>
          </w:tcPr>
          <w:p w:rsidR="00877B82" w:rsidRDefault="0012289B">
            <w:pPr>
              <w:pStyle w:val="10"/>
              <w:spacing w:after="0" w:line="240" w:lineRule="auto"/>
              <w:ind w:left="-108" w:right="-2"/>
              <w:jc w:val="center"/>
              <w:rPr>
                <w:sz w:val="22"/>
                <w:szCs w:val="22"/>
                <w:lang w:val="en-US"/>
              </w:rPr>
            </w:pPr>
            <w:r>
              <w:rPr>
                <w:rFonts w:eastAsia="Times New Roman"/>
                <w:sz w:val="22"/>
                <w:szCs w:val="22"/>
                <w:lang w:val="en-US"/>
              </w:rPr>
              <w:t>3</w:t>
            </w:r>
          </w:p>
        </w:tc>
        <w:tc>
          <w:tcPr>
            <w:tcW w:w="804" w:type="dxa"/>
            <w:shd w:val="clear" w:color="auto" w:fill="auto"/>
            <w:vAlign w:val="center"/>
          </w:tcPr>
          <w:p w:rsidR="00877B82" w:rsidRDefault="0012289B">
            <w:pPr>
              <w:pStyle w:val="10"/>
              <w:spacing w:after="0" w:line="240" w:lineRule="auto"/>
              <w:ind w:left="-72" w:right="-123"/>
              <w:jc w:val="center"/>
              <w:rPr>
                <w:sz w:val="22"/>
                <w:szCs w:val="22"/>
                <w:lang w:val="en-US"/>
              </w:rPr>
            </w:pPr>
            <w:r>
              <w:rPr>
                <w:rFonts w:eastAsia="Times New Roman"/>
                <w:sz w:val="22"/>
                <w:szCs w:val="22"/>
                <w:lang w:val="en-US"/>
              </w:rPr>
              <w:t>4</w:t>
            </w:r>
          </w:p>
        </w:tc>
        <w:tc>
          <w:tcPr>
            <w:tcW w:w="2276" w:type="dxa"/>
            <w:shd w:val="clear" w:color="auto" w:fill="auto"/>
          </w:tcPr>
          <w:p w:rsidR="00877B82" w:rsidRDefault="0012289B">
            <w:pPr>
              <w:pStyle w:val="10"/>
              <w:spacing w:after="0" w:line="240" w:lineRule="auto"/>
              <w:jc w:val="center"/>
              <w:rPr>
                <w:sz w:val="22"/>
                <w:szCs w:val="22"/>
                <w:lang w:val="en-US"/>
              </w:rPr>
            </w:pPr>
            <w:r>
              <w:rPr>
                <w:rFonts w:eastAsia="Times New Roman"/>
                <w:sz w:val="22"/>
                <w:szCs w:val="22"/>
                <w:lang w:val="en-US"/>
              </w:rPr>
              <w:t>5</w:t>
            </w:r>
          </w:p>
        </w:tc>
        <w:tc>
          <w:tcPr>
            <w:tcW w:w="554" w:type="dxa"/>
            <w:shd w:val="clear" w:color="auto" w:fill="auto"/>
          </w:tcPr>
          <w:p w:rsidR="00877B82" w:rsidRDefault="0012289B">
            <w:pPr>
              <w:pStyle w:val="10"/>
              <w:spacing w:after="0" w:line="240" w:lineRule="auto"/>
              <w:jc w:val="center"/>
              <w:rPr>
                <w:sz w:val="22"/>
                <w:szCs w:val="22"/>
                <w:lang w:val="en-US"/>
              </w:rPr>
            </w:pPr>
            <w:r>
              <w:rPr>
                <w:rFonts w:eastAsia="Times New Roman"/>
                <w:sz w:val="22"/>
                <w:szCs w:val="22"/>
                <w:lang w:val="en-US"/>
              </w:rPr>
              <w:t>6</w:t>
            </w:r>
          </w:p>
        </w:tc>
        <w:tc>
          <w:tcPr>
            <w:tcW w:w="549" w:type="dxa"/>
            <w:shd w:val="clear" w:color="auto" w:fill="auto"/>
          </w:tcPr>
          <w:p w:rsidR="00877B82" w:rsidRDefault="0012289B">
            <w:pPr>
              <w:pStyle w:val="10"/>
              <w:spacing w:after="0" w:line="240" w:lineRule="auto"/>
              <w:jc w:val="center"/>
              <w:rPr>
                <w:sz w:val="22"/>
                <w:szCs w:val="22"/>
                <w:lang w:val="en-US"/>
              </w:rPr>
            </w:pPr>
            <w:r>
              <w:rPr>
                <w:rFonts w:eastAsia="Times New Roman"/>
                <w:sz w:val="22"/>
                <w:szCs w:val="22"/>
                <w:lang w:val="en-US"/>
              </w:rPr>
              <w:t>7</w:t>
            </w:r>
          </w:p>
        </w:tc>
      </w:tr>
      <w:tr w:rsidR="00877B82">
        <w:trPr>
          <w:trHeight w:val="1641"/>
        </w:trPr>
        <w:tc>
          <w:tcPr>
            <w:tcW w:w="1760"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Организация рабочей зоны, минимизация производственных рисков, работа с материалами и реактивами</w:t>
            </w:r>
          </w:p>
        </w:tc>
        <w:tc>
          <w:tcPr>
            <w:tcW w:w="3099"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Организация рабочего места, соблюдение ТБ, использование СИЗ</w:t>
            </w:r>
          </w:p>
        </w:tc>
        <w:tc>
          <w:tcPr>
            <w:tcW w:w="1558" w:type="dxa"/>
            <w:shd w:val="clear" w:color="auto" w:fill="auto"/>
          </w:tcPr>
          <w:p w:rsidR="00877B82" w:rsidRDefault="0060666A">
            <w:pPr>
              <w:pStyle w:val="10"/>
              <w:spacing w:after="0" w:line="240" w:lineRule="auto"/>
              <w:ind w:left="-108" w:right="-2"/>
              <w:jc w:val="center"/>
              <w:rPr>
                <w:sz w:val="22"/>
                <w:szCs w:val="22"/>
              </w:rPr>
            </w:pPr>
            <w:hyperlink r:id="rId11" w:anchor="RANGE!A1" w:history="1">
              <w:r w:rsidR="0012289B">
                <w:rPr>
                  <w:rStyle w:val="-"/>
                  <w:rFonts w:eastAsia="Times New Roman"/>
                  <w:color w:val="auto"/>
                  <w:sz w:val="20"/>
                  <w:szCs w:val="20"/>
                  <w:u w:val="none"/>
                </w:rPr>
                <w:t>Профстандарт 072200.02 Реставратор Строительный ПМ 03</w:t>
              </w:r>
            </w:hyperlink>
          </w:p>
        </w:tc>
        <w:tc>
          <w:tcPr>
            <w:tcW w:w="804" w:type="dxa"/>
            <w:shd w:val="clear" w:color="auto" w:fill="auto"/>
            <w:vAlign w:val="center"/>
          </w:tcPr>
          <w:p w:rsidR="00877B82" w:rsidRDefault="0012289B">
            <w:pPr>
              <w:pStyle w:val="10"/>
              <w:spacing w:after="0" w:line="240" w:lineRule="auto"/>
              <w:ind w:left="-72" w:right="-123"/>
              <w:jc w:val="center"/>
              <w:rPr>
                <w:sz w:val="22"/>
                <w:szCs w:val="22"/>
              </w:rPr>
            </w:pPr>
            <w:r>
              <w:rPr>
                <w:rFonts w:eastAsia="Times New Roman"/>
                <w:sz w:val="22"/>
                <w:szCs w:val="22"/>
              </w:rPr>
              <w:t>Б, В, Г,</w:t>
            </w:r>
          </w:p>
          <w:p w:rsidR="00877B82" w:rsidRDefault="0012289B">
            <w:pPr>
              <w:pStyle w:val="10"/>
              <w:spacing w:after="0" w:line="240" w:lineRule="auto"/>
              <w:ind w:left="-72" w:right="-123"/>
              <w:jc w:val="center"/>
              <w:rPr>
                <w:sz w:val="22"/>
                <w:szCs w:val="22"/>
              </w:rPr>
            </w:pPr>
            <w:r>
              <w:rPr>
                <w:rFonts w:eastAsia="Times New Roman"/>
                <w:sz w:val="22"/>
                <w:szCs w:val="22"/>
              </w:rPr>
              <w:t>Д, Е</w:t>
            </w:r>
          </w:p>
        </w:tc>
        <w:tc>
          <w:tcPr>
            <w:tcW w:w="2276" w:type="dxa"/>
            <w:shd w:val="clear" w:color="auto" w:fill="auto"/>
          </w:tcPr>
          <w:p w:rsidR="00877B82" w:rsidRDefault="0012289B">
            <w:pPr>
              <w:pStyle w:val="10"/>
              <w:spacing w:after="0" w:line="240" w:lineRule="auto"/>
              <w:jc w:val="center"/>
              <w:rPr>
                <w:sz w:val="22"/>
                <w:szCs w:val="22"/>
              </w:rPr>
            </w:pPr>
            <w:r>
              <w:rPr>
                <w:rFonts w:eastAsia="Times New Roman"/>
                <w:sz w:val="22"/>
                <w:szCs w:val="22"/>
              </w:rPr>
              <w:t>Вариатив</w:t>
            </w:r>
          </w:p>
        </w:tc>
        <w:tc>
          <w:tcPr>
            <w:tcW w:w="554" w:type="dxa"/>
            <w:shd w:val="clear" w:color="auto" w:fill="auto"/>
          </w:tcPr>
          <w:p w:rsidR="00877B82" w:rsidRDefault="00877B82">
            <w:pPr>
              <w:pStyle w:val="10"/>
              <w:spacing w:after="0" w:line="240" w:lineRule="auto"/>
              <w:jc w:val="center"/>
              <w:rPr>
                <w:rFonts w:eastAsia="Times New Roman"/>
                <w:sz w:val="22"/>
                <w:szCs w:val="22"/>
              </w:rPr>
            </w:pPr>
          </w:p>
        </w:tc>
        <w:tc>
          <w:tcPr>
            <w:tcW w:w="549" w:type="dxa"/>
            <w:shd w:val="clear" w:color="auto" w:fill="auto"/>
          </w:tcPr>
          <w:p w:rsidR="00877B82" w:rsidRDefault="0012289B">
            <w:pPr>
              <w:pStyle w:val="10"/>
              <w:spacing w:after="0" w:line="240" w:lineRule="auto"/>
              <w:jc w:val="center"/>
            </w:pPr>
            <w:r>
              <w:rPr>
                <w:rStyle w:val="-"/>
                <w:rFonts w:eastAsia="Times New Roman"/>
                <w:color w:val="auto"/>
                <w:sz w:val="20"/>
                <w:szCs w:val="20"/>
                <w:u w:val="none"/>
              </w:rPr>
              <w:t>3</w:t>
            </w:r>
          </w:p>
        </w:tc>
      </w:tr>
      <w:tr w:rsidR="00877B82">
        <w:trPr>
          <w:trHeight w:val="1125"/>
        </w:trPr>
        <w:tc>
          <w:tcPr>
            <w:tcW w:w="1760"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Нормативная и сопроводительная документация</w:t>
            </w:r>
          </w:p>
        </w:tc>
        <w:tc>
          <w:tcPr>
            <w:tcW w:w="3099"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Диагностика произведения,\чертежа\шаблона, определение дефектов,  создание картограммы</w:t>
            </w:r>
          </w:p>
        </w:tc>
        <w:tc>
          <w:tcPr>
            <w:tcW w:w="1558" w:type="dxa"/>
            <w:shd w:val="clear" w:color="auto" w:fill="auto"/>
          </w:tcPr>
          <w:p w:rsidR="00877B82" w:rsidRDefault="0012289B">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804" w:type="dxa"/>
            <w:shd w:val="clear" w:color="auto" w:fill="auto"/>
            <w:vAlign w:val="center"/>
          </w:tcPr>
          <w:p w:rsidR="00877B82" w:rsidRDefault="0012289B">
            <w:pPr>
              <w:pStyle w:val="10"/>
              <w:spacing w:after="0" w:line="240" w:lineRule="auto"/>
              <w:ind w:left="-72" w:right="-123"/>
              <w:jc w:val="center"/>
              <w:rPr>
                <w:sz w:val="22"/>
                <w:szCs w:val="22"/>
              </w:rPr>
            </w:pPr>
            <w:r>
              <w:rPr>
                <w:rFonts w:eastAsia="Times New Roman"/>
                <w:sz w:val="22"/>
                <w:szCs w:val="22"/>
              </w:rPr>
              <w:t>А, В</w:t>
            </w:r>
          </w:p>
        </w:tc>
        <w:tc>
          <w:tcPr>
            <w:tcW w:w="2276" w:type="dxa"/>
            <w:shd w:val="clear" w:color="auto" w:fill="auto"/>
          </w:tcPr>
          <w:p w:rsidR="00877B82" w:rsidRDefault="0012289B">
            <w:pPr>
              <w:pStyle w:val="10"/>
              <w:spacing w:after="0" w:line="240" w:lineRule="auto"/>
              <w:jc w:val="center"/>
              <w:rPr>
                <w:sz w:val="22"/>
                <w:szCs w:val="22"/>
              </w:rPr>
            </w:pPr>
            <w:r>
              <w:rPr>
                <w:rFonts w:eastAsia="Times New Roman"/>
                <w:sz w:val="22"/>
                <w:szCs w:val="22"/>
              </w:rPr>
              <w:t>Вариатив</w:t>
            </w:r>
          </w:p>
        </w:tc>
        <w:tc>
          <w:tcPr>
            <w:tcW w:w="554" w:type="dxa"/>
            <w:shd w:val="clear" w:color="auto" w:fill="auto"/>
          </w:tcPr>
          <w:p w:rsidR="00877B82" w:rsidRDefault="00877B82">
            <w:pPr>
              <w:pStyle w:val="10"/>
              <w:spacing w:after="0" w:line="240" w:lineRule="auto"/>
              <w:jc w:val="center"/>
              <w:rPr>
                <w:rFonts w:eastAsia="Times New Roman"/>
                <w:sz w:val="22"/>
                <w:szCs w:val="22"/>
              </w:rPr>
            </w:pPr>
          </w:p>
        </w:tc>
        <w:tc>
          <w:tcPr>
            <w:tcW w:w="549" w:type="dxa"/>
            <w:shd w:val="clear" w:color="auto" w:fill="auto"/>
          </w:tcPr>
          <w:p w:rsidR="00877B82" w:rsidRDefault="0012289B">
            <w:pPr>
              <w:pStyle w:val="10"/>
              <w:spacing w:after="0" w:line="240" w:lineRule="auto"/>
              <w:jc w:val="center"/>
              <w:rPr>
                <w:sz w:val="22"/>
                <w:szCs w:val="22"/>
              </w:rPr>
            </w:pPr>
            <w:r>
              <w:rPr>
                <w:rFonts w:eastAsia="Times New Roman"/>
                <w:sz w:val="22"/>
                <w:szCs w:val="22"/>
              </w:rPr>
              <w:t>12</w:t>
            </w:r>
          </w:p>
        </w:tc>
      </w:tr>
      <w:tr w:rsidR="00877B82">
        <w:trPr>
          <w:trHeight w:val="1125"/>
        </w:trPr>
        <w:tc>
          <w:tcPr>
            <w:tcW w:w="1760"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Методы деловой коммуникации, работа с противоречиями</w:t>
            </w:r>
          </w:p>
        </w:tc>
        <w:tc>
          <w:tcPr>
            <w:tcW w:w="3099"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Умение корректно формулировать и трактовать задачи</w:t>
            </w:r>
          </w:p>
        </w:tc>
        <w:tc>
          <w:tcPr>
            <w:tcW w:w="1558" w:type="dxa"/>
            <w:shd w:val="clear" w:color="auto" w:fill="auto"/>
          </w:tcPr>
          <w:p w:rsidR="00877B82" w:rsidRDefault="0012289B">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804" w:type="dxa"/>
            <w:shd w:val="clear" w:color="auto" w:fill="auto"/>
            <w:vAlign w:val="center"/>
          </w:tcPr>
          <w:p w:rsidR="00877B82" w:rsidRDefault="0012289B">
            <w:pPr>
              <w:pStyle w:val="10"/>
              <w:spacing w:after="0" w:line="240" w:lineRule="auto"/>
              <w:ind w:left="-72" w:right="-123"/>
              <w:jc w:val="center"/>
              <w:rPr>
                <w:sz w:val="22"/>
                <w:szCs w:val="22"/>
              </w:rPr>
            </w:pPr>
            <w:r>
              <w:rPr>
                <w:rFonts w:eastAsia="Times New Roman"/>
                <w:sz w:val="22"/>
                <w:szCs w:val="22"/>
              </w:rPr>
              <w:t>А, Б, В,</w:t>
            </w:r>
          </w:p>
          <w:p w:rsidR="00877B82" w:rsidRDefault="0012289B">
            <w:pPr>
              <w:pStyle w:val="10"/>
              <w:spacing w:after="0" w:line="240" w:lineRule="auto"/>
              <w:ind w:left="-72" w:right="-123"/>
              <w:jc w:val="center"/>
              <w:rPr>
                <w:sz w:val="22"/>
                <w:szCs w:val="22"/>
              </w:rPr>
            </w:pPr>
            <w:r>
              <w:rPr>
                <w:rFonts w:eastAsia="Times New Roman"/>
                <w:sz w:val="22"/>
                <w:szCs w:val="22"/>
              </w:rPr>
              <w:t>Г, Е</w:t>
            </w:r>
          </w:p>
        </w:tc>
        <w:tc>
          <w:tcPr>
            <w:tcW w:w="2276" w:type="dxa"/>
            <w:shd w:val="clear" w:color="auto" w:fill="auto"/>
          </w:tcPr>
          <w:p w:rsidR="00877B82" w:rsidRDefault="0012289B">
            <w:pPr>
              <w:pStyle w:val="10"/>
              <w:spacing w:after="0" w:line="240" w:lineRule="auto"/>
              <w:jc w:val="center"/>
              <w:rPr>
                <w:sz w:val="22"/>
                <w:szCs w:val="22"/>
              </w:rPr>
            </w:pPr>
            <w:r>
              <w:rPr>
                <w:rFonts w:eastAsia="Times New Roman"/>
                <w:sz w:val="22"/>
                <w:szCs w:val="22"/>
              </w:rPr>
              <w:t>Вариатив</w:t>
            </w:r>
          </w:p>
        </w:tc>
        <w:tc>
          <w:tcPr>
            <w:tcW w:w="554" w:type="dxa"/>
            <w:shd w:val="clear" w:color="auto" w:fill="auto"/>
          </w:tcPr>
          <w:p w:rsidR="00877B82" w:rsidRDefault="00877B82">
            <w:pPr>
              <w:pStyle w:val="10"/>
              <w:spacing w:after="0" w:line="240" w:lineRule="auto"/>
              <w:jc w:val="center"/>
              <w:rPr>
                <w:rFonts w:eastAsia="Times New Roman"/>
                <w:sz w:val="22"/>
                <w:szCs w:val="22"/>
              </w:rPr>
            </w:pPr>
          </w:p>
        </w:tc>
        <w:tc>
          <w:tcPr>
            <w:tcW w:w="549" w:type="dxa"/>
            <w:shd w:val="clear" w:color="auto" w:fill="auto"/>
          </w:tcPr>
          <w:p w:rsidR="00877B82" w:rsidRDefault="0012289B">
            <w:pPr>
              <w:pStyle w:val="10"/>
              <w:spacing w:after="0" w:line="240" w:lineRule="auto"/>
              <w:jc w:val="center"/>
            </w:pPr>
            <w:r>
              <w:rPr>
                <w:rStyle w:val="-"/>
                <w:rFonts w:eastAsia="Times New Roman"/>
                <w:color w:val="auto"/>
                <w:sz w:val="20"/>
                <w:szCs w:val="20"/>
                <w:u w:val="none"/>
              </w:rPr>
              <w:t>4,5</w:t>
            </w:r>
          </w:p>
        </w:tc>
      </w:tr>
      <w:tr w:rsidR="00877B82">
        <w:trPr>
          <w:trHeight w:val="1125"/>
        </w:trPr>
        <w:tc>
          <w:tcPr>
            <w:tcW w:w="1760"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Очистка, реставрационный демонтаж</w:t>
            </w:r>
          </w:p>
        </w:tc>
        <w:tc>
          <w:tcPr>
            <w:tcW w:w="3099"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Проводить демонтаж техниками, исключающими ущерб элементам отделкироизводитьразборку предметов мебели на элементы; Производить ограниченный демонтаж;</w:t>
            </w:r>
          </w:p>
        </w:tc>
        <w:tc>
          <w:tcPr>
            <w:tcW w:w="1558" w:type="dxa"/>
            <w:shd w:val="clear" w:color="auto" w:fill="auto"/>
          </w:tcPr>
          <w:p w:rsidR="00877B82" w:rsidRDefault="0012289B">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804" w:type="dxa"/>
            <w:shd w:val="clear" w:color="auto" w:fill="auto"/>
            <w:vAlign w:val="center"/>
          </w:tcPr>
          <w:p w:rsidR="00877B82" w:rsidRDefault="0012289B">
            <w:pPr>
              <w:pStyle w:val="10"/>
              <w:spacing w:after="0" w:line="240" w:lineRule="auto"/>
              <w:ind w:left="-72" w:right="-123"/>
              <w:jc w:val="center"/>
              <w:rPr>
                <w:sz w:val="22"/>
                <w:szCs w:val="22"/>
              </w:rPr>
            </w:pPr>
            <w:r>
              <w:rPr>
                <w:rFonts w:eastAsia="Times New Roman"/>
                <w:sz w:val="22"/>
                <w:szCs w:val="22"/>
              </w:rPr>
              <w:t>Б, В</w:t>
            </w:r>
          </w:p>
        </w:tc>
        <w:tc>
          <w:tcPr>
            <w:tcW w:w="2276" w:type="dxa"/>
            <w:shd w:val="clear" w:color="auto" w:fill="auto"/>
          </w:tcPr>
          <w:p w:rsidR="00877B82" w:rsidRDefault="0012289B">
            <w:pPr>
              <w:pStyle w:val="10"/>
              <w:spacing w:after="0" w:line="240" w:lineRule="auto"/>
              <w:jc w:val="center"/>
              <w:rPr>
                <w:sz w:val="22"/>
                <w:szCs w:val="22"/>
              </w:rPr>
            </w:pPr>
            <w:r>
              <w:rPr>
                <w:rFonts w:eastAsia="Times New Roman"/>
                <w:sz w:val="22"/>
                <w:szCs w:val="22"/>
              </w:rPr>
              <w:t>Константа</w:t>
            </w:r>
          </w:p>
        </w:tc>
        <w:tc>
          <w:tcPr>
            <w:tcW w:w="554" w:type="dxa"/>
            <w:shd w:val="clear" w:color="auto" w:fill="auto"/>
          </w:tcPr>
          <w:p w:rsidR="00877B82" w:rsidRDefault="00877B82">
            <w:pPr>
              <w:pStyle w:val="10"/>
              <w:spacing w:after="0" w:line="240" w:lineRule="auto"/>
              <w:jc w:val="center"/>
              <w:rPr>
                <w:rFonts w:eastAsia="Times New Roman"/>
                <w:sz w:val="22"/>
                <w:szCs w:val="22"/>
              </w:rPr>
            </w:pPr>
          </w:p>
        </w:tc>
        <w:tc>
          <w:tcPr>
            <w:tcW w:w="549" w:type="dxa"/>
            <w:shd w:val="clear" w:color="auto" w:fill="auto"/>
          </w:tcPr>
          <w:p w:rsidR="00877B82" w:rsidRDefault="0012289B">
            <w:pPr>
              <w:pStyle w:val="10"/>
              <w:spacing w:after="0" w:line="240" w:lineRule="auto"/>
              <w:jc w:val="center"/>
            </w:pPr>
            <w:r>
              <w:rPr>
                <w:rStyle w:val="-"/>
                <w:rFonts w:eastAsia="Times New Roman"/>
                <w:color w:val="auto"/>
                <w:sz w:val="20"/>
                <w:szCs w:val="20"/>
                <w:u w:val="none"/>
              </w:rPr>
              <w:t>6,5</w:t>
            </w:r>
          </w:p>
        </w:tc>
      </w:tr>
      <w:tr w:rsidR="00877B82">
        <w:trPr>
          <w:trHeight w:val="1125"/>
        </w:trPr>
        <w:tc>
          <w:tcPr>
            <w:tcW w:w="1760"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Устранение дефектов</w:t>
            </w:r>
          </w:p>
        </w:tc>
        <w:tc>
          <w:tcPr>
            <w:tcW w:w="3099"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 xml:space="preserve">Производить подбор реставрационных материалов; выполнять фанерование незначительных участков утрат с подбором текстуры и цвета; </w:t>
            </w:r>
            <w:r>
              <w:rPr>
                <w:rFonts w:eastAsia="Times New Roman"/>
                <w:sz w:val="22"/>
                <w:szCs w:val="22"/>
              </w:rPr>
              <w:lastRenderedPageBreak/>
              <w:t>устранять несквозные трещины и вмятины; применять правила работы с инструментом, приспособлениями и оборудованием; осуществлять правильный подбор материала для восполнения утрат облицовки и массива; производить восстановление массивных и облицованных деталей; восстанавливать конструкционные элементы принятыми в реставрации технологиями; подбирать клеевые материалы в зависимости от задачи</w:t>
            </w:r>
          </w:p>
        </w:tc>
        <w:tc>
          <w:tcPr>
            <w:tcW w:w="1558" w:type="dxa"/>
            <w:shd w:val="clear" w:color="auto" w:fill="auto"/>
          </w:tcPr>
          <w:p w:rsidR="00877B82" w:rsidRDefault="0012289B">
            <w:pPr>
              <w:pStyle w:val="10"/>
              <w:spacing w:after="0" w:line="240" w:lineRule="auto"/>
              <w:ind w:left="-108" w:right="-2"/>
              <w:jc w:val="center"/>
              <w:rPr>
                <w:sz w:val="22"/>
                <w:szCs w:val="22"/>
              </w:rPr>
            </w:pPr>
            <w:r>
              <w:rPr>
                <w:rFonts w:eastAsia="Times New Roman"/>
                <w:sz w:val="22"/>
                <w:szCs w:val="22"/>
              </w:rPr>
              <w:lastRenderedPageBreak/>
              <w:t>Профстандарт 072200.02 Реставратор Строительный ПМ 03</w:t>
            </w:r>
          </w:p>
        </w:tc>
        <w:tc>
          <w:tcPr>
            <w:tcW w:w="804" w:type="dxa"/>
            <w:shd w:val="clear" w:color="auto" w:fill="auto"/>
            <w:vAlign w:val="center"/>
          </w:tcPr>
          <w:p w:rsidR="00877B82" w:rsidRDefault="0012289B">
            <w:pPr>
              <w:pStyle w:val="10"/>
              <w:spacing w:after="0" w:line="240" w:lineRule="auto"/>
              <w:ind w:left="-72" w:right="-123"/>
              <w:jc w:val="center"/>
              <w:rPr>
                <w:sz w:val="22"/>
                <w:szCs w:val="22"/>
              </w:rPr>
            </w:pPr>
            <w:r>
              <w:rPr>
                <w:rFonts w:eastAsia="Times New Roman"/>
                <w:sz w:val="22"/>
                <w:szCs w:val="22"/>
              </w:rPr>
              <w:t>В</w:t>
            </w:r>
          </w:p>
        </w:tc>
        <w:tc>
          <w:tcPr>
            <w:tcW w:w="2276" w:type="dxa"/>
            <w:shd w:val="clear" w:color="auto" w:fill="auto"/>
          </w:tcPr>
          <w:p w:rsidR="00877B82" w:rsidRDefault="0012289B">
            <w:pPr>
              <w:pStyle w:val="10"/>
              <w:spacing w:after="0" w:line="240" w:lineRule="auto"/>
              <w:jc w:val="center"/>
              <w:rPr>
                <w:sz w:val="22"/>
                <w:szCs w:val="22"/>
              </w:rPr>
            </w:pPr>
            <w:r>
              <w:rPr>
                <w:rFonts w:eastAsia="Times New Roman"/>
                <w:sz w:val="22"/>
                <w:szCs w:val="22"/>
              </w:rPr>
              <w:t>Константа</w:t>
            </w:r>
          </w:p>
        </w:tc>
        <w:tc>
          <w:tcPr>
            <w:tcW w:w="554" w:type="dxa"/>
            <w:shd w:val="clear" w:color="auto" w:fill="auto"/>
          </w:tcPr>
          <w:p w:rsidR="00877B82" w:rsidRDefault="00877B82">
            <w:pPr>
              <w:pStyle w:val="10"/>
              <w:spacing w:after="0" w:line="240" w:lineRule="auto"/>
              <w:jc w:val="center"/>
              <w:rPr>
                <w:rFonts w:eastAsia="Times New Roman"/>
                <w:sz w:val="22"/>
                <w:szCs w:val="22"/>
              </w:rPr>
            </w:pPr>
          </w:p>
        </w:tc>
        <w:tc>
          <w:tcPr>
            <w:tcW w:w="549" w:type="dxa"/>
            <w:shd w:val="clear" w:color="auto" w:fill="auto"/>
          </w:tcPr>
          <w:p w:rsidR="00877B82" w:rsidRDefault="0060666A">
            <w:pPr>
              <w:pStyle w:val="10"/>
              <w:spacing w:after="0" w:line="240" w:lineRule="auto"/>
              <w:jc w:val="center"/>
            </w:pPr>
            <w:hyperlink r:id="rId12" w:anchor="КО5!A1" w:history="1">
              <w:r w:rsidR="0012289B">
                <w:rPr>
                  <w:rStyle w:val="-"/>
                  <w:rFonts w:eastAsia="Times New Roman"/>
                  <w:color w:val="auto"/>
                  <w:sz w:val="20"/>
                  <w:szCs w:val="20"/>
                  <w:u w:val="none"/>
                </w:rPr>
                <w:t>4</w:t>
              </w:r>
            </w:hyperlink>
            <w:r w:rsidR="0012289B">
              <w:rPr>
                <w:rStyle w:val="-"/>
                <w:rFonts w:eastAsia="Times New Roman"/>
                <w:color w:val="auto"/>
                <w:sz w:val="20"/>
                <w:szCs w:val="20"/>
                <w:u w:val="none"/>
              </w:rPr>
              <w:t>1</w:t>
            </w:r>
          </w:p>
        </w:tc>
      </w:tr>
      <w:tr w:rsidR="00877B82">
        <w:trPr>
          <w:trHeight w:val="1125"/>
        </w:trPr>
        <w:tc>
          <w:tcPr>
            <w:tcW w:w="1760"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lastRenderedPageBreak/>
              <w:t>Сборка</w:t>
            </w:r>
          </w:p>
        </w:tc>
        <w:tc>
          <w:tcPr>
            <w:tcW w:w="3099"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Сборка и склейка столярных соединений; подготовить элементы к сборке, зачистить места сопряжений и креплений; применять правила работы с инструментом, приспособлениями и оборудованием</w:t>
            </w:r>
          </w:p>
        </w:tc>
        <w:tc>
          <w:tcPr>
            <w:tcW w:w="1558" w:type="dxa"/>
            <w:shd w:val="clear" w:color="auto" w:fill="auto"/>
          </w:tcPr>
          <w:p w:rsidR="00877B82" w:rsidRDefault="0012289B">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804" w:type="dxa"/>
            <w:shd w:val="clear" w:color="auto" w:fill="auto"/>
            <w:vAlign w:val="center"/>
          </w:tcPr>
          <w:p w:rsidR="00877B82" w:rsidRDefault="0012289B">
            <w:pPr>
              <w:pStyle w:val="10"/>
              <w:spacing w:after="0" w:line="240" w:lineRule="auto"/>
              <w:ind w:left="-72" w:right="-123"/>
              <w:jc w:val="center"/>
              <w:rPr>
                <w:sz w:val="22"/>
                <w:szCs w:val="22"/>
              </w:rPr>
            </w:pPr>
            <w:r>
              <w:rPr>
                <w:rFonts w:eastAsia="Times New Roman"/>
                <w:sz w:val="22"/>
                <w:szCs w:val="22"/>
              </w:rPr>
              <w:t>Г</w:t>
            </w:r>
          </w:p>
        </w:tc>
        <w:tc>
          <w:tcPr>
            <w:tcW w:w="2276" w:type="dxa"/>
            <w:shd w:val="clear" w:color="auto" w:fill="auto"/>
          </w:tcPr>
          <w:p w:rsidR="00877B82" w:rsidRDefault="0012289B">
            <w:pPr>
              <w:pStyle w:val="10"/>
              <w:spacing w:after="0" w:line="240" w:lineRule="auto"/>
              <w:jc w:val="center"/>
              <w:rPr>
                <w:sz w:val="22"/>
                <w:szCs w:val="22"/>
              </w:rPr>
            </w:pPr>
            <w:r>
              <w:rPr>
                <w:rFonts w:eastAsia="Times New Roman"/>
                <w:sz w:val="22"/>
                <w:szCs w:val="22"/>
              </w:rPr>
              <w:t>Вариатив</w:t>
            </w:r>
          </w:p>
        </w:tc>
        <w:tc>
          <w:tcPr>
            <w:tcW w:w="554" w:type="dxa"/>
            <w:shd w:val="clear" w:color="auto" w:fill="auto"/>
          </w:tcPr>
          <w:p w:rsidR="00877B82" w:rsidRDefault="00877B82">
            <w:pPr>
              <w:pStyle w:val="10"/>
              <w:spacing w:after="0" w:line="240" w:lineRule="auto"/>
              <w:jc w:val="center"/>
              <w:rPr>
                <w:rFonts w:eastAsia="Times New Roman"/>
                <w:sz w:val="22"/>
                <w:szCs w:val="22"/>
              </w:rPr>
            </w:pPr>
          </w:p>
        </w:tc>
        <w:tc>
          <w:tcPr>
            <w:tcW w:w="549" w:type="dxa"/>
            <w:shd w:val="clear" w:color="auto" w:fill="auto"/>
          </w:tcPr>
          <w:p w:rsidR="00877B82" w:rsidRDefault="0012289B">
            <w:pPr>
              <w:pStyle w:val="10"/>
              <w:spacing w:after="0" w:line="240" w:lineRule="auto"/>
              <w:jc w:val="center"/>
            </w:pPr>
            <w:r>
              <w:rPr>
                <w:rStyle w:val="-"/>
                <w:rFonts w:eastAsia="Times New Roman"/>
                <w:color w:val="auto"/>
                <w:sz w:val="20"/>
                <w:szCs w:val="20"/>
                <w:u w:val="none"/>
              </w:rPr>
              <w:t>8</w:t>
            </w:r>
          </w:p>
        </w:tc>
      </w:tr>
      <w:tr w:rsidR="00877B82">
        <w:trPr>
          <w:trHeight w:val="1125"/>
        </w:trPr>
        <w:tc>
          <w:tcPr>
            <w:tcW w:w="1760"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Расчистка наслоений отделки</w:t>
            </w:r>
          </w:p>
        </w:tc>
        <w:tc>
          <w:tcPr>
            <w:tcW w:w="3099"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Удалять слой отделочного лака, окрашенных и жировых пятен с объекта реставрации</w:t>
            </w:r>
          </w:p>
        </w:tc>
        <w:tc>
          <w:tcPr>
            <w:tcW w:w="1558" w:type="dxa"/>
            <w:shd w:val="clear" w:color="auto" w:fill="auto"/>
          </w:tcPr>
          <w:p w:rsidR="00877B82" w:rsidRDefault="0012289B">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804" w:type="dxa"/>
            <w:shd w:val="clear" w:color="auto" w:fill="auto"/>
            <w:vAlign w:val="center"/>
          </w:tcPr>
          <w:p w:rsidR="00877B82" w:rsidRDefault="0012289B">
            <w:pPr>
              <w:pStyle w:val="10"/>
              <w:spacing w:after="0" w:line="240" w:lineRule="auto"/>
              <w:ind w:left="-72" w:right="-123"/>
              <w:jc w:val="center"/>
              <w:rPr>
                <w:sz w:val="22"/>
                <w:szCs w:val="22"/>
              </w:rPr>
            </w:pPr>
            <w:r>
              <w:rPr>
                <w:rFonts w:eastAsia="Times New Roman"/>
                <w:sz w:val="22"/>
                <w:szCs w:val="22"/>
              </w:rPr>
              <w:t>Д, Е</w:t>
            </w:r>
          </w:p>
        </w:tc>
        <w:tc>
          <w:tcPr>
            <w:tcW w:w="2276" w:type="dxa"/>
            <w:shd w:val="clear" w:color="auto" w:fill="auto"/>
          </w:tcPr>
          <w:p w:rsidR="00877B82" w:rsidRDefault="0012289B">
            <w:pPr>
              <w:pStyle w:val="10"/>
              <w:spacing w:after="0" w:line="240" w:lineRule="auto"/>
              <w:jc w:val="center"/>
              <w:rPr>
                <w:sz w:val="22"/>
                <w:szCs w:val="22"/>
              </w:rPr>
            </w:pPr>
            <w:r>
              <w:rPr>
                <w:rFonts w:eastAsia="Times New Roman"/>
                <w:sz w:val="22"/>
                <w:szCs w:val="22"/>
              </w:rPr>
              <w:t>Константа</w:t>
            </w:r>
          </w:p>
        </w:tc>
        <w:tc>
          <w:tcPr>
            <w:tcW w:w="554" w:type="dxa"/>
            <w:shd w:val="clear" w:color="auto" w:fill="auto"/>
          </w:tcPr>
          <w:p w:rsidR="00877B82" w:rsidRDefault="00877B82">
            <w:pPr>
              <w:pStyle w:val="10"/>
              <w:spacing w:after="0" w:line="240" w:lineRule="auto"/>
              <w:jc w:val="center"/>
              <w:rPr>
                <w:rFonts w:eastAsia="Times New Roman"/>
                <w:sz w:val="22"/>
                <w:szCs w:val="22"/>
              </w:rPr>
            </w:pPr>
          </w:p>
        </w:tc>
        <w:tc>
          <w:tcPr>
            <w:tcW w:w="549" w:type="dxa"/>
            <w:shd w:val="clear" w:color="auto" w:fill="auto"/>
          </w:tcPr>
          <w:p w:rsidR="00877B82" w:rsidRDefault="0012289B">
            <w:pPr>
              <w:pStyle w:val="10"/>
              <w:spacing w:after="0" w:line="240" w:lineRule="auto"/>
              <w:jc w:val="center"/>
            </w:pPr>
            <w:r>
              <w:rPr>
                <w:rStyle w:val="-"/>
                <w:rFonts w:eastAsia="Times New Roman"/>
                <w:color w:val="auto"/>
                <w:sz w:val="20"/>
                <w:szCs w:val="20"/>
                <w:u w:val="none"/>
              </w:rPr>
              <w:t>4</w:t>
            </w:r>
          </w:p>
        </w:tc>
      </w:tr>
      <w:tr w:rsidR="00877B82">
        <w:trPr>
          <w:trHeight w:val="1125"/>
        </w:trPr>
        <w:tc>
          <w:tcPr>
            <w:tcW w:w="1760" w:type="dxa"/>
            <w:shd w:val="clear" w:color="auto" w:fill="auto"/>
          </w:tcPr>
          <w:p w:rsidR="00877B82" w:rsidRDefault="0012289B">
            <w:pPr>
              <w:pStyle w:val="10"/>
              <w:spacing w:after="0" w:line="240" w:lineRule="auto"/>
              <w:ind w:left="-108" w:right="-108"/>
              <w:jc w:val="center"/>
              <w:rPr>
                <w:sz w:val="22"/>
                <w:szCs w:val="22"/>
              </w:rPr>
            </w:pPr>
            <w:r>
              <w:rPr>
                <w:rFonts w:eastAsia="Times New Roman"/>
                <w:sz w:val="22"/>
                <w:szCs w:val="22"/>
              </w:rPr>
              <w:t>Восстановление отделки</w:t>
            </w:r>
          </w:p>
        </w:tc>
        <w:tc>
          <w:tcPr>
            <w:tcW w:w="3099" w:type="dxa"/>
            <w:shd w:val="clear" w:color="auto" w:fill="auto"/>
          </w:tcPr>
          <w:p w:rsidR="00877B82" w:rsidRDefault="0012289B">
            <w:pPr>
              <w:pStyle w:val="10"/>
              <w:spacing w:after="0" w:line="240" w:lineRule="auto"/>
              <w:ind w:left="-108" w:right="-108"/>
              <w:jc w:val="center"/>
              <w:rPr>
                <w:rFonts w:eastAsia="Times New Roman"/>
                <w:sz w:val="20"/>
                <w:szCs w:val="20"/>
              </w:rPr>
            </w:pPr>
            <w:r>
              <w:rPr>
                <w:rFonts w:eastAsia="Times New Roman"/>
                <w:sz w:val="22"/>
                <w:szCs w:val="22"/>
              </w:rPr>
              <w:t>Шлифовать ровные, криволинейные, профильные поверхности мебели;применять абразивные материалы; выполнять традиционные виды отделки, утвержденные образовательным стандартом; подбирать комбинации отделочных материалов; придерживаться стандартов качества при работе с тем или иным материалом.</w:t>
            </w:r>
          </w:p>
        </w:tc>
        <w:tc>
          <w:tcPr>
            <w:tcW w:w="1558" w:type="dxa"/>
            <w:shd w:val="clear" w:color="auto" w:fill="auto"/>
          </w:tcPr>
          <w:p w:rsidR="00877B82" w:rsidRDefault="0012289B">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804" w:type="dxa"/>
            <w:shd w:val="clear" w:color="auto" w:fill="auto"/>
            <w:vAlign w:val="center"/>
          </w:tcPr>
          <w:p w:rsidR="00877B82" w:rsidRDefault="0012289B">
            <w:pPr>
              <w:pStyle w:val="10"/>
              <w:spacing w:after="0" w:line="240" w:lineRule="auto"/>
              <w:ind w:left="-72" w:right="-123"/>
              <w:jc w:val="center"/>
              <w:rPr>
                <w:sz w:val="22"/>
                <w:szCs w:val="22"/>
              </w:rPr>
            </w:pPr>
            <w:r>
              <w:rPr>
                <w:rFonts w:eastAsia="Times New Roman"/>
                <w:sz w:val="22"/>
                <w:szCs w:val="22"/>
              </w:rPr>
              <w:t>Е</w:t>
            </w:r>
          </w:p>
        </w:tc>
        <w:tc>
          <w:tcPr>
            <w:tcW w:w="2276" w:type="dxa"/>
            <w:shd w:val="clear" w:color="auto" w:fill="auto"/>
          </w:tcPr>
          <w:p w:rsidR="00877B82" w:rsidRDefault="0012289B">
            <w:pPr>
              <w:pStyle w:val="10"/>
              <w:spacing w:after="0" w:line="240" w:lineRule="auto"/>
              <w:jc w:val="center"/>
              <w:rPr>
                <w:sz w:val="22"/>
                <w:szCs w:val="22"/>
              </w:rPr>
            </w:pPr>
            <w:r>
              <w:rPr>
                <w:rFonts w:eastAsia="Times New Roman"/>
                <w:sz w:val="22"/>
                <w:szCs w:val="22"/>
              </w:rPr>
              <w:t>Константа</w:t>
            </w:r>
          </w:p>
        </w:tc>
        <w:tc>
          <w:tcPr>
            <w:tcW w:w="554" w:type="dxa"/>
            <w:shd w:val="clear" w:color="auto" w:fill="auto"/>
          </w:tcPr>
          <w:p w:rsidR="00877B82" w:rsidRDefault="00877B82">
            <w:pPr>
              <w:pStyle w:val="10"/>
              <w:spacing w:after="0" w:line="240" w:lineRule="auto"/>
              <w:rPr>
                <w:rFonts w:eastAsia="Times New Roman"/>
                <w:sz w:val="22"/>
                <w:szCs w:val="22"/>
              </w:rPr>
            </w:pPr>
          </w:p>
        </w:tc>
        <w:tc>
          <w:tcPr>
            <w:tcW w:w="549" w:type="dxa"/>
            <w:shd w:val="clear" w:color="auto" w:fill="auto"/>
          </w:tcPr>
          <w:p w:rsidR="00877B82" w:rsidRDefault="0012289B">
            <w:pPr>
              <w:pStyle w:val="10"/>
              <w:spacing w:after="0" w:line="240" w:lineRule="auto"/>
              <w:jc w:val="center"/>
              <w:rPr>
                <w:sz w:val="20"/>
                <w:szCs w:val="20"/>
              </w:rPr>
            </w:pPr>
            <w:r>
              <w:rPr>
                <w:rFonts w:eastAsia="Times New Roman"/>
                <w:bCs/>
                <w:sz w:val="22"/>
                <w:szCs w:val="22"/>
              </w:rPr>
              <w:t>21</w:t>
            </w:r>
          </w:p>
        </w:tc>
      </w:tr>
    </w:tbl>
    <w:p w:rsidR="00877B82" w:rsidRDefault="00877B82">
      <w:pPr>
        <w:pStyle w:val="10"/>
        <w:spacing w:after="0" w:line="360" w:lineRule="auto"/>
        <w:ind w:firstLine="851"/>
        <w:jc w:val="both"/>
        <w:rPr>
          <w:rFonts w:eastAsia="Times New Roman"/>
          <w:sz w:val="28"/>
          <w:szCs w:val="28"/>
          <w:lang w:eastAsia="ru-RU"/>
        </w:rPr>
      </w:pPr>
    </w:p>
    <w:p w:rsidR="00877B82" w:rsidRDefault="00877B82">
      <w:pPr>
        <w:pStyle w:val="10"/>
        <w:spacing w:after="0"/>
        <w:jc w:val="both"/>
        <w:rPr>
          <w:rFonts w:eastAsia="Times New Roman"/>
          <w:sz w:val="28"/>
          <w:szCs w:val="28"/>
          <w:lang w:eastAsia="ru-RU"/>
        </w:rPr>
      </w:pPr>
    </w:p>
    <w:p w:rsidR="00877B82" w:rsidRDefault="0012289B">
      <w:pPr>
        <w:pStyle w:val="-2"/>
        <w:spacing w:before="0" w:after="0" w:line="276" w:lineRule="auto"/>
        <w:ind w:firstLine="709"/>
        <w:jc w:val="both"/>
        <w:rPr>
          <w:szCs w:val="28"/>
        </w:rPr>
      </w:pPr>
      <w:bookmarkStart w:id="11" w:name="_Toc125991723"/>
      <w:r>
        <w:rPr>
          <w:szCs w:val="28"/>
        </w:rPr>
        <w:t>1.5.2. Структура модулей конкурсного задания</w:t>
      </w:r>
      <w:r>
        <w:rPr>
          <w:bCs/>
          <w:color w:val="000000"/>
          <w:szCs w:val="28"/>
          <w:lang w:eastAsia="ru-RU"/>
        </w:rPr>
        <w:t>(инвариант/вариатив)</w:t>
      </w:r>
      <w:bookmarkEnd w:id="11"/>
    </w:p>
    <w:p w:rsidR="00877B82" w:rsidRDefault="00877B82">
      <w:pPr>
        <w:pStyle w:val="10"/>
        <w:spacing w:after="0"/>
        <w:jc w:val="both"/>
        <w:rPr>
          <w:sz w:val="28"/>
          <w:szCs w:val="28"/>
        </w:rPr>
      </w:pPr>
    </w:p>
    <w:p w:rsidR="00877B82" w:rsidRDefault="0012289B">
      <w:pPr>
        <w:pStyle w:val="10"/>
        <w:spacing w:after="0"/>
        <w:jc w:val="both"/>
        <w:rPr>
          <w:rFonts w:eastAsia="Times New Roman"/>
          <w:bCs/>
          <w:sz w:val="28"/>
          <w:szCs w:val="28"/>
          <w:lang w:eastAsia="ru-RU"/>
        </w:rPr>
      </w:pPr>
      <w:r>
        <w:rPr>
          <w:rFonts w:eastAsia="Times New Roman"/>
          <w:b/>
          <w:bCs/>
          <w:sz w:val="28"/>
          <w:szCs w:val="28"/>
          <w:lang w:eastAsia="ru-RU"/>
        </w:rPr>
        <w:t>Модуль А.</w:t>
      </w:r>
      <w:r>
        <w:rPr>
          <w:rFonts w:eastAsia="Times New Roman"/>
          <w:b/>
          <w:color w:val="000000"/>
          <w:sz w:val="28"/>
          <w:szCs w:val="28"/>
          <w:lang w:eastAsia="ru-RU"/>
        </w:rPr>
        <w:t xml:space="preserve"> (</w:t>
      </w:r>
      <w:r>
        <w:rPr>
          <w:rFonts w:eastAsia="Times New Roman"/>
          <w:b/>
          <w:i/>
          <w:color w:val="000000"/>
          <w:sz w:val="28"/>
          <w:szCs w:val="28"/>
          <w:lang w:eastAsia="ru-RU"/>
        </w:rPr>
        <w:t>Исследование предмета, составление чертежа</w:t>
      </w:r>
      <w:r>
        <w:rPr>
          <w:rFonts w:eastAsia="Times New Roman"/>
          <w:b/>
          <w:color w:val="000000"/>
          <w:sz w:val="28"/>
          <w:szCs w:val="28"/>
          <w:lang w:eastAsia="ru-RU"/>
        </w:rPr>
        <w:t>)</w:t>
      </w:r>
    </w:p>
    <w:p w:rsidR="00877B82" w:rsidRDefault="0012289B">
      <w:pPr>
        <w:pStyle w:val="10"/>
        <w:spacing w:after="0"/>
        <w:contextualSpacing/>
        <w:jc w:val="both"/>
        <w:rPr>
          <w:rFonts w:eastAsia="Times New Roman"/>
          <w:bCs/>
          <w:sz w:val="28"/>
          <w:szCs w:val="28"/>
        </w:rPr>
      </w:pPr>
      <w:r>
        <w:rPr>
          <w:rFonts w:eastAsia="Times New Roman"/>
          <w:bCs/>
          <w:sz w:val="28"/>
          <w:szCs w:val="28"/>
        </w:rPr>
        <w:t>Время на выполнение модуля: 2 часа</w:t>
      </w:r>
    </w:p>
    <w:p w:rsidR="00877B82" w:rsidRDefault="0012289B">
      <w:pPr>
        <w:pStyle w:val="10"/>
        <w:spacing w:after="0"/>
        <w:contextualSpacing/>
        <w:jc w:val="both"/>
        <w:rPr>
          <w:rFonts w:eastAsia="Times New Roman"/>
          <w:b/>
          <w:bCs/>
          <w:sz w:val="28"/>
          <w:szCs w:val="28"/>
        </w:rPr>
      </w:pPr>
      <w:r>
        <w:rPr>
          <w:rFonts w:eastAsia="Times New Roman"/>
          <w:b/>
          <w:bCs/>
          <w:sz w:val="28"/>
          <w:szCs w:val="28"/>
        </w:rPr>
        <w:t>Задания:</w:t>
      </w:r>
    </w:p>
    <w:p w:rsidR="00877B82" w:rsidRDefault="0012289B">
      <w:pPr>
        <w:pStyle w:val="10"/>
        <w:spacing w:after="0"/>
        <w:ind w:firstLine="360"/>
        <w:contextualSpacing/>
        <w:jc w:val="both"/>
        <w:rPr>
          <w:rFonts w:eastAsia="Times New Roman"/>
          <w:bCs/>
          <w:sz w:val="28"/>
          <w:szCs w:val="28"/>
        </w:rPr>
      </w:pPr>
      <w:r>
        <w:rPr>
          <w:rFonts w:eastAsia="Times New Roman"/>
          <w:bCs/>
          <w:sz w:val="28"/>
          <w:szCs w:val="28"/>
        </w:rPr>
        <w:t xml:space="preserve">В качестве рабочей зоны для черчения выступает вспомогательный стол рабочего места конкурсанта. Далее, используя известный размер объекта, необходимо начертить стандартный чертёж в трёх (или сколько доступно для предоставленного объекта) проекциях (фронтальная, сверху, боковая), в </w:t>
      </w:r>
      <w:r>
        <w:rPr>
          <w:rFonts w:eastAsia="Times New Roman"/>
          <w:bCs/>
          <w:sz w:val="28"/>
          <w:szCs w:val="28"/>
        </w:rPr>
        <w:lastRenderedPageBreak/>
        <w:t>заданном перед выполнением модуля масштабе, с обозначением определённых в результате измерений размеров.</w:t>
      </w:r>
    </w:p>
    <w:p w:rsidR="00877B82" w:rsidRDefault="0012289B">
      <w:pPr>
        <w:pStyle w:val="10"/>
        <w:spacing w:after="0"/>
        <w:contextualSpacing/>
        <w:jc w:val="both"/>
        <w:rPr>
          <w:rFonts w:eastAsia="Times New Roman"/>
          <w:bCs/>
          <w:sz w:val="28"/>
          <w:szCs w:val="28"/>
        </w:rPr>
      </w:pPr>
      <w:r>
        <w:rPr>
          <w:rFonts w:eastAsia="Times New Roman"/>
          <w:bCs/>
          <w:sz w:val="28"/>
          <w:szCs w:val="28"/>
        </w:rPr>
        <w:t xml:space="preserve">Участник изучает состояние объекта, составляет картограмму объекта и отмечает дефекты непосредственно </w:t>
      </w:r>
      <w:r w:rsidR="0011548A">
        <w:rPr>
          <w:rFonts w:eastAsia="Times New Roman"/>
          <w:bCs/>
          <w:sz w:val="28"/>
          <w:szCs w:val="28"/>
        </w:rPr>
        <w:t>на чер</w:t>
      </w:r>
      <w:r>
        <w:rPr>
          <w:rFonts w:eastAsia="Times New Roman"/>
          <w:bCs/>
          <w:sz w:val="28"/>
          <w:szCs w:val="28"/>
        </w:rPr>
        <w:t>тежах. В предоставленной анкете заполнить те из перечисленных пунктов, которые возможно определить по предоставленным материалам;</w:t>
      </w:r>
    </w:p>
    <w:p w:rsidR="00877B82" w:rsidRDefault="0012289B">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Определить тип, стиль, название, принадлежность, назначение объекта;</w:t>
      </w:r>
    </w:p>
    <w:p w:rsidR="00877B82" w:rsidRDefault="0012289B">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Произвести перечисление основных узлов объекта, перечислить их материалы;</w:t>
      </w:r>
    </w:p>
    <w:p w:rsidR="00877B82" w:rsidRDefault="0012289B">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Определить типы дефектов и схематически отобразить на картограмме объекта.</w:t>
      </w:r>
    </w:p>
    <w:p w:rsidR="00877B82" w:rsidRDefault="0012289B">
      <w:pPr>
        <w:pStyle w:val="10"/>
        <w:spacing w:after="0"/>
        <w:contextualSpacing/>
        <w:jc w:val="both"/>
        <w:rPr>
          <w:rFonts w:eastAsia="Times New Roman"/>
          <w:bCs/>
          <w:sz w:val="28"/>
          <w:szCs w:val="28"/>
        </w:rPr>
      </w:pPr>
      <w:r>
        <w:rPr>
          <w:rFonts w:eastAsia="Times New Roman"/>
          <w:bCs/>
          <w:sz w:val="28"/>
          <w:szCs w:val="28"/>
        </w:rPr>
        <w:t>Для разного типа дефектов использовать следующие цветовые схемы:</w:t>
      </w:r>
    </w:p>
    <w:p w:rsidR="00877B82" w:rsidRDefault="0012289B">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Красный – утрата;</w:t>
      </w:r>
    </w:p>
    <w:p w:rsidR="00877B82" w:rsidRDefault="0012289B">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Жёлтый – трещина;</w:t>
      </w:r>
    </w:p>
    <w:p w:rsidR="00877B82" w:rsidRDefault="0012289B">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Зелёный - вмятина; </w:t>
      </w:r>
    </w:p>
    <w:p w:rsidR="00877B82" w:rsidRDefault="0012289B">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Сини</w:t>
      </w:r>
      <w:r w:rsidR="0011548A">
        <w:rPr>
          <w:rFonts w:ascii="Times New Roman" w:eastAsia="Times New Roman" w:hAnsi="Times New Roman"/>
          <w:bCs/>
          <w:sz w:val="28"/>
          <w:szCs w:val="28"/>
        </w:rPr>
        <w:t>й – иное повреждение (определяется по объекту).</w:t>
      </w:r>
    </w:p>
    <w:p w:rsidR="00877B82" w:rsidRDefault="0012289B">
      <w:pPr>
        <w:pStyle w:val="10"/>
        <w:spacing w:after="0"/>
        <w:jc w:val="both"/>
        <w:rPr>
          <w:rFonts w:eastAsia="Times New Roman"/>
          <w:bCs/>
          <w:sz w:val="28"/>
          <w:szCs w:val="28"/>
          <w:lang w:eastAsia="ru-RU"/>
        </w:rPr>
      </w:pPr>
      <w:r>
        <w:rPr>
          <w:rFonts w:eastAsia="Times New Roman"/>
          <w:b/>
          <w:bCs/>
          <w:sz w:val="28"/>
          <w:szCs w:val="28"/>
          <w:lang w:eastAsia="ru-RU"/>
        </w:rPr>
        <w:t>Модуль Б.</w:t>
      </w:r>
      <w:r w:rsidR="0011548A">
        <w:rPr>
          <w:rFonts w:eastAsia="Times New Roman"/>
          <w:b/>
          <w:bCs/>
          <w:sz w:val="28"/>
          <w:szCs w:val="28"/>
          <w:lang w:eastAsia="ru-RU"/>
        </w:rPr>
        <w:t xml:space="preserve"> </w:t>
      </w:r>
      <w:r>
        <w:rPr>
          <w:rFonts w:eastAsia="Times New Roman"/>
          <w:b/>
          <w:color w:val="000000"/>
          <w:sz w:val="28"/>
          <w:szCs w:val="28"/>
          <w:lang w:eastAsia="ru-RU"/>
        </w:rPr>
        <w:t>(</w:t>
      </w:r>
      <w:r>
        <w:rPr>
          <w:rFonts w:eastAsia="Times New Roman"/>
          <w:b/>
          <w:i/>
          <w:color w:val="000000"/>
          <w:sz w:val="28"/>
          <w:szCs w:val="28"/>
          <w:lang w:eastAsia="ru-RU"/>
        </w:rPr>
        <w:t>Демонтаж объекта</w:t>
      </w:r>
      <w:r>
        <w:rPr>
          <w:rFonts w:eastAsia="Times New Roman"/>
          <w:b/>
          <w:color w:val="000000"/>
          <w:sz w:val="28"/>
          <w:szCs w:val="28"/>
          <w:lang w:eastAsia="ru-RU"/>
        </w:rPr>
        <w:t>)</w:t>
      </w:r>
    </w:p>
    <w:p w:rsidR="00877B82" w:rsidRDefault="0012289B">
      <w:pPr>
        <w:pStyle w:val="10"/>
        <w:spacing w:after="0"/>
        <w:contextualSpacing/>
        <w:jc w:val="both"/>
        <w:rPr>
          <w:rFonts w:eastAsia="Times New Roman"/>
          <w:bCs/>
          <w:sz w:val="28"/>
          <w:szCs w:val="28"/>
        </w:rPr>
      </w:pPr>
      <w:r>
        <w:rPr>
          <w:rFonts w:eastAsia="Times New Roman"/>
          <w:bCs/>
          <w:sz w:val="28"/>
          <w:szCs w:val="28"/>
        </w:rPr>
        <w:t>Время на выполнение модуля: 1 час</w:t>
      </w:r>
    </w:p>
    <w:p w:rsidR="00877B82" w:rsidRDefault="0012289B">
      <w:pPr>
        <w:pStyle w:val="10"/>
        <w:spacing w:after="0"/>
        <w:contextualSpacing/>
        <w:jc w:val="both"/>
        <w:rPr>
          <w:rFonts w:eastAsia="Times New Roman"/>
          <w:bCs/>
          <w:i/>
          <w:sz w:val="28"/>
          <w:szCs w:val="28"/>
        </w:rPr>
      </w:pPr>
      <w:r>
        <w:rPr>
          <w:rFonts w:eastAsia="Times New Roman"/>
          <w:b/>
          <w:bCs/>
          <w:sz w:val="28"/>
          <w:szCs w:val="28"/>
        </w:rPr>
        <w:t>Задания:</w:t>
      </w:r>
    </w:p>
    <w:p w:rsidR="00877B82" w:rsidRDefault="0012289B">
      <w:pPr>
        <w:pStyle w:val="10"/>
        <w:spacing w:after="0"/>
        <w:ind w:firstLine="709"/>
        <w:contextualSpacing/>
        <w:jc w:val="both"/>
        <w:rPr>
          <w:rFonts w:eastAsia="Times New Roman"/>
          <w:bCs/>
          <w:sz w:val="28"/>
          <w:szCs w:val="28"/>
        </w:rPr>
      </w:pPr>
      <w:r>
        <w:rPr>
          <w:rFonts w:eastAsia="Times New Roman"/>
          <w:bCs/>
          <w:sz w:val="28"/>
          <w:szCs w:val="28"/>
        </w:rPr>
        <w:t>Участник, используя необходимые инструменты должен аккуратно демонтировать объект на узлы, необходимые для проведения работ. Демонтировать столярную конструкцию, при демонтаже предпринимать меры исключающие нанесения дополнительного ущерба объекту, а также ослаблению конструкционных элементов, не подлежащих разборке.</w:t>
      </w:r>
    </w:p>
    <w:p w:rsidR="00877B82" w:rsidRDefault="0012289B">
      <w:pPr>
        <w:pStyle w:val="10"/>
        <w:spacing w:after="0"/>
        <w:contextualSpacing/>
        <w:jc w:val="both"/>
        <w:rPr>
          <w:rFonts w:eastAsia="Times New Roman"/>
          <w:bCs/>
          <w:sz w:val="28"/>
          <w:szCs w:val="28"/>
          <w:u w:val="single"/>
        </w:rPr>
      </w:pPr>
      <w:r>
        <w:rPr>
          <w:rFonts w:eastAsia="Times New Roman"/>
          <w:bCs/>
          <w:sz w:val="28"/>
          <w:szCs w:val="28"/>
          <w:u w:val="single"/>
        </w:rPr>
        <w:t>Особенности выполнения задания:</w:t>
      </w:r>
    </w:p>
    <w:p w:rsidR="00877B82" w:rsidRDefault="0012289B">
      <w:pPr>
        <w:pStyle w:val="10"/>
        <w:spacing w:after="0"/>
        <w:contextualSpacing/>
        <w:jc w:val="both"/>
        <w:rPr>
          <w:rFonts w:eastAsia="Times New Roman"/>
          <w:bCs/>
          <w:sz w:val="28"/>
          <w:szCs w:val="28"/>
        </w:rPr>
      </w:pPr>
      <w:r>
        <w:rPr>
          <w:rFonts w:eastAsia="Times New Roman"/>
          <w:bCs/>
          <w:sz w:val="28"/>
          <w:szCs w:val="28"/>
        </w:rPr>
        <w:t>Обязательно использование защитных средств - перчаток,</w:t>
      </w:r>
      <w:r w:rsidR="0011548A">
        <w:rPr>
          <w:rFonts w:eastAsia="Times New Roman"/>
          <w:bCs/>
          <w:sz w:val="28"/>
          <w:szCs w:val="28"/>
        </w:rPr>
        <w:t xml:space="preserve"> </w:t>
      </w:r>
      <w:r>
        <w:rPr>
          <w:rFonts w:eastAsia="Times New Roman"/>
          <w:bCs/>
          <w:sz w:val="28"/>
          <w:szCs w:val="28"/>
        </w:rPr>
        <w:t>очков.</w:t>
      </w:r>
    </w:p>
    <w:p w:rsidR="00877B82" w:rsidRDefault="0012289B">
      <w:pPr>
        <w:pStyle w:val="10"/>
        <w:spacing w:after="0"/>
        <w:contextualSpacing/>
        <w:jc w:val="both"/>
        <w:rPr>
          <w:rFonts w:eastAsia="Times New Roman"/>
          <w:b/>
          <w:i/>
          <w:color w:val="000000"/>
          <w:sz w:val="28"/>
          <w:szCs w:val="28"/>
          <w:lang w:eastAsia="ru-RU"/>
        </w:rPr>
      </w:pPr>
      <w:r>
        <w:rPr>
          <w:rFonts w:eastAsia="Times New Roman"/>
          <w:b/>
          <w:bCs/>
          <w:sz w:val="28"/>
          <w:szCs w:val="28"/>
          <w:lang w:eastAsia="ru-RU"/>
        </w:rPr>
        <w:t>Модуль В.</w:t>
      </w:r>
      <w:r>
        <w:rPr>
          <w:rFonts w:eastAsia="Times New Roman"/>
          <w:b/>
          <w:color w:val="000000"/>
          <w:sz w:val="28"/>
          <w:szCs w:val="28"/>
          <w:lang w:eastAsia="ru-RU"/>
        </w:rPr>
        <w:t>(</w:t>
      </w:r>
      <w:r>
        <w:rPr>
          <w:rFonts w:eastAsia="Times New Roman"/>
          <w:b/>
          <w:i/>
          <w:color w:val="000000"/>
          <w:sz w:val="28"/>
          <w:szCs w:val="28"/>
          <w:lang w:eastAsia="ru-RU"/>
        </w:rPr>
        <w:t>Устранение дефектов</w:t>
      </w:r>
      <w:r>
        <w:rPr>
          <w:rFonts w:eastAsia="Times New Roman"/>
          <w:b/>
          <w:color w:val="000000"/>
          <w:sz w:val="28"/>
          <w:szCs w:val="28"/>
          <w:lang w:eastAsia="ru-RU"/>
        </w:rPr>
        <w:t>)</w:t>
      </w:r>
    </w:p>
    <w:p w:rsidR="00877B82" w:rsidRDefault="0012289B">
      <w:pPr>
        <w:pStyle w:val="10"/>
        <w:spacing w:after="0"/>
        <w:contextualSpacing/>
        <w:jc w:val="both"/>
      </w:pPr>
      <w:r>
        <w:rPr>
          <w:rFonts w:eastAsia="Times New Roman"/>
          <w:bCs/>
          <w:sz w:val="28"/>
          <w:szCs w:val="28"/>
        </w:rPr>
        <w:t xml:space="preserve">Время на выполнение модуля: 10 часов </w:t>
      </w:r>
    </w:p>
    <w:p w:rsidR="00877B82" w:rsidRDefault="0012289B">
      <w:pPr>
        <w:pStyle w:val="10"/>
        <w:spacing w:after="0"/>
        <w:contextualSpacing/>
        <w:jc w:val="both"/>
        <w:rPr>
          <w:rFonts w:eastAsia="Times New Roman"/>
          <w:bCs/>
          <w:i/>
          <w:sz w:val="28"/>
          <w:szCs w:val="28"/>
        </w:rPr>
      </w:pPr>
      <w:r>
        <w:rPr>
          <w:rFonts w:eastAsia="Times New Roman"/>
          <w:b/>
          <w:bCs/>
          <w:sz w:val="28"/>
          <w:szCs w:val="28"/>
        </w:rPr>
        <w:t>Задания:</w:t>
      </w:r>
    </w:p>
    <w:p w:rsidR="00877B82" w:rsidRDefault="0012289B">
      <w:pPr>
        <w:pStyle w:val="10"/>
        <w:spacing w:after="0"/>
        <w:contextualSpacing/>
        <w:jc w:val="both"/>
        <w:rPr>
          <w:rFonts w:eastAsia="Times New Roman"/>
          <w:bCs/>
          <w:sz w:val="28"/>
          <w:szCs w:val="28"/>
        </w:rPr>
      </w:pPr>
      <w:r>
        <w:rPr>
          <w:rFonts w:eastAsia="Times New Roman"/>
          <w:bCs/>
          <w:sz w:val="28"/>
          <w:szCs w:val="28"/>
        </w:rPr>
        <w:t>- Устранение дефектов; необходимо восстановить конструкционные и декоративные элементы, соблюдая принцип соответствия материала оригинала.</w:t>
      </w:r>
    </w:p>
    <w:p w:rsidR="00877B82" w:rsidRDefault="0012289B">
      <w:pPr>
        <w:pStyle w:val="10"/>
        <w:spacing w:after="0"/>
        <w:contextualSpacing/>
        <w:jc w:val="both"/>
        <w:rPr>
          <w:rFonts w:eastAsia="Times New Roman"/>
          <w:bCs/>
          <w:sz w:val="28"/>
          <w:szCs w:val="28"/>
        </w:rPr>
      </w:pPr>
      <w:r>
        <w:rPr>
          <w:rFonts w:eastAsia="Times New Roman"/>
          <w:bCs/>
          <w:sz w:val="28"/>
          <w:szCs w:val="28"/>
        </w:rPr>
        <w:t xml:space="preserve">Задание 1. </w:t>
      </w:r>
    </w:p>
    <w:p w:rsidR="00877B82" w:rsidRDefault="0012289B">
      <w:pPr>
        <w:pStyle w:val="10"/>
        <w:spacing w:after="0"/>
        <w:contextualSpacing/>
        <w:jc w:val="both"/>
        <w:rPr>
          <w:rFonts w:eastAsia="Times New Roman"/>
          <w:bCs/>
          <w:sz w:val="28"/>
          <w:szCs w:val="28"/>
        </w:rPr>
      </w:pPr>
      <w:r>
        <w:rPr>
          <w:rFonts w:eastAsia="Times New Roman"/>
          <w:bCs/>
          <w:sz w:val="28"/>
          <w:szCs w:val="28"/>
        </w:rPr>
        <w:t xml:space="preserve">-Восполнить утраты массива конструктивных элементов объекта </w:t>
      </w:r>
    </w:p>
    <w:p w:rsidR="00877B82" w:rsidRDefault="0012289B">
      <w:pPr>
        <w:pStyle w:val="10"/>
        <w:spacing w:after="0"/>
        <w:contextualSpacing/>
        <w:jc w:val="both"/>
        <w:rPr>
          <w:rFonts w:eastAsia="Times New Roman"/>
          <w:bCs/>
          <w:sz w:val="28"/>
          <w:szCs w:val="28"/>
        </w:rPr>
      </w:pPr>
      <w:r>
        <w:rPr>
          <w:rFonts w:eastAsia="Times New Roman"/>
          <w:bCs/>
          <w:sz w:val="28"/>
          <w:szCs w:val="28"/>
        </w:rPr>
        <w:t xml:space="preserve">-Участник устраняет </w:t>
      </w:r>
      <w:r w:rsidR="0011548A">
        <w:rPr>
          <w:rFonts w:eastAsia="Times New Roman"/>
          <w:bCs/>
          <w:sz w:val="28"/>
          <w:szCs w:val="28"/>
        </w:rPr>
        <w:t>обозначенные</w:t>
      </w:r>
      <w:r>
        <w:rPr>
          <w:rFonts w:eastAsia="Times New Roman"/>
          <w:bCs/>
          <w:sz w:val="28"/>
          <w:szCs w:val="28"/>
        </w:rPr>
        <w:t xml:space="preserve"> дефекты массива. Произвести укрепление ослабленных элементов, клеятся вставки, в местах утрат восстанавливается первоначальное визуальное и конструктивное состояние элемента.</w:t>
      </w:r>
    </w:p>
    <w:p w:rsidR="00877B82" w:rsidRDefault="0012289B">
      <w:pPr>
        <w:pStyle w:val="10"/>
        <w:spacing w:after="0"/>
        <w:contextualSpacing/>
        <w:jc w:val="both"/>
        <w:rPr>
          <w:rFonts w:eastAsia="Times New Roman"/>
          <w:bCs/>
          <w:sz w:val="28"/>
          <w:szCs w:val="28"/>
        </w:rPr>
      </w:pPr>
      <w:r>
        <w:rPr>
          <w:rFonts w:eastAsia="Times New Roman"/>
          <w:bCs/>
          <w:sz w:val="28"/>
          <w:szCs w:val="28"/>
        </w:rPr>
        <w:t>Задание 2.</w:t>
      </w:r>
    </w:p>
    <w:p w:rsidR="00877B82" w:rsidRDefault="0012289B">
      <w:pPr>
        <w:pStyle w:val="10"/>
        <w:spacing w:after="0"/>
        <w:contextualSpacing/>
        <w:jc w:val="both"/>
        <w:rPr>
          <w:rFonts w:eastAsia="Times New Roman"/>
          <w:bCs/>
          <w:sz w:val="28"/>
          <w:szCs w:val="28"/>
        </w:rPr>
      </w:pPr>
      <w:r>
        <w:rPr>
          <w:rFonts w:eastAsia="Times New Roman"/>
          <w:bCs/>
          <w:sz w:val="28"/>
          <w:szCs w:val="28"/>
        </w:rPr>
        <w:t>- Восстановить повреждения декоративного элемента, ориентируясь (по жеребьёвке) на предоставленные фрагменты изделия, или фото элемента.</w:t>
      </w:r>
    </w:p>
    <w:p w:rsidR="00877B82" w:rsidRDefault="0012289B">
      <w:pPr>
        <w:pStyle w:val="10"/>
        <w:spacing w:after="0"/>
        <w:contextualSpacing/>
        <w:jc w:val="both"/>
      </w:pPr>
      <w:r>
        <w:rPr>
          <w:rFonts w:eastAsia="Times New Roman"/>
          <w:bCs/>
          <w:sz w:val="28"/>
          <w:szCs w:val="28"/>
        </w:rPr>
        <w:lastRenderedPageBreak/>
        <w:t>Материалы для восстановления подбираются по породе, внешнему виду,  структуре, материалам.</w:t>
      </w:r>
    </w:p>
    <w:p w:rsidR="00877B82" w:rsidRDefault="0012289B">
      <w:pPr>
        <w:pStyle w:val="10"/>
        <w:spacing w:after="0"/>
        <w:contextualSpacing/>
        <w:jc w:val="both"/>
        <w:rPr>
          <w:rFonts w:eastAsia="Times New Roman"/>
          <w:bCs/>
          <w:sz w:val="28"/>
          <w:szCs w:val="28"/>
        </w:rPr>
      </w:pPr>
      <w:r>
        <w:rPr>
          <w:rFonts w:eastAsia="Times New Roman"/>
          <w:bCs/>
          <w:sz w:val="28"/>
          <w:szCs w:val="28"/>
        </w:rPr>
        <w:t>Задание 3.</w:t>
      </w:r>
    </w:p>
    <w:p w:rsidR="00877B82" w:rsidRDefault="0012289B">
      <w:pPr>
        <w:pStyle w:val="10"/>
        <w:spacing w:after="0"/>
        <w:contextualSpacing/>
        <w:jc w:val="both"/>
        <w:rPr>
          <w:rFonts w:eastAsia="Times New Roman"/>
          <w:bCs/>
          <w:sz w:val="28"/>
          <w:szCs w:val="28"/>
        </w:rPr>
      </w:pPr>
      <w:r>
        <w:rPr>
          <w:rFonts w:eastAsia="Times New Roman"/>
          <w:bCs/>
          <w:sz w:val="28"/>
          <w:szCs w:val="28"/>
        </w:rPr>
        <w:t xml:space="preserve">- Восстановить повреждённую фанеровку, выполненную в технике маркетри. </w:t>
      </w:r>
    </w:p>
    <w:p w:rsidR="00877B82" w:rsidRDefault="0012289B">
      <w:pPr>
        <w:pStyle w:val="10"/>
        <w:spacing w:after="0"/>
        <w:contextualSpacing/>
        <w:jc w:val="both"/>
        <w:rPr>
          <w:rFonts w:eastAsia="Times New Roman"/>
          <w:bCs/>
          <w:sz w:val="28"/>
          <w:szCs w:val="28"/>
        </w:rPr>
      </w:pPr>
      <w:r>
        <w:rPr>
          <w:rFonts w:eastAsia="Times New Roman"/>
          <w:bCs/>
          <w:sz w:val="28"/>
          <w:szCs w:val="28"/>
        </w:rPr>
        <w:t>- Расчистив повреждённый участок, восстановить шпоновый набор, соблюдая принцип максимальной сохранности оригинального материала.</w:t>
      </w:r>
    </w:p>
    <w:p w:rsidR="00877B82" w:rsidRDefault="00877B82">
      <w:pPr>
        <w:pStyle w:val="10"/>
        <w:spacing w:after="0"/>
        <w:contextualSpacing/>
        <w:jc w:val="both"/>
        <w:rPr>
          <w:rFonts w:eastAsia="Times New Roman"/>
          <w:bCs/>
          <w:sz w:val="28"/>
          <w:szCs w:val="28"/>
        </w:rPr>
      </w:pPr>
    </w:p>
    <w:p w:rsidR="00877B82" w:rsidRDefault="0012289B">
      <w:pPr>
        <w:pStyle w:val="10"/>
        <w:spacing w:after="0"/>
        <w:contextualSpacing/>
        <w:jc w:val="both"/>
        <w:rPr>
          <w:rFonts w:eastAsia="Times New Roman"/>
          <w:bCs/>
          <w:sz w:val="28"/>
          <w:szCs w:val="28"/>
          <w:lang w:eastAsia="ru-RU"/>
        </w:rPr>
      </w:pPr>
      <w:r>
        <w:rPr>
          <w:rFonts w:eastAsia="Times New Roman"/>
          <w:b/>
          <w:bCs/>
          <w:sz w:val="28"/>
          <w:szCs w:val="28"/>
          <w:lang w:eastAsia="ru-RU"/>
        </w:rPr>
        <w:t>Модуль Г.</w:t>
      </w:r>
      <w:r>
        <w:rPr>
          <w:rFonts w:eastAsia="Times New Roman"/>
          <w:b/>
          <w:color w:val="000000"/>
          <w:sz w:val="28"/>
          <w:szCs w:val="28"/>
          <w:lang w:eastAsia="ru-RU"/>
        </w:rPr>
        <w:t xml:space="preserve"> (Сборка)</w:t>
      </w:r>
    </w:p>
    <w:p w:rsidR="00877B82" w:rsidRDefault="0012289B">
      <w:pPr>
        <w:pStyle w:val="10"/>
        <w:spacing w:after="0"/>
        <w:contextualSpacing/>
        <w:jc w:val="both"/>
        <w:rPr>
          <w:rFonts w:eastAsia="Times New Roman"/>
          <w:bCs/>
          <w:sz w:val="28"/>
          <w:szCs w:val="28"/>
        </w:rPr>
      </w:pPr>
      <w:r>
        <w:rPr>
          <w:rFonts w:eastAsia="Times New Roman"/>
          <w:bCs/>
          <w:sz w:val="28"/>
          <w:szCs w:val="28"/>
        </w:rPr>
        <w:t>Время на выполнение модуля: 1 час.</w:t>
      </w:r>
    </w:p>
    <w:p w:rsidR="00877B82" w:rsidRDefault="0012289B">
      <w:pPr>
        <w:pStyle w:val="10"/>
        <w:spacing w:after="0"/>
        <w:contextualSpacing/>
        <w:jc w:val="both"/>
        <w:rPr>
          <w:rFonts w:eastAsia="Times New Roman"/>
          <w:bCs/>
          <w:sz w:val="28"/>
          <w:szCs w:val="28"/>
        </w:rPr>
      </w:pPr>
      <w:r>
        <w:rPr>
          <w:rFonts w:eastAsia="Times New Roman"/>
          <w:b/>
          <w:bCs/>
          <w:sz w:val="28"/>
          <w:szCs w:val="28"/>
        </w:rPr>
        <w:t>Задания:</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Произвести клеевую (или иную, где необходимо) сборку, смонтировать отдельные элементы изделия в единый объект.</w:t>
      </w:r>
    </w:p>
    <w:p w:rsidR="00877B82" w:rsidRDefault="0012289B">
      <w:pPr>
        <w:pStyle w:val="10"/>
        <w:spacing w:after="0"/>
        <w:contextualSpacing/>
        <w:jc w:val="both"/>
        <w:rPr>
          <w:rFonts w:eastAsia="Times New Roman"/>
          <w:bCs/>
          <w:sz w:val="28"/>
          <w:szCs w:val="28"/>
        </w:rPr>
      </w:pPr>
      <w:r>
        <w:rPr>
          <w:rFonts w:eastAsia="Times New Roman"/>
          <w:bCs/>
          <w:sz w:val="28"/>
          <w:szCs w:val="28"/>
        </w:rPr>
        <w:t>Задание 1.</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Участник производит сборку объекта реставрации, вспомогательные приспособления используются на своё усмотрение.</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 xml:space="preserve">Зачистить поверхности от остатков клея, способом который участник посчитает необходимым. </w:t>
      </w:r>
    </w:p>
    <w:p w:rsidR="00877B82" w:rsidRDefault="0012289B">
      <w:pPr>
        <w:pStyle w:val="10"/>
        <w:spacing w:after="0"/>
        <w:contextualSpacing/>
        <w:jc w:val="both"/>
        <w:rPr>
          <w:rFonts w:eastAsia="Times New Roman"/>
          <w:bCs/>
          <w:sz w:val="28"/>
          <w:szCs w:val="28"/>
        </w:rPr>
      </w:pPr>
      <w:r>
        <w:rPr>
          <w:rFonts w:eastAsia="Times New Roman"/>
          <w:bCs/>
          <w:sz w:val="28"/>
          <w:szCs w:val="28"/>
        </w:rPr>
        <w:t>Задание 2.</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Монтаж конструктивных элементов, фурнитуры с использованием вспомогательного инструмента.</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Использовать приёмы работы, исключающие повреждения элементов объекта</w:t>
      </w:r>
    </w:p>
    <w:p w:rsidR="00877B82" w:rsidRDefault="00877B82">
      <w:pPr>
        <w:pStyle w:val="10"/>
        <w:spacing w:after="0"/>
        <w:contextualSpacing/>
        <w:jc w:val="both"/>
        <w:rPr>
          <w:rFonts w:eastAsia="Times New Roman"/>
          <w:bCs/>
          <w:sz w:val="28"/>
          <w:szCs w:val="28"/>
        </w:rPr>
      </w:pPr>
    </w:p>
    <w:p w:rsidR="00877B82" w:rsidRDefault="0012289B">
      <w:pPr>
        <w:pStyle w:val="10"/>
        <w:spacing w:after="0"/>
        <w:contextualSpacing/>
        <w:jc w:val="both"/>
        <w:rPr>
          <w:rFonts w:eastAsia="Times New Roman"/>
          <w:b/>
          <w:color w:val="000000"/>
          <w:sz w:val="28"/>
          <w:szCs w:val="28"/>
          <w:lang w:eastAsia="ru-RU"/>
        </w:rPr>
      </w:pPr>
      <w:r>
        <w:rPr>
          <w:rFonts w:eastAsia="Times New Roman"/>
          <w:b/>
          <w:bCs/>
          <w:sz w:val="28"/>
          <w:szCs w:val="28"/>
          <w:lang w:eastAsia="ru-RU"/>
        </w:rPr>
        <w:t>Модуль Д.</w:t>
      </w:r>
      <w:r>
        <w:rPr>
          <w:rFonts w:eastAsia="Times New Roman"/>
          <w:b/>
          <w:color w:val="000000"/>
          <w:sz w:val="28"/>
          <w:szCs w:val="28"/>
          <w:lang w:eastAsia="ru-RU"/>
        </w:rPr>
        <w:t xml:space="preserve"> (Удаление старой отделки)</w:t>
      </w:r>
    </w:p>
    <w:p w:rsidR="00877B82" w:rsidRDefault="0012289B">
      <w:pPr>
        <w:pStyle w:val="10"/>
        <w:spacing w:after="0"/>
        <w:contextualSpacing/>
        <w:jc w:val="both"/>
        <w:rPr>
          <w:rFonts w:eastAsia="Times New Roman"/>
          <w:bCs/>
          <w:sz w:val="28"/>
          <w:szCs w:val="28"/>
        </w:rPr>
      </w:pPr>
      <w:r>
        <w:rPr>
          <w:rFonts w:eastAsia="Times New Roman"/>
          <w:bCs/>
          <w:sz w:val="28"/>
          <w:szCs w:val="28"/>
        </w:rPr>
        <w:t>Время на выполнение модуля: 1 час.</w:t>
      </w:r>
    </w:p>
    <w:p w:rsidR="00877B82" w:rsidRDefault="0012289B">
      <w:pPr>
        <w:pStyle w:val="10"/>
        <w:spacing w:after="0"/>
        <w:contextualSpacing/>
        <w:jc w:val="both"/>
        <w:rPr>
          <w:rFonts w:eastAsia="Times New Roman"/>
          <w:bCs/>
          <w:i/>
          <w:sz w:val="28"/>
          <w:szCs w:val="28"/>
        </w:rPr>
      </w:pPr>
      <w:r>
        <w:rPr>
          <w:rFonts w:eastAsia="Times New Roman"/>
          <w:b/>
          <w:bCs/>
          <w:sz w:val="28"/>
          <w:szCs w:val="28"/>
        </w:rPr>
        <w:t>Задания:</w:t>
      </w:r>
    </w:p>
    <w:p w:rsidR="00877B82" w:rsidRDefault="0012289B">
      <w:pPr>
        <w:pStyle w:val="10"/>
        <w:spacing w:after="0"/>
        <w:ind w:firstLine="709"/>
        <w:contextualSpacing/>
        <w:jc w:val="both"/>
        <w:rPr>
          <w:rFonts w:eastAsia="Times New Roman"/>
          <w:bCs/>
          <w:sz w:val="28"/>
          <w:szCs w:val="28"/>
        </w:rPr>
      </w:pPr>
      <w:r>
        <w:rPr>
          <w:rFonts w:eastAsia="Times New Roman"/>
          <w:bCs/>
          <w:sz w:val="28"/>
          <w:szCs w:val="28"/>
        </w:rPr>
        <w:t xml:space="preserve">Участнику требуется механическим или химическим способом удалить слой загрязнения лакокрасочного покрытия. </w:t>
      </w:r>
    </w:p>
    <w:p w:rsidR="00877B82" w:rsidRDefault="0012289B">
      <w:pPr>
        <w:pStyle w:val="10"/>
        <w:spacing w:after="0"/>
        <w:contextualSpacing/>
        <w:jc w:val="both"/>
        <w:rPr>
          <w:rFonts w:eastAsia="Times New Roman"/>
          <w:bCs/>
          <w:sz w:val="28"/>
          <w:szCs w:val="28"/>
        </w:rPr>
      </w:pPr>
      <w:r>
        <w:rPr>
          <w:rFonts w:eastAsia="Times New Roman"/>
          <w:bCs/>
          <w:sz w:val="28"/>
          <w:szCs w:val="28"/>
        </w:rPr>
        <w:t>Используя имеющиеся инструменты и материалы, подобрать оптимальный режим расчистки загрязнений.</w:t>
      </w:r>
    </w:p>
    <w:p w:rsidR="00877B82" w:rsidRDefault="0012289B">
      <w:pPr>
        <w:pStyle w:val="10"/>
        <w:spacing w:after="0"/>
        <w:contextualSpacing/>
        <w:jc w:val="both"/>
        <w:rPr>
          <w:rFonts w:eastAsia="Times New Roman"/>
          <w:bCs/>
          <w:sz w:val="28"/>
          <w:szCs w:val="28"/>
        </w:rPr>
      </w:pPr>
      <w:r>
        <w:rPr>
          <w:rFonts w:eastAsia="Times New Roman"/>
          <w:bCs/>
          <w:sz w:val="28"/>
          <w:szCs w:val="28"/>
        </w:rPr>
        <w:t>Провести процесс химической или механической расчис</w:t>
      </w:r>
      <w:r w:rsidR="0011548A">
        <w:rPr>
          <w:rFonts w:eastAsia="Times New Roman"/>
          <w:bCs/>
          <w:sz w:val="28"/>
          <w:szCs w:val="28"/>
        </w:rPr>
        <w:t xml:space="preserve">тки; удаляется слой загрязнений, не повредив оригинальный материал. </w:t>
      </w:r>
    </w:p>
    <w:p w:rsidR="00877B82" w:rsidRDefault="0012289B">
      <w:pPr>
        <w:pStyle w:val="10"/>
        <w:spacing w:after="0"/>
        <w:contextualSpacing/>
        <w:jc w:val="both"/>
        <w:rPr>
          <w:rFonts w:eastAsia="Times New Roman"/>
          <w:bCs/>
          <w:sz w:val="28"/>
          <w:szCs w:val="28"/>
          <w:u w:val="single"/>
        </w:rPr>
      </w:pPr>
      <w:r>
        <w:rPr>
          <w:rFonts w:eastAsia="Times New Roman"/>
          <w:bCs/>
          <w:sz w:val="28"/>
          <w:szCs w:val="28"/>
          <w:u w:val="single"/>
        </w:rPr>
        <w:t>Особенности выполнения задания:</w:t>
      </w:r>
    </w:p>
    <w:p w:rsidR="00877B82" w:rsidRDefault="0012289B">
      <w:pPr>
        <w:pStyle w:val="10"/>
        <w:spacing w:after="0"/>
        <w:contextualSpacing/>
        <w:jc w:val="both"/>
        <w:rPr>
          <w:rFonts w:eastAsia="Times New Roman"/>
          <w:bCs/>
          <w:sz w:val="28"/>
          <w:szCs w:val="28"/>
        </w:rPr>
      </w:pPr>
      <w:r>
        <w:rPr>
          <w:rFonts w:eastAsia="Times New Roman"/>
          <w:bCs/>
          <w:sz w:val="28"/>
          <w:szCs w:val="28"/>
        </w:rPr>
        <w:t>Обязательное использование индивидуальных защитных средств: очков, дыхательной маски, перчаток.</w:t>
      </w:r>
    </w:p>
    <w:p w:rsidR="00877B82" w:rsidRDefault="00877B82">
      <w:pPr>
        <w:pStyle w:val="10"/>
        <w:spacing w:after="0"/>
        <w:contextualSpacing/>
        <w:jc w:val="both"/>
        <w:rPr>
          <w:rFonts w:eastAsia="Times New Roman"/>
          <w:bCs/>
          <w:i/>
          <w:sz w:val="28"/>
          <w:szCs w:val="28"/>
        </w:rPr>
      </w:pPr>
    </w:p>
    <w:p w:rsidR="00877B82" w:rsidRDefault="0012289B">
      <w:pPr>
        <w:pStyle w:val="10"/>
        <w:spacing w:after="0"/>
        <w:contextualSpacing/>
        <w:jc w:val="both"/>
        <w:rPr>
          <w:rFonts w:eastAsia="Times New Roman"/>
          <w:b/>
          <w:color w:val="000000"/>
          <w:sz w:val="28"/>
          <w:szCs w:val="28"/>
          <w:lang w:eastAsia="ru-RU"/>
        </w:rPr>
      </w:pPr>
      <w:r>
        <w:rPr>
          <w:rFonts w:eastAsia="Times New Roman"/>
          <w:b/>
          <w:bCs/>
          <w:sz w:val="28"/>
          <w:szCs w:val="28"/>
          <w:lang w:eastAsia="ru-RU"/>
        </w:rPr>
        <w:t>Модуль Е.</w:t>
      </w:r>
      <w:r>
        <w:rPr>
          <w:rFonts w:eastAsia="Times New Roman"/>
          <w:b/>
          <w:color w:val="000000"/>
          <w:sz w:val="28"/>
          <w:szCs w:val="28"/>
          <w:lang w:eastAsia="ru-RU"/>
        </w:rPr>
        <w:t xml:space="preserve"> (Подготовка под отделку, отделка)</w:t>
      </w:r>
    </w:p>
    <w:p w:rsidR="00877B82" w:rsidRDefault="0012289B">
      <w:pPr>
        <w:pStyle w:val="10"/>
        <w:spacing w:after="0"/>
        <w:contextualSpacing/>
        <w:jc w:val="both"/>
        <w:rPr>
          <w:rFonts w:eastAsia="Times New Roman"/>
          <w:bCs/>
          <w:sz w:val="28"/>
          <w:szCs w:val="28"/>
        </w:rPr>
      </w:pPr>
      <w:r>
        <w:rPr>
          <w:rFonts w:eastAsia="Times New Roman"/>
          <w:bCs/>
          <w:sz w:val="28"/>
          <w:szCs w:val="28"/>
        </w:rPr>
        <w:t>Время на выполнение модуля: 2 часа.</w:t>
      </w:r>
    </w:p>
    <w:p w:rsidR="00877B82" w:rsidRDefault="0012289B">
      <w:pPr>
        <w:pStyle w:val="10"/>
        <w:spacing w:after="0"/>
        <w:contextualSpacing/>
        <w:jc w:val="both"/>
        <w:rPr>
          <w:rFonts w:eastAsia="Times New Roman"/>
          <w:bCs/>
          <w:i/>
          <w:sz w:val="28"/>
          <w:szCs w:val="28"/>
        </w:rPr>
      </w:pPr>
      <w:r>
        <w:rPr>
          <w:rFonts w:eastAsia="Times New Roman"/>
          <w:b/>
          <w:bCs/>
          <w:sz w:val="28"/>
          <w:szCs w:val="28"/>
        </w:rPr>
        <w:t>Задания:</w:t>
      </w:r>
    </w:p>
    <w:p w:rsidR="00877B82" w:rsidRDefault="0012289B">
      <w:pPr>
        <w:pStyle w:val="10"/>
        <w:spacing w:after="0"/>
        <w:contextualSpacing/>
        <w:jc w:val="both"/>
        <w:rPr>
          <w:rFonts w:eastAsia="Times New Roman"/>
          <w:bCs/>
          <w:sz w:val="28"/>
          <w:szCs w:val="28"/>
        </w:rPr>
      </w:pPr>
      <w:r>
        <w:rPr>
          <w:rFonts w:eastAsia="Times New Roman"/>
          <w:bCs/>
          <w:sz w:val="28"/>
          <w:szCs w:val="28"/>
        </w:rPr>
        <w:lastRenderedPageBreak/>
        <w:t>-</w:t>
      </w:r>
      <w:r>
        <w:rPr>
          <w:rFonts w:eastAsia="Times New Roman"/>
          <w:bCs/>
          <w:sz w:val="28"/>
          <w:szCs w:val="28"/>
        </w:rPr>
        <w:tab/>
        <w:t>Восстановление отделки восстановленных элементов.</w:t>
      </w:r>
    </w:p>
    <w:p w:rsidR="00877B82" w:rsidRDefault="0012289B">
      <w:pPr>
        <w:pStyle w:val="10"/>
        <w:spacing w:after="0"/>
        <w:contextualSpacing/>
        <w:jc w:val="both"/>
        <w:rPr>
          <w:rFonts w:eastAsia="Times New Roman"/>
          <w:bCs/>
          <w:sz w:val="28"/>
          <w:szCs w:val="28"/>
        </w:rPr>
      </w:pPr>
      <w:r>
        <w:rPr>
          <w:rFonts w:eastAsia="Times New Roman"/>
          <w:bCs/>
          <w:sz w:val="28"/>
          <w:szCs w:val="28"/>
        </w:rPr>
        <w:t xml:space="preserve"> Задание 1. </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Из предложенного ассортимента участник, используя предоставленные материалы, готовит составы для реставрации.</w:t>
      </w:r>
    </w:p>
    <w:p w:rsidR="00877B82" w:rsidRDefault="0012289B">
      <w:pPr>
        <w:pStyle w:val="10"/>
        <w:spacing w:after="0"/>
        <w:contextualSpacing/>
        <w:jc w:val="both"/>
        <w:rPr>
          <w:rFonts w:eastAsia="Times New Roman"/>
          <w:bCs/>
          <w:sz w:val="28"/>
          <w:szCs w:val="28"/>
        </w:rPr>
      </w:pPr>
      <w:r>
        <w:rPr>
          <w:rFonts w:eastAsia="Times New Roman"/>
          <w:bCs/>
          <w:sz w:val="28"/>
          <w:szCs w:val="28"/>
        </w:rPr>
        <w:t>Задание 2.</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 xml:space="preserve">Произвести грунтование, выравнивание поверхности, </w:t>
      </w:r>
      <w:r w:rsidR="00BF4EB3">
        <w:rPr>
          <w:rFonts w:eastAsia="Times New Roman"/>
          <w:bCs/>
          <w:sz w:val="28"/>
          <w:szCs w:val="28"/>
        </w:rPr>
        <w:t xml:space="preserve">соответствующими материалами, </w:t>
      </w:r>
      <w:r>
        <w:rPr>
          <w:rFonts w:eastAsia="Times New Roman"/>
          <w:bCs/>
          <w:sz w:val="28"/>
          <w:szCs w:val="28"/>
        </w:rPr>
        <w:t>способом, визуально идентичным восстанавливаемым элементам детали.</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Провести восстановление декоративной полихромной отделки</w:t>
      </w:r>
    </w:p>
    <w:p w:rsidR="00877B82" w:rsidRDefault="0012289B">
      <w:pPr>
        <w:pStyle w:val="10"/>
        <w:spacing w:after="0"/>
        <w:contextualSpacing/>
        <w:jc w:val="both"/>
        <w:rPr>
          <w:rFonts w:eastAsia="Times New Roman"/>
          <w:bCs/>
          <w:sz w:val="28"/>
          <w:szCs w:val="28"/>
        </w:rPr>
      </w:pPr>
      <w:r>
        <w:rPr>
          <w:rFonts w:eastAsia="Times New Roman"/>
          <w:bCs/>
          <w:sz w:val="28"/>
          <w:szCs w:val="28"/>
        </w:rPr>
        <w:t xml:space="preserve">-         Используя </w:t>
      </w:r>
      <w:r w:rsidR="0011548A">
        <w:rPr>
          <w:rFonts w:eastAsia="Times New Roman"/>
          <w:bCs/>
          <w:sz w:val="28"/>
          <w:szCs w:val="28"/>
        </w:rPr>
        <w:t>предоставленные материалы</w:t>
      </w:r>
      <w:r>
        <w:rPr>
          <w:rFonts w:eastAsia="Times New Roman"/>
          <w:bCs/>
          <w:sz w:val="28"/>
          <w:szCs w:val="28"/>
        </w:rPr>
        <w:t>, восстановить композиционную целостность реставрационного объекта.</w:t>
      </w:r>
    </w:p>
    <w:p w:rsidR="00877B82" w:rsidRDefault="0012289B">
      <w:pPr>
        <w:pStyle w:val="10"/>
        <w:spacing w:after="0"/>
        <w:contextualSpacing/>
        <w:jc w:val="both"/>
        <w:rPr>
          <w:rFonts w:eastAsia="Times New Roman"/>
          <w:bCs/>
          <w:sz w:val="28"/>
          <w:szCs w:val="28"/>
        </w:rPr>
      </w:pPr>
      <w:r>
        <w:rPr>
          <w:rFonts w:eastAsia="Times New Roman"/>
          <w:bCs/>
          <w:sz w:val="28"/>
          <w:szCs w:val="28"/>
        </w:rPr>
        <w:t xml:space="preserve">Задание 3 </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Нанести финишный слой, завершив реставрацию повреждённой отделки.</w:t>
      </w:r>
    </w:p>
    <w:p w:rsidR="00877B82" w:rsidRDefault="0012289B">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Участнику посредством предоставляемых материалов необходимо завершить восстановление финишной отделки.</w:t>
      </w:r>
    </w:p>
    <w:p w:rsidR="00877B82" w:rsidRDefault="00877B82">
      <w:pPr>
        <w:pStyle w:val="10"/>
        <w:spacing w:after="0"/>
        <w:contextualSpacing/>
        <w:jc w:val="both"/>
        <w:rPr>
          <w:rFonts w:eastAsia="Times New Roman"/>
          <w:bCs/>
          <w:sz w:val="28"/>
          <w:szCs w:val="28"/>
        </w:rPr>
      </w:pPr>
    </w:p>
    <w:p w:rsidR="00877B82" w:rsidRDefault="0012289B">
      <w:pPr>
        <w:pStyle w:val="10"/>
        <w:rPr>
          <w:rFonts w:eastAsia="Times New Roman"/>
          <w:bCs/>
          <w:sz w:val="28"/>
          <w:szCs w:val="28"/>
        </w:rPr>
      </w:pPr>
      <w:r>
        <w:br w:type="page"/>
      </w:r>
    </w:p>
    <w:p w:rsidR="00877B82" w:rsidRDefault="0012289B">
      <w:pPr>
        <w:pStyle w:val="2"/>
        <w:spacing w:after="0" w:line="276" w:lineRule="auto"/>
        <w:ind w:firstLine="709"/>
        <w:jc w:val="center"/>
        <w:rPr>
          <w:rFonts w:ascii="Times New Roman" w:hAnsi="Times New Roman"/>
          <w:lang w:val="ru-RU"/>
        </w:rPr>
      </w:pPr>
      <w:bookmarkStart w:id="12" w:name="_Toc78885643"/>
      <w:bookmarkStart w:id="13" w:name="_Toc125991724"/>
      <w:r>
        <w:rPr>
          <w:rFonts w:ascii="Times New Roman" w:hAnsi="Times New Roman"/>
          <w:iCs/>
          <w:sz w:val="24"/>
          <w:lang w:val="ru-RU"/>
        </w:rPr>
        <w:lastRenderedPageBreak/>
        <w:t>2. СПЕЦИАЛЬНЫЕ ПРАВИЛА КОМПЕТЕНЦИИ</w:t>
      </w:r>
      <w:bookmarkEnd w:id="12"/>
      <w:bookmarkEnd w:id="13"/>
    </w:p>
    <w:p w:rsidR="00877B82" w:rsidRDefault="0012289B">
      <w:pPr>
        <w:pStyle w:val="-2"/>
      </w:pPr>
      <w:bookmarkStart w:id="14" w:name="_Toc78885659"/>
      <w:bookmarkStart w:id="15" w:name="_Toc125991725"/>
      <w:r>
        <w:t xml:space="preserve">2.1. </w:t>
      </w:r>
      <w:bookmarkEnd w:id="14"/>
      <w:r>
        <w:t>Личный инструмент конкурсанта</w:t>
      </w:r>
      <w:bookmarkEnd w:id="15"/>
    </w:p>
    <w:p w:rsidR="00877B82" w:rsidRDefault="0012289B">
      <w:pPr>
        <w:pStyle w:val="10"/>
        <w:spacing w:after="0"/>
        <w:jc w:val="both"/>
        <w:rPr>
          <w:rFonts w:eastAsia="Times New Roman"/>
          <w:szCs w:val="20"/>
        </w:rPr>
      </w:pPr>
      <w:r>
        <w:rPr>
          <w:rFonts w:eastAsia="Times New Roman"/>
          <w:szCs w:val="20"/>
        </w:rPr>
        <w:t xml:space="preserve">Список материалов, оборудования и инструментов, которые конкурсант может или должен привезти с собой на соревнование. </w:t>
      </w:r>
    </w:p>
    <w:p w:rsidR="00877B82" w:rsidRDefault="0012289B">
      <w:pPr>
        <w:pStyle w:val="10"/>
        <w:spacing w:after="0"/>
        <w:jc w:val="both"/>
        <w:rPr>
          <w:rFonts w:eastAsia="Times New Roman"/>
          <w:szCs w:val="20"/>
        </w:rPr>
      </w:pPr>
      <w:r>
        <w:rPr>
          <w:rFonts w:eastAsia="Times New Roman"/>
          <w:szCs w:val="20"/>
        </w:rPr>
        <w:t>Определенный - нужно привезти оборудование по списку;</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Шило;</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Рубанки;</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Шлифтики, зубки;</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Ножовки;</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плоские;</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отлогие;</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полукруглые;</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Цикли;</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Ножи;</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Угольники;</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Линейка;</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Киянка;</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Молоток;</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Инструмент для удаления скоб, декоративных гвоздей;</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Отвертки;</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Ручное приспособление и абразивные материалы для заточки инструментов;</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Разметочные инструменты;</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Портативная лампа;</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Кисти;</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Струбцины, зажимы;</w:t>
      </w:r>
    </w:p>
    <w:p w:rsidR="00BF4EB3" w:rsidRDefault="00BF4EB3">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Калькулятор;</w:t>
      </w:r>
    </w:p>
    <w:p w:rsidR="00BF4EB3" w:rsidRDefault="00BF4EB3">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Карандаши, фломастеры;</w:t>
      </w:r>
    </w:p>
    <w:p w:rsidR="00877B82" w:rsidRDefault="0012289B">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Средства индивидуальной защиты (очки, респиратор, перчатки).</w:t>
      </w:r>
    </w:p>
    <w:p w:rsidR="00877B82" w:rsidRDefault="0012289B">
      <w:pPr>
        <w:pStyle w:val="-2"/>
        <w:rPr>
          <w:bCs/>
        </w:rPr>
      </w:pPr>
      <w:bookmarkStart w:id="16" w:name="_Toc78885660"/>
      <w:r>
        <w:t>2.2.Материалы, оборудование и инструменты, запрещенные на площадке</w:t>
      </w:r>
      <w:bookmarkEnd w:id="16"/>
    </w:p>
    <w:p w:rsidR="00877B82" w:rsidRDefault="0012289B">
      <w:pPr>
        <w:pStyle w:val="10"/>
        <w:spacing w:after="0"/>
        <w:jc w:val="both"/>
        <w:rPr>
          <w:rFonts w:eastAsia="Times New Roman"/>
          <w:szCs w:val="20"/>
        </w:rPr>
      </w:pPr>
      <w:r>
        <w:rPr>
          <w:rFonts w:eastAsia="Times New Roman"/>
          <w:szCs w:val="20"/>
        </w:rPr>
        <w:t>Список материалов, оборудования и инструментов, которые запрещены на соревнованиях по различным причинам.</w:t>
      </w:r>
    </w:p>
    <w:p w:rsidR="00877B82" w:rsidRDefault="0012289B">
      <w:pPr>
        <w:pStyle w:val="aff3"/>
        <w:rPr>
          <w:b/>
          <w:bCs/>
          <w:caps/>
        </w:rPr>
      </w:pPr>
      <w:r>
        <w:rPr>
          <w:szCs w:val="28"/>
        </w:rPr>
        <w:t>•</w:t>
      </w:r>
      <w:r>
        <w:rPr>
          <w:szCs w:val="28"/>
        </w:rPr>
        <w:tab/>
      </w:r>
      <w:r>
        <w:t>Средства коммуникации</w:t>
      </w:r>
      <w:r w:rsidR="00805914">
        <w:t>, смарт устройства;</w:t>
      </w:r>
    </w:p>
    <w:p w:rsidR="00877B82" w:rsidRDefault="0012289B">
      <w:pPr>
        <w:pStyle w:val="aff3"/>
        <w:rPr>
          <w:szCs w:val="28"/>
        </w:rPr>
      </w:pPr>
      <w:r>
        <w:rPr>
          <w:szCs w:val="28"/>
        </w:rPr>
        <w:t>•</w:t>
      </w:r>
      <w:r>
        <w:rPr>
          <w:szCs w:val="28"/>
        </w:rPr>
        <w:tab/>
        <w:t>Наушники и гарнитуры (за исключением беруш и противошумных наушников)</w:t>
      </w:r>
      <w:r w:rsidR="00805914">
        <w:rPr>
          <w:szCs w:val="28"/>
        </w:rPr>
        <w:t>;</w:t>
      </w:r>
    </w:p>
    <w:p w:rsidR="00805914" w:rsidRDefault="00805914">
      <w:pPr>
        <w:pStyle w:val="aff3"/>
        <w:rPr>
          <w:szCs w:val="28"/>
        </w:rPr>
      </w:pPr>
      <w:r>
        <w:rPr>
          <w:szCs w:val="28"/>
        </w:rPr>
        <w:t>•</w:t>
      </w:r>
      <w:r>
        <w:rPr>
          <w:szCs w:val="28"/>
        </w:rPr>
        <w:tab/>
        <w:t>Специальные приспособления не входящие в тулбокс;</w:t>
      </w:r>
    </w:p>
    <w:p w:rsidR="00805914" w:rsidRDefault="00805914">
      <w:pPr>
        <w:pStyle w:val="aff3"/>
        <w:rPr>
          <w:b/>
          <w:bCs/>
          <w:caps/>
          <w:szCs w:val="28"/>
        </w:rPr>
      </w:pPr>
      <w:r>
        <w:rPr>
          <w:szCs w:val="28"/>
        </w:rPr>
        <w:lastRenderedPageBreak/>
        <w:t>•</w:t>
      </w:r>
      <w:r>
        <w:rPr>
          <w:szCs w:val="28"/>
        </w:rPr>
        <w:tab/>
        <w:t xml:space="preserve">Материалы вне тулбокса </w:t>
      </w:r>
      <w:r w:rsidR="0027641A">
        <w:rPr>
          <w:szCs w:val="28"/>
        </w:rPr>
        <w:t xml:space="preserve">и </w:t>
      </w:r>
      <w:r>
        <w:rPr>
          <w:szCs w:val="28"/>
        </w:rPr>
        <w:t>не предоставленные площадкой проведения.</w:t>
      </w:r>
    </w:p>
    <w:p w:rsidR="00877B82" w:rsidRDefault="00877B82">
      <w:pPr>
        <w:pStyle w:val="-2"/>
      </w:pPr>
    </w:p>
    <w:p w:rsidR="00877B82" w:rsidRDefault="0012289B">
      <w:pPr>
        <w:pStyle w:val="-2"/>
        <w:rPr>
          <w:caps/>
        </w:rPr>
      </w:pPr>
      <w:bookmarkStart w:id="17" w:name="_Toc125991726"/>
      <w:r>
        <w:t>3. Приложения</w:t>
      </w:r>
      <w:bookmarkEnd w:id="17"/>
    </w:p>
    <w:p w:rsidR="00877B82" w:rsidRDefault="0012289B">
      <w:pPr>
        <w:pStyle w:val="10"/>
        <w:spacing w:after="0"/>
        <w:jc w:val="both"/>
        <w:rPr>
          <w:sz w:val="28"/>
          <w:szCs w:val="28"/>
        </w:rPr>
      </w:pPr>
      <w:r>
        <w:rPr>
          <w:sz w:val="28"/>
          <w:szCs w:val="28"/>
        </w:rPr>
        <w:t>Приложение №1 Чертежи (Эскизы)</w:t>
      </w:r>
    </w:p>
    <w:p w:rsidR="00877B82" w:rsidRDefault="0012289B">
      <w:pPr>
        <w:pStyle w:val="10"/>
        <w:spacing w:after="0"/>
        <w:jc w:val="both"/>
        <w:rPr>
          <w:sz w:val="28"/>
          <w:szCs w:val="28"/>
        </w:rPr>
      </w:pPr>
      <w:r>
        <w:rPr>
          <w:sz w:val="28"/>
          <w:szCs w:val="28"/>
        </w:rPr>
        <w:t>Приложение №2 План застройки</w:t>
      </w:r>
    </w:p>
    <w:p w:rsidR="00877B82" w:rsidRDefault="0012289B">
      <w:pPr>
        <w:pStyle w:val="10"/>
        <w:spacing w:after="0"/>
        <w:jc w:val="both"/>
        <w:rPr>
          <w:sz w:val="28"/>
          <w:szCs w:val="28"/>
        </w:rPr>
      </w:pPr>
      <w:r>
        <w:rPr>
          <w:sz w:val="28"/>
          <w:szCs w:val="28"/>
        </w:rPr>
        <w:t>Приложение №3 Инфраструктурный лист</w:t>
      </w:r>
    </w:p>
    <w:p w:rsidR="00877B82" w:rsidRDefault="0012289B">
      <w:pPr>
        <w:pStyle w:val="10"/>
        <w:spacing w:after="0"/>
        <w:jc w:val="both"/>
        <w:rPr>
          <w:sz w:val="28"/>
          <w:szCs w:val="28"/>
        </w:rPr>
      </w:pPr>
      <w:r>
        <w:rPr>
          <w:sz w:val="28"/>
          <w:szCs w:val="28"/>
        </w:rPr>
        <w:t>Приложение №4Инструкция по охране труда и технике безопасности по компетенции «Реставрация произведений из дерева».</w:t>
      </w:r>
    </w:p>
    <w:p w:rsidR="00877B82" w:rsidRDefault="00877B82">
      <w:pPr>
        <w:pStyle w:val="-2"/>
        <w:spacing w:before="0" w:after="0" w:line="276" w:lineRule="auto"/>
        <w:jc w:val="both"/>
      </w:pPr>
    </w:p>
    <w:p w:rsidR="00877B82" w:rsidRDefault="0012289B">
      <w:pPr>
        <w:rPr>
          <w:rFonts w:ascii="Times New Roman" w:eastAsia="Times New Roman" w:hAnsi="Times New Roman" w:cs="Times New Roman"/>
          <w:b/>
          <w:sz w:val="28"/>
          <w:szCs w:val="24"/>
        </w:rPr>
      </w:pPr>
      <w:r>
        <w:br w:type="page"/>
      </w:r>
    </w:p>
    <w:p w:rsidR="0027641A" w:rsidRDefault="0027641A" w:rsidP="0027641A">
      <w:pPr>
        <w:pStyle w:val="-2"/>
        <w:spacing w:before="0" w:after="0" w:line="276" w:lineRule="auto"/>
        <w:rPr>
          <w:szCs w:val="28"/>
        </w:rPr>
      </w:pPr>
      <w:r>
        <w:rPr>
          <w:szCs w:val="28"/>
        </w:rPr>
        <w:lastRenderedPageBreak/>
        <w:t>Приложение №1</w:t>
      </w:r>
    </w:p>
    <w:p w:rsidR="0027641A" w:rsidRDefault="0027641A" w:rsidP="0027641A">
      <w:pPr>
        <w:pStyle w:val="-2"/>
        <w:spacing w:before="0" w:after="0" w:line="276" w:lineRule="auto"/>
        <w:jc w:val="center"/>
        <w:rPr>
          <w:b w:val="0"/>
        </w:rPr>
      </w:pPr>
    </w:p>
    <w:p w:rsidR="00877B82" w:rsidRPr="0027641A" w:rsidRDefault="0027641A" w:rsidP="0027641A">
      <w:pPr>
        <w:pStyle w:val="-2"/>
        <w:spacing w:before="0" w:after="0" w:line="276" w:lineRule="auto"/>
        <w:jc w:val="center"/>
        <w:rPr>
          <w:b w:val="0"/>
        </w:rPr>
      </w:pPr>
      <w:r w:rsidRPr="0027641A">
        <w:rPr>
          <w:b w:val="0"/>
        </w:rPr>
        <w:t>Чертеж объекта (табурет)</w:t>
      </w:r>
    </w:p>
    <w:p w:rsidR="0027641A" w:rsidRDefault="0027641A" w:rsidP="0027641A">
      <w:pPr>
        <w:pStyle w:val="-2"/>
        <w:spacing w:before="0" w:after="0" w:line="276" w:lineRule="auto"/>
        <w:jc w:val="center"/>
      </w:pPr>
    </w:p>
    <w:p w:rsidR="00877B82" w:rsidRDefault="0027641A">
      <w:pPr>
        <w:rPr>
          <w:rFonts w:ascii="Times New Roman" w:eastAsia="Times New Roman" w:hAnsi="Times New Roman" w:cs="Times New Roman"/>
          <w:b/>
          <w:sz w:val="28"/>
          <w:szCs w:val="24"/>
        </w:rPr>
      </w:pPr>
      <w:r>
        <w:rPr>
          <w:noProof/>
          <w:lang w:eastAsia="ru-RU"/>
        </w:rPr>
        <w:drawing>
          <wp:inline distT="0" distB="0" distL="0" distR="0" wp14:anchorId="746C683B" wp14:editId="7DE7A03B">
            <wp:extent cx="6074229" cy="6653642"/>
            <wp:effectExtent l="0" t="0" r="0" b="0"/>
            <wp:docPr id="190490891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rotWithShape="1">
                    <a:blip r:embed="rId13">
                      <a:extLst>
                        <a:ext uri="{28A0092B-C50C-407E-A947-70E740481C1C}">
                          <a14:useLocalDpi xmlns:a14="http://schemas.microsoft.com/office/drawing/2010/main" val="0"/>
                        </a:ext>
                      </a:extLst>
                    </a:blip>
                    <a:srcRect l="8809" t="29372"/>
                    <a:stretch/>
                  </pic:blipFill>
                  <pic:spPr bwMode="auto">
                    <a:xfrm>
                      <a:off x="0" y="0"/>
                      <a:ext cx="6082802" cy="6663032"/>
                    </a:xfrm>
                    <a:prstGeom prst="rect">
                      <a:avLst/>
                    </a:prstGeom>
                    <a:noFill/>
                    <a:ln>
                      <a:noFill/>
                    </a:ln>
                    <a:extLst>
                      <a:ext uri="{53640926-AAD7-44D8-BBD7-CCE9431645EC}">
                        <a14:shadowObscured xmlns:a14="http://schemas.microsoft.com/office/drawing/2010/main"/>
                      </a:ext>
                    </a:extLst>
                  </pic:spPr>
                </pic:pic>
              </a:graphicData>
            </a:graphic>
          </wp:inline>
        </w:drawing>
      </w:r>
      <w:r w:rsidR="0012289B">
        <w:br w:type="page"/>
      </w:r>
    </w:p>
    <w:p w:rsidR="00877B82" w:rsidRPr="0027641A" w:rsidRDefault="0027641A" w:rsidP="0027641A">
      <w:pPr>
        <w:jc w:val="center"/>
        <w:rPr>
          <w:rFonts w:ascii="Times New Roman" w:eastAsia="Times New Roman" w:hAnsi="Times New Roman" w:cs="Times New Roman"/>
          <w:b/>
          <w:noProof/>
          <w:sz w:val="28"/>
          <w:szCs w:val="24"/>
          <w:lang w:eastAsia="ru-RU"/>
        </w:rPr>
      </w:pPr>
      <w:r>
        <w:rPr>
          <w:rFonts w:ascii="Times New Roman" w:hAnsi="Times New Roman" w:cs="Times New Roman"/>
          <w:sz w:val="28"/>
          <w:szCs w:val="28"/>
        </w:rPr>
        <w:lastRenderedPageBreak/>
        <w:t>Эскиз (пример) маркетри</w:t>
      </w:r>
    </w:p>
    <w:p w:rsidR="00877B82" w:rsidRDefault="00877B82">
      <w:pPr>
        <w:rPr>
          <w:rFonts w:ascii="Times New Roman" w:eastAsia="Times New Roman" w:hAnsi="Times New Roman" w:cs="Times New Roman"/>
          <w:b/>
          <w:sz w:val="28"/>
          <w:szCs w:val="24"/>
        </w:rPr>
      </w:pPr>
    </w:p>
    <w:p w:rsidR="00B11F84" w:rsidRDefault="00B11F84"/>
    <w:p w:rsidR="00B11F84" w:rsidRDefault="00B11F84">
      <w:r w:rsidRPr="0027641A">
        <w:rPr>
          <w:rFonts w:ascii="Times New Roman" w:eastAsia="Times New Roman" w:hAnsi="Times New Roman" w:cs="Times New Roman"/>
          <w:b/>
          <w:noProof/>
          <w:sz w:val="28"/>
          <w:szCs w:val="24"/>
          <w:lang w:eastAsia="ru-RU"/>
        </w:rPr>
        <w:drawing>
          <wp:anchor distT="0" distB="0" distL="114300" distR="114300" simplePos="0" relativeHeight="251668992" behindDoc="0" locked="0" layoutInCell="1" allowOverlap="1" wp14:anchorId="0CC20737" wp14:editId="0A9B75DE">
            <wp:simplePos x="0" y="0"/>
            <wp:positionH relativeFrom="column">
              <wp:posOffset>906145</wp:posOffset>
            </wp:positionH>
            <wp:positionV relativeFrom="paragraph">
              <wp:posOffset>11521</wp:posOffset>
            </wp:positionV>
            <wp:extent cx="4299585" cy="7564755"/>
            <wp:effectExtent l="0" t="0" r="0" b="0"/>
            <wp:wrapTight wrapText="bothSides">
              <wp:wrapPolygon edited="0">
                <wp:start x="0" y="0"/>
                <wp:lineTo x="0" y="21540"/>
                <wp:lineTo x="21533" y="21540"/>
                <wp:lineTo x="21533" y="0"/>
                <wp:lineTo x="0" y="0"/>
              </wp:wrapPolygon>
            </wp:wrapTigh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rotWithShape="1">
                    <a:blip r:embed="rId14"/>
                    <a:srcRect l="16007" t="13469" r="17437" b="3689"/>
                    <a:stretch/>
                  </pic:blipFill>
                  <pic:spPr bwMode="auto">
                    <a:xfrm>
                      <a:off x="0" y="0"/>
                      <a:ext cx="4299585" cy="7564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B11F84" w:rsidRDefault="00B11F84" w:rsidP="00B11F84">
      <w:pPr>
        <w:jc w:val="center"/>
        <w:rPr>
          <w:rFonts w:ascii="Times New Roman" w:hAnsi="Times New Roman" w:cs="Times New Roman"/>
          <w:sz w:val="28"/>
          <w:szCs w:val="28"/>
        </w:rPr>
      </w:pPr>
      <w:r>
        <w:rPr>
          <w:rFonts w:ascii="Times New Roman" w:hAnsi="Times New Roman" w:cs="Times New Roman"/>
          <w:sz w:val="28"/>
          <w:szCs w:val="28"/>
        </w:rPr>
        <w:lastRenderedPageBreak/>
        <w:t>Эскиз (пример) резьбы</w:t>
      </w:r>
    </w:p>
    <w:p w:rsidR="00B11F84" w:rsidRDefault="00B11F84" w:rsidP="00B11F84">
      <w:pPr>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lang w:eastAsia="ru-RU"/>
        </w:rPr>
        <w:t xml:space="preserve"> </w:t>
      </w:r>
    </w:p>
    <w:p w:rsidR="00877B82" w:rsidRDefault="00B11F84" w:rsidP="00B11F84">
      <w:pPr>
        <w:jc w:val="center"/>
      </w:pPr>
      <w:r w:rsidRPr="00B11F84">
        <w:rPr>
          <w:noProof/>
          <w:lang w:eastAsia="ru-RU"/>
        </w:rPr>
        <w:drawing>
          <wp:inline distT="0" distB="0" distL="0" distR="0" wp14:anchorId="1FCB11F4" wp14:editId="1EC91F57">
            <wp:extent cx="6120765" cy="31064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106420"/>
                    </a:xfrm>
                    <a:prstGeom prst="rect">
                      <a:avLst/>
                    </a:prstGeom>
                  </pic:spPr>
                </pic:pic>
              </a:graphicData>
            </a:graphic>
          </wp:inline>
        </w:drawing>
      </w:r>
    </w:p>
    <w:p w:rsidR="00B11F84" w:rsidRDefault="00B11F84" w:rsidP="00B11F84">
      <w:pPr>
        <w:jc w:val="center"/>
      </w:pPr>
      <w:r w:rsidRPr="00B11F84">
        <w:rPr>
          <w:noProof/>
          <w:lang w:eastAsia="ru-RU"/>
        </w:rPr>
        <w:drawing>
          <wp:inline distT="0" distB="0" distL="0" distR="0" wp14:anchorId="6D3A5600" wp14:editId="47AA64F7">
            <wp:extent cx="6120765" cy="3012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012440"/>
                    </a:xfrm>
                    <a:prstGeom prst="rect">
                      <a:avLst/>
                    </a:prstGeom>
                  </pic:spPr>
                </pic:pic>
              </a:graphicData>
            </a:graphic>
          </wp:inline>
        </w:drawing>
      </w:r>
    </w:p>
    <w:p w:rsidR="00B11F84" w:rsidRDefault="00B11F84" w:rsidP="00B11F84">
      <w:pPr>
        <w:jc w:val="center"/>
      </w:pPr>
    </w:p>
    <w:p w:rsidR="00B11F84" w:rsidRDefault="00B11F84" w:rsidP="00B11F84">
      <w:pPr>
        <w:jc w:val="center"/>
      </w:pPr>
    </w:p>
    <w:p w:rsidR="00B11F84" w:rsidRDefault="00B11F84">
      <w:r w:rsidRPr="00B11F84">
        <w:rPr>
          <w:noProof/>
          <w:lang w:eastAsia="ru-RU"/>
        </w:rPr>
        <w:drawing>
          <wp:inline distT="0" distB="0" distL="0" distR="0" wp14:anchorId="2560D87F" wp14:editId="0F5E5303">
            <wp:extent cx="6120765" cy="13423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duotone>
                        <a:schemeClr val="bg2">
                          <a:shade val="45000"/>
                          <a:satMod val="135000"/>
                        </a:schemeClr>
                        <a:prstClr val="white"/>
                      </a:duotone>
                    </a:blip>
                    <a:stretch>
                      <a:fillRect/>
                    </a:stretch>
                  </pic:blipFill>
                  <pic:spPr>
                    <a:xfrm>
                      <a:off x="0" y="0"/>
                      <a:ext cx="6120765" cy="1342390"/>
                    </a:xfrm>
                    <a:prstGeom prst="rect">
                      <a:avLst/>
                    </a:prstGeom>
                  </pic:spPr>
                </pic:pic>
              </a:graphicData>
            </a:graphic>
          </wp:inline>
        </w:drawing>
      </w:r>
      <w:r>
        <w:br w:type="page"/>
      </w:r>
    </w:p>
    <w:p w:rsidR="00B11F84" w:rsidRPr="00B11F84" w:rsidRDefault="00B11F84" w:rsidP="00B11F84">
      <w:pPr>
        <w:rPr>
          <w:rFonts w:ascii="Times New Roman" w:hAnsi="Times New Roman" w:cs="Times New Roman"/>
          <w:b/>
          <w:sz w:val="28"/>
          <w:szCs w:val="28"/>
        </w:rPr>
      </w:pPr>
      <w:r w:rsidRPr="00B11F84">
        <w:rPr>
          <w:rFonts w:ascii="Times New Roman" w:hAnsi="Times New Roman" w:cs="Times New Roman"/>
          <w:b/>
          <w:sz w:val="28"/>
          <w:szCs w:val="28"/>
        </w:rPr>
        <w:lastRenderedPageBreak/>
        <w:t>Приложение №2</w:t>
      </w:r>
    </w:p>
    <w:p w:rsidR="00B11F84" w:rsidRDefault="00B11F84" w:rsidP="00B11F84">
      <w:pPr>
        <w:jc w:val="center"/>
        <w:rPr>
          <w:rFonts w:ascii="Times New Roman" w:hAnsi="Times New Roman" w:cs="Times New Roman"/>
          <w:sz w:val="28"/>
          <w:szCs w:val="28"/>
        </w:rPr>
      </w:pPr>
      <w:r>
        <w:rPr>
          <w:rFonts w:ascii="Times New Roman" w:hAnsi="Times New Roman" w:cs="Times New Roman"/>
          <w:sz w:val="28"/>
          <w:szCs w:val="28"/>
        </w:rPr>
        <w:t>План застройки</w:t>
      </w:r>
    </w:p>
    <w:p w:rsidR="00B11F84" w:rsidRDefault="00B11F84" w:rsidP="00B11F84">
      <w:pPr>
        <w:jc w:val="center"/>
        <w:rPr>
          <w:rFonts w:ascii="Times New Roman" w:hAnsi="Times New Roman" w:cs="Times New Roman"/>
          <w:sz w:val="28"/>
          <w:szCs w:val="28"/>
        </w:rPr>
      </w:pPr>
    </w:p>
    <w:p w:rsidR="00B11F84" w:rsidRDefault="00B11F84" w:rsidP="00B11F84">
      <w:pPr>
        <w:jc w:val="center"/>
        <w:rPr>
          <w:rFonts w:ascii="Times New Roman" w:hAnsi="Times New Roman" w:cs="Times New Roman"/>
          <w:sz w:val="28"/>
          <w:szCs w:val="28"/>
        </w:rPr>
      </w:pPr>
    </w:p>
    <w:p w:rsidR="00B11F84" w:rsidRDefault="00B11F84" w:rsidP="00B11F84">
      <w:pPr>
        <w:jc w:val="center"/>
        <w:rPr>
          <w:rFonts w:ascii="Times New Roman" w:hAnsi="Times New Roman" w:cs="Times New Roman"/>
          <w:sz w:val="28"/>
          <w:szCs w:val="28"/>
        </w:rPr>
      </w:pPr>
    </w:p>
    <w:p w:rsidR="00B11F84" w:rsidRPr="00B11F84" w:rsidRDefault="00B11F84" w:rsidP="00AD6EED">
      <w:pPr>
        <w:rPr>
          <w:rFonts w:ascii="Times New Roman" w:hAnsi="Times New Roman" w:cs="Times New Roman"/>
          <w:sz w:val="28"/>
          <w:szCs w:val="28"/>
        </w:rPr>
      </w:pPr>
      <w:r>
        <w:rPr>
          <w:b/>
          <w:noProof/>
          <w:sz w:val="28"/>
          <w:lang w:eastAsia="ru-RU"/>
        </w:rPr>
        <w:drawing>
          <wp:anchor distT="0" distB="0" distL="114300" distR="114300" simplePos="0" relativeHeight="251670016" behindDoc="1" locked="0" layoutInCell="1" allowOverlap="1" wp14:anchorId="0BDA68BB" wp14:editId="54F07904">
            <wp:simplePos x="0" y="0"/>
            <wp:positionH relativeFrom="column">
              <wp:posOffset>-1340485</wp:posOffset>
            </wp:positionH>
            <wp:positionV relativeFrom="paragraph">
              <wp:posOffset>879839</wp:posOffset>
            </wp:positionV>
            <wp:extent cx="8429151" cy="5755387"/>
            <wp:effectExtent l="0" t="1333500" r="0" b="13125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429151" cy="575538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1F84" w:rsidRPr="00B11F84">
      <w:headerReference w:type="default" r:id="rId19"/>
      <w:footerReference w:type="default" r:id="rId20"/>
      <w:type w:val="continuous"/>
      <w:pgSz w:w="11906" w:h="16838"/>
      <w:pgMar w:top="1134" w:right="849" w:bottom="1134" w:left="1418" w:header="624" w:footer="17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66A" w:rsidRDefault="0060666A">
      <w:r>
        <w:separator/>
      </w:r>
    </w:p>
  </w:endnote>
  <w:endnote w:type="continuationSeparator" w:id="0">
    <w:p w:rsidR="0060666A" w:rsidRDefault="0060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oto sans symbol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0000000000000000000"/>
    <w:charset w:val="00"/>
    <w:family w:val="roman"/>
    <w:notTrueType/>
    <w:pitch w:val="default"/>
  </w:font>
  <w:font w:name="Liberation Sans">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 w:name="frutigerltstd-ligh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27641A">
      <w:trPr>
        <w:jc w:val="center"/>
      </w:trPr>
      <w:tc>
        <w:tcPr>
          <w:tcW w:w="5953" w:type="dxa"/>
          <w:shd w:val="clear" w:color="auto" w:fill="auto"/>
          <w:vAlign w:val="center"/>
        </w:tcPr>
        <w:p w:rsidR="0027641A" w:rsidRDefault="0027641A">
          <w:pPr>
            <w:pStyle w:val="afc"/>
            <w:tabs>
              <w:tab w:val="clear" w:pos="4677"/>
              <w:tab w:val="clear" w:pos="9355"/>
            </w:tabs>
            <w:rPr>
              <w:caps/>
              <w:sz w:val="18"/>
              <w:szCs w:val="18"/>
            </w:rPr>
          </w:pPr>
        </w:p>
      </w:tc>
      <w:tc>
        <w:tcPr>
          <w:tcW w:w="3685" w:type="dxa"/>
          <w:shd w:val="clear" w:color="auto" w:fill="auto"/>
          <w:vAlign w:val="center"/>
        </w:tcPr>
        <w:p w:rsidR="0027641A" w:rsidRDefault="0027641A">
          <w:pPr>
            <w:pStyle w:val="afc"/>
            <w:tabs>
              <w:tab w:val="clear" w:pos="4677"/>
              <w:tab w:val="clear" w:pos="9355"/>
            </w:tabs>
            <w:jc w:val="right"/>
            <w:rPr>
              <w:caps/>
              <w:sz w:val="18"/>
              <w:szCs w:val="18"/>
            </w:rPr>
          </w:pPr>
          <w:r>
            <w:fldChar w:fldCharType="begin"/>
          </w:r>
          <w:r>
            <w:instrText>PAGE</w:instrText>
          </w:r>
          <w:r>
            <w:fldChar w:fldCharType="separate"/>
          </w:r>
          <w:r w:rsidR="00EF7422">
            <w:rPr>
              <w:noProof/>
            </w:rPr>
            <w:t>1</w:t>
          </w:r>
          <w:r>
            <w:fldChar w:fldCharType="end"/>
          </w:r>
        </w:p>
      </w:tc>
    </w:tr>
  </w:tbl>
  <w:p w:rsidR="0027641A" w:rsidRDefault="0027641A">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27641A">
      <w:trPr>
        <w:jc w:val="center"/>
      </w:trPr>
      <w:tc>
        <w:tcPr>
          <w:tcW w:w="5953" w:type="dxa"/>
          <w:shd w:val="clear" w:color="auto" w:fill="auto"/>
          <w:vAlign w:val="center"/>
        </w:tcPr>
        <w:p w:rsidR="0027641A" w:rsidRDefault="0027641A">
          <w:pPr>
            <w:pStyle w:val="afc"/>
            <w:tabs>
              <w:tab w:val="clear" w:pos="4677"/>
              <w:tab w:val="clear" w:pos="9355"/>
            </w:tabs>
            <w:rPr>
              <w:caps/>
              <w:sz w:val="18"/>
              <w:szCs w:val="18"/>
            </w:rPr>
          </w:pPr>
        </w:p>
      </w:tc>
      <w:tc>
        <w:tcPr>
          <w:tcW w:w="3685" w:type="dxa"/>
          <w:shd w:val="clear" w:color="auto" w:fill="auto"/>
          <w:vAlign w:val="center"/>
        </w:tcPr>
        <w:p w:rsidR="0027641A" w:rsidRDefault="0027641A">
          <w:pPr>
            <w:pStyle w:val="afc"/>
            <w:tabs>
              <w:tab w:val="clear" w:pos="4677"/>
              <w:tab w:val="clear" w:pos="9355"/>
            </w:tabs>
            <w:jc w:val="right"/>
            <w:rPr>
              <w:caps/>
              <w:sz w:val="18"/>
              <w:szCs w:val="18"/>
            </w:rPr>
          </w:pPr>
          <w:r>
            <w:fldChar w:fldCharType="begin"/>
          </w:r>
          <w:r>
            <w:instrText>PAGE</w:instrText>
          </w:r>
          <w:r>
            <w:fldChar w:fldCharType="separate"/>
          </w:r>
          <w:r w:rsidR="00EF7422">
            <w:rPr>
              <w:noProof/>
            </w:rPr>
            <w:t>3</w:t>
          </w:r>
          <w:r>
            <w:fldChar w:fldCharType="end"/>
          </w:r>
        </w:p>
      </w:tc>
    </w:tr>
  </w:tbl>
  <w:p w:rsidR="0027641A" w:rsidRDefault="0027641A">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66A" w:rsidRDefault="0060666A">
      <w:r>
        <w:separator/>
      </w:r>
    </w:p>
  </w:footnote>
  <w:footnote w:type="continuationSeparator" w:id="0">
    <w:p w:rsidR="0060666A" w:rsidRDefault="00606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1A" w:rsidRDefault="0027641A">
    <w:pPr>
      <w:pStyle w:val="afb"/>
      <w:tabs>
        <w:tab w:val="clear" w:pos="9355"/>
        <w:tab w:val="right" w:pos="10631"/>
      </w:tabs>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1A" w:rsidRDefault="0027641A">
    <w:pPr>
      <w:pStyle w:val="afb"/>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00F8E"/>
    <w:multiLevelType w:val="multilevel"/>
    <w:tmpl w:val="DE749A36"/>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1AB5B2F"/>
    <w:multiLevelType w:val="multilevel"/>
    <w:tmpl w:val="E8F0CA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C91FD2"/>
    <w:multiLevelType w:val="multilevel"/>
    <w:tmpl w:val="D794D0EC"/>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77B82"/>
    <w:rsid w:val="0011548A"/>
    <w:rsid w:val="0012289B"/>
    <w:rsid w:val="0027641A"/>
    <w:rsid w:val="003E5258"/>
    <w:rsid w:val="0060666A"/>
    <w:rsid w:val="00805914"/>
    <w:rsid w:val="00877B82"/>
    <w:rsid w:val="00AD6EED"/>
    <w:rsid w:val="00B11F84"/>
    <w:rsid w:val="00BF4EB3"/>
    <w:rsid w:val="00D0192B"/>
    <w:rsid w:val="00EF742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144F"/>
  <w15:docId w15:val="{CDA86D67-02B9-4FB4-8520-1CADCD7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2D6"/>
  </w:style>
  <w:style w:type="paragraph" w:styleId="1">
    <w:name w:val="heading 1"/>
    <w:next w:val="10"/>
    <w:link w:val="11"/>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next w:val="10"/>
    <w:qFormat/>
    <w:rsid w:val="00DE39D8"/>
    <w:pPr>
      <w:keepNext/>
      <w:spacing w:before="240" w:after="120" w:line="360" w:lineRule="auto"/>
      <w:outlineLvl w:val="1"/>
    </w:pPr>
    <w:rPr>
      <w:rFonts w:ascii="Arial" w:eastAsia="Times New Roman" w:hAnsi="Arial"/>
      <w:b/>
      <w:sz w:val="28"/>
      <w:lang w:val="en-GB"/>
    </w:rPr>
  </w:style>
  <w:style w:type="paragraph" w:styleId="3">
    <w:name w:val="heading 3"/>
    <w:next w:val="10"/>
    <w:qFormat/>
    <w:rsid w:val="00DE39D8"/>
    <w:pPr>
      <w:keepNext/>
      <w:spacing w:before="120" w:line="360" w:lineRule="auto"/>
      <w:outlineLvl w:val="2"/>
    </w:pPr>
    <w:rPr>
      <w:rFonts w:ascii="Arial" w:eastAsia="Times New Roman" w:hAnsi="Arial" w:cs="Arial"/>
      <w:b/>
      <w:bCs/>
      <w:szCs w:val="26"/>
      <w:lang w:val="en-GB"/>
    </w:rPr>
  </w:style>
  <w:style w:type="paragraph" w:styleId="4">
    <w:name w:val="heading 4"/>
    <w:next w:val="10"/>
    <w:qFormat/>
    <w:rsid w:val="00DE39D8"/>
    <w:pPr>
      <w:keepNext/>
      <w:widowControl w:val="0"/>
      <w:snapToGrid w:val="0"/>
      <w:spacing w:line="360" w:lineRule="auto"/>
      <w:outlineLvl w:val="3"/>
    </w:pPr>
    <w:rPr>
      <w:rFonts w:ascii="Arial" w:eastAsia="Times New Roman" w:hAnsi="Arial"/>
      <w:b/>
      <w:sz w:val="28"/>
      <w:szCs w:val="20"/>
      <w:lang w:val="en-AU"/>
    </w:rPr>
  </w:style>
  <w:style w:type="paragraph" w:styleId="5">
    <w:name w:val="heading 5"/>
    <w:next w:val="10"/>
    <w:qFormat/>
    <w:rsid w:val="00DE39D8"/>
    <w:pPr>
      <w:keepNext/>
      <w:widowControl w:val="0"/>
      <w:snapToGrid w:val="0"/>
      <w:spacing w:line="360" w:lineRule="auto"/>
      <w:jc w:val="both"/>
      <w:outlineLvl w:val="4"/>
    </w:pPr>
    <w:rPr>
      <w:rFonts w:ascii="Arial" w:eastAsia="Times New Roman" w:hAnsi="Arial"/>
      <w:b/>
      <w:bCs/>
      <w:sz w:val="28"/>
      <w:lang w:val="en-GB"/>
    </w:rPr>
  </w:style>
  <w:style w:type="paragraph" w:styleId="6">
    <w:name w:val="heading 6"/>
    <w:next w:val="10"/>
    <w:qFormat/>
    <w:rsid w:val="00DE39D8"/>
    <w:pPr>
      <w:keepNext/>
      <w:widowControl w:val="0"/>
      <w:snapToGrid w:val="0"/>
      <w:spacing w:after="58" w:line="360" w:lineRule="auto"/>
      <w:outlineLvl w:val="5"/>
    </w:pPr>
    <w:rPr>
      <w:rFonts w:ascii="Arial" w:eastAsia="Times New Roman" w:hAnsi="Arial"/>
      <w:b/>
      <w:szCs w:val="20"/>
      <w:lang w:val="en-AU"/>
    </w:rPr>
  </w:style>
  <w:style w:type="paragraph" w:styleId="7">
    <w:name w:val="heading 7"/>
    <w:next w:val="10"/>
    <w:qFormat/>
    <w:rsid w:val="00DE39D8"/>
    <w:pPr>
      <w:keepNext/>
      <w:widowControl w:val="0"/>
      <w:snapToGrid w:val="0"/>
      <w:spacing w:line="360" w:lineRule="auto"/>
      <w:jc w:val="both"/>
      <w:outlineLvl w:val="6"/>
    </w:pPr>
    <w:rPr>
      <w:rFonts w:ascii="Arial" w:eastAsia="Times New Roman" w:hAnsi="Arial"/>
      <w:spacing w:val="-3"/>
      <w:sz w:val="28"/>
      <w:szCs w:val="20"/>
      <w:lang w:val="en-US"/>
    </w:rPr>
  </w:style>
  <w:style w:type="paragraph" w:styleId="8">
    <w:name w:val="heading 8"/>
    <w:next w:val="10"/>
    <w:qFormat/>
    <w:rsid w:val="00DE39D8"/>
    <w:pPr>
      <w:keepNext/>
      <w:widowControl w:val="0"/>
      <w:snapToGrid w:val="0"/>
      <w:spacing w:line="360" w:lineRule="auto"/>
      <w:jc w:val="both"/>
      <w:outlineLvl w:val="7"/>
    </w:pPr>
    <w:rPr>
      <w:rFonts w:ascii="Arial" w:eastAsia="Times New Roman" w:hAnsi="Arial"/>
      <w:b/>
      <w:bCs/>
      <w:lang w:val="en-GB"/>
    </w:rPr>
  </w:style>
  <w:style w:type="paragraph" w:styleId="9">
    <w:name w:val="heading 9"/>
    <w:next w:val="10"/>
    <w:qFormat/>
    <w:rsid w:val="00DE39D8"/>
    <w:pPr>
      <w:keepNext/>
      <w:widowControl w:val="0"/>
      <w:spacing w:line="360" w:lineRule="auto"/>
      <w:ind w:left="360" w:firstLine="360"/>
      <w:jc w:val="both"/>
      <w:outlineLvl w:val="8"/>
    </w:pPr>
    <w:rPr>
      <w:rFonts w:ascii="Arial" w:eastAsia="Times New Roman" w:hAnsi="Arial"/>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70F49"/>
  </w:style>
  <w:style w:type="character" w:customStyle="1" w:styleId="a4">
    <w:name w:val="Нижний колонтитул Знак"/>
    <w:basedOn w:val="a0"/>
    <w:uiPriority w:val="99"/>
    <w:qFormat/>
    <w:rsid w:val="00970F49"/>
  </w:style>
  <w:style w:type="character" w:customStyle="1" w:styleId="a5">
    <w:name w:val="Без интервала Знак"/>
    <w:basedOn w:val="a0"/>
    <w:uiPriority w:val="1"/>
    <w:qFormat/>
    <w:rsid w:val="00B45AA4"/>
    <w:rPr>
      <w:rFonts w:eastAsiaTheme="minorEastAsia"/>
      <w:lang w:eastAsia="ru-RU"/>
    </w:rPr>
  </w:style>
  <w:style w:type="character" w:styleId="a6">
    <w:name w:val="Placeholder Text"/>
    <w:basedOn w:val="a0"/>
    <w:uiPriority w:val="99"/>
    <w:semiHidden/>
    <w:qFormat/>
    <w:rsid w:val="00832EBB"/>
    <w:rPr>
      <w:color w:val="808080"/>
    </w:rPr>
  </w:style>
  <w:style w:type="character" w:customStyle="1" w:styleId="a7">
    <w:name w:val="Текст выноски Знак"/>
    <w:basedOn w:val="a0"/>
    <w:qFormat/>
    <w:rsid w:val="00DE39D8"/>
    <w:rPr>
      <w:rFonts w:ascii="Tahoma" w:hAnsi="Tahoma" w:cs="Tahoma"/>
      <w:sz w:val="16"/>
      <w:szCs w:val="16"/>
    </w:rPr>
  </w:style>
  <w:style w:type="character" w:customStyle="1" w:styleId="12">
    <w:name w:val="Заголовок 1 Знак"/>
    <w:basedOn w:val="a0"/>
    <w:link w:val="12"/>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0"/>
    <w:qFormat/>
    <w:rsid w:val="00DE39D8"/>
    <w:rPr>
      <w:rFonts w:ascii="Arial" w:eastAsia="Times New Roman" w:hAnsi="Arial" w:cs="Times New Roman"/>
      <w:b/>
      <w:sz w:val="28"/>
      <w:szCs w:val="24"/>
      <w:lang w:val="en-GB"/>
    </w:rPr>
  </w:style>
  <w:style w:type="character" w:customStyle="1" w:styleId="30">
    <w:name w:val="Заголовок 3 Знак"/>
    <w:basedOn w:val="a0"/>
    <w:link w:val="30"/>
    <w:qFormat/>
    <w:rsid w:val="00DE39D8"/>
    <w:rPr>
      <w:rFonts w:ascii="Arial" w:eastAsia="Times New Roman" w:hAnsi="Arial" w:cs="Arial"/>
      <w:b/>
      <w:bCs/>
      <w:szCs w:val="26"/>
      <w:lang w:val="en-GB"/>
    </w:rPr>
  </w:style>
  <w:style w:type="character" w:customStyle="1" w:styleId="40">
    <w:name w:val="Заголовок 4 Знак"/>
    <w:basedOn w:val="a0"/>
    <w:link w:val="40"/>
    <w:qFormat/>
    <w:rsid w:val="00DE39D8"/>
    <w:rPr>
      <w:rFonts w:ascii="Arial" w:eastAsia="Times New Roman" w:hAnsi="Arial" w:cs="Times New Roman"/>
      <w:b/>
      <w:sz w:val="28"/>
      <w:szCs w:val="20"/>
      <w:lang w:val="en-AU"/>
    </w:rPr>
  </w:style>
  <w:style w:type="character" w:customStyle="1" w:styleId="50">
    <w:name w:val="Заголовок 5 Знак"/>
    <w:basedOn w:val="a0"/>
    <w:link w:val="50"/>
    <w:qFormat/>
    <w:rsid w:val="00DE39D8"/>
    <w:rPr>
      <w:rFonts w:ascii="Arial" w:eastAsia="Times New Roman" w:hAnsi="Arial" w:cs="Times New Roman"/>
      <w:b/>
      <w:bCs/>
      <w:sz w:val="28"/>
      <w:szCs w:val="24"/>
      <w:lang w:val="en-GB"/>
    </w:rPr>
  </w:style>
  <w:style w:type="character" w:customStyle="1" w:styleId="60">
    <w:name w:val="Заголовок 6 Знак"/>
    <w:basedOn w:val="a0"/>
    <w:link w:val="60"/>
    <w:qFormat/>
    <w:rsid w:val="00DE39D8"/>
    <w:rPr>
      <w:rFonts w:ascii="Arial" w:eastAsia="Times New Roman" w:hAnsi="Arial" w:cs="Times New Roman"/>
      <w:b/>
      <w:sz w:val="24"/>
      <w:szCs w:val="20"/>
      <w:lang w:val="en-AU"/>
    </w:rPr>
  </w:style>
  <w:style w:type="character" w:customStyle="1" w:styleId="70">
    <w:name w:val="Заголовок 7 Знак"/>
    <w:basedOn w:val="a0"/>
    <w:link w:val="70"/>
    <w:qFormat/>
    <w:rsid w:val="00DE39D8"/>
    <w:rPr>
      <w:rFonts w:ascii="Arial" w:eastAsia="Times New Roman" w:hAnsi="Arial" w:cs="Times New Roman"/>
      <w:spacing w:val="-3"/>
      <w:sz w:val="28"/>
      <w:szCs w:val="20"/>
      <w:lang w:val="en-US"/>
    </w:rPr>
  </w:style>
  <w:style w:type="character" w:customStyle="1" w:styleId="80">
    <w:name w:val="Заголовок 8 Знак"/>
    <w:basedOn w:val="a0"/>
    <w:link w:val="80"/>
    <w:qFormat/>
    <w:rsid w:val="00DE39D8"/>
    <w:rPr>
      <w:rFonts w:ascii="Arial" w:eastAsia="Times New Roman" w:hAnsi="Arial" w:cs="Times New Roman"/>
      <w:b/>
      <w:bCs/>
      <w:sz w:val="24"/>
      <w:szCs w:val="24"/>
      <w:lang w:val="en-GB"/>
    </w:rPr>
  </w:style>
  <w:style w:type="character" w:customStyle="1" w:styleId="90">
    <w:name w:val="Заголовок 9 Знак"/>
    <w:basedOn w:val="a0"/>
    <w:link w:val="90"/>
    <w:qFormat/>
    <w:rsid w:val="00DE39D8"/>
    <w:rPr>
      <w:rFonts w:ascii="Arial" w:eastAsia="Times New Roman" w:hAnsi="Arial" w:cs="Times New Roman"/>
      <w:sz w:val="24"/>
      <w:szCs w:val="20"/>
      <w:u w:val="single"/>
      <w:lang w:val="en-AU"/>
    </w:rPr>
  </w:style>
  <w:style w:type="character" w:customStyle="1" w:styleId="-">
    <w:name w:val="Интернет-ссылка"/>
    <w:qFormat/>
    <w:rsid w:val="00DE39D8"/>
    <w:rPr>
      <w:color w:val="0000FF"/>
      <w:u w:val="single"/>
      <w:lang w:val="ru-RU" w:eastAsia="ru-RU" w:bidi="ru-RU"/>
    </w:rPr>
  </w:style>
  <w:style w:type="character" w:styleId="a8">
    <w:name w:val="page number"/>
    <w:qFormat/>
    <w:rsid w:val="00DE39D8"/>
    <w:rPr>
      <w:rFonts w:ascii="Arial" w:hAnsi="Arial"/>
      <w:sz w:val="16"/>
    </w:rPr>
  </w:style>
  <w:style w:type="character" w:customStyle="1" w:styleId="a9">
    <w:name w:val="Основной текст Знак"/>
    <w:basedOn w:val="a0"/>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0"/>
    <w:link w:val="22"/>
    <w:semiHidden/>
    <w:qFormat/>
    <w:rsid w:val="00DE39D8"/>
    <w:rPr>
      <w:rFonts w:ascii="Arial" w:eastAsia="Times New Roman" w:hAnsi="Arial" w:cs="Times New Roman"/>
      <w:sz w:val="24"/>
      <w:szCs w:val="20"/>
      <w:lang w:val="en-US"/>
    </w:rPr>
  </w:style>
  <w:style w:type="character" w:customStyle="1" w:styleId="22">
    <w:name w:val="Основной текст 2 Знак"/>
    <w:basedOn w:val="a0"/>
    <w:link w:val="21"/>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a">
    <w:name w:val="Текст сноски Знак"/>
    <w:basedOn w:val="a0"/>
    <w:qFormat/>
    <w:rsid w:val="00DE39D8"/>
    <w:rPr>
      <w:rFonts w:ascii="Times New Roman" w:eastAsia="Times New Roman" w:hAnsi="Times New Roman" w:cs="Times New Roman"/>
      <w:szCs w:val="20"/>
      <w:lang w:eastAsia="ru-RU"/>
    </w:rPr>
  </w:style>
  <w:style w:type="character" w:customStyle="1" w:styleId="ab">
    <w:name w:val="Привязка сноски"/>
    <w:qFormat/>
    <w:rsid w:val="00A742D6"/>
    <w:rPr>
      <w:vertAlign w:val="superscript"/>
    </w:rPr>
  </w:style>
  <w:style w:type="character" w:customStyle="1" w:styleId="FootnoteCharacters">
    <w:name w:val="Footnote Characters"/>
    <w:qFormat/>
    <w:rsid w:val="00DE39D8"/>
    <w:rPr>
      <w:vertAlign w:val="superscript"/>
    </w:rPr>
  </w:style>
  <w:style w:type="character" w:styleId="ac">
    <w:name w:val="FollowedHyperlink"/>
    <w:qFormat/>
    <w:rsid w:val="00DE39D8"/>
    <w:rPr>
      <w:color w:val="800080"/>
      <w:u w:val="single"/>
    </w:rPr>
  </w:style>
  <w:style w:type="character" w:customStyle="1" w:styleId="ad">
    <w:name w:val="цвет в таблице"/>
    <w:qFormat/>
    <w:rsid w:val="00DE39D8"/>
    <w:rPr>
      <w:color w:val="2C8DE6"/>
    </w:rPr>
  </w:style>
  <w:style w:type="character" w:customStyle="1" w:styleId="11">
    <w:name w:val="Заголовок 1 Знак1"/>
    <w:link w:val="1"/>
    <w:qFormat/>
    <w:rsid w:val="00DE39D8"/>
    <w:rPr>
      <w:rFonts w:ascii="Arial" w:eastAsia="Times New Roman" w:hAnsi="Arial" w:cs="Times New Roman"/>
      <w:b/>
      <w:bCs/>
      <w:caps/>
      <w:color w:val="2C8DE6"/>
      <w:sz w:val="36"/>
      <w:szCs w:val="24"/>
    </w:rPr>
  </w:style>
  <w:style w:type="character" w:customStyle="1" w:styleId="210">
    <w:name w:val="Основной текст 2 Знак1"/>
    <w:link w:val="-2"/>
    <w:qFormat/>
    <w:rsid w:val="00D12BD1"/>
    <w:rPr>
      <w:rFonts w:ascii="Times New Roman" w:eastAsia="Times New Roman" w:hAnsi="Times New Roman" w:cs="Times New Roman"/>
      <w:b/>
      <w:sz w:val="28"/>
      <w:szCs w:val="24"/>
    </w:rPr>
  </w:style>
  <w:style w:type="character" w:customStyle="1" w:styleId="ae">
    <w:name w:val="!Текст Знак"/>
    <w:qFormat/>
    <w:rsid w:val="00924E32"/>
    <w:rPr>
      <w:rFonts w:ascii="Times New Roman" w:eastAsia="Times New Roman" w:hAnsi="Times New Roman" w:cs="Times New Roman"/>
      <w:sz w:val="28"/>
      <w:szCs w:val="20"/>
      <w:lang w:eastAsia="ru-RU"/>
    </w:rPr>
  </w:style>
  <w:style w:type="character" w:customStyle="1" w:styleId="af">
    <w:name w:val="выделение цвет Знак"/>
    <w:qFormat/>
    <w:rsid w:val="00DE39D8"/>
    <w:rPr>
      <w:rFonts w:ascii="Times New Roman" w:eastAsia="Times New Roman" w:hAnsi="Times New Roman" w:cs="Times New Roman"/>
      <w:b/>
      <w:color w:val="2C8DE6"/>
      <w:szCs w:val="20"/>
      <w:u w:val="single"/>
      <w:lang w:eastAsia="ru-RU"/>
    </w:rPr>
  </w:style>
  <w:style w:type="character" w:customStyle="1" w:styleId="af0">
    <w:name w:val="!Синий заголовок текста Знак"/>
    <w:qFormat/>
    <w:rsid w:val="00DE39D8"/>
    <w:rPr>
      <w:rFonts w:ascii="Times New Roman" w:eastAsia="Times New Roman" w:hAnsi="Times New Roman" w:cs="Times New Roman"/>
      <w:b/>
      <w:color w:val="2C8DE6"/>
      <w:szCs w:val="20"/>
      <w:u w:val="single"/>
      <w:lang w:eastAsia="ru-RU"/>
    </w:rPr>
  </w:style>
  <w:style w:type="character" w:customStyle="1" w:styleId="af1">
    <w:name w:val="!Список с точками Знак"/>
    <w:qFormat/>
    <w:rsid w:val="00DE39D8"/>
    <w:rPr>
      <w:rFonts w:ascii="Times New Roman" w:eastAsia="Times New Roman" w:hAnsi="Times New Roman" w:cs="Times New Roman"/>
      <w:szCs w:val="20"/>
      <w:lang w:eastAsia="ru-RU"/>
    </w:rPr>
  </w:style>
  <w:style w:type="character" w:styleId="af2">
    <w:name w:val="annotation reference"/>
    <w:basedOn w:val="a0"/>
    <w:semiHidden/>
    <w:unhideWhenUsed/>
    <w:qFormat/>
    <w:rsid w:val="00DE39D8"/>
    <w:rPr>
      <w:sz w:val="16"/>
      <w:szCs w:val="16"/>
    </w:rPr>
  </w:style>
  <w:style w:type="character" w:customStyle="1" w:styleId="af3">
    <w:name w:val="Текст примечания Знак"/>
    <w:basedOn w:val="a0"/>
    <w:semiHidden/>
    <w:qFormat/>
    <w:rsid w:val="00DE39D8"/>
    <w:rPr>
      <w:rFonts w:ascii="Times New Roman" w:eastAsia="Times New Roman" w:hAnsi="Times New Roman" w:cs="Times New Roman"/>
      <w:sz w:val="20"/>
      <w:szCs w:val="20"/>
      <w:lang w:eastAsia="ru-RU"/>
    </w:rPr>
  </w:style>
  <w:style w:type="character" w:customStyle="1" w:styleId="af4">
    <w:name w:val="Тема примечания Знак"/>
    <w:basedOn w:val="af3"/>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0"/>
    <w:link w:val="143"/>
    <w:qFormat/>
    <w:rsid w:val="00E857D6"/>
    <w:rPr>
      <w:rFonts w:ascii="Segoe UI" w:eastAsia="Segoe UI" w:hAnsi="Segoe UI" w:cs="Segoe UI"/>
      <w:sz w:val="19"/>
      <w:szCs w:val="19"/>
      <w:shd w:val="clear" w:color="auto" w:fill="FFFFFF"/>
    </w:rPr>
  </w:style>
  <w:style w:type="character" w:customStyle="1" w:styleId="13">
    <w:name w:val="Неразрешенное упоминание1"/>
    <w:basedOn w:val="a0"/>
    <w:uiPriority w:val="99"/>
    <w:semiHidden/>
    <w:unhideWhenUsed/>
    <w:qFormat/>
    <w:rsid w:val="001E1DF9"/>
    <w:rPr>
      <w:color w:val="605E5C"/>
      <w:shd w:val="clear" w:color="auto" w:fill="E1DFDD"/>
    </w:rPr>
  </w:style>
  <w:style w:type="character" w:customStyle="1" w:styleId="23">
    <w:name w:val="Неразрешенное упоминание2"/>
    <w:basedOn w:val="a0"/>
    <w:uiPriority w:val="99"/>
    <w:semiHidden/>
    <w:unhideWhenUsed/>
    <w:qFormat/>
    <w:rsid w:val="00F35F4F"/>
    <w:rPr>
      <w:color w:val="605E5C"/>
      <w:shd w:val="clear" w:color="auto" w:fill="E1DFDD"/>
    </w:rPr>
  </w:style>
  <w:style w:type="character" w:customStyle="1" w:styleId="ListLabel1">
    <w:name w:val="ListLabel 1"/>
    <w:qFormat/>
    <w:rsid w:val="00A742D6"/>
    <w:rPr>
      <w:rFonts w:cs="Courier New"/>
    </w:rPr>
  </w:style>
  <w:style w:type="character" w:customStyle="1" w:styleId="ListLabel2">
    <w:name w:val="ListLabel 2"/>
    <w:qFormat/>
    <w:rsid w:val="00A742D6"/>
    <w:rPr>
      <w:rFonts w:cs="Courier New"/>
    </w:rPr>
  </w:style>
  <w:style w:type="character" w:customStyle="1" w:styleId="ListLabel3">
    <w:name w:val="ListLabel 3"/>
    <w:qFormat/>
    <w:rsid w:val="00A742D6"/>
    <w:rPr>
      <w:rFonts w:cs="Courier New"/>
    </w:rPr>
  </w:style>
  <w:style w:type="character" w:customStyle="1" w:styleId="ListLabel4">
    <w:name w:val="ListLabel 4"/>
    <w:qFormat/>
    <w:rsid w:val="00A742D6"/>
    <w:rPr>
      <w:rFonts w:eastAsia="Times New Roman" w:cs="Times New Roman"/>
    </w:rPr>
  </w:style>
  <w:style w:type="character" w:customStyle="1" w:styleId="ListLabel5">
    <w:name w:val="ListLabel 5"/>
    <w:qFormat/>
    <w:rsid w:val="00A742D6"/>
    <w:rPr>
      <w:rFonts w:cs="Courier New"/>
    </w:rPr>
  </w:style>
  <w:style w:type="character" w:customStyle="1" w:styleId="ListLabel6">
    <w:name w:val="ListLabel 6"/>
    <w:qFormat/>
    <w:rsid w:val="00A742D6"/>
    <w:rPr>
      <w:rFonts w:cs="Courier New"/>
    </w:rPr>
  </w:style>
  <w:style w:type="character" w:customStyle="1" w:styleId="ListLabel7">
    <w:name w:val="ListLabel 7"/>
    <w:qFormat/>
    <w:rsid w:val="00A742D6"/>
    <w:rPr>
      <w:rFonts w:cs="Courier New"/>
    </w:rPr>
  </w:style>
  <w:style w:type="character" w:customStyle="1" w:styleId="ListLabel8">
    <w:name w:val="ListLabel 8"/>
    <w:qFormat/>
    <w:rsid w:val="00A742D6"/>
    <w:rPr>
      <w:rFonts w:cs="Courier New"/>
    </w:rPr>
  </w:style>
  <w:style w:type="character" w:customStyle="1" w:styleId="ListLabel9">
    <w:name w:val="ListLabel 9"/>
    <w:qFormat/>
    <w:rsid w:val="00A742D6"/>
    <w:rPr>
      <w:rFonts w:cs="Courier New"/>
    </w:rPr>
  </w:style>
  <w:style w:type="character" w:customStyle="1" w:styleId="ListLabel10">
    <w:name w:val="ListLabel 10"/>
    <w:qFormat/>
    <w:rsid w:val="00A742D6"/>
    <w:rPr>
      <w:rFonts w:cs="Courier New"/>
    </w:rPr>
  </w:style>
  <w:style w:type="character" w:customStyle="1" w:styleId="ListLabel11">
    <w:name w:val="ListLabel 11"/>
    <w:qFormat/>
    <w:rsid w:val="00A742D6"/>
    <w:rPr>
      <w:rFonts w:cs="Courier New"/>
    </w:rPr>
  </w:style>
  <w:style w:type="character" w:customStyle="1" w:styleId="ListLabel12">
    <w:name w:val="ListLabel 12"/>
    <w:qFormat/>
    <w:rsid w:val="00A742D6"/>
    <w:rPr>
      <w:rFonts w:cs="Courier New"/>
    </w:rPr>
  </w:style>
  <w:style w:type="character" w:customStyle="1" w:styleId="ListLabel13">
    <w:name w:val="ListLabel 13"/>
    <w:qFormat/>
    <w:rsid w:val="00A742D6"/>
    <w:rPr>
      <w:rFonts w:cs="Courier New"/>
    </w:rPr>
  </w:style>
  <w:style w:type="character" w:customStyle="1" w:styleId="ListLabel14">
    <w:name w:val="ListLabel 14"/>
    <w:qFormat/>
    <w:rsid w:val="00A742D6"/>
    <w:rPr>
      <w:rFonts w:cs="Courier New"/>
    </w:rPr>
  </w:style>
  <w:style w:type="character" w:customStyle="1" w:styleId="ListLabel15">
    <w:name w:val="ListLabel 15"/>
    <w:qFormat/>
    <w:rsid w:val="00A742D6"/>
    <w:rPr>
      <w:rFonts w:cs="Courier New"/>
    </w:rPr>
  </w:style>
  <w:style w:type="character" w:customStyle="1" w:styleId="ListLabel16">
    <w:name w:val="ListLabel 16"/>
    <w:qFormat/>
    <w:rsid w:val="00A742D6"/>
    <w:rPr>
      <w:rFonts w:cs="Courier New"/>
    </w:rPr>
  </w:style>
  <w:style w:type="character" w:customStyle="1" w:styleId="ListLabel17">
    <w:name w:val="ListLabel 17"/>
    <w:qFormat/>
    <w:rsid w:val="00A742D6"/>
    <w:rPr>
      <w:rFonts w:cs="Courier New"/>
    </w:rPr>
  </w:style>
  <w:style w:type="character" w:customStyle="1" w:styleId="ListLabel18">
    <w:name w:val="ListLabel 18"/>
    <w:qFormat/>
    <w:rsid w:val="00A742D6"/>
    <w:rPr>
      <w:rFonts w:cs="Courier New"/>
    </w:rPr>
  </w:style>
  <w:style w:type="character" w:customStyle="1" w:styleId="ListLabel19">
    <w:name w:val="ListLabel 19"/>
    <w:qFormat/>
    <w:rsid w:val="00A742D6"/>
    <w:rPr>
      <w:rFonts w:cs="Courier New"/>
    </w:rPr>
  </w:style>
  <w:style w:type="character" w:customStyle="1" w:styleId="ListLabel20">
    <w:name w:val="ListLabel 20"/>
    <w:qFormat/>
    <w:rsid w:val="00A742D6"/>
    <w:rPr>
      <w:rFonts w:cs="Courier New"/>
    </w:rPr>
  </w:style>
  <w:style w:type="character" w:customStyle="1" w:styleId="ListLabel21">
    <w:name w:val="ListLabel 21"/>
    <w:qFormat/>
    <w:rsid w:val="00A742D6"/>
    <w:rPr>
      <w:rFonts w:cs="Courier New"/>
    </w:rPr>
  </w:style>
  <w:style w:type="character" w:customStyle="1" w:styleId="ListLabel22">
    <w:name w:val="ListLabel 22"/>
    <w:qFormat/>
    <w:rsid w:val="00A742D6"/>
    <w:rPr>
      <w:rFonts w:cs="Courier New"/>
    </w:rPr>
  </w:style>
  <w:style w:type="character" w:customStyle="1" w:styleId="ListLabel23">
    <w:name w:val="ListLabel 23"/>
    <w:qFormat/>
    <w:rsid w:val="00A742D6"/>
    <w:rPr>
      <w:rFonts w:cs="Courier New"/>
    </w:rPr>
  </w:style>
  <w:style w:type="character" w:customStyle="1" w:styleId="ListLabel24">
    <w:name w:val="ListLabel 24"/>
    <w:qFormat/>
    <w:rsid w:val="00A742D6"/>
    <w:rPr>
      <w:rFonts w:cs="Courier New"/>
    </w:rPr>
  </w:style>
  <w:style w:type="character" w:customStyle="1" w:styleId="ListLabel25">
    <w:name w:val="ListLabel 25"/>
    <w:qFormat/>
    <w:rsid w:val="00A742D6"/>
    <w:rPr>
      <w:rFonts w:cs="Courier New"/>
    </w:rPr>
  </w:style>
  <w:style w:type="character" w:customStyle="1" w:styleId="ListLabel26">
    <w:name w:val="ListLabel 26"/>
    <w:qFormat/>
    <w:rsid w:val="00A742D6"/>
    <w:rPr>
      <w:rFonts w:cs="Courier New"/>
    </w:rPr>
  </w:style>
  <w:style w:type="character" w:customStyle="1" w:styleId="ListLabel27">
    <w:name w:val="ListLabel 27"/>
    <w:qFormat/>
    <w:rsid w:val="00A742D6"/>
    <w:rPr>
      <w:rFonts w:cs="Courier New"/>
    </w:rPr>
  </w:style>
  <w:style w:type="character" w:customStyle="1" w:styleId="ListLabel28">
    <w:name w:val="ListLabel 28"/>
    <w:qFormat/>
    <w:rsid w:val="00A742D6"/>
    <w:rPr>
      <w:rFonts w:cs="Courier New"/>
    </w:rPr>
  </w:style>
  <w:style w:type="character" w:customStyle="1" w:styleId="ListLabel29">
    <w:name w:val="ListLabel 29"/>
    <w:qFormat/>
    <w:rsid w:val="00A742D6"/>
    <w:rPr>
      <w:rFonts w:cs="Courier New"/>
    </w:rPr>
  </w:style>
  <w:style w:type="character" w:customStyle="1" w:styleId="ListLabel30">
    <w:name w:val="ListLabel 30"/>
    <w:qFormat/>
    <w:rsid w:val="00A742D6"/>
    <w:rPr>
      <w:rFonts w:cs="Courier New"/>
    </w:rPr>
  </w:style>
  <w:style w:type="character" w:customStyle="1" w:styleId="ListLabel31">
    <w:name w:val="ListLabel 31"/>
    <w:qFormat/>
    <w:rsid w:val="00A742D6"/>
    <w:rPr>
      <w:rFonts w:cs="Courier New"/>
    </w:rPr>
  </w:style>
  <w:style w:type="character" w:customStyle="1" w:styleId="ListLabel32">
    <w:name w:val="ListLabel 32"/>
    <w:qFormat/>
    <w:rsid w:val="00A742D6"/>
    <w:rPr>
      <w:rFonts w:cs="Courier New"/>
    </w:rPr>
  </w:style>
  <w:style w:type="character" w:customStyle="1" w:styleId="ListLabel33">
    <w:name w:val="ListLabel 33"/>
    <w:qFormat/>
    <w:rsid w:val="00A742D6"/>
    <w:rPr>
      <w:rFonts w:cs="Courier New"/>
    </w:rPr>
  </w:style>
  <w:style w:type="character" w:customStyle="1" w:styleId="ListLabel34">
    <w:name w:val="ListLabel 34"/>
    <w:qFormat/>
    <w:rsid w:val="00A742D6"/>
    <w:rPr>
      <w:color w:val="000000"/>
    </w:rPr>
  </w:style>
  <w:style w:type="character" w:customStyle="1" w:styleId="ListLabel35">
    <w:name w:val="ListLabel 35"/>
    <w:qFormat/>
    <w:rsid w:val="00A742D6"/>
    <w:rPr>
      <w:b w:val="0"/>
    </w:rPr>
  </w:style>
  <w:style w:type="character" w:customStyle="1" w:styleId="ListLabel36">
    <w:name w:val="ListLabel 36"/>
    <w:qFormat/>
    <w:rsid w:val="00A742D6"/>
    <w:rPr>
      <w:b/>
      <w:i w:val="0"/>
      <w:sz w:val="32"/>
      <w:szCs w:val="32"/>
    </w:rPr>
  </w:style>
  <w:style w:type="character" w:customStyle="1" w:styleId="ListLabel37">
    <w:name w:val="ListLabel 37"/>
    <w:qFormat/>
    <w:rsid w:val="00A742D6"/>
    <w:rPr>
      <w:rFonts w:eastAsia="Times New Roman" w:cs="Times New Roman"/>
      <w:b/>
      <w:i/>
      <w:color w:val="000000"/>
      <w:sz w:val="28"/>
      <w:szCs w:val="28"/>
    </w:rPr>
  </w:style>
  <w:style w:type="character" w:customStyle="1" w:styleId="ListLabel38">
    <w:name w:val="ListLabel 38"/>
    <w:qFormat/>
    <w:rsid w:val="00A742D6"/>
    <w:rPr>
      <w:rFonts w:eastAsia="noto sans symbols" w:cs="noto sans symbols"/>
    </w:rPr>
  </w:style>
  <w:style w:type="character" w:customStyle="1" w:styleId="ListLabel39">
    <w:name w:val="ListLabel 39"/>
    <w:qFormat/>
    <w:rsid w:val="00A742D6"/>
    <w:rPr>
      <w:b w:val="0"/>
      <w:i/>
    </w:rPr>
  </w:style>
  <w:style w:type="character" w:customStyle="1" w:styleId="ListLabel40">
    <w:name w:val="ListLabel 40"/>
    <w:qFormat/>
    <w:rsid w:val="00A742D6"/>
    <w:rPr>
      <w:b w:val="0"/>
      <w:i/>
    </w:rPr>
  </w:style>
  <w:style w:type="character" w:customStyle="1" w:styleId="ListLabel41">
    <w:name w:val="ListLabel 41"/>
    <w:qFormat/>
    <w:rsid w:val="00A742D6"/>
    <w:rPr>
      <w:b w:val="0"/>
      <w:i/>
    </w:rPr>
  </w:style>
  <w:style w:type="character" w:customStyle="1" w:styleId="ListLabel42">
    <w:name w:val="ListLabel 42"/>
    <w:qFormat/>
    <w:rsid w:val="00A742D6"/>
    <w:rPr>
      <w:b w:val="0"/>
      <w:i/>
    </w:rPr>
  </w:style>
  <w:style w:type="character" w:customStyle="1" w:styleId="ListLabel43">
    <w:name w:val="ListLabel 43"/>
    <w:qFormat/>
    <w:rsid w:val="00A742D6"/>
    <w:rPr>
      <w:b w:val="0"/>
      <w:i/>
    </w:rPr>
  </w:style>
  <w:style w:type="character" w:customStyle="1" w:styleId="ListLabel44">
    <w:name w:val="ListLabel 44"/>
    <w:qFormat/>
    <w:rsid w:val="00A742D6"/>
    <w:rPr>
      <w:b w:val="0"/>
      <w:i/>
    </w:rPr>
  </w:style>
  <w:style w:type="character" w:customStyle="1" w:styleId="ListLabel45">
    <w:name w:val="ListLabel 45"/>
    <w:qFormat/>
    <w:rsid w:val="00A742D6"/>
    <w:rPr>
      <w:b w:val="0"/>
      <w:i/>
    </w:rPr>
  </w:style>
  <w:style w:type="character" w:customStyle="1" w:styleId="ListLabel46">
    <w:name w:val="ListLabel 46"/>
    <w:qFormat/>
    <w:rsid w:val="00A742D6"/>
    <w:rPr>
      <w:b w:val="0"/>
      <w:i/>
    </w:rPr>
  </w:style>
  <w:style w:type="character" w:customStyle="1" w:styleId="ListLabel47">
    <w:name w:val="ListLabel 47"/>
    <w:qFormat/>
    <w:rsid w:val="00A742D6"/>
    <w:rPr>
      <w:b w:val="0"/>
      <w:i/>
    </w:rPr>
  </w:style>
  <w:style w:type="character" w:customStyle="1" w:styleId="ListLabel48">
    <w:name w:val="ListLabel 48"/>
    <w:qFormat/>
    <w:rsid w:val="00A742D6"/>
    <w:rPr>
      <w:rFonts w:ascii="Times New Roman" w:hAnsi="Times New Roman" w:cs="Times New Roman"/>
      <w:b/>
      <w:sz w:val="28"/>
    </w:rPr>
  </w:style>
  <w:style w:type="character" w:customStyle="1" w:styleId="ListLabel49">
    <w:name w:val="ListLabel 49"/>
    <w:qFormat/>
    <w:rsid w:val="00A742D6"/>
    <w:rPr>
      <w:rFonts w:cs="Courier New"/>
    </w:rPr>
  </w:style>
  <w:style w:type="character" w:customStyle="1" w:styleId="ListLabel50">
    <w:name w:val="ListLabel 50"/>
    <w:qFormat/>
    <w:rsid w:val="00A742D6"/>
    <w:rPr>
      <w:rFonts w:cs="Courier New"/>
    </w:rPr>
  </w:style>
  <w:style w:type="character" w:customStyle="1" w:styleId="ListLabel51">
    <w:name w:val="ListLabel 51"/>
    <w:qFormat/>
    <w:rsid w:val="00A742D6"/>
    <w:rPr>
      <w:rFonts w:cs="Courier New"/>
    </w:rPr>
  </w:style>
  <w:style w:type="character" w:customStyle="1" w:styleId="ListLabel52">
    <w:name w:val="ListLabel 52"/>
    <w:qFormat/>
    <w:rsid w:val="00A742D6"/>
    <w:rPr>
      <w:rFonts w:ascii="Times New Roman" w:hAnsi="Times New Roman" w:cs="Times New Roman"/>
      <w:b/>
      <w:sz w:val="28"/>
    </w:rPr>
  </w:style>
  <w:style w:type="character" w:customStyle="1" w:styleId="ListLabel53">
    <w:name w:val="ListLabel 53"/>
    <w:qFormat/>
    <w:rsid w:val="00A742D6"/>
    <w:rPr>
      <w:rFonts w:cs="Courier New"/>
    </w:rPr>
  </w:style>
  <w:style w:type="character" w:customStyle="1" w:styleId="ListLabel54">
    <w:name w:val="ListLabel 54"/>
    <w:qFormat/>
    <w:rsid w:val="00A742D6"/>
    <w:rPr>
      <w:rFonts w:cs="Courier New"/>
    </w:rPr>
  </w:style>
  <w:style w:type="character" w:customStyle="1" w:styleId="ListLabel55">
    <w:name w:val="ListLabel 55"/>
    <w:qFormat/>
    <w:rsid w:val="00A742D6"/>
    <w:rPr>
      <w:rFonts w:cs="Courier New"/>
    </w:rPr>
  </w:style>
  <w:style w:type="character" w:customStyle="1" w:styleId="ListLabel56">
    <w:name w:val="ListLabel 56"/>
    <w:qFormat/>
    <w:rsid w:val="00A742D6"/>
    <w:rPr>
      <w:rFonts w:cs="Courier New"/>
    </w:rPr>
  </w:style>
  <w:style w:type="character" w:customStyle="1" w:styleId="ListLabel57">
    <w:name w:val="ListLabel 57"/>
    <w:qFormat/>
    <w:rsid w:val="00A742D6"/>
    <w:rPr>
      <w:rFonts w:cs="Courier New"/>
    </w:rPr>
  </w:style>
  <w:style w:type="character" w:customStyle="1" w:styleId="ListLabel58">
    <w:name w:val="ListLabel 58"/>
    <w:qFormat/>
    <w:rsid w:val="00A742D6"/>
    <w:rPr>
      <w:rFonts w:cs="Courier New"/>
    </w:rPr>
  </w:style>
  <w:style w:type="character" w:customStyle="1" w:styleId="ListLabel59">
    <w:name w:val="ListLabel 59"/>
    <w:qFormat/>
    <w:rsid w:val="00A742D6"/>
    <w:rPr>
      <w:rFonts w:cs="Courier New"/>
    </w:rPr>
  </w:style>
  <w:style w:type="character" w:customStyle="1" w:styleId="ListLabel60">
    <w:name w:val="ListLabel 60"/>
    <w:qFormat/>
    <w:rsid w:val="00A742D6"/>
    <w:rPr>
      <w:rFonts w:cs="Courier New"/>
    </w:rPr>
  </w:style>
  <w:style w:type="character" w:customStyle="1" w:styleId="ListLabel61">
    <w:name w:val="ListLabel 61"/>
    <w:qFormat/>
    <w:rsid w:val="00A742D6"/>
    <w:rPr>
      <w:rFonts w:cs="Courier New"/>
    </w:rPr>
  </w:style>
  <w:style w:type="character" w:customStyle="1" w:styleId="ListLabel62">
    <w:name w:val="ListLabel 62"/>
    <w:qFormat/>
    <w:rsid w:val="00A742D6"/>
    <w:rPr>
      <w:color w:val="auto"/>
      <w:sz w:val="22"/>
      <w:szCs w:val="22"/>
      <w:u w:val="none"/>
    </w:rPr>
  </w:style>
  <w:style w:type="character" w:customStyle="1" w:styleId="af5">
    <w:name w:val="Ссылка указателя"/>
    <w:qFormat/>
    <w:rsid w:val="00A742D6"/>
  </w:style>
  <w:style w:type="character" w:customStyle="1" w:styleId="ListLabel63">
    <w:name w:val="ListLabel 63"/>
    <w:qFormat/>
    <w:rPr>
      <w:rFonts w:ascii="Times New Roman" w:hAnsi="Times New Roman" w:cs="Times New Roman"/>
      <w:b/>
      <w:sz w:val="28"/>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Times New Roman"/>
      <w:b/>
      <w:sz w:val="28"/>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InternetLink">
    <w:name w:val="Internet Link"/>
    <w:rPr>
      <w:color w:val="000080"/>
      <w:u w:val="single"/>
    </w:rPr>
  </w:style>
  <w:style w:type="character" w:customStyle="1" w:styleId="ListLabel81">
    <w:name w:val="ListLabel 81"/>
    <w:qFormat/>
    <w:rPr>
      <w:rFonts w:eastAsia="Times New Roman"/>
      <w:color w:val="auto"/>
      <w:sz w:val="20"/>
      <w:szCs w:val="20"/>
      <w:u w:val="none"/>
    </w:rPr>
  </w:style>
  <w:style w:type="character" w:customStyle="1" w:styleId="ListLabel82">
    <w:name w:val="ListLabel 82"/>
    <w:qFormat/>
    <w:rPr>
      <w:rFonts w:eastAsia="Times New Roman"/>
      <w:color w:val="auto"/>
      <w:sz w:val="22"/>
      <w:szCs w:val="22"/>
      <w:u w:val="none"/>
    </w:rPr>
  </w:style>
  <w:style w:type="character" w:customStyle="1" w:styleId="IndexLink">
    <w:name w:val="Index Link"/>
    <w:qFormat/>
  </w:style>
  <w:style w:type="paragraph" w:customStyle="1" w:styleId="Heading">
    <w:name w:val="Heading"/>
    <w:basedOn w:val="a"/>
    <w:next w:val="af6"/>
    <w:qFormat/>
    <w:pPr>
      <w:keepNext/>
      <w:spacing w:before="240" w:after="120"/>
    </w:pPr>
    <w:rPr>
      <w:rFonts w:ascii="Arial" w:eastAsia="Microsoft YaHei" w:hAnsi="Arial" w:cs="Lucida Sans"/>
      <w:sz w:val="28"/>
      <w:szCs w:val="28"/>
    </w:rPr>
  </w:style>
  <w:style w:type="paragraph" w:styleId="af6">
    <w:name w:val="Body Text"/>
    <w:basedOn w:val="10"/>
    <w:semiHidden/>
    <w:rsid w:val="00DE39D8"/>
    <w:pPr>
      <w:widowControl w:val="0"/>
      <w:snapToGrid w:val="0"/>
      <w:spacing w:after="0" w:line="360" w:lineRule="auto"/>
      <w:jc w:val="both"/>
    </w:pPr>
    <w:rPr>
      <w:rFonts w:ascii="Arial" w:eastAsia="Times New Roman" w:hAnsi="Arial"/>
      <w:szCs w:val="20"/>
      <w:lang w:val="en-AU"/>
    </w:rPr>
  </w:style>
  <w:style w:type="paragraph" w:styleId="af7">
    <w:name w:val="List"/>
    <w:basedOn w:val="af6"/>
    <w:rsid w:val="00A742D6"/>
    <w:rPr>
      <w:rFonts w:cs="Lucida Sans"/>
    </w:rPr>
  </w:style>
  <w:style w:type="paragraph" w:styleId="af8">
    <w:name w:val="caption"/>
    <w:basedOn w:val="10"/>
    <w:next w:val="10"/>
    <w:qFormat/>
    <w:rsid w:val="00DE39D8"/>
    <w:pPr>
      <w:widowControl w:val="0"/>
      <w:spacing w:before="240" w:after="0" w:line="360" w:lineRule="auto"/>
      <w:jc w:val="center"/>
    </w:pPr>
    <w:rPr>
      <w:rFonts w:ascii="Arial" w:eastAsia="Times New Roman" w:hAnsi="Arial"/>
      <w:b/>
      <w:sz w:val="36"/>
      <w:szCs w:val="20"/>
      <w:lang w:val="en-AU"/>
    </w:rPr>
  </w:style>
  <w:style w:type="paragraph" w:customStyle="1" w:styleId="Index">
    <w:name w:val="Index"/>
    <w:basedOn w:val="a"/>
    <w:qFormat/>
    <w:pPr>
      <w:suppressLineNumbers/>
    </w:pPr>
    <w:rPr>
      <w:rFonts w:cs="Lucida Sans"/>
    </w:rPr>
  </w:style>
  <w:style w:type="paragraph" w:customStyle="1" w:styleId="10">
    <w:name w:val="Обычный1"/>
    <w:qFormat/>
    <w:rsid w:val="00DE39D8"/>
    <w:pPr>
      <w:suppressAutoHyphens/>
      <w:spacing w:after="200" w:line="276" w:lineRule="auto"/>
    </w:pPr>
    <w:rPr>
      <w:rFonts w:ascii="Times New Roman" w:eastAsia="DejaVu Sans" w:hAnsi="Times New Roman" w:cs="Times New Roman"/>
      <w:sz w:val="24"/>
      <w:szCs w:val="24"/>
    </w:rPr>
  </w:style>
  <w:style w:type="paragraph" w:styleId="af9">
    <w:name w:val="Title"/>
    <w:basedOn w:val="10"/>
    <w:next w:val="af6"/>
    <w:qFormat/>
    <w:rsid w:val="00A742D6"/>
    <w:pPr>
      <w:keepNext/>
      <w:spacing w:before="240" w:after="120"/>
    </w:pPr>
    <w:rPr>
      <w:rFonts w:ascii="Liberation Sans" w:eastAsia="Microsoft YaHei" w:hAnsi="Liberation Sans" w:cs="Lucida Sans"/>
      <w:sz w:val="28"/>
      <w:szCs w:val="28"/>
    </w:rPr>
  </w:style>
  <w:style w:type="paragraph" w:styleId="afa">
    <w:name w:val="index heading"/>
    <w:basedOn w:val="10"/>
    <w:qFormat/>
    <w:rsid w:val="00A742D6"/>
    <w:pPr>
      <w:suppressLineNumbers/>
    </w:pPr>
    <w:rPr>
      <w:rFonts w:cs="Lucida Sans"/>
    </w:rPr>
  </w:style>
  <w:style w:type="paragraph" w:styleId="afb">
    <w:name w:val="header"/>
    <w:basedOn w:val="10"/>
    <w:uiPriority w:val="99"/>
    <w:unhideWhenUsed/>
    <w:rsid w:val="00970F49"/>
    <w:pPr>
      <w:tabs>
        <w:tab w:val="center" w:pos="4677"/>
        <w:tab w:val="right" w:pos="9355"/>
      </w:tabs>
      <w:spacing w:after="0" w:line="240" w:lineRule="auto"/>
    </w:pPr>
  </w:style>
  <w:style w:type="paragraph" w:styleId="afc">
    <w:name w:val="footer"/>
    <w:basedOn w:val="10"/>
    <w:uiPriority w:val="99"/>
    <w:unhideWhenUsed/>
    <w:rsid w:val="00970F49"/>
    <w:pPr>
      <w:tabs>
        <w:tab w:val="center" w:pos="4677"/>
        <w:tab w:val="right" w:pos="9355"/>
      </w:tabs>
      <w:spacing w:after="0" w:line="240" w:lineRule="auto"/>
    </w:pPr>
  </w:style>
  <w:style w:type="paragraph" w:styleId="afd">
    <w:name w:val="No Spacing"/>
    <w:uiPriority w:val="1"/>
    <w:qFormat/>
    <w:rsid w:val="00B45AA4"/>
    <w:rPr>
      <w:rFonts w:ascii="Calibri" w:eastAsiaTheme="minorEastAsia" w:hAnsi="Calibri"/>
      <w:lang w:eastAsia="ru-RU"/>
    </w:rPr>
  </w:style>
  <w:style w:type="paragraph" w:styleId="afe">
    <w:name w:val="Balloon Text"/>
    <w:basedOn w:val="10"/>
    <w:unhideWhenUsed/>
    <w:qFormat/>
    <w:rsid w:val="00DE39D8"/>
    <w:pPr>
      <w:spacing w:after="0" w:line="240" w:lineRule="auto"/>
    </w:pPr>
    <w:rPr>
      <w:rFonts w:ascii="Tahoma" w:hAnsi="Tahoma" w:cs="Tahoma"/>
      <w:sz w:val="16"/>
      <w:szCs w:val="16"/>
    </w:rPr>
  </w:style>
  <w:style w:type="paragraph" w:styleId="15">
    <w:name w:val="toc 1"/>
    <w:basedOn w:val="10"/>
    <w:next w:val="10"/>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0"/>
    <w:qFormat/>
    <w:rsid w:val="00DE39D8"/>
    <w:pPr>
      <w:spacing w:after="0" w:line="360" w:lineRule="auto"/>
    </w:pPr>
    <w:rPr>
      <w:rFonts w:ascii="Arial" w:eastAsia="Times New Roman" w:hAnsi="Arial"/>
      <w:lang w:val="en-GB"/>
    </w:rPr>
  </w:style>
  <w:style w:type="paragraph" w:customStyle="1" w:styleId="Docsubtitle1">
    <w:name w:val="Doc subtitle1"/>
    <w:basedOn w:val="10"/>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0"/>
    <w:qFormat/>
    <w:rsid w:val="00DE39D8"/>
    <w:pPr>
      <w:spacing w:after="0" w:line="360" w:lineRule="auto"/>
    </w:pPr>
    <w:rPr>
      <w:rFonts w:ascii="Arial" w:eastAsia="Times New Roman" w:hAnsi="Arial"/>
      <w:sz w:val="28"/>
      <w:lang w:val="en-GB"/>
    </w:rPr>
  </w:style>
  <w:style w:type="paragraph" w:customStyle="1" w:styleId="Doctitle">
    <w:name w:val="Doc title"/>
    <w:basedOn w:val="10"/>
    <w:qFormat/>
    <w:rsid w:val="00DE39D8"/>
    <w:pPr>
      <w:spacing w:after="0" w:line="360" w:lineRule="auto"/>
    </w:pPr>
    <w:rPr>
      <w:rFonts w:ascii="Arial" w:eastAsia="Times New Roman" w:hAnsi="Arial"/>
      <w:b/>
      <w:sz w:val="40"/>
      <w:lang w:val="en-GB"/>
    </w:rPr>
  </w:style>
  <w:style w:type="paragraph" w:styleId="24">
    <w:name w:val="Body Text Indent 2"/>
    <w:basedOn w:val="10"/>
    <w:semiHidden/>
    <w:qFormat/>
    <w:rsid w:val="00DE39D8"/>
    <w:pPr>
      <w:spacing w:after="0" w:line="360" w:lineRule="auto"/>
      <w:ind w:left="720"/>
    </w:pPr>
    <w:rPr>
      <w:rFonts w:ascii="Arial" w:eastAsia="Times New Roman" w:hAnsi="Arial"/>
      <w:szCs w:val="20"/>
      <w:lang w:val="en-US"/>
    </w:rPr>
  </w:style>
  <w:style w:type="paragraph" w:styleId="25">
    <w:name w:val="Body Text 2"/>
    <w:basedOn w:val="10"/>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16">
    <w:name w:val="Абзац списка1"/>
    <w:basedOn w:val="10"/>
    <w:qFormat/>
    <w:rsid w:val="00DE39D8"/>
    <w:pPr>
      <w:spacing w:after="0" w:line="360" w:lineRule="auto"/>
      <w:ind w:left="720"/>
    </w:pPr>
    <w:rPr>
      <w:rFonts w:ascii="Arial" w:eastAsia="Times New Roman" w:hAnsi="Arial"/>
      <w:lang w:val="en-GB"/>
    </w:rPr>
  </w:style>
  <w:style w:type="paragraph" w:styleId="aff">
    <w:name w:val="footnote text"/>
    <w:basedOn w:val="10"/>
    <w:rsid w:val="00DE39D8"/>
    <w:pPr>
      <w:spacing w:after="0" w:line="360" w:lineRule="auto"/>
    </w:pPr>
    <w:rPr>
      <w:rFonts w:eastAsia="Times New Roman"/>
      <w:szCs w:val="20"/>
      <w:lang w:eastAsia="ru-RU"/>
    </w:rPr>
  </w:style>
  <w:style w:type="paragraph" w:customStyle="1" w:styleId="aff0">
    <w:name w:val="цветной текст"/>
    <w:basedOn w:val="10"/>
    <w:qFormat/>
    <w:rsid w:val="00DE39D8"/>
    <w:p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f1">
    <w:name w:val="выделение цвет"/>
    <w:basedOn w:val="10"/>
    <w:qFormat/>
    <w:rsid w:val="00DE39D8"/>
    <w:pPr>
      <w:spacing w:after="0" w:line="360" w:lineRule="auto"/>
      <w:jc w:val="both"/>
    </w:pPr>
    <w:rPr>
      <w:rFonts w:eastAsia="Times New Roman"/>
      <w:b/>
      <w:color w:val="2C8DE6"/>
      <w:szCs w:val="20"/>
      <w:u w:val="single"/>
      <w:lang w:eastAsia="ru-RU"/>
    </w:rPr>
  </w:style>
  <w:style w:type="paragraph" w:styleId="aff2">
    <w:name w:val="TOC Heading"/>
    <w:basedOn w:val="1"/>
    <w:next w:val="10"/>
    <w:uiPriority w:val="39"/>
    <w:semiHidden/>
    <w:unhideWhenUsed/>
    <w:qFormat/>
    <w:rsid w:val="00DE39D8"/>
    <w:pPr>
      <w:keepLines/>
      <w:spacing w:before="480" w:after="0" w:line="276" w:lineRule="auto"/>
    </w:pPr>
    <w:rPr>
      <w:rFonts w:ascii="Cambria" w:hAnsi="Cambria"/>
      <w:caps w:val="0"/>
      <w:color w:val="365F91"/>
      <w:sz w:val="28"/>
      <w:szCs w:val="28"/>
      <w:lang w:val="ru-RU" w:eastAsia="ru-RU"/>
    </w:rPr>
  </w:style>
  <w:style w:type="paragraph" w:styleId="26">
    <w:name w:val="toc 2"/>
    <w:basedOn w:val="10"/>
    <w:next w:val="10"/>
    <w:autoRedefine/>
    <w:uiPriority w:val="39"/>
    <w:qFormat/>
    <w:rsid w:val="00976338"/>
    <w:pPr>
      <w:tabs>
        <w:tab w:val="left" w:pos="142"/>
        <w:tab w:val="right" w:leader="dot" w:pos="9639"/>
      </w:tabs>
      <w:spacing w:after="0" w:line="240" w:lineRule="auto"/>
    </w:pPr>
    <w:rPr>
      <w:rFonts w:eastAsia="Times New Roman"/>
      <w:szCs w:val="20"/>
      <w:lang w:eastAsia="ru-RU"/>
    </w:rPr>
  </w:style>
  <w:style w:type="paragraph" w:styleId="31">
    <w:name w:val="toc 3"/>
    <w:basedOn w:val="10"/>
    <w:next w:val="10"/>
    <w:autoRedefine/>
    <w:uiPriority w:val="39"/>
    <w:unhideWhenUsed/>
    <w:qFormat/>
    <w:rsid w:val="00DE39D8"/>
    <w:pPr>
      <w:spacing w:after="100"/>
      <w:ind w:left="440"/>
    </w:pPr>
    <w:rPr>
      <w:rFonts w:ascii="Calibri" w:eastAsia="Times New Roman" w:hAnsi="Calibri"/>
      <w:lang w:eastAsia="ru-RU"/>
    </w:rPr>
  </w:style>
  <w:style w:type="paragraph" w:customStyle="1" w:styleId="-1">
    <w:name w:val="!Заголовок-1"/>
    <w:basedOn w:val="1"/>
    <w:qFormat/>
    <w:rsid w:val="00DE39D8"/>
    <w:rPr>
      <w:lang w:val="ru-RU"/>
    </w:rPr>
  </w:style>
  <w:style w:type="paragraph" w:customStyle="1" w:styleId="-2">
    <w:name w:val="!заголовок-2"/>
    <w:basedOn w:val="2"/>
    <w:link w:val="210"/>
    <w:qFormat/>
    <w:rsid w:val="00D12BD1"/>
    <w:rPr>
      <w:rFonts w:ascii="Times New Roman" w:hAnsi="Times New Roman"/>
      <w:lang w:val="ru-RU"/>
    </w:rPr>
  </w:style>
  <w:style w:type="paragraph" w:customStyle="1" w:styleId="aff3">
    <w:name w:val="!Текст"/>
    <w:basedOn w:val="10"/>
    <w:qFormat/>
    <w:rsid w:val="00924E32"/>
    <w:pPr>
      <w:spacing w:after="0" w:line="360" w:lineRule="auto"/>
      <w:jc w:val="both"/>
    </w:pPr>
    <w:rPr>
      <w:rFonts w:eastAsia="Times New Roman"/>
      <w:sz w:val="28"/>
      <w:szCs w:val="20"/>
      <w:lang w:eastAsia="ru-RU"/>
    </w:rPr>
  </w:style>
  <w:style w:type="paragraph" w:customStyle="1" w:styleId="aff4">
    <w:name w:val="!Синий заголовок текста"/>
    <w:basedOn w:val="aff1"/>
    <w:qFormat/>
    <w:rsid w:val="00DE39D8"/>
  </w:style>
  <w:style w:type="paragraph" w:customStyle="1" w:styleId="aff5">
    <w:name w:val="!Список с точками"/>
    <w:basedOn w:val="10"/>
    <w:qFormat/>
    <w:rsid w:val="00DE39D8"/>
    <w:pPr>
      <w:spacing w:after="0" w:line="360" w:lineRule="auto"/>
      <w:jc w:val="both"/>
    </w:pPr>
    <w:rPr>
      <w:rFonts w:eastAsia="Times New Roman"/>
      <w:szCs w:val="20"/>
      <w:lang w:eastAsia="ru-RU"/>
    </w:rPr>
  </w:style>
  <w:style w:type="paragraph" w:styleId="aff6">
    <w:name w:val="List Paragraph"/>
    <w:basedOn w:val="10"/>
    <w:uiPriority w:val="34"/>
    <w:qFormat/>
    <w:rsid w:val="00DE39D8"/>
    <w:pPr>
      <w:ind w:left="720"/>
      <w:contextualSpacing/>
    </w:pPr>
    <w:rPr>
      <w:rFonts w:ascii="Calibri" w:eastAsia="Calibri" w:hAnsi="Calibri"/>
    </w:rPr>
  </w:style>
  <w:style w:type="paragraph" w:styleId="aff7">
    <w:name w:val="annotation text"/>
    <w:basedOn w:val="10"/>
    <w:semiHidden/>
    <w:unhideWhenUsed/>
    <w:qFormat/>
    <w:rsid w:val="00DE39D8"/>
    <w:pPr>
      <w:spacing w:after="0" w:line="240" w:lineRule="auto"/>
    </w:pPr>
    <w:rPr>
      <w:rFonts w:eastAsia="Times New Roman"/>
      <w:sz w:val="20"/>
      <w:szCs w:val="20"/>
      <w:lang w:eastAsia="ru-RU"/>
    </w:rPr>
  </w:style>
  <w:style w:type="paragraph" w:styleId="aff8">
    <w:name w:val="annotation subject"/>
    <w:basedOn w:val="aff7"/>
    <w:next w:val="aff7"/>
    <w:semiHidden/>
    <w:unhideWhenUsed/>
    <w:qFormat/>
    <w:rsid w:val="00DE39D8"/>
    <w:rPr>
      <w:b/>
      <w:bCs/>
    </w:rPr>
  </w:style>
  <w:style w:type="paragraph" w:customStyle="1" w:styleId="ListaBlack">
    <w:name w:val="Lista Black"/>
    <w:basedOn w:val="af6"/>
    <w:uiPriority w:val="1"/>
    <w:qFormat/>
    <w:rsid w:val="00DE39D8"/>
    <w:pPr>
      <w:keepNext/>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0"/>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table" w:styleId="aff9">
    <w:name w:val="Table Grid"/>
    <w:basedOn w:val="a1"/>
    <w:rsid w:val="00DE39D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yrsy/Downloads/%25D0%259C%25D0%25B0%25D1%2582%25D1%2580%25D0%25B8%25D1%2586%25D0%25B0.xlsx"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yrsy/Downloads/%25D0%259C%25D0%25B0%25D1%2582%25D1%2580%25D0%25B8%25D1%2586%25D0%25B0.xls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E71C-3A28-4408-AE74-F05DC94F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23</Pages>
  <Words>3665</Words>
  <Characters>20895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dc:description/>
  <cp:lastModifiedBy>Mi</cp:lastModifiedBy>
  <cp:revision>10</cp:revision>
  <cp:lastPrinted>2024-02-25T10:50:00Z</cp:lastPrinted>
  <dcterms:created xsi:type="dcterms:W3CDTF">2024-04-27T10:08:00Z</dcterms:created>
  <dcterms:modified xsi:type="dcterms:W3CDTF">2024-11-11T14:30:00Z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