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F04C88">
        <w:tc>
          <w:tcPr>
            <w:tcW w:w="5670" w:type="dxa"/>
          </w:tcPr>
          <w:p w14:paraId="47F3FA14" w14:textId="77777777" w:rsidR="00666BDD" w:rsidRDefault="00666BDD" w:rsidP="00F04C8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CD46F3E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4634B">
            <w:rPr>
              <w:rFonts w:ascii="Times New Roman" w:eastAsia="Arial Unicode MS" w:hAnsi="Times New Roman" w:cs="Times New Roman"/>
              <w:sz w:val="40"/>
              <w:szCs w:val="40"/>
            </w:rPr>
            <w:t>Обогащение полезных ископаемых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CBC8CDE" w14:textId="5ECAC036" w:rsidR="0064634B" w:rsidRDefault="0064634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</w:p>
        <w:p w14:paraId="1F7C34C6" w14:textId="77777777" w:rsidR="0064634B" w:rsidRDefault="0064634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</w:t>
          </w:r>
        </w:p>
        <w:p w14:paraId="723989CC" w14:textId="2A371DBA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4F247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7F75ADC" w14:textId="5E18F3E7" w:rsidR="002D009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2324841" w:history="1">
        <w:r w:rsidR="002D0092" w:rsidRPr="00911BFB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2D0092">
          <w:rPr>
            <w:noProof/>
            <w:webHidden/>
          </w:rPr>
          <w:tab/>
        </w:r>
        <w:r w:rsidR="002D0092">
          <w:rPr>
            <w:noProof/>
            <w:webHidden/>
          </w:rPr>
          <w:fldChar w:fldCharType="begin"/>
        </w:r>
        <w:r w:rsidR="002D0092">
          <w:rPr>
            <w:noProof/>
            <w:webHidden/>
          </w:rPr>
          <w:instrText xml:space="preserve"> PAGEREF _Toc182324841 \h </w:instrText>
        </w:r>
        <w:r w:rsidR="002D0092">
          <w:rPr>
            <w:noProof/>
            <w:webHidden/>
          </w:rPr>
        </w:r>
        <w:r w:rsidR="002D0092">
          <w:rPr>
            <w:noProof/>
            <w:webHidden/>
          </w:rPr>
          <w:fldChar w:fldCharType="separate"/>
        </w:r>
        <w:r w:rsidR="002D0092">
          <w:rPr>
            <w:noProof/>
            <w:webHidden/>
          </w:rPr>
          <w:t>4</w:t>
        </w:r>
        <w:r w:rsidR="002D0092">
          <w:rPr>
            <w:noProof/>
            <w:webHidden/>
          </w:rPr>
          <w:fldChar w:fldCharType="end"/>
        </w:r>
      </w:hyperlink>
    </w:p>
    <w:p w14:paraId="376561E5" w14:textId="2F4E39EF" w:rsidR="002D0092" w:rsidRDefault="002D009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324842" w:history="1">
        <w:r w:rsidRPr="00911BFB">
          <w:rPr>
            <w:rStyle w:val="ae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695BF8" w14:textId="6E5FE729" w:rsidR="002D0092" w:rsidRDefault="002D009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324843" w:history="1">
        <w:r w:rsidRPr="00911BFB">
          <w:rPr>
            <w:rStyle w:val="ae"/>
            <w:noProof/>
          </w:rPr>
          <w:t>1.2. ПЕРЕЧЕНЬ ПРОФЕССИОНАЛЬНЫХ ЗАДАЧ СПЕЦИАЛИСТА ПО КОМПЕТЕНЦИИ «Обогащение полезных ископаемых»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FA0167" w14:textId="7B2C9C6E" w:rsidR="002D0092" w:rsidRDefault="002D009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324844" w:history="1">
        <w:r w:rsidRPr="00911BFB">
          <w:rPr>
            <w:rStyle w:val="ae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148AC3" w14:textId="54E21103" w:rsidR="002D0092" w:rsidRDefault="002D009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324845" w:history="1">
        <w:r w:rsidRPr="00911BFB">
          <w:rPr>
            <w:rStyle w:val="ae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01C131D" w14:textId="7E4317B9" w:rsidR="002D0092" w:rsidRDefault="002D009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324846" w:history="1">
        <w:r w:rsidRPr="00911BFB">
          <w:rPr>
            <w:rStyle w:val="ae"/>
            <w:noProof/>
          </w:rPr>
          <w:t>1.5. КОНКУРСНОЕ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01602D1" w14:textId="37FDF472" w:rsidR="002D0092" w:rsidRDefault="002D009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324847" w:history="1">
        <w:r w:rsidRPr="00911BFB">
          <w:rPr>
            <w:rStyle w:val="ae"/>
            <w:noProof/>
          </w:rPr>
          <w:t>1.5.1. Разработка/выбор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77107A" w14:textId="40E48875" w:rsidR="002D0092" w:rsidRDefault="002D009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324848" w:history="1">
        <w:r w:rsidRPr="00911BFB">
          <w:rPr>
            <w:rStyle w:val="ae"/>
            <w:noProof/>
          </w:rPr>
          <w:t>1.5.2. Структура модулей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DBFD83C" w14:textId="12C6BFFD" w:rsidR="002D0092" w:rsidRDefault="002D009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2324849" w:history="1">
        <w:r w:rsidRPr="00911BFB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3D74D50" w14:textId="2F7FBADD" w:rsidR="002D0092" w:rsidRDefault="002D009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324850" w:history="1">
        <w:r w:rsidRPr="00911BFB">
          <w:rPr>
            <w:rStyle w:val="ae"/>
            <w:noProof/>
          </w:rPr>
          <w:t>2.1. 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5BDD5E6" w14:textId="7CA3CE01" w:rsidR="002D0092" w:rsidRDefault="002D009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324851" w:history="1">
        <w:r w:rsidRPr="00911BFB">
          <w:rPr>
            <w:rStyle w:val="ae"/>
            <w:noProof/>
          </w:rPr>
          <w:t>2.2.</w:t>
        </w:r>
        <w:r w:rsidRPr="00911BFB">
          <w:rPr>
            <w:rStyle w:val="ae"/>
            <w:i/>
            <w:noProof/>
          </w:rPr>
          <w:t xml:space="preserve"> </w:t>
        </w:r>
        <w:r w:rsidRPr="00911BFB">
          <w:rPr>
            <w:rStyle w:val="ae"/>
            <w:noProof/>
          </w:rPr>
          <w:t>Материалы, оборудование и инструменты,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EC3983E" w14:textId="3FA7F71B" w:rsidR="002D0092" w:rsidRDefault="002D009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2324852" w:history="1">
        <w:r w:rsidRPr="00911BFB">
          <w:rPr>
            <w:rStyle w:val="ae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_Toc182324852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6AA3717" w14:textId="71D809A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FF5C524" w14:textId="2F1CDDCC" w:rsidR="0064634B" w:rsidRPr="0064634B" w:rsidRDefault="00D96994" w:rsidP="0064634B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4634B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="0064634B" w:rsidRPr="0064634B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64634B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64634B" w:rsidRPr="0064634B">
        <w:rPr>
          <w:rFonts w:ascii="Times New Roman" w:hAnsi="Times New Roman"/>
          <w:bCs/>
          <w:sz w:val="28"/>
          <w:szCs w:val="28"/>
          <w:lang w:val="ru-RU" w:eastAsia="ru-RU"/>
        </w:rPr>
        <w:t xml:space="preserve">МВМВ – минералы высокой магнитной восприимчивости </w:t>
      </w:r>
    </w:p>
    <w:p w14:paraId="4298D9BC" w14:textId="77777777" w:rsidR="0064634B" w:rsidRPr="0064634B" w:rsidRDefault="0064634B" w:rsidP="0064634B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4634B">
        <w:rPr>
          <w:rFonts w:ascii="Times New Roman" w:hAnsi="Times New Roman"/>
          <w:bCs/>
          <w:sz w:val="28"/>
          <w:szCs w:val="28"/>
          <w:lang w:val="ru-RU" w:eastAsia="ru-RU"/>
        </w:rPr>
        <w:t>6. Ж - жидкое.</w:t>
      </w:r>
    </w:p>
    <w:p w14:paraId="41299A36" w14:textId="77777777" w:rsidR="0064634B" w:rsidRPr="0064634B" w:rsidRDefault="0064634B" w:rsidP="0064634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4634B">
        <w:rPr>
          <w:rFonts w:ascii="Times New Roman" w:hAnsi="Times New Roman"/>
          <w:bCs/>
          <w:sz w:val="28"/>
          <w:szCs w:val="28"/>
          <w:lang w:val="ru-RU" w:eastAsia="ru-RU"/>
        </w:rPr>
        <w:t>7. Т-твердое.</w:t>
      </w:r>
    </w:p>
    <w:p w14:paraId="2D251E6E" w14:textId="498CFF43" w:rsidR="00FB3492" w:rsidRPr="009B18A2" w:rsidRDefault="00FB3492" w:rsidP="0064634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8232484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8232484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26E6182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4634B" w:rsidRPr="0064634B">
        <w:rPr>
          <w:rFonts w:ascii="Times New Roman" w:hAnsi="Times New Roman" w:cs="Times New Roman"/>
          <w:sz w:val="28"/>
          <w:szCs w:val="28"/>
        </w:rPr>
        <w:t>Обогащение полезных ископаемых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5CE9DB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82324843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64634B">
        <w:rPr>
          <w:rFonts w:ascii="Times New Roman" w:hAnsi="Times New Roman"/>
          <w:sz w:val="24"/>
        </w:rPr>
        <w:t>Обогащение полезных ископаемых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1DCDBD5F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8E69D41" w14:textId="6825CD5C" w:rsidR="0064634B" w:rsidRDefault="0064634B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8665A5" w:rsidRPr="008665A5" w14:paraId="4FE63EA7" w14:textId="77777777" w:rsidTr="00F04C88">
        <w:tc>
          <w:tcPr>
            <w:tcW w:w="330" w:type="pct"/>
            <w:shd w:val="clear" w:color="auto" w:fill="92D050"/>
            <w:vAlign w:val="center"/>
          </w:tcPr>
          <w:p w14:paraId="6768DB97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CBD13F6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8665A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CB3919E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665A5" w:rsidRPr="008665A5" w14:paraId="71BE6FC9" w14:textId="77777777" w:rsidTr="00F04C8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EFE67DB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E31893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рабочего процесса, безопасность и охрана труда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33274F9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65A5" w:rsidRPr="008665A5" w14:paraId="4F4ED2A6" w14:textId="77777777" w:rsidTr="00F04C8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D371A0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BAC77E" w14:textId="77777777" w:rsidR="008665A5" w:rsidRPr="008665A5" w:rsidRDefault="008665A5" w:rsidP="00866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7383E15F" w14:textId="77777777" w:rsidR="008665A5" w:rsidRPr="008665A5" w:rsidRDefault="008665A5" w:rsidP="008665A5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общие требования по организации охраны труда на обогатительных фабриках, установленные Трудовым кодексом РФ, Правилами безопасности и другими нормативными актами;</w:t>
            </w:r>
          </w:p>
          <w:p w14:paraId="2569E6FC" w14:textId="77777777" w:rsidR="008665A5" w:rsidRPr="008665A5" w:rsidRDefault="008665A5" w:rsidP="008665A5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организацию надзора за безопасностью труда;</w:t>
            </w:r>
          </w:p>
          <w:p w14:paraId="6ACF138E" w14:textId="77777777" w:rsidR="008665A5" w:rsidRPr="008665A5" w:rsidRDefault="008665A5" w:rsidP="008665A5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законодательные акты об ответственности за нарушение правил безопасности;</w:t>
            </w:r>
          </w:p>
          <w:p w14:paraId="252E2FC4" w14:textId="77777777" w:rsidR="008665A5" w:rsidRPr="008665A5" w:rsidRDefault="008665A5" w:rsidP="008665A5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опасные и вредные производственные факторы на фабрике, возможные опасные ситуации при выполнении работ;</w:t>
            </w:r>
          </w:p>
          <w:p w14:paraId="77EB2B5F" w14:textId="77777777" w:rsidR="008665A5" w:rsidRPr="008665A5" w:rsidRDefault="008665A5" w:rsidP="008665A5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и требования безопасности при передвижении по цехам, при перевозке людей и грузов;</w:t>
            </w:r>
          </w:p>
          <w:p w14:paraId="13EBCC0F" w14:textId="77777777" w:rsidR="008665A5" w:rsidRPr="008665A5" w:rsidRDefault="008665A5" w:rsidP="008665A5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и порядок применения коллективных и индивидуальных средств защиты, противопожарной и противоаварийной защиты, сигнализации и связи;</w:t>
            </w:r>
          </w:p>
          <w:p w14:paraId="58000855" w14:textId="77777777" w:rsidR="008665A5" w:rsidRPr="008665A5" w:rsidRDefault="008665A5" w:rsidP="008665A5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безопасные и рациональные приемы выполнения работ;</w:t>
            </w:r>
          </w:p>
          <w:p w14:paraId="144C7727" w14:textId="77777777" w:rsidR="008665A5" w:rsidRPr="008665A5" w:rsidRDefault="008665A5" w:rsidP="008665A5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санитарно-гигиенические требования;</w:t>
            </w:r>
          </w:p>
          <w:p w14:paraId="5483D794" w14:textId="77777777" w:rsidR="008665A5" w:rsidRPr="008665A5" w:rsidRDefault="008665A5" w:rsidP="008665A5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правовых аспектов использования компьютерных программ и прав доступа к глобальным информационным сервисам, поисковым системам.</w:t>
            </w:r>
          </w:p>
          <w:p w14:paraId="60F21C62" w14:textId="77777777" w:rsidR="008665A5" w:rsidRPr="008665A5" w:rsidRDefault="008665A5" w:rsidP="008665A5">
            <w:pPr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 методы оказания первой помощи пострадавшим при несчастных случаях.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337D0B7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A5" w:rsidRPr="008665A5" w14:paraId="1C8DD6C6" w14:textId="77777777" w:rsidTr="00F04C8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F3FFCD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A9189D" w14:textId="77777777" w:rsidR="008665A5" w:rsidRPr="008665A5" w:rsidRDefault="008665A5" w:rsidP="00866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56222144" w14:textId="77777777" w:rsidR="008665A5" w:rsidRPr="008665A5" w:rsidRDefault="008665A5" w:rsidP="008665A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оценивать состояние техники безопасности на рабочем месте, использовать средства индивидуальной и групповой защиты; </w:t>
            </w:r>
          </w:p>
          <w:p w14:paraId="76630C8F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 соблюдать правила производственной санитарии, осуществлять чистку и осмотр оборудования;</w:t>
            </w:r>
          </w:p>
          <w:p w14:paraId="50E5C881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наблюдать за технологическим процессом, температурой, концентрацией растворов, шлама, пульпы, чистотой слива.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A49CEC3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A5" w:rsidRPr="008665A5" w14:paraId="15643591" w14:textId="77777777" w:rsidTr="00F04C8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8752BCC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21DD7A0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Инструменты и оборудование для обогащения полезных ископаемых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1DE5D68A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665A5" w:rsidRPr="008665A5" w14:paraId="7E5B12BC" w14:textId="77777777" w:rsidTr="00F04C8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67AF74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C2BC52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1DBF850F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устройство, принцип действия и правила эксплуатации дробилок;</w:t>
            </w:r>
          </w:p>
          <w:p w14:paraId="5760602C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схему подачи сырья на дробильные установки;</w:t>
            </w:r>
          </w:p>
          <w:p w14:paraId="27565C04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режим дробления, просева;</w:t>
            </w:r>
          </w:p>
          <w:p w14:paraId="3714CBBD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и принцип работы средств измерений;</w:t>
            </w:r>
          </w:p>
          <w:p w14:paraId="33D8D3AC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номера сит;</w:t>
            </w:r>
          </w:p>
          <w:p w14:paraId="203D484D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нормы нагрузок, последовательность, последовательность пуска и остановки;</w:t>
            </w:r>
          </w:p>
          <w:p w14:paraId="6A0B6B24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условия эффективного использования обслуживаемого оборудования;</w:t>
            </w:r>
          </w:p>
          <w:p w14:paraId="531A349F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методы </w:t>
            </w:r>
            <w:proofErr w:type="spellStart"/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обеспыливания</w:t>
            </w:r>
            <w:proofErr w:type="spellEnd"/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дроблении;</w:t>
            </w:r>
          </w:p>
          <w:p w14:paraId="2F618ADC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устройство и принцип работы комплексных </w:t>
            </w:r>
            <w:proofErr w:type="spellStart"/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опробовательных</w:t>
            </w:r>
            <w:proofErr w:type="spellEnd"/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установок, </w:t>
            </w:r>
            <w:proofErr w:type="spellStart"/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проборазделочного</w:t>
            </w:r>
            <w:proofErr w:type="spellEnd"/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оборудования, средств измерений и другой аппаратуры, применяемой для испытания и контроля качества, правила пользования ими;</w:t>
            </w:r>
          </w:p>
          <w:p w14:paraId="4C18DE42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весов и правила пользования весами.</w:t>
            </w:r>
          </w:p>
          <w:p w14:paraId="711356A0" w14:textId="77777777" w:rsidR="008665A5" w:rsidRPr="008665A5" w:rsidRDefault="008665A5" w:rsidP="00866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 xml:space="preserve">- взаимосвязь аппаратов сгустителей с другими технологическими агрегатами; </w:t>
            </w:r>
          </w:p>
          <w:p w14:paraId="0DEF315D" w14:textId="77777777" w:rsidR="008665A5" w:rsidRPr="008665A5" w:rsidRDefault="008665A5" w:rsidP="00866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разгрузки сгустителя;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C456C5E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A5" w:rsidRPr="008665A5" w14:paraId="56417BFB" w14:textId="77777777" w:rsidTr="00F04C8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EAA62B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F57A70" w14:textId="77777777" w:rsidR="008665A5" w:rsidRPr="008665A5" w:rsidRDefault="008665A5" w:rsidP="00866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4E670B14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8665A5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- подготовить, запустить и остановить дробильную установку (обслуживание оборудования); </w:t>
            </w:r>
          </w:p>
          <w:p w14:paraId="6220E9C9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регулировать процесс осветления оборотной воды и сгущения шлама;</w:t>
            </w:r>
          </w:p>
          <w:p w14:paraId="23B5B6F6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- пользоваться инструментами и контрольно-измерительными приборами.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D38C746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A5" w:rsidRPr="008665A5" w14:paraId="1C45A67A" w14:textId="77777777" w:rsidTr="00F04C8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3E24D3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01787EC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1C63756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665A5" w:rsidRPr="008665A5" w14:paraId="07389809" w14:textId="77777777" w:rsidTr="00F04C8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104DB1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81620F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099B9C5D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действующие технические условия и стандарты на поступающие сырье и готовую продукцию;</w:t>
            </w:r>
          </w:p>
          <w:p w14:paraId="31CA5721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классификацию дробимого сырья по свойствам, видам, назначению, отличительным признакам и влияние засоренности и примесей на качество дробимого сырья;</w:t>
            </w:r>
          </w:p>
          <w:p w14:paraId="3A7D616F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методы отбора, разделки и испытания проб и правила аттестации продукции; </w:t>
            </w:r>
          </w:p>
          <w:p w14:paraId="770FADFF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правила подготовки, маркировки, отгрузки сырья;</w:t>
            </w:r>
          </w:p>
          <w:p w14:paraId="2F930533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требования, предъявляемые к качеству и степени дробления материалов, полуфабрикатов;</w:t>
            </w:r>
          </w:p>
          <w:p w14:paraId="363B4F38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вести процесс осветления, сгущения и промывки пульпы, шлама в радиальных и пирамидальных сгустителях, гидроциклонах.</w:t>
            </w:r>
          </w:p>
          <w:p w14:paraId="1C5ADB15" w14:textId="77777777" w:rsidR="008665A5" w:rsidRPr="008665A5" w:rsidRDefault="008665A5" w:rsidP="00866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- требования, предъявляемые к качеству пульпы, шламов, растворов, их основные свойства.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936FE5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A5" w:rsidRPr="008665A5" w14:paraId="7D8E848D" w14:textId="77777777" w:rsidTr="00F04C8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2D3DB4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A4F137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55C6A81E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вести процесс крупного, среднего и мелкого дробления сырья на дробилках, дробильных агрегатах; </w:t>
            </w:r>
          </w:p>
          <w:p w14:paraId="412C5845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контролировать количество загружаемого сырья и выхода готового продукта; </w:t>
            </w:r>
          </w:p>
          <w:p w14:paraId="5D4332F2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вести отбор проб для анализа; </w:t>
            </w:r>
          </w:p>
          <w:p w14:paraId="76064C9F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выполнять рассев по классам вручную; </w:t>
            </w:r>
          </w:p>
          <w:p w14:paraId="6AB66060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взвешивать, перемешивать, сокращать пробы;</w:t>
            </w:r>
          </w:p>
          <w:p w14:paraId="719C4360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определять процентное содержание фракции в исходном материале, состоящем из частиц определенного размера;</w:t>
            </w:r>
          </w:p>
          <w:p w14:paraId="12D1A76C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замерять плотность слива; </w:t>
            </w:r>
          </w:p>
          <w:p w14:paraId="1010A34B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распределять раствор по сгустителям;</w:t>
            </w:r>
          </w:p>
          <w:p w14:paraId="69552B8A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поддерживать определенный уровень воды в водосборниках; </w:t>
            </w:r>
          </w:p>
          <w:p w14:paraId="03744F4A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вести процесс мокрого и сухого рассева материала на ситах.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0126A8E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A5" w:rsidRPr="008665A5" w14:paraId="135ACD72" w14:textId="77777777" w:rsidTr="00F04C8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F80138D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F7AEBA7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5A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Менеджмент</w:t>
            </w:r>
            <w:proofErr w:type="spellEnd"/>
            <w:r w:rsidRPr="008665A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и </w:t>
            </w:r>
            <w:proofErr w:type="spellStart"/>
            <w:r w:rsidRPr="008665A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документация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</w:tcPr>
          <w:p w14:paraId="39AF40EE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65A5" w:rsidRPr="008665A5" w14:paraId="613E2C7B" w14:textId="77777777" w:rsidTr="00F04C8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883FDF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06FCFF" w14:textId="77777777" w:rsidR="008665A5" w:rsidRPr="008665A5" w:rsidRDefault="008665A5" w:rsidP="00866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A2471D8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контроля качества продукции обогащения;</w:t>
            </w:r>
          </w:p>
          <w:p w14:paraId="03302F95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- нормы выхода готового продукта, отходов, допустимые потери;</w:t>
            </w:r>
          </w:p>
          <w:p w14:paraId="6A9E1EE0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8665A5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- технические условия на выпускаемую продукцию;</w:t>
            </w:r>
          </w:p>
          <w:p w14:paraId="4F13569C" w14:textId="77777777" w:rsidR="008665A5" w:rsidRPr="008665A5" w:rsidRDefault="008665A5" w:rsidP="00866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 xml:space="preserve">- схему шламового хозяйства.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3EE8A58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A5" w:rsidRPr="008665A5" w14:paraId="39083295" w14:textId="77777777" w:rsidTr="00F04C8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3D54B5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E77E6B" w14:textId="77777777" w:rsidR="008665A5" w:rsidRPr="008665A5" w:rsidRDefault="008665A5" w:rsidP="00866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3BE9A078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8665A5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- производить расчет по формулам;</w:t>
            </w:r>
          </w:p>
          <w:p w14:paraId="0CBDEE05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контролировать порядок ведения ситового анализа </w:t>
            </w:r>
          </w:p>
          <w:p w14:paraId="6D60E1CC" w14:textId="77777777" w:rsidR="008665A5" w:rsidRPr="008665A5" w:rsidRDefault="008665A5" w:rsidP="008665A5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читать и составлять технологические схемы переработки сырья;</w:t>
            </w:r>
          </w:p>
          <w:p w14:paraId="38C340DA" w14:textId="77777777" w:rsidR="008665A5" w:rsidRPr="008665A5" w:rsidRDefault="008665A5" w:rsidP="008665A5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читать типовые технологические схемы обогащения;</w:t>
            </w:r>
          </w:p>
          <w:p w14:paraId="359BBAD8" w14:textId="77777777" w:rsidR="008665A5" w:rsidRPr="008665A5" w:rsidRDefault="008665A5" w:rsidP="008665A5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контролировать рабочий процесс крупного, среднего и мелкого дробления для минимизации проблемы на последующих стадиях; </w:t>
            </w:r>
          </w:p>
          <w:p w14:paraId="325BCD88" w14:textId="77777777" w:rsidR="008665A5" w:rsidRPr="008665A5" w:rsidRDefault="008665A5" w:rsidP="008665A5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выполнять расчет баланса продуктов обогащения;</w:t>
            </w:r>
          </w:p>
          <w:p w14:paraId="06E8A4D0" w14:textId="77777777" w:rsidR="008665A5" w:rsidRPr="008665A5" w:rsidRDefault="008665A5" w:rsidP="008665A5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составлять акты на сырье, не отвечающее установленным техническим требованиям; </w:t>
            </w:r>
          </w:p>
          <w:p w14:paraId="26078134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 вести учет количественных и качественных параметров технологического процесса;</w:t>
            </w:r>
          </w:p>
          <w:p w14:paraId="08F45FDE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 составлять схемы отбора проб;</w:t>
            </w:r>
          </w:p>
          <w:p w14:paraId="220E6F10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вести учет отобранных проб; </w:t>
            </w:r>
          </w:p>
          <w:p w14:paraId="1EC7811F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665A5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вести расчет материалов, выхода готовой продукции по стадиям производства.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B1409A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A5" w:rsidRPr="008665A5" w14:paraId="1843666A" w14:textId="77777777" w:rsidTr="00F04C8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89416B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9F5DB1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офисного оборудования и программного обеспечения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52DA3581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65A5" w:rsidRPr="008665A5" w14:paraId="7FF9F812" w14:textId="77777777" w:rsidTr="00F04C8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BCAE19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6FDAC3" w14:textId="77777777" w:rsidR="008665A5" w:rsidRPr="008665A5" w:rsidRDefault="008665A5" w:rsidP="00866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6728310C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правила использования оргтехники;</w:t>
            </w:r>
          </w:p>
          <w:p w14:paraId="0BEE7AC5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правила использования готовых прикладных компьютерных программ;</w:t>
            </w:r>
          </w:p>
          <w:p w14:paraId="56E89023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правила владения компьютерными средствами представления и анализа данных в электронных таблицах.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2EE6DE0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5A5" w:rsidRPr="008665A5" w14:paraId="7181F059" w14:textId="77777777" w:rsidTr="00F04C8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AED89B" w14:textId="77777777" w:rsidR="008665A5" w:rsidRPr="008665A5" w:rsidRDefault="008665A5" w:rsidP="00866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B874C5" w14:textId="77777777" w:rsidR="008665A5" w:rsidRPr="008665A5" w:rsidRDefault="008665A5" w:rsidP="008665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206487D4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владеть программным обеспечением для ведения учета и расчета формул, например, </w:t>
            </w:r>
            <w:proofErr w:type="spellStart"/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Excel</w:t>
            </w:r>
            <w:proofErr w:type="spellEnd"/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BBB96D3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владеть Компас 3D, или аналогичным программами для проектирования; </w:t>
            </w:r>
          </w:p>
          <w:p w14:paraId="7695E914" w14:textId="77777777" w:rsidR="008665A5" w:rsidRPr="008665A5" w:rsidRDefault="008665A5" w:rsidP="0086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 проектировать оборудование обогатительной фабрики;</w:t>
            </w:r>
          </w:p>
          <w:p w14:paraId="701B8898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 использовать средства оргтехники;</w:t>
            </w:r>
          </w:p>
          <w:p w14:paraId="6B541173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5A5"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выполнять технологические схемы с использованием прикладных программ.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32E47B7" w14:textId="77777777" w:rsidR="008665A5" w:rsidRPr="008665A5" w:rsidRDefault="008665A5" w:rsidP="00866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4425EE" w14:textId="477135A0" w:rsidR="0064634B" w:rsidRDefault="0064634B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2A6B43" w14:textId="77777777" w:rsidR="0064634B" w:rsidRPr="00640E46" w:rsidRDefault="0064634B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82324844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218"/>
        <w:gridCol w:w="338"/>
        <w:gridCol w:w="1692"/>
        <w:gridCol w:w="1417"/>
        <w:gridCol w:w="1747"/>
        <w:gridCol w:w="2217"/>
      </w:tblGrid>
      <w:tr w:rsidR="00D67ED4" w:rsidRPr="008665A5" w14:paraId="2207CCED" w14:textId="77777777" w:rsidTr="00D67ED4">
        <w:trPr>
          <w:trHeight w:val="1538"/>
          <w:jc w:val="center"/>
        </w:trPr>
        <w:tc>
          <w:tcPr>
            <w:tcW w:w="3849" w:type="pct"/>
            <w:gridSpan w:val="5"/>
            <w:shd w:val="clear" w:color="auto" w:fill="92D050"/>
            <w:vAlign w:val="center"/>
          </w:tcPr>
          <w:p w14:paraId="06492873" w14:textId="7562B0B4" w:rsidR="00D67ED4" w:rsidRPr="008665A5" w:rsidRDefault="00D67ED4" w:rsidP="008665A5">
            <w:pPr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51" w:type="pct"/>
            <w:shd w:val="clear" w:color="auto" w:fill="92D050"/>
            <w:vAlign w:val="center"/>
          </w:tcPr>
          <w:p w14:paraId="734E6865" w14:textId="4F7CEAD1" w:rsidR="00D67ED4" w:rsidRPr="008665A5" w:rsidRDefault="00D67ED4" w:rsidP="008665A5">
            <w:pPr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3D0724" w:rsidRPr="008665A5" w14:paraId="6829AC1A" w14:textId="77777777" w:rsidTr="003D0724">
        <w:trPr>
          <w:trHeight w:val="50"/>
          <w:jc w:val="center"/>
        </w:trPr>
        <w:tc>
          <w:tcPr>
            <w:tcW w:w="1152" w:type="pct"/>
            <w:vMerge w:val="restart"/>
            <w:shd w:val="clear" w:color="auto" w:fill="92D050"/>
            <w:vAlign w:val="center"/>
          </w:tcPr>
          <w:p w14:paraId="204D58AC" w14:textId="77777777" w:rsidR="003D0724" w:rsidRPr="008665A5" w:rsidRDefault="003D0724" w:rsidP="008665A5">
            <w:pPr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524F7747" w14:textId="77777777" w:rsidR="003D0724" w:rsidRPr="008665A5" w:rsidRDefault="003D0724" w:rsidP="008665A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00B050"/>
            <w:vAlign w:val="center"/>
          </w:tcPr>
          <w:p w14:paraId="4D9FD2DB" w14:textId="77777777" w:rsidR="003D0724" w:rsidRPr="008665A5" w:rsidRDefault="003D0724" w:rsidP="008665A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665A5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07690343" w14:textId="3D08BF0C" w:rsidR="003D0724" w:rsidRPr="008665A5" w:rsidRDefault="003D0724" w:rsidP="008665A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65A5">
              <w:rPr>
                <w:b/>
                <w:color w:val="FFFFFF" w:themeColor="background1"/>
                <w:sz w:val="24"/>
                <w:szCs w:val="24"/>
              </w:rPr>
              <w:t>Б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907" w:type="pct"/>
            <w:shd w:val="clear" w:color="auto" w:fill="00B050"/>
            <w:vAlign w:val="center"/>
          </w:tcPr>
          <w:p w14:paraId="2FC7D187" w14:textId="59331AA2" w:rsidR="003D0724" w:rsidRPr="008665A5" w:rsidRDefault="003D0724" w:rsidP="00F04C88">
            <w:pPr>
              <w:ind w:right="172" w:hanging="7"/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151" w:type="pct"/>
            <w:shd w:val="clear" w:color="auto" w:fill="00B050"/>
            <w:vAlign w:val="center"/>
          </w:tcPr>
          <w:p w14:paraId="6A660DBB" w14:textId="3FA1730F" w:rsidR="003D0724" w:rsidRPr="008665A5" w:rsidRDefault="003D0724" w:rsidP="008665A5">
            <w:pPr>
              <w:ind w:right="172" w:hanging="7"/>
              <w:jc w:val="both"/>
              <w:rPr>
                <w:b/>
                <w:sz w:val="24"/>
                <w:szCs w:val="24"/>
              </w:rPr>
            </w:pPr>
          </w:p>
        </w:tc>
      </w:tr>
      <w:tr w:rsidR="003D0724" w:rsidRPr="008665A5" w14:paraId="7A4B15E1" w14:textId="77777777" w:rsidTr="003D0724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21BC543D" w14:textId="77777777" w:rsidR="003D0724" w:rsidRPr="008665A5" w:rsidRDefault="003D0724" w:rsidP="008665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50F86620" w14:textId="77777777" w:rsidR="003D0724" w:rsidRPr="008665A5" w:rsidRDefault="003D0724" w:rsidP="008665A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665A5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pct"/>
            <w:vAlign w:val="center"/>
          </w:tcPr>
          <w:p w14:paraId="6472BBC7" w14:textId="77777777" w:rsidR="003D0724" w:rsidRPr="008665A5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14:paraId="209ABF8D" w14:textId="77777777" w:rsidR="003D0724" w:rsidRPr="008665A5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6</w:t>
            </w:r>
          </w:p>
        </w:tc>
        <w:tc>
          <w:tcPr>
            <w:tcW w:w="907" w:type="pct"/>
            <w:vAlign w:val="center"/>
          </w:tcPr>
          <w:p w14:paraId="5760CC83" w14:textId="1CD2B12A" w:rsidR="003D0724" w:rsidRPr="008A0298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3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55CB7B6E" w14:textId="1FBE0209" w:rsidR="003D0724" w:rsidRPr="008665A5" w:rsidRDefault="003D0724" w:rsidP="008665A5">
            <w:pPr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14</w:t>
            </w:r>
          </w:p>
        </w:tc>
      </w:tr>
      <w:tr w:rsidR="003D0724" w:rsidRPr="008665A5" w14:paraId="2ED55D94" w14:textId="77777777" w:rsidTr="003D0724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2D9360A9" w14:textId="77777777" w:rsidR="003D0724" w:rsidRPr="008665A5" w:rsidRDefault="003D0724" w:rsidP="008665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9EFFA0E" w14:textId="77777777" w:rsidR="003D0724" w:rsidRPr="008665A5" w:rsidRDefault="003D0724" w:rsidP="008665A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665A5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pct"/>
            <w:vAlign w:val="center"/>
          </w:tcPr>
          <w:p w14:paraId="5658A993" w14:textId="77777777" w:rsidR="003D0724" w:rsidRPr="008665A5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12</w:t>
            </w:r>
          </w:p>
        </w:tc>
        <w:tc>
          <w:tcPr>
            <w:tcW w:w="736" w:type="pct"/>
            <w:vAlign w:val="center"/>
          </w:tcPr>
          <w:p w14:paraId="226E58FA" w14:textId="77777777" w:rsidR="003D0724" w:rsidRPr="008665A5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7</w:t>
            </w:r>
          </w:p>
        </w:tc>
        <w:tc>
          <w:tcPr>
            <w:tcW w:w="907" w:type="pct"/>
            <w:vAlign w:val="center"/>
          </w:tcPr>
          <w:p w14:paraId="123A756C" w14:textId="0B68596C" w:rsidR="003D0724" w:rsidRPr="008A0298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7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174AE239" w14:textId="3792B51A" w:rsidR="003D0724" w:rsidRPr="008665A5" w:rsidRDefault="003D0724" w:rsidP="008665A5">
            <w:pPr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26</w:t>
            </w:r>
          </w:p>
        </w:tc>
      </w:tr>
      <w:tr w:rsidR="003D0724" w:rsidRPr="008665A5" w14:paraId="428F8CBA" w14:textId="77777777" w:rsidTr="003D0724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4A73CB6F" w14:textId="77777777" w:rsidR="003D0724" w:rsidRPr="008665A5" w:rsidRDefault="003D0724" w:rsidP="008665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575044E7" w14:textId="77777777" w:rsidR="003D0724" w:rsidRPr="008665A5" w:rsidRDefault="003D0724" w:rsidP="008665A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665A5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pct"/>
            <w:vAlign w:val="center"/>
          </w:tcPr>
          <w:p w14:paraId="3D703B1E" w14:textId="77777777" w:rsidR="003D0724" w:rsidRPr="008665A5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9</w:t>
            </w:r>
          </w:p>
        </w:tc>
        <w:tc>
          <w:tcPr>
            <w:tcW w:w="736" w:type="pct"/>
            <w:vAlign w:val="center"/>
          </w:tcPr>
          <w:p w14:paraId="1598C8A4" w14:textId="70252CE1" w:rsidR="003D0724" w:rsidRPr="008665A5" w:rsidRDefault="00775C6F" w:rsidP="00866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7" w:type="pct"/>
            <w:vAlign w:val="center"/>
          </w:tcPr>
          <w:p w14:paraId="040E310C" w14:textId="3B3409C1" w:rsidR="003D0724" w:rsidRPr="008A0298" w:rsidRDefault="00775C6F" w:rsidP="00866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788FDFF4" w14:textId="67B774F1" w:rsidR="003D0724" w:rsidRPr="008665A5" w:rsidRDefault="003D0724" w:rsidP="008665A5">
            <w:pPr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31</w:t>
            </w:r>
          </w:p>
        </w:tc>
      </w:tr>
      <w:tr w:rsidR="003D0724" w:rsidRPr="008665A5" w14:paraId="4788AA4D" w14:textId="77777777" w:rsidTr="003D0724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1816836E" w14:textId="77777777" w:rsidR="003D0724" w:rsidRPr="008665A5" w:rsidRDefault="003D0724" w:rsidP="008665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2BCCDDB" w14:textId="77777777" w:rsidR="003D0724" w:rsidRPr="008665A5" w:rsidRDefault="003D0724" w:rsidP="008665A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665A5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879" w:type="pct"/>
            <w:vAlign w:val="center"/>
          </w:tcPr>
          <w:p w14:paraId="10321B8F" w14:textId="77777777" w:rsidR="003D0724" w:rsidRPr="008665A5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14:paraId="6D57FDFC" w14:textId="77777777" w:rsidR="003D0724" w:rsidRPr="008665A5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8</w:t>
            </w:r>
          </w:p>
        </w:tc>
        <w:tc>
          <w:tcPr>
            <w:tcW w:w="907" w:type="pct"/>
            <w:vAlign w:val="center"/>
          </w:tcPr>
          <w:p w14:paraId="503A6CCA" w14:textId="08AFDE9A" w:rsidR="003D0724" w:rsidRPr="008A0298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10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167CA9BE" w14:textId="2F7C57A0" w:rsidR="003D0724" w:rsidRPr="008665A5" w:rsidRDefault="003D0724" w:rsidP="008665A5">
            <w:pPr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23</w:t>
            </w:r>
          </w:p>
        </w:tc>
      </w:tr>
      <w:tr w:rsidR="003D0724" w:rsidRPr="008665A5" w14:paraId="2DA14266" w14:textId="77777777" w:rsidTr="003D0724">
        <w:trPr>
          <w:trHeight w:val="307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60FA225D" w14:textId="77777777" w:rsidR="003D0724" w:rsidRPr="008665A5" w:rsidRDefault="003D0724" w:rsidP="008665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7705342E" w14:textId="77777777" w:rsidR="003D0724" w:rsidRPr="008665A5" w:rsidRDefault="003D0724" w:rsidP="008665A5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665A5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879" w:type="pct"/>
            <w:vAlign w:val="center"/>
          </w:tcPr>
          <w:p w14:paraId="1DAFC638" w14:textId="77777777" w:rsidR="003D0724" w:rsidRPr="008665A5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3</w:t>
            </w:r>
          </w:p>
        </w:tc>
        <w:tc>
          <w:tcPr>
            <w:tcW w:w="736" w:type="pct"/>
            <w:vAlign w:val="center"/>
          </w:tcPr>
          <w:p w14:paraId="7B540F68" w14:textId="77777777" w:rsidR="003D0724" w:rsidRPr="008665A5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1</w:t>
            </w:r>
          </w:p>
        </w:tc>
        <w:tc>
          <w:tcPr>
            <w:tcW w:w="907" w:type="pct"/>
            <w:vAlign w:val="center"/>
          </w:tcPr>
          <w:p w14:paraId="16F108FB" w14:textId="1D56B88C" w:rsidR="003D0724" w:rsidRPr="008A0298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sz w:val="24"/>
                <w:szCs w:val="24"/>
              </w:rPr>
              <w:t>2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47FC1AE9" w14:textId="6C6C6F26" w:rsidR="003D0724" w:rsidRPr="008665A5" w:rsidRDefault="003D0724" w:rsidP="008665A5">
            <w:pPr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6</w:t>
            </w:r>
          </w:p>
        </w:tc>
      </w:tr>
      <w:tr w:rsidR="003D0724" w:rsidRPr="008665A5" w14:paraId="2D2B32A8" w14:textId="77777777" w:rsidTr="003D0724">
        <w:trPr>
          <w:trHeight w:val="50"/>
          <w:jc w:val="center"/>
        </w:trPr>
        <w:tc>
          <w:tcPr>
            <w:tcW w:w="1327" w:type="pct"/>
            <w:gridSpan w:val="2"/>
            <w:shd w:val="clear" w:color="auto" w:fill="00B050"/>
            <w:vAlign w:val="center"/>
          </w:tcPr>
          <w:p w14:paraId="1E7D1029" w14:textId="77777777" w:rsidR="003D0724" w:rsidRPr="008665A5" w:rsidRDefault="003D0724" w:rsidP="008665A5">
            <w:pPr>
              <w:jc w:val="center"/>
              <w:rPr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3EE1A4D9" w14:textId="77777777" w:rsidR="003D0724" w:rsidRPr="008665A5" w:rsidRDefault="003D0724" w:rsidP="008665A5">
            <w:pPr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717DFC42" w14:textId="7510896A" w:rsidR="003D0724" w:rsidRPr="008665A5" w:rsidRDefault="00775C6F" w:rsidP="008665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07" w:type="pct"/>
            <w:shd w:val="clear" w:color="auto" w:fill="F2F2F2" w:themeFill="background1" w:themeFillShade="F2"/>
            <w:vAlign w:val="center"/>
          </w:tcPr>
          <w:p w14:paraId="64D5E1A6" w14:textId="5572932A" w:rsidR="003D0724" w:rsidRPr="008665A5" w:rsidRDefault="00775C6F" w:rsidP="008665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7B6A0412" w14:textId="37F2488C" w:rsidR="003D0724" w:rsidRPr="008665A5" w:rsidRDefault="003D0724" w:rsidP="008665A5">
            <w:pPr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8232484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7F8FCE2B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665A5" w:rsidRPr="008665A5" w14:paraId="59FF3DE2" w14:textId="77777777" w:rsidTr="00F04C88">
        <w:tc>
          <w:tcPr>
            <w:tcW w:w="1851" w:type="pct"/>
            <w:gridSpan w:val="2"/>
            <w:shd w:val="clear" w:color="auto" w:fill="92D050"/>
          </w:tcPr>
          <w:p w14:paraId="6900D0EB" w14:textId="77777777" w:rsidR="008665A5" w:rsidRPr="008665A5" w:rsidRDefault="008665A5" w:rsidP="008665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F5BA614" w14:textId="77777777" w:rsidR="008665A5" w:rsidRPr="008665A5" w:rsidRDefault="008665A5" w:rsidP="008665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665A5" w:rsidRPr="008665A5" w14:paraId="7814708E" w14:textId="77777777" w:rsidTr="00F04C88">
        <w:tc>
          <w:tcPr>
            <w:tcW w:w="282" w:type="pct"/>
            <w:shd w:val="clear" w:color="auto" w:fill="00B050"/>
          </w:tcPr>
          <w:p w14:paraId="2FF5E12B" w14:textId="77777777" w:rsidR="008665A5" w:rsidRPr="008665A5" w:rsidRDefault="008665A5" w:rsidP="008665A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665A5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6CBEED7" w14:textId="77777777" w:rsidR="008665A5" w:rsidRPr="008665A5" w:rsidRDefault="008665A5" w:rsidP="00866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>Разделка пробы полезного ископаемого с оценкой гранулометрического состава.</w:t>
            </w:r>
          </w:p>
        </w:tc>
        <w:tc>
          <w:tcPr>
            <w:tcW w:w="3149" w:type="pct"/>
            <w:shd w:val="clear" w:color="auto" w:fill="auto"/>
          </w:tcPr>
          <w:p w14:paraId="589654C4" w14:textId="77777777" w:rsidR="008665A5" w:rsidRPr="008665A5" w:rsidRDefault="008665A5" w:rsidP="008665A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665A5">
              <w:rPr>
                <w:color w:val="000000" w:themeColor="text1"/>
                <w:sz w:val="24"/>
                <w:szCs w:val="24"/>
              </w:rPr>
              <w:t>В данном критерии оценивается умение соблюдать правила производственной санитарии; взвешивать, перемешивать, сокращать пробы; отбирать пробы для анализа; вести процесс сухого рассева материала на ситах; определять процентное содержание фракции в исходном материале; вести расчет материалов, выхода готовой продукции по стадиям производства; вести учет отобранных проб, использовать средства оргтехники и оценивать состояние техники безопасности на рабочем месте, использовать средства индивидуальной и групповой защиты.</w:t>
            </w:r>
          </w:p>
          <w:p w14:paraId="1A3ED8EB" w14:textId="77777777" w:rsidR="008665A5" w:rsidRPr="008665A5" w:rsidRDefault="008665A5" w:rsidP="0086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65A5">
              <w:rPr>
                <w:color w:val="000000" w:themeColor="text1"/>
                <w:sz w:val="24"/>
                <w:szCs w:val="24"/>
              </w:rPr>
              <w:t>Оцениваются навыки использования инструментов, навыки выполнения рассева по классам вручную.</w:t>
            </w:r>
          </w:p>
        </w:tc>
      </w:tr>
      <w:tr w:rsidR="008665A5" w:rsidRPr="008665A5" w14:paraId="279EAF47" w14:textId="77777777" w:rsidTr="00F04C88">
        <w:tc>
          <w:tcPr>
            <w:tcW w:w="282" w:type="pct"/>
            <w:shd w:val="clear" w:color="auto" w:fill="00B050"/>
          </w:tcPr>
          <w:p w14:paraId="432EF8D6" w14:textId="77777777" w:rsidR="008665A5" w:rsidRPr="008665A5" w:rsidRDefault="008665A5" w:rsidP="008665A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665A5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C0D1051" w14:textId="1BD17DCD" w:rsidR="008665A5" w:rsidRPr="008665A5" w:rsidRDefault="008665A5" w:rsidP="00AD5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65A5">
              <w:rPr>
                <w:b/>
                <w:sz w:val="24"/>
                <w:szCs w:val="24"/>
              </w:rPr>
              <w:t xml:space="preserve">Определение минимальной скорости </w:t>
            </w:r>
            <w:r w:rsidRPr="008665A5">
              <w:rPr>
                <w:b/>
                <w:sz w:val="24"/>
                <w:szCs w:val="24"/>
              </w:rPr>
              <w:lastRenderedPageBreak/>
              <w:t>осаждения минеральных частиц при различных степенях разбавления пульпы</w:t>
            </w:r>
            <w:r w:rsidR="00AD598C">
              <w:t xml:space="preserve"> </w:t>
            </w:r>
            <w:r w:rsidR="00AD598C" w:rsidRPr="00AD598C">
              <w:rPr>
                <w:b/>
                <w:sz w:val="24"/>
                <w:szCs w:val="24"/>
              </w:rPr>
              <w:t>и содержания свободной извести в осветленном слое.</w:t>
            </w:r>
          </w:p>
        </w:tc>
        <w:tc>
          <w:tcPr>
            <w:tcW w:w="3149" w:type="pct"/>
            <w:shd w:val="clear" w:color="auto" w:fill="auto"/>
          </w:tcPr>
          <w:p w14:paraId="1C37E6D1" w14:textId="1C66037B" w:rsidR="008665A5" w:rsidRPr="008665A5" w:rsidRDefault="008665A5" w:rsidP="00D33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65A5">
              <w:rPr>
                <w:color w:val="000000" w:themeColor="text1"/>
                <w:sz w:val="24"/>
                <w:szCs w:val="24"/>
              </w:rPr>
              <w:lastRenderedPageBreak/>
              <w:t>В данном критерии оценивается умение в</w:t>
            </w:r>
            <w:r w:rsidRPr="008665A5">
              <w:rPr>
                <w:sz w:val="24"/>
                <w:szCs w:val="24"/>
              </w:rPr>
              <w:t xml:space="preserve">ести процесс осветления, сгущения пульпы; наблюдать за работой </w:t>
            </w:r>
            <w:r w:rsidRPr="008665A5">
              <w:rPr>
                <w:sz w:val="24"/>
                <w:szCs w:val="24"/>
              </w:rPr>
              <w:lastRenderedPageBreak/>
              <w:t>обслуживаемого оборудования; наблюдать за технологическим процессом, температурой, концентрацией растворов, шлама, пульпы, чистотой слива; регулировать процесс осветления оборотной воды и сгущения шлама; распределять раствор по сгустителям; поддерживать определенный уровня воды; определять минимальную скорос</w:t>
            </w:r>
            <w:r w:rsidR="00D333E9">
              <w:rPr>
                <w:sz w:val="24"/>
                <w:szCs w:val="24"/>
              </w:rPr>
              <w:t xml:space="preserve">ть осаждения минеральных частиц, </w:t>
            </w:r>
            <w:r w:rsidR="00AD598C" w:rsidRPr="008665A5">
              <w:rPr>
                <w:color w:val="000000" w:themeColor="text1"/>
                <w:sz w:val="24"/>
                <w:szCs w:val="24"/>
              </w:rPr>
              <w:t>о</w:t>
            </w:r>
            <w:r w:rsidR="00AD598C" w:rsidRPr="008665A5">
              <w:rPr>
                <w:sz w:val="24"/>
                <w:szCs w:val="24"/>
              </w:rPr>
              <w:t>пределять характер водных растворов; применять кислоты и щелочи; вести приготовление и стандартизацию рабочего раствора; определять содержание исследуемого вещества в растворе; вести арифметические расчеты, использовать средства оргтехники.</w:t>
            </w:r>
          </w:p>
        </w:tc>
      </w:tr>
      <w:tr w:rsidR="00AD598C" w:rsidRPr="008665A5" w14:paraId="5E9AF504" w14:textId="77777777" w:rsidTr="00F04C88">
        <w:tc>
          <w:tcPr>
            <w:tcW w:w="282" w:type="pct"/>
            <w:shd w:val="clear" w:color="auto" w:fill="00B050"/>
          </w:tcPr>
          <w:p w14:paraId="2510BFC6" w14:textId="26B11E2D" w:rsidR="00AD598C" w:rsidRPr="008665A5" w:rsidRDefault="00AD598C" w:rsidP="00AD598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0E99C8ED" w14:textId="6CB4C7B4" w:rsidR="00AD598C" w:rsidRPr="008665A5" w:rsidRDefault="00AD598C" w:rsidP="00AD598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 xml:space="preserve">Магнитный анализ </w:t>
            </w:r>
            <w:proofErr w:type="spellStart"/>
            <w:r w:rsidRPr="00825418">
              <w:rPr>
                <w:b/>
                <w:sz w:val="24"/>
                <w:szCs w:val="24"/>
              </w:rPr>
              <w:t>обогатимости</w:t>
            </w:r>
            <w:proofErr w:type="spellEnd"/>
            <w:r w:rsidRPr="00825418">
              <w:rPr>
                <w:b/>
                <w:sz w:val="24"/>
                <w:szCs w:val="24"/>
              </w:rPr>
              <w:t xml:space="preserve"> полезного ископаемого.</w:t>
            </w:r>
          </w:p>
        </w:tc>
        <w:tc>
          <w:tcPr>
            <w:tcW w:w="3149" w:type="pct"/>
            <w:shd w:val="clear" w:color="auto" w:fill="auto"/>
          </w:tcPr>
          <w:p w14:paraId="3CBDF634" w14:textId="6E5E378E" w:rsidR="00AD598C" w:rsidRPr="008665A5" w:rsidRDefault="00AD598C" w:rsidP="00AD598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>В данном критерии оценивается умение отбирать пробы для анализа, рассчитывать в соответствии с ГОСТ 24598-81 массы пробы для анализа; выполнять рассев пробы на узкие классы; взвешивать исходную пробу и выделенные узкие классы; готовить каждую выделенную фракцию материала к выполнению магнитного обогащения; работать с магнитами в ходе выделения магнитных частиц; принимать решение по проведению контрольного обогащения; взвешивать магнитные фракции и пустую породу; создавать электронную таблицу с занесением в нее результатов ситового анализа и содержания магнитной фракции по классам; анализировать распределение материала по фракциям различной удельной магнитной восприимчивости.</w:t>
            </w:r>
          </w:p>
        </w:tc>
      </w:tr>
    </w:tbl>
    <w:p w14:paraId="4AE55190" w14:textId="280D27F5" w:rsidR="008665A5" w:rsidRDefault="008665A5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82324846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3BAA7C2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D598C">
        <w:rPr>
          <w:rFonts w:ascii="Times New Roman" w:eastAsia="Times New Roman" w:hAnsi="Times New Roman" w:cs="Times New Roman"/>
          <w:color w:val="000000"/>
          <w:sz w:val="28"/>
          <w:szCs w:val="28"/>
        </w:rPr>
        <w:t>11 (одиннадцать</w:t>
      </w:r>
      <w:r w:rsidR="008665A5" w:rsidRPr="004D5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0E96FE2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665A5">
        <w:rPr>
          <w:rFonts w:ascii="Times New Roman" w:eastAsia="Times New Roman" w:hAnsi="Times New Roman" w:cs="Times New Roman"/>
          <w:color w:val="000000"/>
          <w:sz w:val="28"/>
          <w:szCs w:val="28"/>
        </w:rPr>
        <w:t>3 (три)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82324847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33FE5C0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75C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(трех)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8665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5A5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6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8665A5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5C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75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8665A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82324848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  <w:r w:rsidR="000B55A2" w:rsidRPr="00A4187F">
        <w:rPr>
          <w:rFonts w:ascii="Times New Roman" w:hAnsi="Times New Roman"/>
        </w:rPr>
        <w:t xml:space="preserve"> </w:t>
      </w:r>
    </w:p>
    <w:p w14:paraId="504C71F9" w14:textId="77777777" w:rsidR="00C15B65" w:rsidRPr="00C15B65" w:rsidRDefault="00730AE0" w:rsidP="00C15B6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5B65" w:rsidRPr="00C15B6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Разделка пробы полезного ископаемого с оценкой гранулометрического состава.</w:t>
      </w:r>
    </w:p>
    <w:p w14:paraId="1FBD3606" w14:textId="77777777" w:rsidR="00C15B65" w:rsidRPr="00C15B65" w:rsidRDefault="00C15B65" w:rsidP="00C15B65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15B6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Время на выполнение модуля 3 часа</w:t>
      </w:r>
    </w:p>
    <w:p w14:paraId="38CE527B" w14:textId="77777777" w:rsidR="00C15B65" w:rsidRPr="00C15B65" w:rsidRDefault="00C15B65" w:rsidP="00C15B65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15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  <w:r w:rsidRPr="00C15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E3F0B67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Рассчитать массу пробы (</w:t>
      </w:r>
      <w:proofErr w:type="spellStart"/>
      <w:r w:rsidRPr="00C15B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C15B6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min</w:t>
      </w:r>
      <w:proofErr w:type="spellEnd"/>
      <w:r w:rsidRPr="00C15B6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) </w:t>
      </w: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в килограммах для проведения ситового по формуле:</w:t>
      </w:r>
    </w:p>
    <w:p w14:paraId="33A55CA3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15B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C15B6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min</w:t>
      </w:r>
      <w:proofErr w:type="spellEnd"/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=0,02</w:t>
      </w:r>
      <w:r w:rsidRPr="00C15B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C15B6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+0.5</w:t>
      </w:r>
      <w:r w:rsidRPr="00C15B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</w:p>
    <w:p w14:paraId="470184F4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20566C0B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- размер максимального куска представленного полезного ископаемого.</w:t>
      </w:r>
    </w:p>
    <w:p w14:paraId="2E7BAEF3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Масса пробы для проведения ситового анализа в килограммах должна быть не менее </w:t>
      </w:r>
      <w:proofErr w:type="spellStart"/>
      <w:r w:rsidRPr="00C15B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C15B6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min</w:t>
      </w:r>
      <w:proofErr w:type="spellEnd"/>
    </w:p>
    <w:p w14:paraId="59F368A8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Имеющуюся пробу, заданного веса, методом </w:t>
      </w:r>
      <w:proofErr w:type="spellStart"/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квартования</w:t>
      </w:r>
      <w:proofErr w:type="spellEnd"/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сократить до нужного количества, полученного при расчете массы пробы для ситового анализа.</w:t>
      </w:r>
    </w:p>
    <w:p w14:paraId="6A02E0B3" w14:textId="77777777" w:rsidR="00C15B65" w:rsidRPr="00C15B65" w:rsidRDefault="00C15B65" w:rsidP="00C15B6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Перед началом анализа стандартные сита собирают в колонку.</w:t>
      </w:r>
    </w:p>
    <w:p w14:paraId="0B7333E8" w14:textId="77777777" w:rsidR="00C15B65" w:rsidRPr="00C15B65" w:rsidRDefault="00C15B65" w:rsidP="00C15B65">
      <w:pPr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Навеску пробы взвешивают, результат взвешивания исходной пробы для рассева заносят в таблицу. </w:t>
      </w:r>
    </w:p>
    <w:p w14:paraId="5D9B0EF1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Взвешенный материал на рассев подают порциями на верхнее сито, не допуская перегрузки и повреждения сит. При периодическом (разовом) рассеве на верхнем сите должен образовываться слой материала толщиной, не превышающей трехкратного размера максимального куска.</w:t>
      </w:r>
    </w:p>
    <w:p w14:paraId="20990E37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разового просеивания не менее 10 мин. При ручном способе рассева материал порционно подают на сита, пропуская через сито полный объем материала, по очереди, снимая сита с колонки сит. Материал, полученный после рассева, раскладывают на поддоны по классам крупности. Качество рассева проверяют, просеивая материал над клеенкой или глянцевой бумагой. Рассев принято считать удовлетворительным, если в течение 1 мин. через отверстие будет проходить не больше 1% оставшегося на сите материала.</w:t>
      </w:r>
    </w:p>
    <w:p w14:paraId="2AC32594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После рассева взвешивают продукты, оставшиеся на каждом сите. Данные, полученные при взвешивании, заносят в таблицу, и рассчитывают выход каждого класса в % (частный, суммарный по минусу и плюсу)</w:t>
      </w:r>
    </w:p>
    <w:p w14:paraId="1B857130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5410C8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ситового анализа.</w:t>
      </w:r>
    </w:p>
    <w:p w14:paraId="5914BA65" w14:textId="77777777" w:rsidR="00C15B65" w:rsidRPr="00C15B65" w:rsidRDefault="00C15B65" w:rsidP="00C15B6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1. </w:t>
      </w:r>
    </w:p>
    <w:p w14:paraId="0B3FAA8F" w14:textId="78D8C10F" w:rsidR="00C15B65" w:rsidRDefault="00C15B65" w:rsidP="00C15B6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Вес пробы для анализа __________г.</w:t>
      </w:r>
    </w:p>
    <w:p w14:paraId="2E735622" w14:textId="12E46C96" w:rsidR="009544FE" w:rsidRDefault="009544FE" w:rsidP="00C15B6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32"/>
        <w:tblW w:w="5000" w:type="pct"/>
        <w:tblLook w:val="01E0" w:firstRow="1" w:lastRow="1" w:firstColumn="1" w:lastColumn="1" w:noHBand="0" w:noVBand="0"/>
      </w:tblPr>
      <w:tblGrid>
        <w:gridCol w:w="2404"/>
        <w:gridCol w:w="1702"/>
        <w:gridCol w:w="1700"/>
        <w:gridCol w:w="1843"/>
        <w:gridCol w:w="1980"/>
      </w:tblGrid>
      <w:tr w:rsidR="009544FE" w:rsidRPr="00801908" w14:paraId="7270C82C" w14:textId="77777777" w:rsidTr="004211D1">
        <w:tc>
          <w:tcPr>
            <w:tcW w:w="1248" w:type="pct"/>
            <w:vMerge w:val="restart"/>
            <w:vAlign w:val="center"/>
          </w:tcPr>
          <w:p w14:paraId="518A1F69" w14:textId="77777777" w:rsidR="009544FE" w:rsidRPr="00801908" w:rsidRDefault="009544FE" w:rsidP="004211D1">
            <w:pPr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Номер и название продукта рассева</w:t>
            </w:r>
          </w:p>
        </w:tc>
        <w:tc>
          <w:tcPr>
            <w:tcW w:w="884" w:type="pct"/>
            <w:vMerge w:val="restart"/>
          </w:tcPr>
          <w:p w14:paraId="3AE3DD7B" w14:textId="77777777" w:rsidR="009544FE" w:rsidRPr="00801908" w:rsidRDefault="009544FE" w:rsidP="0042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г</w:t>
            </w:r>
          </w:p>
        </w:tc>
        <w:tc>
          <w:tcPr>
            <w:tcW w:w="2867" w:type="pct"/>
            <w:gridSpan w:val="3"/>
          </w:tcPr>
          <w:p w14:paraId="52B48575" w14:textId="77777777" w:rsidR="009544FE" w:rsidRPr="00801908" w:rsidRDefault="009544FE" w:rsidP="0042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01908">
              <w:rPr>
                <w:sz w:val="24"/>
                <w:szCs w:val="24"/>
              </w:rPr>
              <w:t>ыход, %</w:t>
            </w:r>
          </w:p>
        </w:tc>
      </w:tr>
      <w:tr w:rsidR="009544FE" w:rsidRPr="00801908" w14:paraId="6319070E" w14:textId="77777777" w:rsidTr="004211D1">
        <w:tc>
          <w:tcPr>
            <w:tcW w:w="1248" w:type="pct"/>
            <w:vMerge/>
            <w:vAlign w:val="center"/>
          </w:tcPr>
          <w:p w14:paraId="6BBC24B0" w14:textId="77777777" w:rsidR="009544FE" w:rsidRPr="00801908" w:rsidRDefault="009544FE" w:rsidP="004211D1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14:paraId="2BD85293" w14:textId="77777777" w:rsidR="009544FE" w:rsidRPr="00801908" w:rsidRDefault="009544FE" w:rsidP="004211D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24E494C4" w14:textId="77777777" w:rsidR="009544FE" w:rsidRPr="00801908" w:rsidRDefault="009544FE" w:rsidP="004211D1">
            <w:pPr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Частный</w:t>
            </w:r>
          </w:p>
        </w:tc>
        <w:tc>
          <w:tcPr>
            <w:tcW w:w="957" w:type="pct"/>
            <w:vAlign w:val="center"/>
          </w:tcPr>
          <w:p w14:paraId="702BE1FE" w14:textId="77777777" w:rsidR="009544FE" w:rsidRPr="00801908" w:rsidRDefault="009544FE" w:rsidP="0042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Суммарный </w:t>
            </w:r>
            <w:r w:rsidRPr="00801908">
              <w:rPr>
                <w:sz w:val="24"/>
                <w:szCs w:val="24"/>
              </w:rPr>
              <w:t>по плюсу</w:t>
            </w:r>
          </w:p>
        </w:tc>
        <w:tc>
          <w:tcPr>
            <w:tcW w:w="1028" w:type="pct"/>
            <w:vAlign w:val="center"/>
          </w:tcPr>
          <w:p w14:paraId="5E89AF5A" w14:textId="77777777" w:rsidR="009544FE" w:rsidRPr="00801908" w:rsidRDefault="009544FE" w:rsidP="0042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Суммарный </w:t>
            </w:r>
            <w:r w:rsidRPr="00801908">
              <w:rPr>
                <w:sz w:val="24"/>
                <w:szCs w:val="24"/>
              </w:rPr>
              <w:t>по минусу</w:t>
            </w:r>
          </w:p>
        </w:tc>
      </w:tr>
      <w:tr w:rsidR="009544FE" w:rsidRPr="00801908" w14:paraId="3CDD67E2" w14:textId="77777777" w:rsidTr="004211D1">
        <w:tc>
          <w:tcPr>
            <w:tcW w:w="1248" w:type="pct"/>
            <w:vAlign w:val="center"/>
          </w:tcPr>
          <w:p w14:paraId="52308B7C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1.Надрешетный продукт класса- +…мм</w:t>
            </w:r>
          </w:p>
          <w:p w14:paraId="2B64075D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2.</w:t>
            </w:r>
          </w:p>
          <w:p w14:paraId="377B432B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3.</w:t>
            </w:r>
          </w:p>
          <w:p w14:paraId="0ECC8DEF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  <w:lang w:val="en-US"/>
              </w:rPr>
              <w:t>n</w:t>
            </w:r>
            <w:r w:rsidRPr="00801908">
              <w:rPr>
                <w:sz w:val="24"/>
                <w:szCs w:val="24"/>
              </w:rPr>
              <w:t>.</w:t>
            </w:r>
          </w:p>
        </w:tc>
        <w:tc>
          <w:tcPr>
            <w:tcW w:w="884" w:type="pct"/>
          </w:tcPr>
          <w:p w14:paraId="586DBDF9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051DE37C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6ACC058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0C5BE7EF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44FE" w:rsidRPr="00801908" w14:paraId="1F9563A0" w14:textId="77777777" w:rsidTr="004211D1">
        <w:tc>
          <w:tcPr>
            <w:tcW w:w="1248" w:type="pct"/>
            <w:vAlign w:val="center"/>
          </w:tcPr>
          <w:p w14:paraId="14E71B73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Итого</w:t>
            </w:r>
          </w:p>
        </w:tc>
        <w:tc>
          <w:tcPr>
            <w:tcW w:w="884" w:type="pct"/>
          </w:tcPr>
          <w:p w14:paraId="0114D629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17688C08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0D0DE09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07E2B70F" w14:textId="77777777" w:rsidR="009544FE" w:rsidRPr="00801908" w:rsidRDefault="009544FE" w:rsidP="004211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026641F" w14:textId="77777777" w:rsidR="009544FE" w:rsidRPr="00C15B65" w:rsidRDefault="009544FE" w:rsidP="00C15B6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7F264A" w14:textId="77777777" w:rsidR="00C15B65" w:rsidRPr="00C15B65" w:rsidRDefault="00C15B65" w:rsidP="00C15B65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>Разность между массой исходной навески и суммой масс классов крупности, составляющих эту навеску (полученных в результате рассева на ситах) не должна превышать 2% от массы исходной навески. В противном случае анализ повторяют.</w:t>
      </w:r>
    </w:p>
    <w:p w14:paraId="7DECD259" w14:textId="77777777" w:rsidR="00C15B65" w:rsidRPr="00C15B65" w:rsidRDefault="00C15B65" w:rsidP="00C15B6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таблицы строят график, который называется суммарными характеристиками крупности. </w:t>
      </w:r>
    </w:p>
    <w:p w14:paraId="0DA50DB1" w14:textId="3B26886C" w:rsidR="00730AE0" w:rsidRPr="00C97E44" w:rsidRDefault="00730AE0" w:rsidP="00C15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DB060A" w14:textId="6039DE7B" w:rsidR="00F04C88" w:rsidRPr="00F04C88" w:rsidRDefault="00730AE0" w:rsidP="00F04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4C88" w:rsidRPr="00F04C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Определение минимальной скорости осаждения минеральных частиц при различных степенях разбавления пульпы</w:t>
      </w:r>
      <w:r w:rsidR="00E042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 содержания свободной извести в осветленном слое</w:t>
      </w:r>
      <w:r w:rsidR="00F04C88" w:rsidRPr="00F04C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0983823B" w14:textId="284B95B5" w:rsidR="00F04C88" w:rsidRPr="00F04C88" w:rsidRDefault="00F04C88" w:rsidP="00F04C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4C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042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</w:t>
      </w:r>
      <w:r w:rsidRPr="00F04C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часа.</w:t>
      </w:r>
    </w:p>
    <w:p w14:paraId="1527C7AF" w14:textId="77777777" w:rsidR="00F04C88" w:rsidRPr="00F04C88" w:rsidRDefault="00F04C88" w:rsidP="00F04C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4C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04C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244B88" w14:textId="77777777" w:rsidR="00F04C88" w:rsidRPr="00F04C88" w:rsidRDefault="00F04C88" w:rsidP="00F0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1.Подготовка.</w:t>
      </w:r>
    </w:p>
    <w:p w14:paraId="35727AC5" w14:textId="77777777" w:rsidR="00F04C88" w:rsidRPr="00F04C88" w:rsidRDefault="00F04C88" w:rsidP="00F04C88">
      <w:pPr>
        <w:numPr>
          <w:ilvl w:val="1"/>
          <w:numId w:val="27"/>
        </w:numPr>
        <w:shd w:val="clear" w:color="auto" w:fill="FFFFFF"/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соответствия числа см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погонный метр. </w:t>
      </w:r>
    </w:p>
    <w:p w14:paraId="03DCB3A8" w14:textId="77777777" w:rsidR="00F04C88" w:rsidRPr="00F04C88" w:rsidRDefault="00F04C88" w:rsidP="00F04C8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шкалу цилиндра, единица измерения которого выражена в см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наклеивают полоску (шириной 10мм) из миллиметровой бумаги на всю длину емкости цилиндра, до отметки 1000 см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4E4F093" w14:textId="77777777" w:rsidR="00F04C88" w:rsidRPr="00F04C88" w:rsidRDefault="00F04C88" w:rsidP="00F04C8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в таблицу длину полоски (</w:t>
      </w: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м.</w:t>
      </w:r>
    </w:p>
    <w:p w14:paraId="1DEE0841" w14:textId="77777777" w:rsidR="00F04C88" w:rsidRPr="00F04C88" w:rsidRDefault="00F04C88" w:rsidP="00F04C8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 расчет соответствия цены деления 1 см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цилиндра емкости в метрах</w:t>
      </w:r>
    </w:p>
    <w:p w14:paraId="4FBF58B7" w14:textId="77777777" w:rsidR="00F04C88" w:rsidRPr="00F04C88" w:rsidRDefault="00F04C88" w:rsidP="00F04C8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1см3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</m:t>
            </m:r>
          </m:den>
        </m:f>
      </m:oMath>
    </w:p>
    <w:p w14:paraId="7ABB39AC" w14:textId="77777777" w:rsidR="00F04C88" w:rsidRPr="00F04C88" w:rsidRDefault="00F04C88" w:rsidP="00F04C8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0697A" w14:textId="77777777" w:rsidR="00F04C88" w:rsidRPr="00F04C88" w:rsidRDefault="00F04C88" w:rsidP="00F04C88">
      <w:pPr>
        <w:numPr>
          <w:ilvl w:val="1"/>
          <w:numId w:val="27"/>
        </w:numPr>
        <w:shd w:val="clear" w:color="auto" w:fill="FFFFFF"/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пульпы, с использованием предложенного минерального порошка, при разбавлении </w:t>
      </w:r>
      <w:proofErr w:type="gramStart"/>
      <w:r w:rsidRPr="00F04C88">
        <w:rPr>
          <w:rFonts w:ascii="Times New Roman" w:eastAsia="Calibri" w:hAnsi="Times New Roman" w:cs="Times New Roman"/>
          <w:sz w:val="28"/>
          <w:szCs w:val="28"/>
        </w:rPr>
        <w:t>Ж:Т</w:t>
      </w:r>
      <w:proofErr w:type="gramEnd"/>
      <w:r w:rsidRPr="00F04C88">
        <w:rPr>
          <w:rFonts w:ascii="Times New Roman" w:eastAsia="Calibri" w:hAnsi="Times New Roman" w:cs="Times New Roman"/>
          <w:sz w:val="28"/>
          <w:szCs w:val="28"/>
        </w:rPr>
        <w:t>=10:1.</w:t>
      </w:r>
    </w:p>
    <w:p w14:paraId="53FB6009" w14:textId="77777777" w:rsidR="00F04C88" w:rsidRPr="00F04C88" w:rsidRDefault="00F04C88" w:rsidP="00F04C88">
      <w:pPr>
        <w:numPr>
          <w:ilvl w:val="1"/>
          <w:numId w:val="27"/>
        </w:numPr>
        <w:shd w:val="clear" w:color="auto" w:fill="FFFFFF"/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 массы минерального порошка для приготовления пульпы.</w:t>
      </w:r>
    </w:p>
    <w:p w14:paraId="6DA016B4" w14:textId="77777777" w:rsidR="00F04C88" w:rsidRPr="00F04C88" w:rsidRDefault="00F04C88" w:rsidP="00F04C88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Ж*p+Т</m:t>
            </m:r>
          </m:den>
        </m:f>
      </m:oMath>
    </w:p>
    <w:p w14:paraId="3193E4A3" w14:textId="77777777" w:rsidR="00F04C88" w:rsidRPr="00F04C88" w:rsidRDefault="00F04C88" w:rsidP="00F04C88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1B714C3" w14:textId="77777777" w:rsidR="00F04C88" w:rsidRPr="00F04C88" w:rsidRDefault="00F04C88" w:rsidP="00F04C88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-объемный вес цилиндре воды (1000г)</w:t>
      </w:r>
    </w:p>
    <w:p w14:paraId="37A4449F" w14:textId="77777777" w:rsidR="00F04C88" w:rsidRPr="00F04C88" w:rsidRDefault="00F04C88" w:rsidP="00F04C88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минерального порошка, г/см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33E9620D" w14:textId="77777777" w:rsidR="00F04C88" w:rsidRPr="00F04C88" w:rsidRDefault="00F04C88" w:rsidP="00F04C88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C88">
        <w:rPr>
          <w:rFonts w:ascii="Times New Roman" w:eastAsia="Calibri" w:hAnsi="Times New Roman" w:cs="Times New Roman"/>
          <w:sz w:val="28"/>
          <w:szCs w:val="28"/>
        </w:rPr>
        <w:t>Ж:Т</w:t>
      </w:r>
      <w:proofErr w:type="gramEnd"/>
      <w:r w:rsidRPr="00F04C88">
        <w:rPr>
          <w:rFonts w:ascii="Times New Roman" w:eastAsia="Calibri" w:hAnsi="Times New Roman" w:cs="Times New Roman"/>
          <w:sz w:val="28"/>
          <w:szCs w:val="28"/>
        </w:rPr>
        <w:t>=10:1</w:t>
      </w:r>
    </w:p>
    <w:p w14:paraId="1B6361D8" w14:textId="77777777" w:rsidR="00F04C88" w:rsidRPr="00F04C88" w:rsidRDefault="00F04C88" w:rsidP="00F04C88">
      <w:pPr>
        <w:numPr>
          <w:ilvl w:val="0"/>
          <w:numId w:val="26"/>
        </w:numPr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Проведение.</w:t>
      </w:r>
    </w:p>
    <w:p w14:paraId="4EAD5C22" w14:textId="77777777" w:rsidR="00F04C88" w:rsidRPr="00F04C88" w:rsidRDefault="00F04C88" w:rsidP="00F04C88">
      <w:pPr>
        <w:numPr>
          <w:ilvl w:val="1"/>
          <w:numId w:val="2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навеску минерального порошка, в соответствии с расчетом по п. 1.3.</w:t>
      </w:r>
    </w:p>
    <w:p w14:paraId="6BB454D2" w14:textId="6E9A8DD6" w:rsidR="00F04C88" w:rsidRPr="00F04C88" w:rsidRDefault="00F04C88" w:rsidP="00F04C88">
      <w:pPr>
        <w:numPr>
          <w:ilvl w:val="1"/>
          <w:numId w:val="2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Навеску минерального порошка перенести в цилиндр и залить водой</w:t>
      </w:r>
      <w:r w:rsidR="0000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смеси с коагулянтом (гашеной известью)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температурой 20-24 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 отметки 500 мл. Мешалкой перемешать до однородной массы. Далее дополнить цилиндр до отметки 1000</w:t>
      </w:r>
      <w:r w:rsidR="0000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мл.</w:t>
      </w:r>
    </w:p>
    <w:p w14:paraId="0026FFA5" w14:textId="77777777" w:rsidR="00F04C88" w:rsidRPr="00F04C88" w:rsidRDefault="00F04C88" w:rsidP="00F04C88">
      <w:pPr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Пульпу в цилиндре пульпу сильно взбалтывают несколько раз, оставляют спокойно постоять 0,5-1 мин. Муть снизилась. Замеряют высоту разделения. Начинают отсчет времени. Высота зоны сгущения –исходный объем. Делают отсчеты как понижается поверхность мути и увеличивается слой осветленной воды через каждые 3, 6, 9 мин. В таблицу заносят высоту зоны сгущения через каждые 3, 6, 9 мин. </w:t>
      </w:r>
    </w:p>
    <w:p w14:paraId="7329FA16" w14:textId="77777777" w:rsidR="00F04C88" w:rsidRPr="00F04C88" w:rsidRDefault="00F04C88" w:rsidP="00F04C88">
      <w:pPr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осветлении верхнего слоя пульпы, декантируют 100 мл осветленной воды, при этом получают общий пульпы 900 мл. Пульпу вновь перемешивают, оставляют спокойно постоять 0,5-1мин. Замеряют исходную высоту зоны сгущения. Делают отсчеты как понижается поверхность мути и увеличивается слой осветленной воды через каждые 3, 6, 9 мин. Данные замеров заносят в таблицу.</w:t>
      </w:r>
    </w:p>
    <w:p w14:paraId="2C6C1116" w14:textId="3B92AD43" w:rsidR="00F04C88" w:rsidRDefault="00F04C88" w:rsidP="00F04C88">
      <w:pPr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hAnsi="Times New Roman" w:cs="Times New Roman"/>
          <w:sz w:val="28"/>
          <w:szCs w:val="28"/>
        </w:rPr>
        <w:t>Такое же измерение быстроты осаждения производится для пульпы, при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объемах в пульпы в цилиндре 800, 700 мл, каждый раз декантируя при этом по 100 мл осветленного слоя.</w:t>
      </w:r>
    </w:p>
    <w:p w14:paraId="050DACEC" w14:textId="5946B2FA" w:rsidR="00004264" w:rsidRPr="00F04C88" w:rsidRDefault="00004264" w:rsidP="00F04C88">
      <w:pPr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осветленного слоя, полученный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декантировании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использовать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для о</w:t>
      </w:r>
      <w:r w:rsidRPr="000042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</w:t>
      </w:r>
      <w:r w:rsidRPr="000042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содержания свободной извести в осветленном слое.</w:t>
      </w:r>
    </w:p>
    <w:p w14:paraId="48D83ADB" w14:textId="292802D6" w:rsidR="00F04C88" w:rsidRPr="00F04C88" w:rsidRDefault="00004264" w:rsidP="000042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4C88"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Обработка результатов.</w:t>
      </w:r>
    </w:p>
    <w:p w14:paraId="2A56B070" w14:textId="77777777" w:rsidR="00F04C88" w:rsidRPr="00F04C88" w:rsidRDefault="00F04C88" w:rsidP="000042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осаждения м/час. рассчитывают по формуле</w:t>
      </w:r>
    </w:p>
    <w:p w14:paraId="5ABB7A19" w14:textId="77777777" w:rsidR="00F04C88" w:rsidRPr="00F04C88" w:rsidRDefault="00F04C88" w:rsidP="000042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)*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den>
        </m:f>
      </m:oMath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1см3</w:t>
      </w:r>
    </w:p>
    <w:p w14:paraId="654800E0" w14:textId="77777777" w:rsidR="00F04C88" w:rsidRPr="00F04C88" w:rsidRDefault="00F04C88" w:rsidP="000042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6566B84" w14:textId="77777777" w:rsidR="00F04C88" w:rsidRPr="00F04C88" w:rsidRDefault="00F04C88" w:rsidP="000042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скорость осаждения, м/час.</w:t>
      </w:r>
    </w:p>
    <w:p w14:paraId="0C676E23" w14:textId="77777777" w:rsidR="00F04C88" w:rsidRPr="00F04C88" w:rsidRDefault="00F04C88" w:rsidP="000042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</w:t>
      </w:r>
      <w:r w:rsidRPr="00F04C88">
        <w:rPr>
          <w:rFonts w:ascii="Times New Roman" w:eastAsia="Calibri" w:hAnsi="Times New Roman" w:cs="Times New Roman"/>
          <w:sz w:val="28"/>
          <w:szCs w:val="28"/>
        </w:rPr>
        <w:t>высота зоны сгущения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начало отстоя, </w:t>
      </w:r>
      <w:r w:rsidRPr="00F04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отметка после 0,5 отстоя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F8FD9E" w14:textId="77777777" w:rsidR="00F04C88" w:rsidRPr="00F04C88" w:rsidRDefault="00F04C88" w:rsidP="0000426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C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</w:t>
      </w:r>
      <w:r w:rsidRPr="00F04C88">
        <w:rPr>
          <w:rFonts w:ascii="Times New Roman" w:eastAsia="Calibri" w:hAnsi="Times New Roman" w:cs="Times New Roman"/>
          <w:sz w:val="28"/>
          <w:szCs w:val="28"/>
        </w:rPr>
        <w:t>высота зоны сгущения</w:t>
      </w: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9 минут</w:t>
      </w:r>
    </w:p>
    <w:p w14:paraId="49268C7C" w14:textId="77777777" w:rsidR="00F04C88" w:rsidRPr="00F04C88" w:rsidRDefault="00F04C88" w:rsidP="0000426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</w:t>
      </w:r>
      <w:r w:rsidRPr="00F04C8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1см3</w:t>
      </w:r>
      <w:r w:rsidRPr="00F04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перевод цены деления 1см3 цилиндра емкости в погонные метры.</w:t>
      </w:r>
    </w:p>
    <w:p w14:paraId="66E85513" w14:textId="77777777" w:rsidR="00F04C88" w:rsidRPr="00F04C88" w:rsidRDefault="00F04C88" w:rsidP="00F04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4A68C" w14:textId="77777777" w:rsidR="00F04C88" w:rsidRPr="00F04C88" w:rsidRDefault="00F04C88" w:rsidP="00F0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4.1</w:t>
      </w:r>
    </w:p>
    <w:p w14:paraId="0546313D" w14:textId="77777777" w:rsidR="00F04C88" w:rsidRPr="00F04C88" w:rsidRDefault="00F04C88" w:rsidP="00F0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BA5AF" w14:textId="77777777" w:rsidR="00F04C88" w:rsidRPr="00F04C88" w:rsidRDefault="00F04C88" w:rsidP="00F0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Скорость осаждения частиц в зависимости от </w:t>
      </w:r>
      <w:proofErr w:type="gramStart"/>
      <w:r w:rsidRPr="00F04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Ж:Т</w:t>
      </w:r>
      <w:proofErr w:type="gramEnd"/>
    </w:p>
    <w:tbl>
      <w:tblPr>
        <w:tblStyle w:val="110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1276"/>
        <w:gridCol w:w="1276"/>
        <w:gridCol w:w="1275"/>
        <w:gridCol w:w="1276"/>
      </w:tblGrid>
      <w:tr w:rsidR="00F04C88" w:rsidRPr="00004264" w14:paraId="4EDC0E53" w14:textId="77777777" w:rsidTr="00F04C88">
        <w:tc>
          <w:tcPr>
            <w:tcW w:w="3827" w:type="dxa"/>
          </w:tcPr>
          <w:p w14:paraId="35701114" w14:textId="77777777" w:rsidR="00F04C88" w:rsidRPr="00004264" w:rsidRDefault="00F04C88" w:rsidP="00F0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объем пульпы, см3</w:t>
            </w:r>
          </w:p>
        </w:tc>
        <w:tc>
          <w:tcPr>
            <w:tcW w:w="1276" w:type="dxa"/>
          </w:tcPr>
          <w:p w14:paraId="274BF253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279C2DA0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5" w:type="dxa"/>
          </w:tcPr>
          <w:p w14:paraId="2D8F13F0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14:paraId="64FCBC98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04C88" w:rsidRPr="00004264" w14:paraId="27FDFEFF" w14:textId="77777777" w:rsidTr="00F04C88">
        <w:tc>
          <w:tcPr>
            <w:tcW w:w="3827" w:type="dxa"/>
          </w:tcPr>
          <w:p w14:paraId="6B1E70B3" w14:textId="77777777" w:rsidR="00F04C88" w:rsidRPr="00004264" w:rsidRDefault="00F04C88" w:rsidP="00F0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Ж:Т</w:t>
            </w:r>
          </w:p>
        </w:tc>
        <w:tc>
          <w:tcPr>
            <w:tcW w:w="1276" w:type="dxa"/>
          </w:tcPr>
          <w:p w14:paraId="09D6681C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</w:p>
        </w:tc>
        <w:tc>
          <w:tcPr>
            <w:tcW w:w="1276" w:type="dxa"/>
          </w:tcPr>
          <w:p w14:paraId="0164AF00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9:1</w:t>
            </w:r>
          </w:p>
        </w:tc>
        <w:tc>
          <w:tcPr>
            <w:tcW w:w="1275" w:type="dxa"/>
          </w:tcPr>
          <w:p w14:paraId="0E9A48A7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8:1</w:t>
            </w:r>
          </w:p>
        </w:tc>
        <w:tc>
          <w:tcPr>
            <w:tcW w:w="1276" w:type="dxa"/>
          </w:tcPr>
          <w:p w14:paraId="4FE1E43E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7:1</w:t>
            </w:r>
          </w:p>
        </w:tc>
      </w:tr>
      <w:tr w:rsidR="00F04C88" w:rsidRPr="00004264" w14:paraId="56C2F979" w14:textId="77777777" w:rsidTr="00F04C88">
        <w:tc>
          <w:tcPr>
            <w:tcW w:w="3827" w:type="dxa"/>
          </w:tcPr>
          <w:p w14:paraId="562C3DF9" w14:textId="77777777" w:rsidR="00F04C88" w:rsidRPr="00004264" w:rsidRDefault="00F04C88" w:rsidP="00F0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начало отсчета-исходный объем высота зоны сгущения, см</w:t>
            </w:r>
            <w:r w:rsidRPr="00004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7A526247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1426B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DC9D3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24A461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88" w:rsidRPr="00004264" w14:paraId="3D996E24" w14:textId="77777777" w:rsidTr="00F04C88">
        <w:tc>
          <w:tcPr>
            <w:tcW w:w="3827" w:type="dxa"/>
          </w:tcPr>
          <w:p w14:paraId="10E987CD" w14:textId="77777777" w:rsidR="00F04C88" w:rsidRPr="00004264" w:rsidRDefault="00F04C88" w:rsidP="00F0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высота зоны сгущения, см</w:t>
            </w:r>
            <w:r w:rsidRPr="00004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</w:p>
        </w:tc>
        <w:tc>
          <w:tcPr>
            <w:tcW w:w="1276" w:type="dxa"/>
          </w:tcPr>
          <w:p w14:paraId="6A0B8C13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09B57A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83FDD6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DBF86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88" w:rsidRPr="00004264" w14:paraId="097E0C39" w14:textId="77777777" w:rsidTr="00F04C88">
        <w:tc>
          <w:tcPr>
            <w:tcW w:w="3827" w:type="dxa"/>
          </w:tcPr>
          <w:p w14:paraId="42233BA9" w14:textId="3CF046CC" w:rsidR="00F04C88" w:rsidRPr="00004264" w:rsidRDefault="00F04C88" w:rsidP="00F0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14:paraId="5CB4A167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0D28C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BA0E70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8C6C3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88" w:rsidRPr="00004264" w14:paraId="06901107" w14:textId="77777777" w:rsidTr="00F04C88">
        <w:tc>
          <w:tcPr>
            <w:tcW w:w="3827" w:type="dxa"/>
          </w:tcPr>
          <w:p w14:paraId="43A790F7" w14:textId="4003D1BC" w:rsidR="00F04C88" w:rsidRPr="00004264" w:rsidRDefault="00F04C88" w:rsidP="00F0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14:paraId="0E713EA8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D6E3A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FA6D94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A9DAE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88" w:rsidRPr="00004264" w14:paraId="0DBEB6FE" w14:textId="77777777" w:rsidTr="00F04C88">
        <w:tc>
          <w:tcPr>
            <w:tcW w:w="3827" w:type="dxa"/>
          </w:tcPr>
          <w:p w14:paraId="5FE9F3D6" w14:textId="60A7C6C8" w:rsidR="00F04C88" w:rsidRPr="00004264" w:rsidRDefault="00F04C88" w:rsidP="00F0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14:paraId="2D3C3EB9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3EFAD9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2A4726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F86170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88" w:rsidRPr="00004264" w14:paraId="263FBF27" w14:textId="77777777" w:rsidTr="00F04C88">
        <w:tc>
          <w:tcPr>
            <w:tcW w:w="3827" w:type="dxa"/>
          </w:tcPr>
          <w:p w14:paraId="687EF5AE" w14:textId="74A26529" w:rsidR="00F04C88" w:rsidRPr="00004264" w:rsidRDefault="00F04C88" w:rsidP="00F0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14:paraId="69A40906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B0BD6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01F6B8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2D2D9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C88" w:rsidRPr="00004264" w14:paraId="5DC252B1" w14:textId="77777777" w:rsidTr="00F04C88">
        <w:tc>
          <w:tcPr>
            <w:tcW w:w="3827" w:type="dxa"/>
          </w:tcPr>
          <w:p w14:paraId="7694F96E" w14:textId="77777777" w:rsidR="00F04C88" w:rsidRPr="00004264" w:rsidRDefault="00F04C88" w:rsidP="00F0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Разница, см</w:t>
            </w:r>
            <w:r w:rsidRPr="00004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4C31EEFD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AA4DD5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78A9C3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157F53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C88" w:rsidRPr="00004264" w14:paraId="51519345" w14:textId="77777777" w:rsidTr="00F04C88">
        <w:tc>
          <w:tcPr>
            <w:tcW w:w="3827" w:type="dxa"/>
          </w:tcPr>
          <w:p w14:paraId="02EB2B58" w14:textId="77777777" w:rsidR="00F04C88" w:rsidRPr="00004264" w:rsidRDefault="00F04C88" w:rsidP="00F04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264">
              <w:rPr>
                <w:rFonts w:ascii="Times New Roman" w:hAnsi="Times New Roman" w:cs="Times New Roman"/>
                <w:sz w:val="24"/>
                <w:szCs w:val="24"/>
              </w:rPr>
              <w:t>Скорость осаждения частиц, м/час</w:t>
            </w:r>
          </w:p>
        </w:tc>
        <w:tc>
          <w:tcPr>
            <w:tcW w:w="1276" w:type="dxa"/>
          </w:tcPr>
          <w:p w14:paraId="12EA76AF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7D564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22488D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46204A" w14:textId="77777777" w:rsidR="00F04C88" w:rsidRPr="00004264" w:rsidRDefault="00F04C88" w:rsidP="00F0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8B967B" w14:textId="77777777" w:rsidR="00F04C88" w:rsidRPr="00F04C88" w:rsidRDefault="00F04C88" w:rsidP="00F04C88">
      <w:pPr>
        <w:spacing w:after="0" w:line="240" w:lineRule="auto"/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</w:pPr>
    </w:p>
    <w:p w14:paraId="0D485905" w14:textId="385FB194" w:rsidR="00F04C88" w:rsidRPr="00004264" w:rsidRDefault="00004264" w:rsidP="0000426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4. </w:t>
      </w:r>
      <w:r w:rsidR="00E04296" w:rsidRPr="000042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Определение содержания свободной извести в осветленном слое.</w:t>
      </w:r>
    </w:p>
    <w:p w14:paraId="2B8BBB08" w14:textId="4389A9B4" w:rsidR="00F04C88" w:rsidRPr="00004264" w:rsidRDefault="00004264" w:rsidP="00004264">
      <w:pPr>
        <w:pStyle w:val="aff1"/>
        <w:numPr>
          <w:ilvl w:val="1"/>
          <w:numId w:val="30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Подготовить рабочий раствор для проведения титрования</w:t>
      </w:r>
      <w:r w:rsidR="00B70A20">
        <w:rPr>
          <w:rFonts w:ascii="Times New Roman" w:hAnsi="Times New Roman"/>
          <w:bCs/>
          <w:sz w:val="28"/>
          <w:szCs w:val="28"/>
        </w:rPr>
        <w:t xml:space="preserve"> методом фильтрования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2A92EDCF" w14:textId="378F6A1C" w:rsidR="00F04C88" w:rsidRPr="000550EA" w:rsidRDefault="00004264" w:rsidP="0000426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042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.2 </w:t>
      </w:r>
      <w:r w:rsidR="00F04C88" w:rsidRPr="000550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колбы с </w:t>
      </w:r>
      <w:r w:rsidR="00B70A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рабочим </w:t>
      </w:r>
      <w:r w:rsidR="00F04C88" w:rsidRPr="000550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раствором в </w:t>
      </w:r>
      <w:r w:rsidR="00F04C88" w:rsidRPr="000550EA">
        <w:rPr>
          <w:rFonts w:ascii="Times New Roman" w:eastAsia="Calibri" w:hAnsi="Times New Roman" w:cs="Times New Roman"/>
          <w:bCs/>
          <w:sz w:val="28"/>
          <w:szCs w:val="28"/>
        </w:rPr>
        <w:t xml:space="preserve">коническую колбу отбирают </w:t>
      </w:r>
      <w:proofErr w:type="spellStart"/>
      <w:r w:rsidR="00F04C88" w:rsidRPr="000550EA">
        <w:rPr>
          <w:rFonts w:ascii="Times New Roman" w:eastAsia="Calibri" w:hAnsi="Times New Roman" w:cs="Times New Roman"/>
          <w:bCs/>
          <w:sz w:val="28"/>
          <w:szCs w:val="28"/>
        </w:rPr>
        <w:t>аликвоту</w:t>
      </w:r>
      <w:proofErr w:type="spellEnd"/>
      <w:r w:rsidR="00F04C88" w:rsidRPr="000550EA">
        <w:rPr>
          <w:rFonts w:ascii="Times New Roman" w:eastAsia="Calibri" w:hAnsi="Times New Roman" w:cs="Times New Roman"/>
          <w:bCs/>
          <w:sz w:val="28"/>
          <w:szCs w:val="28"/>
        </w:rPr>
        <w:t xml:space="preserve"> (вносят 10 мл исследуемого раствора), добавляют 5</w:t>
      </w:r>
      <w:r w:rsidR="00B70A20">
        <w:rPr>
          <w:rFonts w:ascii="Times New Roman" w:eastAsia="Calibri" w:hAnsi="Times New Roman" w:cs="Times New Roman"/>
          <w:bCs/>
          <w:sz w:val="28"/>
          <w:szCs w:val="28"/>
        </w:rPr>
        <w:t xml:space="preserve"> капель фенолфталеина.  Титруют</w:t>
      </w:r>
      <w:r w:rsidR="00B70A20" w:rsidRPr="00B7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раствором</w:t>
      </w:r>
      <w:r w:rsidR="00B70A20" w:rsidRPr="0050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щавелевой кислоты</w:t>
      </w:r>
      <w:r w:rsidR="00D3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673A" w:rsidRPr="00D36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другим </w:t>
      </w:r>
      <w:proofErr w:type="spellStart"/>
      <w:r w:rsidR="00D3673A" w:rsidRPr="00D36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титрантом</w:t>
      </w:r>
      <w:proofErr w:type="spellEnd"/>
      <w:r w:rsidR="00D3673A" w:rsidRPr="00D36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3673A" w:rsidRPr="00D3673A">
        <w:rPr>
          <w:rFonts w:ascii="Times New Roman" w:hAnsi="Times New Roman"/>
          <w:i/>
          <w:sz w:val="28"/>
          <w:szCs w:val="28"/>
        </w:rPr>
        <w:t>с учетом специфики производства в своем регионе</w:t>
      </w:r>
      <w:r w:rsidR="00D3673A">
        <w:rPr>
          <w:rFonts w:ascii="Times New Roman" w:hAnsi="Times New Roman"/>
          <w:i/>
          <w:sz w:val="28"/>
          <w:szCs w:val="28"/>
        </w:rPr>
        <w:t>, меняя формулу</w:t>
      </w:r>
      <w:r w:rsidR="00D367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4C88" w:rsidRPr="000550EA">
        <w:rPr>
          <w:rFonts w:ascii="Times New Roman" w:eastAsia="Calibri" w:hAnsi="Times New Roman" w:cs="Times New Roman"/>
          <w:bCs/>
          <w:sz w:val="28"/>
          <w:szCs w:val="28"/>
        </w:rPr>
        <w:t xml:space="preserve"> до обесцвечивания.  Фиксируют объем </w:t>
      </w:r>
      <w:proofErr w:type="spellStart"/>
      <w:r w:rsidR="00F04C88" w:rsidRPr="000550EA">
        <w:rPr>
          <w:rFonts w:ascii="Times New Roman" w:eastAsia="Calibri" w:hAnsi="Times New Roman" w:cs="Times New Roman"/>
          <w:bCs/>
          <w:sz w:val="28"/>
          <w:szCs w:val="28"/>
        </w:rPr>
        <w:t>титранта</w:t>
      </w:r>
      <w:proofErr w:type="spellEnd"/>
      <w:r w:rsidR="00F04C88" w:rsidRPr="000550EA">
        <w:rPr>
          <w:rFonts w:ascii="Times New Roman" w:eastAsia="Calibri" w:hAnsi="Times New Roman" w:cs="Times New Roman"/>
          <w:bCs/>
          <w:sz w:val="28"/>
          <w:szCs w:val="28"/>
        </w:rPr>
        <w:t>, пошедшего на титрование и выполняют обработку результатов.</w:t>
      </w:r>
    </w:p>
    <w:p w14:paraId="61B9F81D" w14:textId="603F6167" w:rsidR="00F04C88" w:rsidRPr="00004264" w:rsidRDefault="00F04C88" w:rsidP="00D3673A">
      <w:pPr>
        <w:pStyle w:val="aff1"/>
        <w:numPr>
          <w:ilvl w:val="1"/>
          <w:numId w:val="3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4264">
        <w:rPr>
          <w:rFonts w:ascii="Times New Roman" w:hAnsi="Times New Roman"/>
          <w:bCs/>
          <w:sz w:val="28"/>
          <w:szCs w:val="28"/>
        </w:rPr>
        <w:t>Обработка результатов.</w:t>
      </w:r>
    </w:p>
    <w:p w14:paraId="3670492D" w14:textId="77777777" w:rsidR="00F04C88" w:rsidRPr="00503DBE" w:rsidRDefault="00F04C88" w:rsidP="00004264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3DBE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Концентрацию </w:t>
      </w:r>
      <w:proofErr w:type="spellStart"/>
      <w:r w:rsidRPr="00503DBE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СаО</w:t>
      </w:r>
      <w:proofErr w:type="spellEnd"/>
      <w:r w:rsidRPr="00503DBE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рассчитывают по формуле</w:t>
      </w:r>
      <w:r w:rsidRPr="00503D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W w:w="3840" w:type="dxa"/>
        <w:tblInd w:w="91" w:type="dxa"/>
        <w:tblLook w:val="04A0" w:firstRow="1" w:lastRow="0" w:firstColumn="1" w:lastColumn="0" w:noHBand="0" w:noVBand="1"/>
      </w:tblPr>
      <w:tblGrid>
        <w:gridCol w:w="960"/>
        <w:gridCol w:w="1920"/>
        <w:gridCol w:w="960"/>
      </w:tblGrid>
      <w:tr w:rsidR="00F04C88" w:rsidRPr="00503DBE" w14:paraId="51E0312B" w14:textId="77777777" w:rsidTr="00F04C8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189F" w14:textId="77777777" w:rsidR="00F04C88" w:rsidRPr="00503DBE" w:rsidRDefault="00F04C88" w:rsidP="00F0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4"/>
                <w:szCs w:val="44"/>
              </w:rPr>
            </w:pPr>
            <w:r w:rsidRPr="00503DBE">
              <w:rPr>
                <w:rFonts w:ascii="Calibri" w:eastAsia="Times New Roman" w:hAnsi="Calibri" w:cs="Times New Roman"/>
                <w:sz w:val="56"/>
                <w:szCs w:val="56"/>
              </w:rPr>
              <w:t>С</w:t>
            </w:r>
            <w:r w:rsidRPr="00503DBE">
              <w:rPr>
                <w:rFonts w:ascii="Calibri" w:eastAsia="Times New Roman" w:hAnsi="Calibri" w:cs="Times New Roman"/>
                <w:sz w:val="44"/>
                <w:szCs w:val="44"/>
                <w:vertAlign w:val="subscript"/>
              </w:rPr>
              <w:t>1</w:t>
            </w:r>
            <w:r w:rsidRPr="00503DBE">
              <w:rPr>
                <w:rFonts w:ascii="Calibri" w:eastAsia="Times New Roman" w:hAnsi="Calibri" w:cs="Times New Roman"/>
                <w:sz w:val="44"/>
                <w:szCs w:val="44"/>
              </w:rPr>
              <w:t>=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133FF" w14:textId="77777777" w:rsidR="00F04C88" w:rsidRPr="00503DBE" w:rsidRDefault="00F04C88" w:rsidP="00F0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03DBE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L</w:t>
            </w:r>
            <w:r w:rsidRPr="00503DBE">
              <w:rPr>
                <w:rFonts w:ascii="Calibri" w:eastAsia="Times New Roman" w:hAnsi="Calibri" w:cs="Times New Roman"/>
                <w:sz w:val="28"/>
                <w:szCs w:val="28"/>
              </w:rPr>
              <w:t>*0,001*1000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AC3B" w14:textId="77777777" w:rsidR="00F04C88" w:rsidRPr="00503DBE" w:rsidRDefault="00F04C88" w:rsidP="00F04C8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3DBE">
              <w:rPr>
                <w:rFonts w:ascii="Calibri" w:eastAsia="Times New Roman" w:hAnsi="Calibri" w:cs="Times New Roman"/>
              </w:rPr>
              <w:t>(</w:t>
            </w:r>
            <w:r w:rsidRPr="00503DBE">
              <w:rPr>
                <w:rFonts w:ascii="Calibri" w:eastAsia="Times New Roman" w:hAnsi="Calibri" w:cs="Times New Roman"/>
                <w:sz w:val="28"/>
                <w:szCs w:val="28"/>
              </w:rPr>
              <w:t>г/л</w:t>
            </w:r>
            <w:r w:rsidRPr="00503DBE">
              <w:rPr>
                <w:rFonts w:ascii="Calibri" w:eastAsia="Times New Roman" w:hAnsi="Calibri" w:cs="Times New Roman"/>
              </w:rPr>
              <w:t>)</w:t>
            </w:r>
          </w:p>
        </w:tc>
      </w:tr>
      <w:tr w:rsidR="00F04C88" w:rsidRPr="00503DBE" w14:paraId="5EFC2E08" w14:textId="77777777" w:rsidTr="00F04C88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B2161" w14:textId="77777777" w:rsidR="00F04C88" w:rsidRPr="00503DBE" w:rsidRDefault="00F04C88" w:rsidP="00F04C88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4927" w14:textId="77777777" w:rsidR="00F04C88" w:rsidRPr="00503DBE" w:rsidRDefault="00F04C88" w:rsidP="00F04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03DBE"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F1883" w14:textId="77777777" w:rsidR="00F04C88" w:rsidRPr="00503DBE" w:rsidRDefault="00F04C88" w:rsidP="00F04C8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577B9E26" w14:textId="77777777" w:rsidR="00F04C88" w:rsidRPr="00503DBE" w:rsidRDefault="00F04C88" w:rsidP="00F04C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Pr="00503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03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раствора щавелевой кислоты, пошедшее на титрование, мл.</w:t>
      </w:r>
    </w:p>
    <w:p w14:paraId="75F67143" w14:textId="660C2BC1" w:rsidR="00E04296" w:rsidRPr="00F04C88" w:rsidRDefault="00F04C88" w:rsidP="00E04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BE">
        <w:rPr>
          <w:rFonts w:ascii="Times New Roman" w:eastAsia="Times New Roman" w:hAnsi="Times New Roman" w:cs="Times New Roman"/>
          <w:sz w:val="28"/>
          <w:szCs w:val="28"/>
          <w:lang w:eastAsia="ru-RU"/>
        </w:rPr>
        <w:t>0,0001</w:t>
      </w:r>
      <w:r w:rsidR="00D3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г-масса </w:t>
      </w:r>
      <w:proofErr w:type="spellStart"/>
      <w:r w:rsidRPr="0050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СаО</w:t>
      </w:r>
      <w:proofErr w:type="spellEnd"/>
      <w:r w:rsidRPr="0050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соответствующая 1 мл щавелевой кислоты</w:t>
      </w:r>
      <w:r w:rsidRPr="00503DBE">
        <w:rPr>
          <w:rFonts w:ascii="Times New Roman" w:hAnsi="Times New Roman" w:cs="Times New Roman"/>
          <w:bCs/>
          <w:sz w:val="28"/>
          <w:szCs w:val="28"/>
        </w:rPr>
        <w:t xml:space="preserve"> (раствор концентрации 2,2481 г/л.). </w:t>
      </w:r>
    </w:p>
    <w:p w14:paraId="089D8895" w14:textId="77777777" w:rsidR="00F04C88" w:rsidRPr="000550EA" w:rsidRDefault="00F04C88" w:rsidP="00F04C8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0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результат испытания принимают среднеарифметическое значение двух результатов определения количества </w:t>
      </w:r>
      <w:proofErr w:type="spellStart"/>
      <w:r w:rsidRPr="000550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СаО</w:t>
      </w:r>
      <w:proofErr w:type="spellEnd"/>
      <w:r w:rsidRPr="000550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если расхождение результатов двух параллельных определений не превышает 1% среднего арифметического значения</w:t>
      </w:r>
    </w:p>
    <w:p w14:paraId="1E8D62DF" w14:textId="77777777" w:rsidR="00F04C88" w:rsidRPr="000550EA" w:rsidRDefault="00F04C88" w:rsidP="00F04C8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Результаты, полученные при </w:t>
      </w:r>
      <w:r w:rsidRPr="00B54D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выполнении анализа, записывают.</w:t>
      </w:r>
    </w:p>
    <w:p w14:paraId="14835FFE" w14:textId="54474456" w:rsidR="00730AE0" w:rsidRPr="00C97E44" w:rsidRDefault="00004264" w:rsidP="00F04C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4296" w:rsidRPr="00F04C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Выводы.</w:t>
      </w:r>
    </w:p>
    <w:p w14:paraId="4AFF9DD6" w14:textId="66E9CC4B" w:rsidR="00F04C88" w:rsidRPr="00801908" w:rsidRDefault="00F04C88" w:rsidP="00F04C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0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Магнитный анализ </w:t>
      </w:r>
      <w:proofErr w:type="spellStart"/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обогатимости</w:t>
      </w:r>
      <w:proofErr w:type="spellEnd"/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полезного ископаемого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4B5708F6" w14:textId="21F659C3" w:rsidR="00F04C88" w:rsidRPr="00801908" w:rsidRDefault="00AD598C" w:rsidP="00F0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</w:t>
      </w:r>
      <w:r w:rsidR="00F04C88" w:rsidRPr="0080190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4FFA69F" w14:textId="77777777" w:rsidR="00F04C88" w:rsidRPr="00801908" w:rsidRDefault="00F04C88" w:rsidP="00F0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1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A8191F" w14:textId="77777777" w:rsidR="00F04C88" w:rsidRPr="0084337A" w:rsidRDefault="00F04C88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lastRenderedPageBreak/>
        <w:t>Магнитный анализ кусковых сильномагнитных руд, дробленых до -2 мм проводят для выявления целесообразности применения сухого магнитного обогащения, а также определения в узких классах дробленной руды выходов продуктов магнитного обогащения по операциям (в хвостах и концентрате).</w:t>
      </w:r>
    </w:p>
    <w:p w14:paraId="51D8A1A9" w14:textId="77777777" w:rsidR="00F04C88" w:rsidRPr="0084337A" w:rsidRDefault="00F04C88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>Алгоритм работы.</w:t>
      </w:r>
    </w:p>
    <w:p w14:paraId="7EBEC3B5" w14:textId="2179EEAE" w:rsidR="00F04C88" w:rsidRPr="00C972F8" w:rsidRDefault="00F04C88" w:rsidP="00F04C88">
      <w:pPr>
        <w:pStyle w:val="aff1"/>
        <w:numPr>
          <w:ilvl w:val="0"/>
          <w:numId w:val="25"/>
        </w:numPr>
        <w:spacing w:after="0" w:line="36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972F8">
        <w:rPr>
          <w:rFonts w:ascii="Times New Roman" w:hAnsi="Times New Roman"/>
          <w:sz w:val="28"/>
          <w:szCs w:val="28"/>
        </w:rPr>
        <w:t>Определить насыпную плотность исходного сырья для магнитного обогащения, рассчитать тип оборудования узла подачи сырья на сепаратор магнитного обогащения по сухому способу</w:t>
      </w:r>
      <w:r w:rsidR="00AD598C">
        <w:rPr>
          <w:rFonts w:ascii="Times New Roman" w:hAnsi="Times New Roman"/>
          <w:sz w:val="28"/>
          <w:szCs w:val="28"/>
        </w:rPr>
        <w:t>,</w:t>
      </w:r>
      <w:r w:rsidR="00AD598C" w:rsidRPr="00AD598C">
        <w:rPr>
          <w:rFonts w:ascii="Times New Roman" w:hAnsi="Times New Roman"/>
          <w:sz w:val="28"/>
          <w:szCs w:val="28"/>
        </w:rPr>
        <w:t xml:space="preserve"> </w:t>
      </w:r>
      <w:r w:rsidR="00AD598C" w:rsidRPr="00C972F8">
        <w:rPr>
          <w:rFonts w:ascii="Times New Roman" w:hAnsi="Times New Roman"/>
          <w:sz w:val="28"/>
          <w:szCs w:val="28"/>
        </w:rPr>
        <w:t>указать технические характеристики оборудования</w:t>
      </w:r>
      <w:r w:rsidRPr="00C972F8">
        <w:rPr>
          <w:rFonts w:ascii="Times New Roman" w:hAnsi="Times New Roman"/>
          <w:sz w:val="28"/>
          <w:szCs w:val="28"/>
        </w:rPr>
        <w:t xml:space="preserve"> (исходные данные для </w:t>
      </w:r>
      <w:r w:rsidR="00ED7BF7">
        <w:rPr>
          <w:rFonts w:ascii="Times New Roman" w:hAnsi="Times New Roman"/>
          <w:sz w:val="28"/>
          <w:szCs w:val="28"/>
        </w:rPr>
        <w:t>расчета приведены в Приложении 4</w:t>
      </w:r>
      <w:r w:rsidRPr="00C972F8">
        <w:rPr>
          <w:rFonts w:ascii="Times New Roman" w:hAnsi="Times New Roman"/>
          <w:sz w:val="28"/>
          <w:szCs w:val="28"/>
        </w:rPr>
        <w:t>).</w:t>
      </w:r>
      <w:r w:rsidR="00AD598C">
        <w:rPr>
          <w:rFonts w:ascii="Times New Roman" w:hAnsi="Times New Roman"/>
          <w:sz w:val="28"/>
          <w:szCs w:val="28"/>
        </w:rPr>
        <w:t xml:space="preserve"> Составить схему цепи аппаратов.</w:t>
      </w:r>
    </w:p>
    <w:p w14:paraId="417F24F5" w14:textId="49ADD57C" w:rsidR="00F04C88" w:rsidRDefault="00AD598C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4C88" w:rsidRPr="0084337A">
        <w:rPr>
          <w:rFonts w:ascii="Times New Roman" w:hAnsi="Times New Roman" w:cs="Times New Roman"/>
          <w:sz w:val="28"/>
          <w:szCs w:val="28"/>
        </w:rPr>
        <w:t>. Выполнить контрольное взвешивание представленной пробы.</w:t>
      </w:r>
    </w:p>
    <w:p w14:paraId="45B9B387" w14:textId="337344BC" w:rsidR="00F04C88" w:rsidRPr="0084337A" w:rsidRDefault="00AD598C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4C88" w:rsidRPr="0084337A">
        <w:rPr>
          <w:rFonts w:ascii="Times New Roman" w:hAnsi="Times New Roman" w:cs="Times New Roman"/>
          <w:sz w:val="28"/>
          <w:szCs w:val="28"/>
        </w:rPr>
        <w:t>. Произвести подготовку пробы к рассеву.</w:t>
      </w:r>
    </w:p>
    <w:p w14:paraId="00292ACC" w14:textId="709EB778" w:rsidR="00F04C88" w:rsidRPr="0084337A" w:rsidRDefault="00AD598C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C88" w:rsidRPr="0084337A">
        <w:rPr>
          <w:rFonts w:ascii="Times New Roman" w:hAnsi="Times New Roman" w:cs="Times New Roman"/>
          <w:sz w:val="28"/>
          <w:szCs w:val="28"/>
        </w:rPr>
        <w:t>.</w:t>
      </w:r>
      <w:r w:rsidR="00F04C88" w:rsidRPr="0084337A">
        <w:t xml:space="preserve"> </w:t>
      </w:r>
      <w:r w:rsidR="00F04C88" w:rsidRPr="0084337A">
        <w:rPr>
          <w:rFonts w:ascii="Times New Roman" w:hAnsi="Times New Roman" w:cs="Times New Roman"/>
          <w:sz w:val="28"/>
          <w:szCs w:val="28"/>
        </w:rPr>
        <w:t>Выполнить рассев пробы в соответствии с ГОСТ 24598 – 81.</w:t>
      </w:r>
    </w:p>
    <w:p w14:paraId="465B850A" w14:textId="155DCC19" w:rsidR="00F04C88" w:rsidRPr="0084337A" w:rsidRDefault="00AD598C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4C88" w:rsidRPr="0084337A">
        <w:rPr>
          <w:rFonts w:ascii="Times New Roman" w:hAnsi="Times New Roman" w:cs="Times New Roman"/>
          <w:sz w:val="28"/>
          <w:szCs w:val="28"/>
        </w:rPr>
        <w:t>. Частицы маг</w:t>
      </w:r>
      <w:r w:rsidR="00F04C88">
        <w:rPr>
          <w:rFonts w:ascii="Times New Roman" w:hAnsi="Times New Roman" w:cs="Times New Roman"/>
          <w:sz w:val="28"/>
          <w:szCs w:val="28"/>
        </w:rPr>
        <w:t>нитных руд периодически отбирать</w:t>
      </w:r>
      <w:r w:rsidR="00F04C88" w:rsidRPr="0084337A">
        <w:rPr>
          <w:rFonts w:ascii="Times New Roman" w:hAnsi="Times New Roman" w:cs="Times New Roman"/>
          <w:sz w:val="28"/>
          <w:szCs w:val="28"/>
        </w:rPr>
        <w:t xml:space="preserve"> от магнита снятием защитного слоя.</w:t>
      </w:r>
    </w:p>
    <w:p w14:paraId="400B9B90" w14:textId="445EAFBA" w:rsidR="00F04C88" w:rsidRPr="0084337A" w:rsidRDefault="00AD598C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4C88" w:rsidRPr="0084337A">
        <w:rPr>
          <w:rFonts w:ascii="Times New Roman" w:hAnsi="Times New Roman" w:cs="Times New Roman"/>
          <w:sz w:val="28"/>
          <w:szCs w:val="28"/>
        </w:rPr>
        <w:t>. Выде</w:t>
      </w:r>
      <w:r w:rsidR="00F04C88">
        <w:rPr>
          <w:rFonts w:ascii="Times New Roman" w:hAnsi="Times New Roman" w:cs="Times New Roman"/>
          <w:sz w:val="28"/>
          <w:szCs w:val="28"/>
        </w:rPr>
        <w:t>ление магнитных частиц повторять</w:t>
      </w:r>
      <w:r w:rsidR="00F04C88" w:rsidRPr="0084337A">
        <w:rPr>
          <w:rFonts w:ascii="Times New Roman" w:hAnsi="Times New Roman" w:cs="Times New Roman"/>
          <w:sz w:val="28"/>
          <w:szCs w:val="28"/>
        </w:rPr>
        <w:t xml:space="preserve"> несколько раз.</w:t>
      </w:r>
    </w:p>
    <w:p w14:paraId="185BBDC1" w14:textId="595E28C3" w:rsidR="00F04C88" w:rsidRPr="0084337A" w:rsidRDefault="00AD598C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4C88" w:rsidRPr="0084337A">
        <w:rPr>
          <w:rFonts w:ascii="Times New Roman" w:hAnsi="Times New Roman" w:cs="Times New Roman"/>
          <w:sz w:val="28"/>
          <w:szCs w:val="28"/>
        </w:rPr>
        <w:t>.</w:t>
      </w:r>
      <w:r w:rsidR="00F04C88" w:rsidRPr="0084337A">
        <w:t xml:space="preserve"> </w:t>
      </w:r>
      <w:r w:rsidR="00F04C88" w:rsidRPr="0084337A">
        <w:rPr>
          <w:rFonts w:ascii="Times New Roman" w:hAnsi="Times New Roman" w:cs="Times New Roman"/>
          <w:sz w:val="28"/>
          <w:szCs w:val="28"/>
        </w:rPr>
        <w:t>По окончании проведе</w:t>
      </w:r>
      <w:r w:rsidR="00F04C88">
        <w:rPr>
          <w:rFonts w:ascii="Times New Roman" w:hAnsi="Times New Roman" w:cs="Times New Roman"/>
          <w:sz w:val="28"/>
          <w:szCs w:val="28"/>
        </w:rPr>
        <w:t xml:space="preserve">ния разделения </w:t>
      </w:r>
      <w:proofErr w:type="gramStart"/>
      <w:r w:rsidR="00F04C88">
        <w:rPr>
          <w:rFonts w:ascii="Times New Roman" w:hAnsi="Times New Roman" w:cs="Times New Roman"/>
          <w:sz w:val="28"/>
          <w:szCs w:val="28"/>
        </w:rPr>
        <w:t>магнитом</w:t>
      </w:r>
      <w:proofErr w:type="gramEnd"/>
      <w:r w:rsidR="00F04C88" w:rsidRPr="0084337A">
        <w:rPr>
          <w:rFonts w:ascii="Times New Roman" w:hAnsi="Times New Roman" w:cs="Times New Roman"/>
          <w:sz w:val="28"/>
          <w:szCs w:val="28"/>
        </w:rPr>
        <w:t xml:space="preserve"> полученный кон</w:t>
      </w:r>
      <w:r w:rsidR="00F04C88">
        <w:rPr>
          <w:rFonts w:ascii="Times New Roman" w:hAnsi="Times New Roman" w:cs="Times New Roman"/>
          <w:sz w:val="28"/>
          <w:szCs w:val="28"/>
        </w:rPr>
        <w:t>центрат каждый фракции взвешивать, результат занести</w:t>
      </w:r>
      <w:r w:rsidR="00F04C88" w:rsidRPr="0084337A">
        <w:rPr>
          <w:rFonts w:ascii="Times New Roman" w:hAnsi="Times New Roman" w:cs="Times New Roman"/>
          <w:sz w:val="28"/>
          <w:szCs w:val="28"/>
        </w:rPr>
        <w:t xml:space="preserve"> в таблицу 3.</w:t>
      </w:r>
    </w:p>
    <w:p w14:paraId="128B51CF" w14:textId="62AC7C36" w:rsidR="00F04C88" w:rsidRPr="0084337A" w:rsidRDefault="00AD598C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4C88" w:rsidRPr="0084337A">
        <w:rPr>
          <w:rFonts w:ascii="Times New Roman" w:hAnsi="Times New Roman" w:cs="Times New Roman"/>
          <w:sz w:val="28"/>
          <w:szCs w:val="28"/>
        </w:rPr>
        <w:t>.</w:t>
      </w:r>
      <w:r w:rsidR="00F04C88" w:rsidRPr="0084337A">
        <w:t xml:space="preserve"> </w:t>
      </w:r>
      <w:r w:rsidR="00F04C88" w:rsidRPr="0084337A">
        <w:rPr>
          <w:rFonts w:ascii="Times New Roman" w:hAnsi="Times New Roman" w:cs="Times New Roman"/>
          <w:sz w:val="28"/>
          <w:szCs w:val="28"/>
        </w:rPr>
        <w:t>МВ</w:t>
      </w:r>
      <w:r w:rsidR="00F04C88">
        <w:rPr>
          <w:rFonts w:ascii="Times New Roman" w:hAnsi="Times New Roman" w:cs="Times New Roman"/>
          <w:sz w:val="28"/>
          <w:szCs w:val="28"/>
        </w:rPr>
        <w:t xml:space="preserve">МВ упаковывают в пакеты </w:t>
      </w:r>
      <w:proofErr w:type="spellStart"/>
      <w:r w:rsidR="00F04C88">
        <w:rPr>
          <w:rFonts w:ascii="Times New Roman" w:hAnsi="Times New Roman" w:cs="Times New Roman"/>
          <w:sz w:val="28"/>
          <w:szCs w:val="28"/>
        </w:rPr>
        <w:t>крафтово</w:t>
      </w:r>
      <w:r w:rsidR="00F04C88" w:rsidRPr="0084337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04C88" w:rsidRPr="0084337A">
        <w:rPr>
          <w:rFonts w:ascii="Times New Roman" w:hAnsi="Times New Roman" w:cs="Times New Roman"/>
          <w:sz w:val="28"/>
          <w:szCs w:val="28"/>
        </w:rPr>
        <w:t xml:space="preserve"> бумаги, выполняют маркировку.</w:t>
      </w:r>
    </w:p>
    <w:p w14:paraId="05CE2AA0" w14:textId="2F67013C" w:rsidR="00F04C88" w:rsidRDefault="00AD598C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4C88">
        <w:rPr>
          <w:rFonts w:ascii="Times New Roman" w:hAnsi="Times New Roman" w:cs="Times New Roman"/>
          <w:sz w:val="28"/>
          <w:szCs w:val="28"/>
        </w:rPr>
        <w:t xml:space="preserve">. Обработать результаты. </w:t>
      </w:r>
      <w:r w:rsidR="00F04C88" w:rsidRPr="0084337A">
        <w:rPr>
          <w:rFonts w:ascii="Times New Roman" w:hAnsi="Times New Roman" w:cs="Times New Roman"/>
          <w:sz w:val="28"/>
          <w:szCs w:val="28"/>
        </w:rPr>
        <w:t>Полученные результаты магнитного обогащения обобщают в отчет (Таблица 3) и делают выводы распределения материала по фракциям различной удельной магнитной восприимчивости.</w:t>
      </w:r>
    </w:p>
    <w:p w14:paraId="5145E6FC" w14:textId="77777777" w:rsidR="00F04C88" w:rsidRPr="0084337A" w:rsidRDefault="00F04C88" w:rsidP="00F04C88">
      <w:pPr>
        <w:spacing w:after="0" w:line="36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 xml:space="preserve">                Таблица 3. </w:t>
      </w:r>
    </w:p>
    <w:p w14:paraId="01BB277E" w14:textId="77777777" w:rsidR="00F04C88" w:rsidRPr="0084337A" w:rsidRDefault="00F04C88" w:rsidP="00F04C88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>Распределение минералов высокой магнитной восприимчивости по классам крупности испытуемой пробы</w:t>
      </w:r>
    </w:p>
    <w:p w14:paraId="03E6CD5E" w14:textId="77777777" w:rsidR="00F04C88" w:rsidRDefault="00F04C88" w:rsidP="00F04C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>Вес исходной пробы_____________</w:t>
      </w:r>
    </w:p>
    <w:tbl>
      <w:tblPr>
        <w:tblW w:w="9233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862"/>
        <w:gridCol w:w="1418"/>
        <w:gridCol w:w="1417"/>
        <w:gridCol w:w="1134"/>
        <w:gridCol w:w="1276"/>
        <w:gridCol w:w="2126"/>
      </w:tblGrid>
      <w:tr w:rsidR="00F04C88" w:rsidRPr="0084337A" w14:paraId="5352E965" w14:textId="77777777" w:rsidTr="00F04C88">
        <w:trPr>
          <w:trHeight w:val="390"/>
        </w:trPr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61324B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класса крупности, мм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338FC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3DEC9E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МВМВ в классе крупности,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AB57C6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по классам крупности МВМВ в %</w:t>
            </w:r>
          </w:p>
        </w:tc>
      </w:tr>
      <w:tr w:rsidR="00F04C88" w:rsidRPr="0084337A" w14:paraId="181E7A65" w14:textId="77777777" w:rsidTr="00F04C88">
        <w:trPr>
          <w:trHeight w:val="390"/>
        </w:trPr>
        <w:tc>
          <w:tcPr>
            <w:tcW w:w="1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0B6D0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020B5A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7A419B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339CD7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14D386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39958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C88" w:rsidRPr="0084337A" w14:paraId="5632CCC2" w14:textId="77777777" w:rsidTr="00F04C88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4A3BB9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2098B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94CB1A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0615D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3FA1D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FEEF65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C88" w:rsidRPr="0084337A" w14:paraId="4CE50D47" w14:textId="77777777" w:rsidTr="00F04C88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E60ADC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3B98B4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5DF1C1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105413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764A60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1006E3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C88" w:rsidRPr="0084337A" w14:paraId="4C5209CE" w14:textId="77777777" w:rsidTr="00F04C88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3B3C55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862CB2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6D7BC3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1AC2C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A70700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C45DE0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C88" w:rsidRPr="0084337A" w14:paraId="65274AB0" w14:textId="77777777" w:rsidTr="00F04C88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EFCDB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4708F2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2EE5E9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36FCC1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8B3B2D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69F6A0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C88" w:rsidRPr="0084337A" w14:paraId="09AE3865" w14:textId="77777777" w:rsidTr="00F04C88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937CD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E8298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4FA3A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06A65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AE9109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EF94A" w14:textId="77777777" w:rsidR="00F04C88" w:rsidRPr="0084337A" w:rsidRDefault="00F04C88" w:rsidP="00F04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B62A1E" w14:textId="77777777" w:rsidR="00F04C88" w:rsidRPr="0084337A" w:rsidRDefault="00F04C88" w:rsidP="00F0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37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</w:t>
      </w:r>
    </w:p>
    <w:p w14:paraId="167AC048" w14:textId="77777777" w:rsidR="00F04C88" w:rsidRPr="0084337A" w:rsidRDefault="00F04C88" w:rsidP="00F04C8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 xml:space="preserve">- Исходную руду крупностью -2 мм подвергают ручному рассеву на узкие классы. </w:t>
      </w:r>
    </w:p>
    <w:p w14:paraId="7E2F3589" w14:textId="77777777" w:rsidR="00F04C88" w:rsidRPr="0084337A" w:rsidRDefault="00F04C88" w:rsidP="00F04C8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 xml:space="preserve">- Для каждого класса выполняют сухое магнитное обогащение магнитом с магнитной индукцией не менее 120 </w:t>
      </w:r>
      <w:proofErr w:type="spellStart"/>
      <w:r w:rsidRPr="0084337A">
        <w:rPr>
          <w:rFonts w:ascii="Times New Roman" w:hAnsi="Times New Roman" w:cs="Times New Roman"/>
          <w:sz w:val="28"/>
          <w:szCs w:val="28"/>
        </w:rPr>
        <w:t>мТл</w:t>
      </w:r>
      <w:proofErr w:type="spellEnd"/>
      <w:r w:rsidRPr="0084337A">
        <w:rPr>
          <w:rFonts w:ascii="Times New Roman" w:hAnsi="Times New Roman" w:cs="Times New Roman"/>
          <w:sz w:val="28"/>
          <w:szCs w:val="28"/>
        </w:rPr>
        <w:t>, с выделением хвостов и магнитного продукта. Магнитное обогащение с выделением хвостов и концентрата в каждом классе выполняют в несколько этапов.</w:t>
      </w:r>
    </w:p>
    <w:p w14:paraId="62A9EF15" w14:textId="03A28DB6" w:rsidR="009E5BD9" w:rsidRDefault="009E5BD9" w:rsidP="00F04C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82324849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2D0092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2D0092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82324850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DD46A3D" w14:textId="77777777" w:rsidR="002D0092" w:rsidRPr="00BC3E6C" w:rsidRDefault="002D0092" w:rsidP="002D0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r w:rsidRPr="00BC3E6C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должен привезти с собой на соревнование - определенный.</w:t>
      </w:r>
    </w:p>
    <w:p w14:paraId="48FC65C6" w14:textId="77777777" w:rsidR="002D0092" w:rsidRPr="00BC3E6C" w:rsidRDefault="002D0092" w:rsidP="002D0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списку.</w:t>
      </w:r>
    </w:p>
    <w:p w14:paraId="15D93EF0" w14:textId="77777777" w:rsidR="002D0092" w:rsidRPr="00BC3E6C" w:rsidRDefault="002D0092" w:rsidP="002D0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Конкурсанту необходимо привезти с собой средства индивидуальной защиты:</w:t>
      </w:r>
    </w:p>
    <w:p w14:paraId="4A504724" w14:textId="77777777" w:rsidR="002D0092" w:rsidRPr="00BC3E6C" w:rsidRDefault="002D0092" w:rsidP="002D0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комплект спецодежды: костюм (куртка, брюки) для защиты от механических воздействий и от общих производственных загрязнений - 1 шт.</w:t>
      </w:r>
    </w:p>
    <w:p w14:paraId="04C614A3" w14:textId="77777777" w:rsidR="002D0092" w:rsidRPr="00BC3E6C" w:rsidRDefault="002D0092" w:rsidP="002D0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каска (либо каскетка) – 1 шт.;</w:t>
      </w:r>
    </w:p>
    <w:p w14:paraId="3E125B8D" w14:textId="77777777" w:rsidR="002D0092" w:rsidRPr="00BC3E6C" w:rsidRDefault="002D0092" w:rsidP="002D0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перчатки Х/Б, 2 пары;</w:t>
      </w:r>
    </w:p>
    <w:p w14:paraId="614EFBC0" w14:textId="77777777" w:rsidR="002D0092" w:rsidRPr="00BC3E6C" w:rsidRDefault="002D0092" w:rsidP="002D0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перчатки резиновые, 1 пара:</w:t>
      </w:r>
    </w:p>
    <w:p w14:paraId="2E1CD230" w14:textId="77777777" w:rsidR="002D0092" w:rsidRPr="00BC3E6C" w:rsidRDefault="002D0092" w:rsidP="002D0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респиратор-полумаска с выпускными и впускными клапанами и трехслойным фильтром, 3 шт.;</w:t>
      </w:r>
    </w:p>
    <w:p w14:paraId="22B84252" w14:textId="77777777" w:rsidR="002D0092" w:rsidRPr="00BC3E6C" w:rsidRDefault="002D0092" w:rsidP="002D0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очки защитные, универсальные, прозрачные, 1 шт.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182324851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33D9165" w14:textId="77777777" w:rsidR="002D0092" w:rsidRPr="00BC3E6C" w:rsidRDefault="002D0092" w:rsidP="002D00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На конкурсной площадке запрещено использование мобильных телефонов, фотоаппаратов, видеокамер и иных устройств, не входящих в состав предоставленного оборудования.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82324852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60817C5A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75E9">
        <w:rPr>
          <w:rFonts w:ascii="Times New Roman" w:hAnsi="Times New Roman" w:cs="Times New Roman"/>
          <w:sz w:val="28"/>
          <w:szCs w:val="28"/>
        </w:rPr>
        <w:t>4. Исходные данные для определения насыпной плотности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D41E" w14:textId="77777777" w:rsidR="004F2474" w:rsidRDefault="004F2474" w:rsidP="00970F49">
      <w:pPr>
        <w:spacing w:after="0" w:line="240" w:lineRule="auto"/>
      </w:pPr>
      <w:r>
        <w:separator/>
      </w:r>
    </w:p>
  </w:endnote>
  <w:endnote w:type="continuationSeparator" w:id="0">
    <w:p w14:paraId="18DCF2AE" w14:textId="77777777" w:rsidR="004F2474" w:rsidRDefault="004F24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97839F1" w:rsidR="00F04C88" w:rsidRDefault="00F04C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092">
          <w:rPr>
            <w:noProof/>
          </w:rPr>
          <w:t>17</w:t>
        </w:r>
        <w:r>
          <w:fldChar w:fldCharType="end"/>
        </w:r>
      </w:p>
    </w:sdtContent>
  </w:sdt>
  <w:p w14:paraId="4954A654" w14:textId="77777777" w:rsidR="00F04C88" w:rsidRDefault="00F04C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F04C88" w:rsidRDefault="00F04C88">
    <w:pPr>
      <w:pStyle w:val="a7"/>
      <w:jc w:val="right"/>
    </w:pPr>
  </w:p>
  <w:p w14:paraId="53CBA541" w14:textId="77777777" w:rsidR="00F04C88" w:rsidRDefault="00F04C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E4478" w14:textId="77777777" w:rsidR="004F2474" w:rsidRDefault="004F2474" w:rsidP="00970F49">
      <w:pPr>
        <w:spacing w:after="0" w:line="240" w:lineRule="auto"/>
      </w:pPr>
      <w:r>
        <w:separator/>
      </w:r>
    </w:p>
  </w:footnote>
  <w:footnote w:type="continuationSeparator" w:id="0">
    <w:p w14:paraId="616E00F5" w14:textId="77777777" w:rsidR="004F2474" w:rsidRDefault="004F247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04C88" w:rsidRDefault="00F04C8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F04C88" w:rsidRDefault="00F04C8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C1451AF"/>
    <w:multiLevelType w:val="multilevel"/>
    <w:tmpl w:val="C58E4FE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4A6B93"/>
    <w:multiLevelType w:val="multilevel"/>
    <w:tmpl w:val="673A84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  <w:color w:val="auto"/>
      </w:rPr>
    </w:lvl>
  </w:abstractNum>
  <w:abstractNum w:abstractNumId="12" w15:restartNumberingAfterBreak="0">
    <w:nsid w:val="2AAB2E80"/>
    <w:multiLevelType w:val="hybridMultilevel"/>
    <w:tmpl w:val="DE4CC228"/>
    <w:lvl w:ilvl="0" w:tplc="A2FAD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FF5366"/>
    <w:multiLevelType w:val="hybridMultilevel"/>
    <w:tmpl w:val="297AA8C4"/>
    <w:lvl w:ilvl="0" w:tplc="FF40F484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7A6261"/>
    <w:multiLevelType w:val="multilevel"/>
    <w:tmpl w:val="D1182B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16E8C"/>
    <w:multiLevelType w:val="multilevel"/>
    <w:tmpl w:val="9BA8F5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76530"/>
    <w:multiLevelType w:val="multilevel"/>
    <w:tmpl w:val="52F049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217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  <w:color w:val="auto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4"/>
  </w:num>
  <w:num w:numId="10">
    <w:abstractNumId w:val="7"/>
  </w:num>
  <w:num w:numId="11">
    <w:abstractNumId w:val="3"/>
  </w:num>
  <w:num w:numId="12">
    <w:abstractNumId w:val="14"/>
  </w:num>
  <w:num w:numId="13">
    <w:abstractNumId w:val="27"/>
  </w:num>
  <w:num w:numId="14">
    <w:abstractNumId w:val="15"/>
  </w:num>
  <w:num w:numId="15">
    <w:abstractNumId w:val="25"/>
  </w:num>
  <w:num w:numId="16">
    <w:abstractNumId w:val="29"/>
  </w:num>
  <w:num w:numId="17">
    <w:abstractNumId w:val="26"/>
  </w:num>
  <w:num w:numId="18">
    <w:abstractNumId w:val="23"/>
  </w:num>
  <w:num w:numId="19">
    <w:abstractNumId w:val="17"/>
  </w:num>
  <w:num w:numId="20">
    <w:abstractNumId w:val="19"/>
  </w:num>
  <w:num w:numId="21">
    <w:abstractNumId w:val="16"/>
  </w:num>
  <w:num w:numId="22">
    <w:abstractNumId w:val="4"/>
  </w:num>
  <w:num w:numId="23">
    <w:abstractNumId w:val="20"/>
  </w:num>
  <w:num w:numId="24">
    <w:abstractNumId w:val="22"/>
  </w:num>
  <w:num w:numId="25">
    <w:abstractNumId w:val="12"/>
  </w:num>
  <w:num w:numId="26">
    <w:abstractNumId w:val="8"/>
  </w:num>
  <w:num w:numId="27">
    <w:abstractNumId w:val="21"/>
  </w:num>
  <w:num w:numId="28">
    <w:abstractNumId w:val="13"/>
  </w:num>
  <w:num w:numId="29">
    <w:abstractNumId w:val="28"/>
  </w:num>
  <w:num w:numId="30">
    <w:abstractNumId w:val="11"/>
  </w:num>
  <w:num w:numId="31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4264"/>
    <w:rsid w:val="000051E8"/>
    <w:rsid w:val="00021CCE"/>
    <w:rsid w:val="000244DA"/>
    <w:rsid w:val="00024F7D"/>
    <w:rsid w:val="00041A78"/>
    <w:rsid w:val="00054C98"/>
    <w:rsid w:val="00056CDE"/>
    <w:rsid w:val="00065E8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D0092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62FB"/>
    <w:rsid w:val="00397A1B"/>
    <w:rsid w:val="003A21C8"/>
    <w:rsid w:val="003C1D7A"/>
    <w:rsid w:val="003C5F97"/>
    <w:rsid w:val="003D0724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474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34B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5C6F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65A5"/>
    <w:rsid w:val="008761F3"/>
    <w:rsid w:val="00881DD2"/>
    <w:rsid w:val="00882B54"/>
    <w:rsid w:val="008912AE"/>
    <w:rsid w:val="008A0298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4FE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598C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0A20"/>
    <w:rsid w:val="00BA2CF0"/>
    <w:rsid w:val="00BC3813"/>
    <w:rsid w:val="00BC7808"/>
    <w:rsid w:val="00BE099A"/>
    <w:rsid w:val="00C06EBC"/>
    <w:rsid w:val="00C0723F"/>
    <w:rsid w:val="00C121F9"/>
    <w:rsid w:val="00C15B65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33E9"/>
    <w:rsid w:val="00D3673A"/>
    <w:rsid w:val="00D37CEC"/>
    <w:rsid w:val="00D37DEA"/>
    <w:rsid w:val="00D405D4"/>
    <w:rsid w:val="00D41269"/>
    <w:rsid w:val="00D45007"/>
    <w:rsid w:val="00D617CC"/>
    <w:rsid w:val="00D67ED4"/>
    <w:rsid w:val="00D82186"/>
    <w:rsid w:val="00D83E4E"/>
    <w:rsid w:val="00D87A1E"/>
    <w:rsid w:val="00D93DEC"/>
    <w:rsid w:val="00D96994"/>
    <w:rsid w:val="00DE39D8"/>
    <w:rsid w:val="00DE5614"/>
    <w:rsid w:val="00E0407E"/>
    <w:rsid w:val="00E04296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C75E9"/>
    <w:rsid w:val="00ED18F9"/>
    <w:rsid w:val="00ED53C9"/>
    <w:rsid w:val="00ED7BF7"/>
    <w:rsid w:val="00EE197A"/>
    <w:rsid w:val="00EE7DA3"/>
    <w:rsid w:val="00F03E1E"/>
    <w:rsid w:val="00F04C88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866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rsid w:val="00866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"/>
    <w:rsid w:val="00C1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uiPriority w:val="59"/>
    <w:rsid w:val="00F0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21A0-BF8B-4FF6-A3ED-EA3FF12B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3304</Words>
  <Characters>18838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Людмила</cp:lastModifiedBy>
  <cp:revision>15</cp:revision>
  <cp:lastPrinted>2024-11-12T11:36:00Z</cp:lastPrinted>
  <dcterms:created xsi:type="dcterms:W3CDTF">2023-10-10T08:10:00Z</dcterms:created>
  <dcterms:modified xsi:type="dcterms:W3CDTF">2024-11-12T12:27:00Z</dcterms:modified>
</cp:coreProperties>
</file>