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7576" w14:textId="77777777" w:rsidR="001A206B" w:rsidRPr="00CB1641" w:rsidRDefault="00584FB3" w:rsidP="00CB1641">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eastAsia="Times New Roman" w:cs="Times New Roman"/>
          <w:color w:val="000000"/>
          <w:sz w:val="52"/>
          <w:szCs w:val="52"/>
        </w:rPr>
      </w:pPr>
      <w:r w:rsidRPr="00CB1641">
        <w:rPr>
          <w:rFonts w:ascii="Calibri" w:hAnsi="Calibri"/>
          <w:noProof/>
          <w:position w:val="0"/>
          <w:sz w:val="52"/>
          <w:szCs w:val="52"/>
        </w:rPr>
        <w:drawing>
          <wp:inline distT="0" distB="0" distL="0" distR="0" wp14:anchorId="2E3C10F8" wp14:editId="5163D608">
            <wp:extent cx="3556635" cy="1371600"/>
            <wp:effectExtent l="0" t="0" r="5715" b="0"/>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a:stretch>
                      <a:fillRect/>
                    </a:stretch>
                  </pic:blipFill>
                  <pic:spPr>
                    <a:xfrm>
                      <a:off x="0" y="0"/>
                      <a:ext cx="3556635" cy="1371600"/>
                    </a:xfrm>
                    <a:prstGeom prst="rect">
                      <a:avLst/>
                    </a:prstGeom>
                  </pic:spPr>
                </pic:pic>
              </a:graphicData>
            </a:graphic>
          </wp:inline>
        </w:drawing>
      </w:r>
    </w:p>
    <w:p w14:paraId="50632A86" w14:textId="77777777" w:rsidR="001A206B" w:rsidRPr="00CB1641" w:rsidRDefault="001A206B" w:rsidP="00CB1641">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eastAsia="Times New Roman" w:cs="Times New Roman"/>
          <w:color w:val="000000"/>
          <w:sz w:val="52"/>
          <w:szCs w:val="52"/>
        </w:rPr>
      </w:pPr>
    </w:p>
    <w:p w14:paraId="07633DDC" w14:textId="77777777" w:rsidR="001A206B" w:rsidRPr="00CB1641" w:rsidRDefault="001A206B" w:rsidP="00CB1641">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eastAsia="Times New Roman" w:cs="Times New Roman"/>
          <w:color w:val="000000"/>
          <w:sz w:val="52"/>
          <w:szCs w:val="52"/>
        </w:rPr>
      </w:pPr>
    </w:p>
    <w:p w14:paraId="0548D8F9" w14:textId="77777777" w:rsidR="001A206B" w:rsidRPr="00CB1641" w:rsidRDefault="001A206B" w:rsidP="00CB1641">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eastAsia="Times New Roman" w:cs="Times New Roman"/>
          <w:color w:val="000000"/>
          <w:sz w:val="52"/>
          <w:szCs w:val="52"/>
        </w:rPr>
      </w:pPr>
    </w:p>
    <w:p w14:paraId="56B876D6" w14:textId="77777777" w:rsidR="001A206B" w:rsidRPr="00CB1641" w:rsidRDefault="001A206B" w:rsidP="00CB1641">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eastAsia="Times New Roman" w:cs="Times New Roman"/>
          <w:color w:val="000000"/>
          <w:sz w:val="52"/>
          <w:szCs w:val="52"/>
        </w:rPr>
      </w:pPr>
    </w:p>
    <w:p w14:paraId="7DB3DA49" w14:textId="6600AE59" w:rsidR="001A206B" w:rsidRPr="00CB1641" w:rsidRDefault="00F66017" w:rsidP="00CB1641">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eastAsia="Times New Roman" w:cs="Times New Roman"/>
          <w:color w:val="000000"/>
          <w:sz w:val="52"/>
          <w:szCs w:val="52"/>
        </w:rPr>
      </w:pPr>
      <w:r w:rsidRPr="00CB1641">
        <w:rPr>
          <w:rFonts w:eastAsia="Times New Roman" w:cs="Times New Roman"/>
          <w:color w:val="000000"/>
          <w:sz w:val="52"/>
          <w:szCs w:val="52"/>
        </w:rPr>
        <w:t>Инструкция по охране труда</w:t>
      </w:r>
    </w:p>
    <w:p w14:paraId="77CA2DF5" w14:textId="77777777" w:rsidR="001A206B" w:rsidRDefault="001A206B" w:rsidP="00CB1641">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eastAsia="Times New Roman" w:cs="Times New Roman"/>
          <w:color w:val="000000"/>
          <w:sz w:val="52"/>
          <w:szCs w:val="52"/>
        </w:rPr>
      </w:pPr>
    </w:p>
    <w:p w14:paraId="2252118F" w14:textId="43F7FA93" w:rsidR="00004270" w:rsidRDefault="00F26301" w:rsidP="00CB1641">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eastAsia="Times New Roman" w:cs="Times New Roman"/>
          <w:color w:val="000000"/>
          <w:sz w:val="40"/>
          <w:szCs w:val="40"/>
        </w:rPr>
      </w:pPr>
      <w:r>
        <w:rPr>
          <w:rFonts w:eastAsia="Times New Roman" w:cs="Times New Roman"/>
          <w:color w:val="000000"/>
          <w:sz w:val="40"/>
          <w:szCs w:val="40"/>
        </w:rPr>
        <w:t>компетенции</w:t>
      </w:r>
      <w:r w:rsidR="00004270">
        <w:rPr>
          <w:rFonts w:eastAsia="Times New Roman" w:cs="Times New Roman"/>
          <w:color w:val="000000"/>
          <w:sz w:val="40"/>
          <w:szCs w:val="40"/>
        </w:rPr>
        <w:t xml:space="preserve"> «</w:t>
      </w:r>
      <w:r w:rsidR="00991E2E">
        <w:rPr>
          <w:rFonts w:eastAsia="Times New Roman" w:cs="Times New Roman"/>
          <w:color w:val="000000"/>
          <w:sz w:val="40"/>
          <w:szCs w:val="40"/>
        </w:rPr>
        <w:t>Вальщик леса</w:t>
      </w:r>
      <w:r w:rsidR="00721165">
        <w:rPr>
          <w:rFonts w:eastAsia="Times New Roman" w:cs="Times New Roman"/>
          <w:color w:val="000000"/>
          <w:sz w:val="40"/>
          <w:szCs w:val="40"/>
        </w:rPr>
        <w:t>»</w:t>
      </w:r>
    </w:p>
    <w:p w14:paraId="417850AC" w14:textId="0E600F3A" w:rsidR="00584FB3" w:rsidRPr="00CB1641" w:rsidRDefault="00CB1641" w:rsidP="00CB1641">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eastAsia="Times New Roman" w:cs="Times New Roman"/>
          <w:color w:val="000000"/>
          <w:sz w:val="36"/>
          <w:szCs w:val="36"/>
        </w:rPr>
      </w:pPr>
      <w:r w:rsidRPr="00CB1641">
        <w:rPr>
          <w:rFonts w:eastAsia="Times New Roman" w:cs="Times New Roman"/>
          <w:sz w:val="36"/>
          <w:szCs w:val="36"/>
        </w:rPr>
        <w:t>Р</w:t>
      </w:r>
      <w:r w:rsidR="00991E2E" w:rsidRPr="00CB1641">
        <w:rPr>
          <w:rFonts w:eastAsia="Times New Roman" w:cs="Times New Roman"/>
          <w:sz w:val="36"/>
          <w:szCs w:val="36"/>
        </w:rPr>
        <w:t xml:space="preserve">егионального этапа </w:t>
      </w:r>
      <w:r w:rsidR="00584FB3" w:rsidRPr="00CB1641">
        <w:rPr>
          <w:rFonts w:eastAsia="Times New Roman" w:cs="Times New Roman"/>
          <w:color w:val="000000"/>
          <w:sz w:val="36"/>
          <w:szCs w:val="36"/>
        </w:rPr>
        <w:t xml:space="preserve">Чемпионата по профессиональному мастерству «Профессионалы» </w:t>
      </w:r>
      <w:r>
        <w:rPr>
          <w:rFonts w:eastAsia="Times New Roman" w:cs="Times New Roman"/>
          <w:color w:val="000000"/>
          <w:sz w:val="36"/>
          <w:szCs w:val="36"/>
        </w:rPr>
        <w:t>в 2025 г</w:t>
      </w:r>
    </w:p>
    <w:p w14:paraId="65F84C6D" w14:textId="56702A54" w:rsidR="00A74F0F" w:rsidRPr="00721165" w:rsidRDefault="00A74F0F" w:rsidP="00CB1641">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eastAsia="Times New Roman" w:cs="Times New Roman"/>
          <w:color w:val="000000"/>
          <w:sz w:val="36"/>
          <w:szCs w:val="36"/>
          <w:u w:val="single"/>
        </w:rPr>
      </w:pPr>
      <w:r w:rsidRPr="00721165">
        <w:rPr>
          <w:rFonts w:eastAsia="Times New Roman" w:cs="Times New Roman"/>
          <w:color w:val="000000"/>
          <w:sz w:val="36"/>
          <w:szCs w:val="36"/>
          <w:u w:val="single"/>
        </w:rPr>
        <w:t>________________________</w:t>
      </w:r>
    </w:p>
    <w:p w14:paraId="33D6F31A" w14:textId="1E5CFF94" w:rsidR="00A74F0F" w:rsidRPr="00A74F0F" w:rsidRDefault="00A74F0F" w:rsidP="00CB1641">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eastAsia="Times New Roman" w:cs="Times New Roman"/>
          <w:color w:val="000000"/>
          <w:sz w:val="22"/>
          <w:szCs w:val="22"/>
        </w:rPr>
      </w:pPr>
      <w:r w:rsidRPr="00A74F0F">
        <w:rPr>
          <w:rFonts w:eastAsia="Times New Roman" w:cs="Times New Roman"/>
          <w:color w:val="000000"/>
          <w:sz w:val="22"/>
          <w:szCs w:val="22"/>
        </w:rPr>
        <w:t>регион проведения</w:t>
      </w:r>
    </w:p>
    <w:p w14:paraId="3FBBB964" w14:textId="77777777" w:rsidR="001A206B" w:rsidRPr="00CB1641" w:rsidRDefault="001A206B" w:rsidP="00CB1641">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eastAsia="Times New Roman" w:cs="Times New Roman"/>
          <w:color w:val="000000"/>
          <w:sz w:val="28"/>
          <w:szCs w:val="28"/>
        </w:rPr>
      </w:pPr>
    </w:p>
    <w:p w14:paraId="1FC4022E" w14:textId="77777777" w:rsidR="001A206B" w:rsidRPr="00CB1641" w:rsidRDefault="001A206B" w:rsidP="00CB1641">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eastAsia="Times New Roman" w:cs="Times New Roman"/>
          <w:color w:val="000000"/>
          <w:sz w:val="28"/>
          <w:szCs w:val="28"/>
        </w:rPr>
      </w:pPr>
    </w:p>
    <w:p w14:paraId="3D9451D0" w14:textId="77777777" w:rsidR="001A206B" w:rsidRPr="00CB1641" w:rsidRDefault="001A206B" w:rsidP="00CB1641">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eastAsia="Times New Roman" w:cs="Times New Roman"/>
          <w:color w:val="000000"/>
          <w:sz w:val="28"/>
          <w:szCs w:val="28"/>
        </w:rPr>
      </w:pPr>
    </w:p>
    <w:p w14:paraId="4A66731C" w14:textId="77777777" w:rsidR="001A206B" w:rsidRPr="00CB1641" w:rsidRDefault="001A206B" w:rsidP="00CB1641">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eastAsia="Times New Roman" w:cs="Times New Roman"/>
          <w:color w:val="000000"/>
          <w:sz w:val="28"/>
          <w:szCs w:val="28"/>
        </w:rPr>
      </w:pPr>
    </w:p>
    <w:p w14:paraId="575AC586" w14:textId="77777777" w:rsidR="001A206B" w:rsidRPr="00CB1641" w:rsidRDefault="001A206B" w:rsidP="00CB1641">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eastAsia="Times New Roman" w:cs="Times New Roman"/>
          <w:color w:val="000000"/>
          <w:sz w:val="28"/>
          <w:szCs w:val="28"/>
        </w:rPr>
      </w:pPr>
    </w:p>
    <w:p w14:paraId="5058830A" w14:textId="77777777" w:rsidR="001A206B" w:rsidRPr="00CB1641" w:rsidRDefault="001A206B" w:rsidP="00CB1641">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eastAsia="Times New Roman" w:cs="Times New Roman"/>
          <w:color w:val="000000"/>
          <w:sz w:val="28"/>
          <w:szCs w:val="28"/>
        </w:rPr>
      </w:pPr>
    </w:p>
    <w:p w14:paraId="7D295AB9" w14:textId="77777777" w:rsidR="001A206B" w:rsidRPr="00CB1641" w:rsidRDefault="001A206B" w:rsidP="00CB1641">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eastAsia="Times New Roman" w:cs="Times New Roman"/>
          <w:color w:val="000000"/>
          <w:sz w:val="28"/>
          <w:szCs w:val="28"/>
        </w:rPr>
      </w:pPr>
    </w:p>
    <w:p w14:paraId="368A77A0" w14:textId="77777777" w:rsidR="001A206B" w:rsidRPr="00CB1641" w:rsidRDefault="001A206B" w:rsidP="00CB1641">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eastAsia="Times New Roman" w:cs="Times New Roman"/>
          <w:color w:val="000000"/>
          <w:sz w:val="28"/>
          <w:szCs w:val="28"/>
        </w:rPr>
      </w:pPr>
    </w:p>
    <w:p w14:paraId="791BF7E2" w14:textId="77777777" w:rsidR="001A206B" w:rsidRPr="00CB1641" w:rsidRDefault="001A206B" w:rsidP="00CB1641">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eastAsia="Times New Roman" w:cs="Times New Roman"/>
          <w:color w:val="000000"/>
          <w:sz w:val="28"/>
          <w:szCs w:val="28"/>
        </w:rPr>
      </w:pPr>
    </w:p>
    <w:p w14:paraId="4101933C" w14:textId="77777777" w:rsidR="001A206B" w:rsidRPr="00CB1641" w:rsidRDefault="001A206B" w:rsidP="00CB1641">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eastAsia="Times New Roman" w:cs="Times New Roman"/>
          <w:color w:val="000000"/>
          <w:sz w:val="28"/>
          <w:szCs w:val="28"/>
        </w:rPr>
      </w:pPr>
    </w:p>
    <w:p w14:paraId="747A41A1" w14:textId="77777777" w:rsidR="001A206B" w:rsidRPr="00CB1641" w:rsidRDefault="001A206B" w:rsidP="00CB1641">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eastAsia="Times New Roman" w:cs="Times New Roman"/>
          <w:color w:val="000000"/>
          <w:sz w:val="28"/>
          <w:szCs w:val="28"/>
        </w:rPr>
      </w:pPr>
    </w:p>
    <w:p w14:paraId="1134BFB8" w14:textId="77777777" w:rsidR="001A206B" w:rsidRPr="00CB1641" w:rsidRDefault="001A206B" w:rsidP="00CB1641">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eastAsia="Times New Roman" w:cs="Times New Roman"/>
          <w:color w:val="000000"/>
          <w:sz w:val="28"/>
          <w:szCs w:val="28"/>
        </w:rPr>
      </w:pPr>
    </w:p>
    <w:p w14:paraId="2FAB9DA2" w14:textId="77777777" w:rsidR="001A206B" w:rsidRPr="00CB1641" w:rsidRDefault="001A206B" w:rsidP="00CB1641">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eastAsia="Times New Roman" w:cs="Times New Roman"/>
          <w:color w:val="000000"/>
          <w:sz w:val="28"/>
          <w:szCs w:val="28"/>
        </w:rPr>
      </w:pPr>
    </w:p>
    <w:p w14:paraId="65CB14A2" w14:textId="77777777" w:rsidR="001A206B" w:rsidRPr="00CB1641" w:rsidRDefault="001A206B" w:rsidP="00CB1641">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eastAsia="Times New Roman" w:cs="Times New Roman"/>
          <w:color w:val="000000"/>
          <w:sz w:val="28"/>
          <w:szCs w:val="28"/>
        </w:rPr>
      </w:pPr>
    </w:p>
    <w:p w14:paraId="3AE38150" w14:textId="77777777" w:rsidR="001A206B" w:rsidRPr="00CB1641" w:rsidRDefault="001A206B" w:rsidP="00CB1641">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eastAsia="Times New Roman" w:cs="Times New Roman"/>
          <w:color w:val="000000"/>
          <w:sz w:val="28"/>
          <w:szCs w:val="28"/>
        </w:rPr>
      </w:pPr>
    </w:p>
    <w:p w14:paraId="27908312" w14:textId="77777777" w:rsidR="00CB1641" w:rsidRDefault="00A74F0F" w:rsidP="00CB1641">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eastAsia="Times New Roman" w:cs="Times New Roman"/>
          <w:color w:val="000000"/>
          <w:sz w:val="28"/>
          <w:szCs w:val="28"/>
        </w:rPr>
        <w:sectPr w:rsidR="00CB1641" w:rsidSect="00CB1641">
          <w:footerReference w:type="default" r:id="rId10"/>
          <w:footerReference w:type="first" r:id="rId11"/>
          <w:pgSz w:w="11906" w:h="16838"/>
          <w:pgMar w:top="1134" w:right="851" w:bottom="1134" w:left="1701" w:header="708" w:footer="708" w:gutter="0"/>
          <w:pgNumType w:start="1"/>
          <w:cols w:space="1701"/>
          <w:titlePg/>
          <w:docGrid w:linePitch="360"/>
        </w:sectPr>
      </w:pPr>
      <w:r w:rsidRPr="00CB1641">
        <w:rPr>
          <w:rFonts w:eastAsia="Times New Roman" w:cs="Times New Roman"/>
          <w:color w:val="000000"/>
          <w:sz w:val="28"/>
          <w:szCs w:val="28"/>
        </w:rPr>
        <w:t>202</w:t>
      </w:r>
      <w:r w:rsidR="00721165" w:rsidRPr="00CB1641">
        <w:rPr>
          <w:rFonts w:eastAsia="Times New Roman" w:cs="Times New Roman"/>
          <w:color w:val="000000"/>
          <w:sz w:val="28"/>
          <w:szCs w:val="28"/>
        </w:rPr>
        <w:t>5</w:t>
      </w:r>
      <w:r w:rsidR="00004270" w:rsidRPr="00CB1641">
        <w:rPr>
          <w:rFonts w:eastAsia="Times New Roman" w:cs="Times New Roman"/>
          <w:color w:val="000000"/>
          <w:sz w:val="28"/>
          <w:szCs w:val="28"/>
        </w:rPr>
        <w:t xml:space="preserve"> г.</w:t>
      </w:r>
    </w:p>
    <w:sdt>
      <w:sdtPr>
        <w:id w:val="-138113315"/>
        <w:docPartObj>
          <w:docPartGallery w:val="Table of Contents"/>
          <w:docPartUnique/>
        </w:docPartObj>
      </w:sdtPr>
      <w:sdtEndPr>
        <w:rPr>
          <w:rFonts w:eastAsia="Calibri" w:cs="Calibri"/>
        </w:rPr>
      </w:sdtEndPr>
      <w:sdtContent>
        <w:p w14:paraId="7606A5A8" w14:textId="7D31D5C5" w:rsidR="001E29DE" w:rsidRPr="001E29DE" w:rsidRDefault="001E29DE" w:rsidP="001E29DE">
          <w:pPr>
            <w:pStyle w:val="af4"/>
          </w:pPr>
          <w:r w:rsidRPr="001E29DE">
            <w:t>Оглавление</w:t>
          </w:r>
        </w:p>
        <w:p w14:paraId="042792AC" w14:textId="2582022F" w:rsidR="001E29DE" w:rsidRPr="001E29DE" w:rsidRDefault="001E29DE" w:rsidP="001E29DE">
          <w:pPr>
            <w:pStyle w:val="15"/>
            <w:tabs>
              <w:tab w:val="right" w:leader="dot" w:pos="9344"/>
            </w:tabs>
            <w:spacing w:line="360" w:lineRule="auto"/>
            <w:contextualSpacing/>
            <w:rPr>
              <w:rFonts w:asciiTheme="minorHAnsi" w:eastAsiaTheme="minorEastAsia" w:hAnsiTheme="minorHAnsi" w:cstheme="minorBidi"/>
              <w:noProof/>
              <w:position w:val="0"/>
              <w:sz w:val="28"/>
              <w:szCs w:val="28"/>
            </w:rPr>
          </w:pPr>
          <w:r w:rsidRPr="001E29DE">
            <w:rPr>
              <w:sz w:val="28"/>
              <w:szCs w:val="28"/>
            </w:rPr>
            <w:fldChar w:fldCharType="begin"/>
          </w:r>
          <w:r w:rsidRPr="001E29DE">
            <w:rPr>
              <w:sz w:val="28"/>
              <w:szCs w:val="28"/>
            </w:rPr>
            <w:instrText xml:space="preserve"> TOC \o "2-2" \h \z \t "Заголовок 1;1;Цитата 2;1;Название объекта;1;Текст концевой сноски;1;Перечень рисунков;1;Подзаголовок;1;Текст примечания;1;Тема примечания;1" </w:instrText>
          </w:r>
          <w:r w:rsidRPr="001E29DE">
            <w:rPr>
              <w:sz w:val="28"/>
              <w:szCs w:val="28"/>
            </w:rPr>
            <w:fldChar w:fldCharType="separate"/>
          </w:r>
          <w:hyperlink w:anchor="_Toc182491490" w:history="1">
            <w:r w:rsidRPr="001E29DE">
              <w:rPr>
                <w:rStyle w:val="ae"/>
                <w:noProof/>
                <w:sz w:val="28"/>
                <w:szCs w:val="28"/>
              </w:rPr>
              <w:t>Программа инструктажа по охране труда</w:t>
            </w:r>
            <w:r w:rsidRPr="001E29DE">
              <w:rPr>
                <w:noProof/>
                <w:webHidden/>
                <w:sz w:val="28"/>
                <w:szCs w:val="28"/>
              </w:rPr>
              <w:tab/>
            </w:r>
            <w:r w:rsidRPr="001E29DE">
              <w:rPr>
                <w:noProof/>
                <w:webHidden/>
                <w:sz w:val="28"/>
                <w:szCs w:val="28"/>
              </w:rPr>
              <w:fldChar w:fldCharType="begin"/>
            </w:r>
            <w:r w:rsidRPr="001E29DE">
              <w:rPr>
                <w:noProof/>
                <w:webHidden/>
                <w:sz w:val="28"/>
                <w:szCs w:val="28"/>
              </w:rPr>
              <w:instrText xml:space="preserve"> PAGEREF _Toc182491490 \h </w:instrText>
            </w:r>
            <w:r w:rsidRPr="001E29DE">
              <w:rPr>
                <w:noProof/>
                <w:webHidden/>
                <w:sz w:val="28"/>
                <w:szCs w:val="28"/>
              </w:rPr>
            </w:r>
            <w:r w:rsidRPr="001E29DE">
              <w:rPr>
                <w:noProof/>
                <w:webHidden/>
                <w:sz w:val="28"/>
                <w:szCs w:val="28"/>
              </w:rPr>
              <w:fldChar w:fldCharType="separate"/>
            </w:r>
            <w:r w:rsidRPr="001E29DE">
              <w:rPr>
                <w:noProof/>
                <w:webHidden/>
                <w:sz w:val="28"/>
                <w:szCs w:val="28"/>
              </w:rPr>
              <w:t>2</w:t>
            </w:r>
            <w:r w:rsidRPr="001E29DE">
              <w:rPr>
                <w:noProof/>
                <w:webHidden/>
                <w:sz w:val="28"/>
                <w:szCs w:val="28"/>
              </w:rPr>
              <w:fldChar w:fldCharType="end"/>
            </w:r>
          </w:hyperlink>
        </w:p>
        <w:p w14:paraId="7D328887" w14:textId="660F9634" w:rsidR="001E29DE" w:rsidRPr="001E29DE" w:rsidRDefault="001E29DE" w:rsidP="001E29DE">
          <w:pPr>
            <w:pStyle w:val="15"/>
            <w:tabs>
              <w:tab w:val="right" w:leader="dot" w:pos="9344"/>
            </w:tabs>
            <w:spacing w:line="360" w:lineRule="auto"/>
            <w:contextualSpacing/>
            <w:rPr>
              <w:rFonts w:asciiTheme="minorHAnsi" w:eastAsiaTheme="minorEastAsia" w:hAnsiTheme="minorHAnsi" w:cstheme="minorBidi"/>
              <w:noProof/>
              <w:position w:val="0"/>
              <w:sz w:val="28"/>
              <w:szCs w:val="28"/>
            </w:rPr>
          </w:pPr>
          <w:hyperlink w:anchor="_Toc182491491" w:history="1">
            <w:r w:rsidRPr="001E29DE">
              <w:rPr>
                <w:rStyle w:val="ae"/>
                <w:noProof/>
                <w:sz w:val="28"/>
                <w:szCs w:val="28"/>
              </w:rPr>
              <w:t>Инструкция по охране труда для конкурсантов конкурса</w:t>
            </w:r>
            <w:r w:rsidRPr="001E29DE">
              <w:rPr>
                <w:noProof/>
                <w:webHidden/>
                <w:sz w:val="28"/>
                <w:szCs w:val="28"/>
              </w:rPr>
              <w:tab/>
            </w:r>
            <w:r w:rsidRPr="001E29DE">
              <w:rPr>
                <w:noProof/>
                <w:webHidden/>
                <w:sz w:val="28"/>
                <w:szCs w:val="28"/>
              </w:rPr>
              <w:fldChar w:fldCharType="begin"/>
            </w:r>
            <w:r w:rsidRPr="001E29DE">
              <w:rPr>
                <w:noProof/>
                <w:webHidden/>
                <w:sz w:val="28"/>
                <w:szCs w:val="28"/>
              </w:rPr>
              <w:instrText xml:space="preserve"> PAGEREF _Toc182491491 \h </w:instrText>
            </w:r>
            <w:r w:rsidRPr="001E29DE">
              <w:rPr>
                <w:noProof/>
                <w:webHidden/>
                <w:sz w:val="28"/>
                <w:szCs w:val="28"/>
              </w:rPr>
            </w:r>
            <w:r w:rsidRPr="001E29DE">
              <w:rPr>
                <w:noProof/>
                <w:webHidden/>
                <w:sz w:val="28"/>
                <w:szCs w:val="28"/>
              </w:rPr>
              <w:fldChar w:fldCharType="separate"/>
            </w:r>
            <w:r w:rsidRPr="001E29DE">
              <w:rPr>
                <w:noProof/>
                <w:webHidden/>
                <w:sz w:val="28"/>
                <w:szCs w:val="28"/>
              </w:rPr>
              <w:t>3</w:t>
            </w:r>
            <w:r w:rsidRPr="001E29DE">
              <w:rPr>
                <w:noProof/>
                <w:webHidden/>
                <w:sz w:val="28"/>
                <w:szCs w:val="28"/>
              </w:rPr>
              <w:fldChar w:fldCharType="end"/>
            </w:r>
          </w:hyperlink>
        </w:p>
        <w:p w14:paraId="16AC9E27" w14:textId="2F3ED6DC" w:rsidR="001E29DE" w:rsidRPr="001E29DE" w:rsidRDefault="001E29DE" w:rsidP="001E29DE">
          <w:pPr>
            <w:pStyle w:val="24"/>
            <w:tabs>
              <w:tab w:val="right" w:leader="dot" w:pos="9344"/>
            </w:tabs>
            <w:spacing w:line="360" w:lineRule="auto"/>
            <w:contextualSpacing/>
            <w:rPr>
              <w:rFonts w:asciiTheme="minorHAnsi" w:eastAsiaTheme="minorEastAsia" w:hAnsiTheme="minorHAnsi" w:cstheme="minorBidi"/>
              <w:noProof/>
              <w:position w:val="0"/>
              <w:sz w:val="28"/>
              <w:szCs w:val="28"/>
            </w:rPr>
          </w:pPr>
          <w:hyperlink w:anchor="_Toc182491492" w:history="1">
            <w:r w:rsidRPr="001E29DE">
              <w:rPr>
                <w:rStyle w:val="ae"/>
                <w:noProof/>
                <w:sz w:val="28"/>
                <w:szCs w:val="28"/>
              </w:rPr>
              <w:t>1.Общие требования охраны труда</w:t>
            </w:r>
            <w:r w:rsidRPr="001E29DE">
              <w:rPr>
                <w:noProof/>
                <w:webHidden/>
                <w:sz w:val="28"/>
                <w:szCs w:val="28"/>
              </w:rPr>
              <w:tab/>
            </w:r>
            <w:r w:rsidRPr="001E29DE">
              <w:rPr>
                <w:noProof/>
                <w:webHidden/>
                <w:sz w:val="28"/>
                <w:szCs w:val="28"/>
              </w:rPr>
              <w:fldChar w:fldCharType="begin"/>
            </w:r>
            <w:r w:rsidRPr="001E29DE">
              <w:rPr>
                <w:noProof/>
                <w:webHidden/>
                <w:sz w:val="28"/>
                <w:szCs w:val="28"/>
              </w:rPr>
              <w:instrText xml:space="preserve"> PAGEREF _Toc182491492 \h </w:instrText>
            </w:r>
            <w:r w:rsidRPr="001E29DE">
              <w:rPr>
                <w:noProof/>
                <w:webHidden/>
                <w:sz w:val="28"/>
                <w:szCs w:val="28"/>
              </w:rPr>
            </w:r>
            <w:r w:rsidRPr="001E29DE">
              <w:rPr>
                <w:noProof/>
                <w:webHidden/>
                <w:sz w:val="28"/>
                <w:szCs w:val="28"/>
              </w:rPr>
              <w:fldChar w:fldCharType="separate"/>
            </w:r>
            <w:r w:rsidRPr="001E29DE">
              <w:rPr>
                <w:noProof/>
                <w:webHidden/>
                <w:sz w:val="28"/>
                <w:szCs w:val="28"/>
              </w:rPr>
              <w:t>3</w:t>
            </w:r>
            <w:r w:rsidRPr="001E29DE">
              <w:rPr>
                <w:noProof/>
                <w:webHidden/>
                <w:sz w:val="28"/>
                <w:szCs w:val="28"/>
              </w:rPr>
              <w:fldChar w:fldCharType="end"/>
            </w:r>
          </w:hyperlink>
        </w:p>
        <w:p w14:paraId="773C026D" w14:textId="00E3083D" w:rsidR="001E29DE" w:rsidRPr="001E29DE" w:rsidRDefault="001E29DE" w:rsidP="001E29DE">
          <w:pPr>
            <w:pStyle w:val="24"/>
            <w:tabs>
              <w:tab w:val="right" w:leader="dot" w:pos="9344"/>
            </w:tabs>
            <w:spacing w:line="360" w:lineRule="auto"/>
            <w:contextualSpacing/>
            <w:rPr>
              <w:rFonts w:asciiTheme="minorHAnsi" w:eastAsiaTheme="minorEastAsia" w:hAnsiTheme="minorHAnsi" w:cstheme="minorBidi"/>
              <w:noProof/>
              <w:position w:val="0"/>
              <w:sz w:val="28"/>
              <w:szCs w:val="28"/>
            </w:rPr>
          </w:pPr>
          <w:hyperlink w:anchor="_Toc182491493" w:history="1">
            <w:r w:rsidRPr="001E29DE">
              <w:rPr>
                <w:rStyle w:val="ae"/>
                <w:noProof/>
                <w:sz w:val="28"/>
                <w:szCs w:val="28"/>
              </w:rPr>
              <w:t>2. Требования охраны труда перед началом работы</w:t>
            </w:r>
            <w:r w:rsidRPr="001E29DE">
              <w:rPr>
                <w:noProof/>
                <w:webHidden/>
                <w:sz w:val="28"/>
                <w:szCs w:val="28"/>
              </w:rPr>
              <w:tab/>
            </w:r>
            <w:r w:rsidRPr="001E29DE">
              <w:rPr>
                <w:noProof/>
                <w:webHidden/>
                <w:sz w:val="28"/>
                <w:szCs w:val="28"/>
              </w:rPr>
              <w:fldChar w:fldCharType="begin"/>
            </w:r>
            <w:r w:rsidRPr="001E29DE">
              <w:rPr>
                <w:noProof/>
                <w:webHidden/>
                <w:sz w:val="28"/>
                <w:szCs w:val="28"/>
              </w:rPr>
              <w:instrText xml:space="preserve"> PAGEREF _Toc182491493 \h </w:instrText>
            </w:r>
            <w:r w:rsidRPr="001E29DE">
              <w:rPr>
                <w:noProof/>
                <w:webHidden/>
                <w:sz w:val="28"/>
                <w:szCs w:val="28"/>
              </w:rPr>
            </w:r>
            <w:r w:rsidRPr="001E29DE">
              <w:rPr>
                <w:noProof/>
                <w:webHidden/>
                <w:sz w:val="28"/>
                <w:szCs w:val="28"/>
              </w:rPr>
              <w:fldChar w:fldCharType="separate"/>
            </w:r>
            <w:r w:rsidRPr="001E29DE">
              <w:rPr>
                <w:noProof/>
                <w:webHidden/>
                <w:sz w:val="28"/>
                <w:szCs w:val="28"/>
              </w:rPr>
              <w:t>6</w:t>
            </w:r>
            <w:r w:rsidRPr="001E29DE">
              <w:rPr>
                <w:noProof/>
                <w:webHidden/>
                <w:sz w:val="28"/>
                <w:szCs w:val="28"/>
              </w:rPr>
              <w:fldChar w:fldCharType="end"/>
            </w:r>
          </w:hyperlink>
        </w:p>
        <w:p w14:paraId="5435FBA5" w14:textId="500CED74" w:rsidR="001E29DE" w:rsidRPr="001E29DE" w:rsidRDefault="001E29DE" w:rsidP="001E29DE">
          <w:pPr>
            <w:pStyle w:val="24"/>
            <w:tabs>
              <w:tab w:val="right" w:leader="dot" w:pos="9344"/>
            </w:tabs>
            <w:spacing w:line="360" w:lineRule="auto"/>
            <w:contextualSpacing/>
            <w:rPr>
              <w:rFonts w:asciiTheme="minorHAnsi" w:eastAsiaTheme="minorEastAsia" w:hAnsiTheme="minorHAnsi" w:cstheme="minorBidi"/>
              <w:noProof/>
              <w:position w:val="0"/>
              <w:sz w:val="28"/>
              <w:szCs w:val="28"/>
            </w:rPr>
          </w:pPr>
          <w:hyperlink w:anchor="_Toc182491494" w:history="1">
            <w:r w:rsidRPr="001E29DE">
              <w:rPr>
                <w:rStyle w:val="ae"/>
                <w:noProof/>
                <w:sz w:val="28"/>
                <w:szCs w:val="28"/>
              </w:rPr>
              <w:t>3. Требования охраны труда во время работы</w:t>
            </w:r>
            <w:r w:rsidRPr="001E29DE">
              <w:rPr>
                <w:noProof/>
                <w:webHidden/>
                <w:sz w:val="28"/>
                <w:szCs w:val="28"/>
              </w:rPr>
              <w:tab/>
            </w:r>
            <w:r w:rsidRPr="001E29DE">
              <w:rPr>
                <w:noProof/>
                <w:webHidden/>
                <w:sz w:val="28"/>
                <w:szCs w:val="28"/>
              </w:rPr>
              <w:fldChar w:fldCharType="begin"/>
            </w:r>
            <w:r w:rsidRPr="001E29DE">
              <w:rPr>
                <w:noProof/>
                <w:webHidden/>
                <w:sz w:val="28"/>
                <w:szCs w:val="28"/>
              </w:rPr>
              <w:instrText xml:space="preserve"> PAGEREF _Toc182491494 \h </w:instrText>
            </w:r>
            <w:r w:rsidRPr="001E29DE">
              <w:rPr>
                <w:noProof/>
                <w:webHidden/>
                <w:sz w:val="28"/>
                <w:szCs w:val="28"/>
              </w:rPr>
            </w:r>
            <w:r w:rsidRPr="001E29DE">
              <w:rPr>
                <w:noProof/>
                <w:webHidden/>
                <w:sz w:val="28"/>
                <w:szCs w:val="28"/>
              </w:rPr>
              <w:fldChar w:fldCharType="separate"/>
            </w:r>
            <w:r w:rsidRPr="001E29DE">
              <w:rPr>
                <w:noProof/>
                <w:webHidden/>
                <w:sz w:val="28"/>
                <w:szCs w:val="28"/>
              </w:rPr>
              <w:t>7</w:t>
            </w:r>
            <w:r w:rsidRPr="001E29DE">
              <w:rPr>
                <w:noProof/>
                <w:webHidden/>
                <w:sz w:val="28"/>
                <w:szCs w:val="28"/>
              </w:rPr>
              <w:fldChar w:fldCharType="end"/>
            </w:r>
          </w:hyperlink>
        </w:p>
        <w:p w14:paraId="3603C015" w14:textId="5D81D1C0" w:rsidR="001E29DE" w:rsidRPr="001E29DE" w:rsidRDefault="001E29DE" w:rsidP="001E29DE">
          <w:pPr>
            <w:pStyle w:val="24"/>
            <w:tabs>
              <w:tab w:val="right" w:leader="dot" w:pos="9344"/>
            </w:tabs>
            <w:spacing w:line="360" w:lineRule="auto"/>
            <w:contextualSpacing/>
            <w:rPr>
              <w:rFonts w:asciiTheme="minorHAnsi" w:eastAsiaTheme="minorEastAsia" w:hAnsiTheme="minorHAnsi" w:cstheme="minorBidi"/>
              <w:noProof/>
              <w:position w:val="0"/>
              <w:sz w:val="28"/>
              <w:szCs w:val="28"/>
            </w:rPr>
          </w:pPr>
          <w:hyperlink w:anchor="_Toc182491495" w:history="1">
            <w:r w:rsidRPr="001E29DE">
              <w:rPr>
                <w:rStyle w:val="ae"/>
                <w:noProof/>
                <w:sz w:val="28"/>
                <w:szCs w:val="28"/>
              </w:rPr>
              <w:t>4. Требования охраны труда в аварийных ситуациях</w:t>
            </w:r>
            <w:r w:rsidRPr="001E29DE">
              <w:rPr>
                <w:noProof/>
                <w:webHidden/>
                <w:sz w:val="28"/>
                <w:szCs w:val="28"/>
              </w:rPr>
              <w:tab/>
            </w:r>
            <w:r w:rsidRPr="001E29DE">
              <w:rPr>
                <w:noProof/>
                <w:webHidden/>
                <w:sz w:val="28"/>
                <w:szCs w:val="28"/>
              </w:rPr>
              <w:fldChar w:fldCharType="begin"/>
            </w:r>
            <w:r w:rsidRPr="001E29DE">
              <w:rPr>
                <w:noProof/>
                <w:webHidden/>
                <w:sz w:val="28"/>
                <w:szCs w:val="28"/>
              </w:rPr>
              <w:instrText xml:space="preserve"> PAGEREF _Toc182491495 \h </w:instrText>
            </w:r>
            <w:r w:rsidRPr="001E29DE">
              <w:rPr>
                <w:noProof/>
                <w:webHidden/>
                <w:sz w:val="28"/>
                <w:szCs w:val="28"/>
              </w:rPr>
            </w:r>
            <w:r w:rsidRPr="001E29DE">
              <w:rPr>
                <w:noProof/>
                <w:webHidden/>
                <w:sz w:val="28"/>
                <w:szCs w:val="28"/>
              </w:rPr>
              <w:fldChar w:fldCharType="separate"/>
            </w:r>
            <w:r w:rsidRPr="001E29DE">
              <w:rPr>
                <w:noProof/>
                <w:webHidden/>
                <w:sz w:val="28"/>
                <w:szCs w:val="28"/>
              </w:rPr>
              <w:t>9</w:t>
            </w:r>
            <w:r w:rsidRPr="001E29DE">
              <w:rPr>
                <w:noProof/>
                <w:webHidden/>
                <w:sz w:val="28"/>
                <w:szCs w:val="28"/>
              </w:rPr>
              <w:fldChar w:fldCharType="end"/>
            </w:r>
          </w:hyperlink>
        </w:p>
        <w:p w14:paraId="48ECC8FC" w14:textId="506EDFC5" w:rsidR="001E29DE" w:rsidRPr="001E29DE" w:rsidRDefault="001E29DE" w:rsidP="001E29DE">
          <w:pPr>
            <w:pStyle w:val="24"/>
            <w:tabs>
              <w:tab w:val="right" w:leader="dot" w:pos="9344"/>
            </w:tabs>
            <w:spacing w:line="360" w:lineRule="auto"/>
            <w:contextualSpacing/>
            <w:rPr>
              <w:rFonts w:asciiTheme="minorHAnsi" w:eastAsiaTheme="minorEastAsia" w:hAnsiTheme="minorHAnsi" w:cstheme="minorBidi"/>
              <w:noProof/>
              <w:position w:val="0"/>
              <w:sz w:val="28"/>
              <w:szCs w:val="28"/>
            </w:rPr>
          </w:pPr>
          <w:hyperlink w:anchor="_Toc182491496" w:history="1">
            <w:r w:rsidRPr="001E29DE">
              <w:rPr>
                <w:rStyle w:val="ae"/>
                <w:noProof/>
                <w:sz w:val="28"/>
                <w:szCs w:val="28"/>
              </w:rPr>
              <w:t>5. Требования охраны труда по окончании работ</w:t>
            </w:r>
            <w:r w:rsidRPr="001E29DE">
              <w:rPr>
                <w:noProof/>
                <w:webHidden/>
                <w:sz w:val="28"/>
                <w:szCs w:val="28"/>
              </w:rPr>
              <w:tab/>
            </w:r>
            <w:r w:rsidRPr="001E29DE">
              <w:rPr>
                <w:noProof/>
                <w:webHidden/>
                <w:sz w:val="28"/>
                <w:szCs w:val="28"/>
              </w:rPr>
              <w:fldChar w:fldCharType="begin"/>
            </w:r>
            <w:r w:rsidRPr="001E29DE">
              <w:rPr>
                <w:noProof/>
                <w:webHidden/>
                <w:sz w:val="28"/>
                <w:szCs w:val="28"/>
              </w:rPr>
              <w:instrText xml:space="preserve"> PAGEREF _Toc182491496 \h </w:instrText>
            </w:r>
            <w:r w:rsidRPr="001E29DE">
              <w:rPr>
                <w:noProof/>
                <w:webHidden/>
                <w:sz w:val="28"/>
                <w:szCs w:val="28"/>
              </w:rPr>
            </w:r>
            <w:r w:rsidRPr="001E29DE">
              <w:rPr>
                <w:noProof/>
                <w:webHidden/>
                <w:sz w:val="28"/>
                <w:szCs w:val="28"/>
              </w:rPr>
              <w:fldChar w:fldCharType="separate"/>
            </w:r>
            <w:r w:rsidRPr="001E29DE">
              <w:rPr>
                <w:noProof/>
                <w:webHidden/>
                <w:sz w:val="28"/>
                <w:szCs w:val="28"/>
              </w:rPr>
              <w:t>10</w:t>
            </w:r>
            <w:r w:rsidRPr="001E29DE">
              <w:rPr>
                <w:noProof/>
                <w:webHidden/>
                <w:sz w:val="28"/>
                <w:szCs w:val="28"/>
              </w:rPr>
              <w:fldChar w:fldCharType="end"/>
            </w:r>
          </w:hyperlink>
        </w:p>
        <w:p w14:paraId="3EE73FD7" w14:textId="6E9D8119" w:rsidR="001E29DE" w:rsidRPr="001E29DE" w:rsidRDefault="001E29DE" w:rsidP="001E29DE">
          <w:pPr>
            <w:pStyle w:val="15"/>
            <w:tabs>
              <w:tab w:val="right" w:leader="dot" w:pos="9344"/>
            </w:tabs>
            <w:spacing w:line="360" w:lineRule="auto"/>
            <w:contextualSpacing/>
            <w:rPr>
              <w:rFonts w:asciiTheme="minorHAnsi" w:eastAsiaTheme="minorEastAsia" w:hAnsiTheme="minorHAnsi" w:cstheme="minorBidi"/>
              <w:noProof/>
              <w:position w:val="0"/>
              <w:sz w:val="28"/>
              <w:szCs w:val="28"/>
            </w:rPr>
          </w:pPr>
          <w:hyperlink w:anchor="_Toc182491497" w:history="1">
            <w:r w:rsidRPr="001E29DE">
              <w:rPr>
                <w:rStyle w:val="ae"/>
                <w:noProof/>
                <w:sz w:val="28"/>
                <w:szCs w:val="28"/>
              </w:rPr>
              <w:t>Инструкция по охране труда для Экспертов</w:t>
            </w:r>
            <w:r w:rsidRPr="001E29DE">
              <w:rPr>
                <w:noProof/>
                <w:webHidden/>
                <w:sz w:val="28"/>
                <w:szCs w:val="28"/>
              </w:rPr>
              <w:tab/>
            </w:r>
            <w:r w:rsidRPr="001E29DE">
              <w:rPr>
                <w:noProof/>
                <w:webHidden/>
                <w:sz w:val="28"/>
                <w:szCs w:val="28"/>
              </w:rPr>
              <w:fldChar w:fldCharType="begin"/>
            </w:r>
            <w:r w:rsidRPr="001E29DE">
              <w:rPr>
                <w:noProof/>
                <w:webHidden/>
                <w:sz w:val="28"/>
                <w:szCs w:val="28"/>
              </w:rPr>
              <w:instrText xml:space="preserve"> PAGEREF _Toc182491497 \h </w:instrText>
            </w:r>
            <w:r w:rsidRPr="001E29DE">
              <w:rPr>
                <w:noProof/>
                <w:webHidden/>
                <w:sz w:val="28"/>
                <w:szCs w:val="28"/>
              </w:rPr>
            </w:r>
            <w:r w:rsidRPr="001E29DE">
              <w:rPr>
                <w:noProof/>
                <w:webHidden/>
                <w:sz w:val="28"/>
                <w:szCs w:val="28"/>
              </w:rPr>
              <w:fldChar w:fldCharType="separate"/>
            </w:r>
            <w:r w:rsidRPr="001E29DE">
              <w:rPr>
                <w:noProof/>
                <w:webHidden/>
                <w:sz w:val="28"/>
                <w:szCs w:val="28"/>
              </w:rPr>
              <w:t>12</w:t>
            </w:r>
            <w:r w:rsidRPr="001E29DE">
              <w:rPr>
                <w:noProof/>
                <w:webHidden/>
                <w:sz w:val="28"/>
                <w:szCs w:val="28"/>
              </w:rPr>
              <w:fldChar w:fldCharType="end"/>
            </w:r>
          </w:hyperlink>
        </w:p>
        <w:p w14:paraId="48890235" w14:textId="40E0A0BA" w:rsidR="001E29DE" w:rsidRPr="001E29DE" w:rsidRDefault="001E29DE" w:rsidP="001E29DE">
          <w:pPr>
            <w:pStyle w:val="24"/>
            <w:tabs>
              <w:tab w:val="right" w:leader="dot" w:pos="9344"/>
            </w:tabs>
            <w:spacing w:line="360" w:lineRule="auto"/>
            <w:contextualSpacing/>
            <w:rPr>
              <w:rFonts w:asciiTheme="minorHAnsi" w:eastAsiaTheme="minorEastAsia" w:hAnsiTheme="minorHAnsi" w:cstheme="minorBidi"/>
              <w:noProof/>
              <w:position w:val="0"/>
              <w:sz w:val="28"/>
              <w:szCs w:val="28"/>
            </w:rPr>
          </w:pPr>
          <w:hyperlink w:anchor="_Toc182491498" w:history="1">
            <w:r w:rsidRPr="001E29DE">
              <w:rPr>
                <w:rStyle w:val="ae"/>
                <w:noProof/>
                <w:sz w:val="28"/>
                <w:szCs w:val="28"/>
              </w:rPr>
              <w:t>1.Общие требования охраны труда</w:t>
            </w:r>
            <w:r w:rsidRPr="001E29DE">
              <w:rPr>
                <w:noProof/>
                <w:webHidden/>
                <w:sz w:val="28"/>
                <w:szCs w:val="28"/>
              </w:rPr>
              <w:tab/>
            </w:r>
            <w:r w:rsidRPr="001E29DE">
              <w:rPr>
                <w:noProof/>
                <w:webHidden/>
                <w:sz w:val="28"/>
                <w:szCs w:val="28"/>
              </w:rPr>
              <w:fldChar w:fldCharType="begin"/>
            </w:r>
            <w:r w:rsidRPr="001E29DE">
              <w:rPr>
                <w:noProof/>
                <w:webHidden/>
                <w:sz w:val="28"/>
                <w:szCs w:val="28"/>
              </w:rPr>
              <w:instrText xml:space="preserve"> PAGEREF _Toc182491498 \h </w:instrText>
            </w:r>
            <w:r w:rsidRPr="001E29DE">
              <w:rPr>
                <w:noProof/>
                <w:webHidden/>
                <w:sz w:val="28"/>
                <w:szCs w:val="28"/>
              </w:rPr>
            </w:r>
            <w:r w:rsidRPr="001E29DE">
              <w:rPr>
                <w:noProof/>
                <w:webHidden/>
                <w:sz w:val="28"/>
                <w:szCs w:val="28"/>
              </w:rPr>
              <w:fldChar w:fldCharType="separate"/>
            </w:r>
            <w:r w:rsidRPr="001E29DE">
              <w:rPr>
                <w:noProof/>
                <w:webHidden/>
                <w:sz w:val="28"/>
                <w:szCs w:val="28"/>
              </w:rPr>
              <w:t>12</w:t>
            </w:r>
            <w:r w:rsidRPr="001E29DE">
              <w:rPr>
                <w:noProof/>
                <w:webHidden/>
                <w:sz w:val="28"/>
                <w:szCs w:val="28"/>
              </w:rPr>
              <w:fldChar w:fldCharType="end"/>
            </w:r>
          </w:hyperlink>
        </w:p>
        <w:p w14:paraId="4B2682B2" w14:textId="61F5652A" w:rsidR="001E29DE" w:rsidRPr="001E29DE" w:rsidRDefault="001E29DE" w:rsidP="001E29DE">
          <w:pPr>
            <w:pStyle w:val="24"/>
            <w:tabs>
              <w:tab w:val="right" w:leader="dot" w:pos="9344"/>
            </w:tabs>
            <w:spacing w:line="360" w:lineRule="auto"/>
            <w:contextualSpacing/>
            <w:rPr>
              <w:rFonts w:asciiTheme="minorHAnsi" w:eastAsiaTheme="minorEastAsia" w:hAnsiTheme="minorHAnsi" w:cstheme="minorBidi"/>
              <w:noProof/>
              <w:position w:val="0"/>
              <w:sz w:val="28"/>
              <w:szCs w:val="28"/>
            </w:rPr>
          </w:pPr>
          <w:hyperlink w:anchor="_Toc182491499" w:history="1">
            <w:r w:rsidRPr="001E29DE">
              <w:rPr>
                <w:rStyle w:val="ae"/>
                <w:noProof/>
                <w:sz w:val="28"/>
                <w:szCs w:val="28"/>
              </w:rPr>
              <w:t>2. Требования охраны труда перед началом работы</w:t>
            </w:r>
            <w:r w:rsidRPr="001E29DE">
              <w:rPr>
                <w:noProof/>
                <w:webHidden/>
                <w:sz w:val="28"/>
                <w:szCs w:val="28"/>
              </w:rPr>
              <w:tab/>
            </w:r>
            <w:r w:rsidRPr="001E29DE">
              <w:rPr>
                <w:noProof/>
                <w:webHidden/>
                <w:sz w:val="28"/>
                <w:szCs w:val="28"/>
              </w:rPr>
              <w:fldChar w:fldCharType="begin"/>
            </w:r>
            <w:r w:rsidRPr="001E29DE">
              <w:rPr>
                <w:noProof/>
                <w:webHidden/>
                <w:sz w:val="28"/>
                <w:szCs w:val="28"/>
              </w:rPr>
              <w:instrText xml:space="preserve"> PAGEREF _Toc182491499 \h </w:instrText>
            </w:r>
            <w:r w:rsidRPr="001E29DE">
              <w:rPr>
                <w:noProof/>
                <w:webHidden/>
                <w:sz w:val="28"/>
                <w:szCs w:val="28"/>
              </w:rPr>
            </w:r>
            <w:r w:rsidRPr="001E29DE">
              <w:rPr>
                <w:noProof/>
                <w:webHidden/>
                <w:sz w:val="28"/>
                <w:szCs w:val="28"/>
              </w:rPr>
              <w:fldChar w:fldCharType="separate"/>
            </w:r>
            <w:r w:rsidRPr="001E29DE">
              <w:rPr>
                <w:noProof/>
                <w:webHidden/>
                <w:sz w:val="28"/>
                <w:szCs w:val="28"/>
              </w:rPr>
              <w:t>14</w:t>
            </w:r>
            <w:r w:rsidRPr="001E29DE">
              <w:rPr>
                <w:noProof/>
                <w:webHidden/>
                <w:sz w:val="28"/>
                <w:szCs w:val="28"/>
              </w:rPr>
              <w:fldChar w:fldCharType="end"/>
            </w:r>
          </w:hyperlink>
        </w:p>
        <w:p w14:paraId="1F70BF88" w14:textId="19D53E1B" w:rsidR="001E29DE" w:rsidRPr="001E29DE" w:rsidRDefault="001E29DE" w:rsidP="001E29DE">
          <w:pPr>
            <w:pStyle w:val="24"/>
            <w:tabs>
              <w:tab w:val="right" w:leader="dot" w:pos="9344"/>
            </w:tabs>
            <w:spacing w:line="360" w:lineRule="auto"/>
            <w:contextualSpacing/>
            <w:rPr>
              <w:rFonts w:asciiTheme="minorHAnsi" w:eastAsiaTheme="minorEastAsia" w:hAnsiTheme="minorHAnsi" w:cstheme="minorBidi"/>
              <w:noProof/>
              <w:position w:val="0"/>
              <w:sz w:val="28"/>
              <w:szCs w:val="28"/>
            </w:rPr>
          </w:pPr>
          <w:hyperlink w:anchor="_Toc182491500" w:history="1">
            <w:r w:rsidRPr="001E29DE">
              <w:rPr>
                <w:rStyle w:val="ae"/>
                <w:noProof/>
                <w:sz w:val="28"/>
                <w:szCs w:val="28"/>
              </w:rPr>
              <w:t>3. Требования охраны труда во время работы</w:t>
            </w:r>
            <w:r w:rsidRPr="001E29DE">
              <w:rPr>
                <w:noProof/>
                <w:webHidden/>
                <w:sz w:val="28"/>
                <w:szCs w:val="28"/>
              </w:rPr>
              <w:tab/>
            </w:r>
            <w:r w:rsidRPr="001E29DE">
              <w:rPr>
                <w:noProof/>
                <w:webHidden/>
                <w:sz w:val="28"/>
                <w:szCs w:val="28"/>
              </w:rPr>
              <w:fldChar w:fldCharType="begin"/>
            </w:r>
            <w:r w:rsidRPr="001E29DE">
              <w:rPr>
                <w:noProof/>
                <w:webHidden/>
                <w:sz w:val="28"/>
                <w:szCs w:val="28"/>
              </w:rPr>
              <w:instrText xml:space="preserve"> PAGEREF _Toc182491500 \h </w:instrText>
            </w:r>
            <w:r w:rsidRPr="001E29DE">
              <w:rPr>
                <w:noProof/>
                <w:webHidden/>
                <w:sz w:val="28"/>
                <w:szCs w:val="28"/>
              </w:rPr>
            </w:r>
            <w:r w:rsidRPr="001E29DE">
              <w:rPr>
                <w:noProof/>
                <w:webHidden/>
                <w:sz w:val="28"/>
                <w:szCs w:val="28"/>
              </w:rPr>
              <w:fldChar w:fldCharType="separate"/>
            </w:r>
            <w:r w:rsidRPr="001E29DE">
              <w:rPr>
                <w:noProof/>
                <w:webHidden/>
                <w:sz w:val="28"/>
                <w:szCs w:val="28"/>
              </w:rPr>
              <w:t>15</w:t>
            </w:r>
            <w:r w:rsidRPr="001E29DE">
              <w:rPr>
                <w:noProof/>
                <w:webHidden/>
                <w:sz w:val="28"/>
                <w:szCs w:val="28"/>
              </w:rPr>
              <w:fldChar w:fldCharType="end"/>
            </w:r>
          </w:hyperlink>
        </w:p>
        <w:p w14:paraId="43708837" w14:textId="6766A83B" w:rsidR="001E29DE" w:rsidRPr="001E29DE" w:rsidRDefault="001E29DE" w:rsidP="001E29DE">
          <w:pPr>
            <w:pStyle w:val="24"/>
            <w:tabs>
              <w:tab w:val="right" w:leader="dot" w:pos="9344"/>
            </w:tabs>
            <w:spacing w:line="360" w:lineRule="auto"/>
            <w:contextualSpacing/>
            <w:rPr>
              <w:rFonts w:asciiTheme="minorHAnsi" w:eastAsiaTheme="minorEastAsia" w:hAnsiTheme="minorHAnsi" w:cstheme="minorBidi"/>
              <w:noProof/>
              <w:position w:val="0"/>
              <w:sz w:val="28"/>
              <w:szCs w:val="28"/>
            </w:rPr>
          </w:pPr>
          <w:hyperlink w:anchor="_Toc182491501" w:history="1">
            <w:r w:rsidRPr="001E29DE">
              <w:rPr>
                <w:rStyle w:val="ae"/>
                <w:noProof/>
                <w:sz w:val="28"/>
                <w:szCs w:val="28"/>
              </w:rPr>
              <w:t>4. Требования охраны труда в аварийных ситуациях</w:t>
            </w:r>
            <w:r w:rsidRPr="001E29DE">
              <w:rPr>
                <w:noProof/>
                <w:webHidden/>
                <w:sz w:val="28"/>
                <w:szCs w:val="28"/>
              </w:rPr>
              <w:tab/>
            </w:r>
            <w:r w:rsidRPr="001E29DE">
              <w:rPr>
                <w:noProof/>
                <w:webHidden/>
                <w:sz w:val="28"/>
                <w:szCs w:val="28"/>
              </w:rPr>
              <w:fldChar w:fldCharType="begin"/>
            </w:r>
            <w:r w:rsidRPr="001E29DE">
              <w:rPr>
                <w:noProof/>
                <w:webHidden/>
                <w:sz w:val="28"/>
                <w:szCs w:val="28"/>
              </w:rPr>
              <w:instrText xml:space="preserve"> PAGEREF _Toc182491501 \h </w:instrText>
            </w:r>
            <w:r w:rsidRPr="001E29DE">
              <w:rPr>
                <w:noProof/>
                <w:webHidden/>
                <w:sz w:val="28"/>
                <w:szCs w:val="28"/>
              </w:rPr>
            </w:r>
            <w:r w:rsidRPr="001E29DE">
              <w:rPr>
                <w:noProof/>
                <w:webHidden/>
                <w:sz w:val="28"/>
                <w:szCs w:val="28"/>
              </w:rPr>
              <w:fldChar w:fldCharType="separate"/>
            </w:r>
            <w:r w:rsidRPr="001E29DE">
              <w:rPr>
                <w:noProof/>
                <w:webHidden/>
                <w:sz w:val="28"/>
                <w:szCs w:val="28"/>
              </w:rPr>
              <w:t>16</w:t>
            </w:r>
            <w:r w:rsidRPr="001E29DE">
              <w:rPr>
                <w:noProof/>
                <w:webHidden/>
                <w:sz w:val="28"/>
                <w:szCs w:val="28"/>
              </w:rPr>
              <w:fldChar w:fldCharType="end"/>
            </w:r>
          </w:hyperlink>
        </w:p>
        <w:p w14:paraId="4F268E94" w14:textId="52C2AFE5" w:rsidR="001E29DE" w:rsidRPr="001E29DE" w:rsidRDefault="001E29DE" w:rsidP="001E29DE">
          <w:pPr>
            <w:pStyle w:val="24"/>
            <w:tabs>
              <w:tab w:val="right" w:leader="dot" w:pos="9344"/>
            </w:tabs>
            <w:spacing w:line="360" w:lineRule="auto"/>
            <w:contextualSpacing/>
            <w:rPr>
              <w:rFonts w:asciiTheme="minorHAnsi" w:eastAsiaTheme="minorEastAsia" w:hAnsiTheme="minorHAnsi" w:cstheme="minorBidi"/>
              <w:noProof/>
              <w:position w:val="0"/>
              <w:sz w:val="28"/>
              <w:szCs w:val="28"/>
            </w:rPr>
          </w:pPr>
          <w:hyperlink w:anchor="_Toc182491502" w:history="1">
            <w:r w:rsidRPr="001E29DE">
              <w:rPr>
                <w:rStyle w:val="ae"/>
                <w:noProof/>
                <w:sz w:val="28"/>
                <w:szCs w:val="28"/>
              </w:rPr>
              <w:t>5. Требование охраны труда по окончании работ</w:t>
            </w:r>
            <w:r w:rsidRPr="001E29DE">
              <w:rPr>
                <w:noProof/>
                <w:webHidden/>
                <w:sz w:val="28"/>
                <w:szCs w:val="28"/>
              </w:rPr>
              <w:tab/>
            </w:r>
            <w:r w:rsidRPr="001E29DE">
              <w:rPr>
                <w:noProof/>
                <w:webHidden/>
                <w:sz w:val="28"/>
                <w:szCs w:val="28"/>
              </w:rPr>
              <w:fldChar w:fldCharType="begin"/>
            </w:r>
            <w:r w:rsidRPr="001E29DE">
              <w:rPr>
                <w:noProof/>
                <w:webHidden/>
                <w:sz w:val="28"/>
                <w:szCs w:val="28"/>
              </w:rPr>
              <w:instrText xml:space="preserve"> PAGEREF _Toc182491502 \h </w:instrText>
            </w:r>
            <w:r w:rsidRPr="001E29DE">
              <w:rPr>
                <w:noProof/>
                <w:webHidden/>
                <w:sz w:val="28"/>
                <w:szCs w:val="28"/>
              </w:rPr>
            </w:r>
            <w:r w:rsidRPr="001E29DE">
              <w:rPr>
                <w:noProof/>
                <w:webHidden/>
                <w:sz w:val="28"/>
                <w:szCs w:val="28"/>
              </w:rPr>
              <w:fldChar w:fldCharType="separate"/>
            </w:r>
            <w:r w:rsidRPr="001E29DE">
              <w:rPr>
                <w:noProof/>
                <w:webHidden/>
                <w:sz w:val="28"/>
                <w:szCs w:val="28"/>
              </w:rPr>
              <w:t>17</w:t>
            </w:r>
            <w:r w:rsidRPr="001E29DE">
              <w:rPr>
                <w:noProof/>
                <w:webHidden/>
                <w:sz w:val="28"/>
                <w:szCs w:val="28"/>
              </w:rPr>
              <w:fldChar w:fldCharType="end"/>
            </w:r>
          </w:hyperlink>
        </w:p>
        <w:p w14:paraId="780E26C6" w14:textId="1538B37D" w:rsidR="001E29DE" w:rsidRPr="001E29DE" w:rsidRDefault="001E29DE" w:rsidP="001E29DE">
          <w:pPr>
            <w:spacing w:line="360" w:lineRule="auto"/>
            <w:contextualSpacing/>
            <w:rPr>
              <w:sz w:val="28"/>
              <w:szCs w:val="28"/>
            </w:rPr>
          </w:pPr>
          <w:r w:rsidRPr="001E29DE">
            <w:rPr>
              <w:sz w:val="28"/>
              <w:szCs w:val="28"/>
            </w:rPr>
            <w:fldChar w:fldCharType="end"/>
          </w:r>
        </w:p>
      </w:sdtContent>
    </w:sdt>
    <w:p w14:paraId="0E9E59A6" w14:textId="6BE20148" w:rsidR="001E29DE" w:rsidRPr="001E29DE" w:rsidRDefault="001E29DE" w:rsidP="001E29DE">
      <w:pPr>
        <w:spacing w:line="360" w:lineRule="auto"/>
        <w:contextualSpacing/>
        <w:rPr>
          <w:sz w:val="28"/>
          <w:szCs w:val="28"/>
        </w:rPr>
      </w:pPr>
    </w:p>
    <w:p w14:paraId="5858080A" w14:textId="44393C3A" w:rsidR="001E29DE" w:rsidRPr="001E29DE" w:rsidRDefault="001E29DE" w:rsidP="001E29DE">
      <w:pPr>
        <w:spacing w:line="360" w:lineRule="auto"/>
        <w:contextualSpacing/>
        <w:rPr>
          <w:sz w:val="28"/>
          <w:szCs w:val="28"/>
        </w:rPr>
      </w:pPr>
    </w:p>
    <w:p w14:paraId="62C859AE" w14:textId="77777777" w:rsidR="001E29DE" w:rsidRPr="001E29DE" w:rsidRDefault="001E29DE" w:rsidP="001E29DE">
      <w:pPr>
        <w:spacing w:line="360" w:lineRule="auto"/>
        <w:contextualSpacing/>
        <w:rPr>
          <w:sz w:val="28"/>
          <w:szCs w:val="28"/>
        </w:rPr>
      </w:pPr>
    </w:p>
    <w:p w14:paraId="6B4D35A3" w14:textId="07A58757" w:rsidR="00991E2E" w:rsidRPr="00CB1641" w:rsidRDefault="00A8114D" w:rsidP="001E29DE">
      <w:pPr>
        <w:pStyle w:val="1"/>
      </w:pPr>
      <w:r w:rsidRPr="001E29DE">
        <w:br w:type="page" w:clear="all"/>
      </w:r>
      <w:bookmarkStart w:id="0" w:name="_Toc182491490"/>
      <w:r w:rsidR="00991E2E" w:rsidRPr="00CB1641">
        <w:lastRenderedPageBreak/>
        <w:t>Программа инструктажа по охране труда</w:t>
      </w:r>
      <w:bookmarkEnd w:id="0"/>
    </w:p>
    <w:p w14:paraId="0C0F9A0A" w14:textId="5280AB8B" w:rsidR="00991E2E" w:rsidRPr="00CB1641" w:rsidRDefault="00991E2E" w:rsidP="00CB1641">
      <w:pPr>
        <w:spacing w:line="360" w:lineRule="auto"/>
        <w:ind w:firstLine="709"/>
        <w:contextualSpacing/>
        <w:jc w:val="both"/>
        <w:rPr>
          <w:rFonts w:cs="Times New Roman"/>
          <w:sz w:val="28"/>
          <w:szCs w:val="28"/>
        </w:rPr>
      </w:pPr>
      <w:r w:rsidRPr="00CB1641">
        <w:rPr>
          <w:rFonts w:cs="Times New Roman"/>
          <w:sz w:val="28"/>
          <w:szCs w:val="28"/>
        </w:rPr>
        <w:t xml:space="preserve">1. Общие сведения о месте проведения конкурса, расположение компетенции, время трансфера до места проживания, расположение транспорта для площадки, особенности питания </w:t>
      </w:r>
      <w:r w:rsidR="00CB1641">
        <w:rPr>
          <w:rFonts w:cs="Times New Roman"/>
          <w:sz w:val="28"/>
          <w:szCs w:val="28"/>
        </w:rPr>
        <w:t>конкурсант</w:t>
      </w:r>
      <w:r w:rsidRPr="00CB1641">
        <w:rPr>
          <w:rFonts w:cs="Times New Roman"/>
          <w:sz w:val="28"/>
          <w:szCs w:val="28"/>
        </w:rPr>
        <w:t>ов и экспертов, месторасположение санитарно-бытовых помещений, питьевой воды, медицинского пункта, аптечки первой помощи, средств первичного пожаротушения, информационные стенды.</w:t>
      </w:r>
    </w:p>
    <w:p w14:paraId="4D9533CB" w14:textId="77777777" w:rsidR="00991E2E" w:rsidRPr="00CB1641" w:rsidRDefault="00991E2E" w:rsidP="00CB1641">
      <w:pPr>
        <w:spacing w:line="360" w:lineRule="auto"/>
        <w:ind w:firstLine="709"/>
        <w:contextualSpacing/>
        <w:jc w:val="both"/>
        <w:rPr>
          <w:rFonts w:cs="Times New Roman"/>
          <w:sz w:val="28"/>
          <w:szCs w:val="28"/>
        </w:rPr>
      </w:pPr>
      <w:r w:rsidRPr="00CB1641">
        <w:rPr>
          <w:rFonts w:cs="Times New Roman"/>
          <w:sz w:val="28"/>
          <w:szCs w:val="28"/>
        </w:rPr>
        <w:t>2. Время начала и окончания проведения конкурсных заданий, нахождение посторонних лиц на площадке.</w:t>
      </w:r>
    </w:p>
    <w:p w14:paraId="6FF0DB7E" w14:textId="53158F64" w:rsidR="00991E2E" w:rsidRPr="00CB1641" w:rsidRDefault="00991E2E" w:rsidP="00CB1641">
      <w:pPr>
        <w:spacing w:line="360" w:lineRule="auto"/>
        <w:ind w:firstLine="709"/>
        <w:contextualSpacing/>
        <w:jc w:val="both"/>
        <w:rPr>
          <w:rFonts w:cs="Times New Roman"/>
          <w:sz w:val="28"/>
          <w:szCs w:val="28"/>
        </w:rPr>
      </w:pPr>
      <w:r w:rsidRPr="00CB1641">
        <w:rPr>
          <w:rFonts w:cs="Times New Roman"/>
          <w:sz w:val="28"/>
          <w:szCs w:val="28"/>
        </w:rPr>
        <w:t xml:space="preserve">3. Контроль требований охраны труда </w:t>
      </w:r>
      <w:r w:rsidR="00CB1641">
        <w:rPr>
          <w:rFonts w:cs="Times New Roman"/>
          <w:sz w:val="28"/>
          <w:szCs w:val="28"/>
        </w:rPr>
        <w:t>конкурсант</w:t>
      </w:r>
      <w:r w:rsidRPr="00CB1641">
        <w:rPr>
          <w:rFonts w:cs="Times New Roman"/>
          <w:sz w:val="28"/>
          <w:szCs w:val="28"/>
        </w:rPr>
        <w:t>ами и экспертами. Штрафные баллы за нарушения требований охраны труда.</w:t>
      </w:r>
    </w:p>
    <w:p w14:paraId="06216E6F" w14:textId="77777777" w:rsidR="00991E2E" w:rsidRPr="00CB1641" w:rsidRDefault="00991E2E" w:rsidP="00CB1641">
      <w:pPr>
        <w:spacing w:line="360" w:lineRule="auto"/>
        <w:ind w:firstLine="709"/>
        <w:contextualSpacing/>
        <w:jc w:val="both"/>
        <w:rPr>
          <w:rFonts w:cs="Times New Roman"/>
          <w:sz w:val="28"/>
          <w:szCs w:val="28"/>
        </w:rPr>
      </w:pPr>
      <w:r w:rsidRPr="00CB1641">
        <w:rPr>
          <w:rFonts w:cs="Times New Roman"/>
          <w:sz w:val="28"/>
          <w:szCs w:val="28"/>
        </w:rPr>
        <w:t>4. Вредные и опасные факторы во время выполнения конкурсных заданий и нахождения на территории проведения конкурса.</w:t>
      </w:r>
    </w:p>
    <w:p w14:paraId="4B963CF7" w14:textId="711D5E21" w:rsidR="00991E2E" w:rsidRPr="00CB1641" w:rsidRDefault="00991E2E" w:rsidP="00CB1641">
      <w:pPr>
        <w:spacing w:line="360" w:lineRule="auto"/>
        <w:ind w:firstLine="709"/>
        <w:contextualSpacing/>
        <w:jc w:val="both"/>
        <w:rPr>
          <w:rFonts w:cs="Times New Roman"/>
          <w:sz w:val="28"/>
          <w:szCs w:val="28"/>
        </w:rPr>
      </w:pPr>
      <w:r w:rsidRPr="00CB1641">
        <w:rPr>
          <w:rFonts w:cs="Times New Roman"/>
          <w:sz w:val="28"/>
          <w:szCs w:val="28"/>
        </w:rPr>
        <w:t xml:space="preserve">5. Общие обязанности </w:t>
      </w:r>
      <w:r w:rsidR="00CB1641">
        <w:rPr>
          <w:rFonts w:cs="Times New Roman"/>
          <w:sz w:val="28"/>
          <w:szCs w:val="28"/>
        </w:rPr>
        <w:t>конкурсант</w:t>
      </w:r>
      <w:r w:rsidRPr="00CB1641">
        <w:rPr>
          <w:rFonts w:cs="Times New Roman"/>
          <w:sz w:val="28"/>
          <w:szCs w:val="28"/>
        </w:rPr>
        <w:t>а и экспертов по охране труда, общие правила поведения во время выполнения конкурсных заданий и на территории.</w:t>
      </w:r>
    </w:p>
    <w:p w14:paraId="5DADA2C0" w14:textId="77777777" w:rsidR="00991E2E" w:rsidRPr="00CB1641" w:rsidRDefault="00991E2E" w:rsidP="00CB1641">
      <w:pPr>
        <w:spacing w:line="360" w:lineRule="auto"/>
        <w:ind w:firstLine="709"/>
        <w:contextualSpacing/>
        <w:jc w:val="both"/>
        <w:rPr>
          <w:rFonts w:cs="Times New Roman"/>
          <w:sz w:val="28"/>
          <w:szCs w:val="28"/>
        </w:rPr>
      </w:pPr>
      <w:r w:rsidRPr="00CB1641">
        <w:rPr>
          <w:rFonts w:cs="Times New Roman"/>
          <w:sz w:val="28"/>
          <w:szCs w:val="28"/>
        </w:rPr>
        <w:t>6. Основные требования санитарии и личной гигиены.</w:t>
      </w:r>
    </w:p>
    <w:p w14:paraId="6949837A" w14:textId="77777777" w:rsidR="00991E2E" w:rsidRPr="00CB1641" w:rsidRDefault="00991E2E" w:rsidP="00CB1641">
      <w:pPr>
        <w:spacing w:line="360" w:lineRule="auto"/>
        <w:ind w:firstLine="709"/>
        <w:contextualSpacing/>
        <w:jc w:val="both"/>
        <w:rPr>
          <w:rFonts w:cs="Times New Roman"/>
          <w:sz w:val="28"/>
          <w:szCs w:val="28"/>
        </w:rPr>
      </w:pPr>
      <w:r w:rsidRPr="00CB1641">
        <w:rPr>
          <w:rFonts w:cs="Times New Roman"/>
          <w:sz w:val="28"/>
          <w:szCs w:val="28"/>
        </w:rPr>
        <w:t>7. Средства индивидуальной и коллективной защиты, необходимость их использования.</w:t>
      </w:r>
    </w:p>
    <w:p w14:paraId="4445D675" w14:textId="77777777" w:rsidR="00991E2E" w:rsidRPr="00CB1641" w:rsidRDefault="00991E2E" w:rsidP="00CB1641">
      <w:pPr>
        <w:spacing w:line="360" w:lineRule="auto"/>
        <w:ind w:firstLine="709"/>
        <w:contextualSpacing/>
        <w:jc w:val="both"/>
        <w:rPr>
          <w:rFonts w:cs="Times New Roman"/>
          <w:sz w:val="28"/>
          <w:szCs w:val="28"/>
        </w:rPr>
      </w:pPr>
      <w:r w:rsidRPr="00CB1641">
        <w:rPr>
          <w:rFonts w:cs="Times New Roman"/>
          <w:sz w:val="28"/>
          <w:szCs w:val="28"/>
        </w:rPr>
        <w:t>8. Порядок действий при плохом самочувствии или получении травмы. Правила оказания первой помощи.</w:t>
      </w:r>
    </w:p>
    <w:p w14:paraId="46411900" w14:textId="61C75104" w:rsidR="00991E2E" w:rsidRPr="00CB1641" w:rsidRDefault="00991E2E" w:rsidP="00CB1641">
      <w:pPr>
        <w:spacing w:line="360" w:lineRule="auto"/>
        <w:ind w:firstLine="709"/>
        <w:contextualSpacing/>
        <w:jc w:val="both"/>
        <w:rPr>
          <w:rFonts w:cs="Times New Roman"/>
          <w:sz w:val="28"/>
          <w:szCs w:val="28"/>
        </w:rPr>
      </w:pPr>
      <w:r w:rsidRPr="00CB1641">
        <w:rPr>
          <w:rFonts w:cs="Times New Roman"/>
          <w:sz w:val="28"/>
          <w:szCs w:val="28"/>
        </w:rPr>
        <w:t>9. Действия при возникновении чрезвычайной ситуации, ознакомление со схемой эвакуации и пожарными выходами.</w:t>
      </w:r>
    </w:p>
    <w:p w14:paraId="367BF25A" w14:textId="5EA6EE04" w:rsidR="00991E2E" w:rsidRDefault="00991E2E" w:rsidP="00CB1641">
      <w:pPr>
        <w:spacing w:line="360" w:lineRule="auto"/>
        <w:ind w:firstLine="709"/>
        <w:contextualSpacing/>
        <w:jc w:val="both"/>
        <w:rPr>
          <w:rFonts w:cs="Times New Roman"/>
          <w:sz w:val="28"/>
          <w:szCs w:val="28"/>
        </w:rPr>
      </w:pPr>
    </w:p>
    <w:p w14:paraId="4505EA7E" w14:textId="1BF267D6" w:rsidR="00CB1641" w:rsidRDefault="00CB1641" w:rsidP="00CB1641">
      <w:pPr>
        <w:spacing w:line="360" w:lineRule="auto"/>
        <w:ind w:firstLine="709"/>
        <w:contextualSpacing/>
        <w:jc w:val="both"/>
        <w:rPr>
          <w:rFonts w:cs="Times New Roman"/>
          <w:sz w:val="28"/>
          <w:szCs w:val="28"/>
        </w:rPr>
      </w:pPr>
      <w:r>
        <w:rPr>
          <w:rFonts w:cs="Times New Roman"/>
          <w:sz w:val="28"/>
          <w:szCs w:val="28"/>
        </w:rPr>
        <w:br w:type="page"/>
      </w:r>
    </w:p>
    <w:p w14:paraId="23526395" w14:textId="3ACBE39E" w:rsidR="00991E2E" w:rsidRPr="00CB1641" w:rsidRDefault="00991E2E" w:rsidP="001E29DE">
      <w:pPr>
        <w:pStyle w:val="1"/>
      </w:pPr>
      <w:bookmarkStart w:id="1" w:name="_Toc507427595"/>
      <w:bookmarkStart w:id="2" w:name="_Toc182491491"/>
      <w:r w:rsidRPr="00CB1641">
        <w:lastRenderedPageBreak/>
        <w:t xml:space="preserve">Инструкция по охране труда для </w:t>
      </w:r>
      <w:r w:rsidR="00CB1641">
        <w:t>конкурсант</w:t>
      </w:r>
      <w:r w:rsidRPr="00CB1641">
        <w:t>ов</w:t>
      </w:r>
      <w:bookmarkEnd w:id="1"/>
      <w:r w:rsidRPr="00CB1641">
        <w:t xml:space="preserve"> конкурса</w:t>
      </w:r>
      <w:bookmarkStart w:id="3" w:name="_Toc507427596"/>
      <w:bookmarkEnd w:id="2"/>
    </w:p>
    <w:p w14:paraId="19A50455" w14:textId="77777777" w:rsidR="00991E2E" w:rsidRPr="00CB1641" w:rsidRDefault="00991E2E" w:rsidP="001E29DE">
      <w:pPr>
        <w:pStyle w:val="2"/>
        <w:rPr>
          <w:rFonts w:eastAsia="Segoe UI"/>
          <w:lang w:bidi="en-US"/>
        </w:rPr>
      </w:pPr>
      <w:bookmarkStart w:id="4" w:name="_Toc182491492"/>
      <w:r w:rsidRPr="00CB1641">
        <w:t>1.Общие требования охраны труда</w:t>
      </w:r>
      <w:bookmarkEnd w:id="3"/>
      <w:bookmarkEnd w:id="4"/>
    </w:p>
    <w:p w14:paraId="6AA3E6FA" w14:textId="48BE0B03" w:rsidR="00991E2E" w:rsidRPr="00CB1641" w:rsidRDefault="00991E2E" w:rsidP="00CB1641">
      <w:pPr>
        <w:spacing w:line="360" w:lineRule="auto"/>
        <w:ind w:firstLine="709"/>
        <w:contextualSpacing/>
        <w:jc w:val="both"/>
        <w:rPr>
          <w:rFonts w:cs="Times New Roman"/>
          <w:sz w:val="28"/>
          <w:szCs w:val="28"/>
        </w:rPr>
      </w:pPr>
      <w:r w:rsidRPr="00CB1641">
        <w:rPr>
          <w:rFonts w:cs="Times New Roman"/>
          <w:sz w:val="28"/>
          <w:szCs w:val="28"/>
        </w:rPr>
        <w:t xml:space="preserve">1.1. К участию в конкурсе и самостоятельному выполнению конкурсных заданий в Компетенции «Вальщик леса» допускаются </w:t>
      </w:r>
      <w:r w:rsidR="00CB1641">
        <w:rPr>
          <w:rFonts w:cs="Times New Roman"/>
          <w:sz w:val="28"/>
          <w:szCs w:val="28"/>
        </w:rPr>
        <w:t>конкурсанты</w:t>
      </w:r>
      <w:r w:rsidRPr="00CB1641">
        <w:rPr>
          <w:rFonts w:cs="Times New Roman"/>
          <w:sz w:val="28"/>
          <w:szCs w:val="28"/>
        </w:rPr>
        <w:t xml:space="preserve"> не моложе 16 лет.</w:t>
      </w:r>
    </w:p>
    <w:p w14:paraId="2CE0E435" w14:textId="77777777" w:rsidR="00991E2E" w:rsidRPr="00CB1641" w:rsidRDefault="00991E2E" w:rsidP="00CB1641">
      <w:pPr>
        <w:spacing w:line="360" w:lineRule="auto"/>
        <w:ind w:firstLine="709"/>
        <w:contextualSpacing/>
        <w:jc w:val="both"/>
        <w:rPr>
          <w:rFonts w:cs="Times New Roman"/>
          <w:sz w:val="28"/>
          <w:szCs w:val="28"/>
        </w:rPr>
      </w:pPr>
      <w:r w:rsidRPr="00CB1641">
        <w:rPr>
          <w:rFonts w:cs="Times New Roman"/>
          <w:sz w:val="28"/>
          <w:szCs w:val="28"/>
        </w:rPr>
        <w:t>- прошедшие инструктаж по охране труда;</w:t>
      </w:r>
    </w:p>
    <w:p w14:paraId="4A9F817F" w14:textId="77777777" w:rsidR="00991E2E" w:rsidRPr="00CB1641" w:rsidRDefault="00991E2E" w:rsidP="00CB1641">
      <w:pPr>
        <w:spacing w:line="360" w:lineRule="auto"/>
        <w:ind w:firstLine="709"/>
        <w:contextualSpacing/>
        <w:jc w:val="both"/>
        <w:rPr>
          <w:rFonts w:cs="Times New Roman"/>
          <w:sz w:val="28"/>
          <w:szCs w:val="28"/>
        </w:rPr>
      </w:pPr>
      <w:r w:rsidRPr="00CB1641">
        <w:rPr>
          <w:rFonts w:cs="Times New Roman"/>
          <w:sz w:val="28"/>
          <w:szCs w:val="28"/>
        </w:rPr>
        <w:t>- имеющие необходимые навыки по эксплуатации инструмента, приспособлений и работе на оборудовании;</w:t>
      </w:r>
    </w:p>
    <w:p w14:paraId="6437C079" w14:textId="77777777" w:rsidR="00991E2E" w:rsidRPr="00CB1641" w:rsidRDefault="00991E2E" w:rsidP="00CB1641">
      <w:pPr>
        <w:spacing w:line="360" w:lineRule="auto"/>
        <w:ind w:firstLine="709"/>
        <w:contextualSpacing/>
        <w:jc w:val="both"/>
        <w:rPr>
          <w:rFonts w:cs="Times New Roman"/>
          <w:sz w:val="28"/>
          <w:szCs w:val="28"/>
        </w:rPr>
      </w:pPr>
      <w:r w:rsidRPr="00CB1641">
        <w:rPr>
          <w:rFonts w:cs="Times New Roman"/>
          <w:sz w:val="28"/>
          <w:szCs w:val="28"/>
        </w:rPr>
        <w:t>- не имеющие противопоказаний к выполнению конкурсных заданий по состоянию здоровья;</w:t>
      </w:r>
    </w:p>
    <w:p w14:paraId="49DFCBE8" w14:textId="73DDAEB8" w:rsidR="00991E2E" w:rsidRPr="00CB1641" w:rsidRDefault="00991E2E" w:rsidP="00CB1641">
      <w:pPr>
        <w:spacing w:line="360" w:lineRule="auto"/>
        <w:ind w:firstLine="709"/>
        <w:contextualSpacing/>
        <w:jc w:val="both"/>
        <w:rPr>
          <w:rFonts w:cs="Times New Roman"/>
          <w:sz w:val="28"/>
          <w:szCs w:val="28"/>
        </w:rPr>
      </w:pPr>
      <w:r w:rsidRPr="00CB1641">
        <w:rPr>
          <w:rFonts w:cs="Times New Roman"/>
          <w:sz w:val="28"/>
          <w:szCs w:val="28"/>
        </w:rPr>
        <w:t xml:space="preserve">1.2. В процессе выполнения конкурсных заданий и нахождения на территории и в помещениях мест проведения конкурса, </w:t>
      </w:r>
      <w:r w:rsidR="00CB1641">
        <w:rPr>
          <w:rFonts w:cs="Times New Roman"/>
          <w:sz w:val="28"/>
          <w:szCs w:val="28"/>
        </w:rPr>
        <w:t>конкурсант</w:t>
      </w:r>
      <w:r w:rsidRPr="00CB1641">
        <w:rPr>
          <w:rFonts w:cs="Times New Roman"/>
          <w:sz w:val="28"/>
          <w:szCs w:val="28"/>
        </w:rPr>
        <w:t xml:space="preserve"> обязан четко соблюдать:</w:t>
      </w:r>
    </w:p>
    <w:p w14:paraId="299E56FA" w14:textId="77777777" w:rsidR="00991E2E" w:rsidRPr="00CB1641" w:rsidRDefault="00991E2E" w:rsidP="00CB1641">
      <w:pPr>
        <w:spacing w:line="360" w:lineRule="auto"/>
        <w:ind w:firstLine="709"/>
        <w:contextualSpacing/>
        <w:jc w:val="both"/>
        <w:rPr>
          <w:rFonts w:cs="Times New Roman"/>
          <w:sz w:val="28"/>
          <w:szCs w:val="28"/>
        </w:rPr>
      </w:pPr>
      <w:r w:rsidRPr="00CB1641">
        <w:rPr>
          <w:rFonts w:cs="Times New Roman"/>
          <w:sz w:val="28"/>
          <w:szCs w:val="28"/>
        </w:rPr>
        <w:t xml:space="preserve">- инструкцию по охране труда; </w:t>
      </w:r>
    </w:p>
    <w:p w14:paraId="3A7B8A8A" w14:textId="77777777" w:rsidR="00991E2E" w:rsidRPr="00CB1641" w:rsidRDefault="00991E2E" w:rsidP="00CB1641">
      <w:pPr>
        <w:spacing w:line="360" w:lineRule="auto"/>
        <w:ind w:firstLine="709"/>
        <w:contextualSpacing/>
        <w:jc w:val="both"/>
        <w:rPr>
          <w:rFonts w:cs="Times New Roman"/>
          <w:sz w:val="28"/>
          <w:szCs w:val="28"/>
        </w:rPr>
      </w:pPr>
      <w:r w:rsidRPr="00CB1641">
        <w:rPr>
          <w:rFonts w:cs="Times New Roman"/>
          <w:sz w:val="28"/>
          <w:szCs w:val="28"/>
        </w:rPr>
        <w:t>- не заходить за ограждения, за границы рабочей зоны и в технические помещения;</w:t>
      </w:r>
    </w:p>
    <w:p w14:paraId="307EA22E" w14:textId="77777777" w:rsidR="00991E2E" w:rsidRPr="00CB1641" w:rsidRDefault="00991E2E" w:rsidP="00CB1641">
      <w:pPr>
        <w:spacing w:line="360" w:lineRule="auto"/>
        <w:ind w:firstLine="709"/>
        <w:contextualSpacing/>
        <w:jc w:val="both"/>
        <w:rPr>
          <w:rFonts w:cs="Times New Roman"/>
          <w:sz w:val="28"/>
          <w:szCs w:val="28"/>
        </w:rPr>
      </w:pPr>
      <w:r w:rsidRPr="00CB1641">
        <w:rPr>
          <w:rFonts w:cs="Times New Roman"/>
          <w:sz w:val="28"/>
          <w:szCs w:val="28"/>
        </w:rPr>
        <w:t>- принимать пищу в строго отведенных местах;</w:t>
      </w:r>
    </w:p>
    <w:p w14:paraId="05209495" w14:textId="77777777" w:rsidR="00991E2E" w:rsidRPr="00CB1641" w:rsidRDefault="00991E2E" w:rsidP="00CB1641">
      <w:pPr>
        <w:spacing w:line="360" w:lineRule="auto"/>
        <w:ind w:firstLine="709"/>
        <w:contextualSpacing/>
        <w:jc w:val="both"/>
        <w:rPr>
          <w:rFonts w:cs="Times New Roman"/>
          <w:sz w:val="28"/>
          <w:szCs w:val="28"/>
        </w:rPr>
      </w:pPr>
      <w:r w:rsidRPr="00CB1641">
        <w:rPr>
          <w:rFonts w:cs="Times New Roman"/>
          <w:sz w:val="28"/>
          <w:szCs w:val="28"/>
        </w:rPr>
        <w:t>- правила пользования индивидуальными и коллективными средствами защиты;</w:t>
      </w:r>
    </w:p>
    <w:p w14:paraId="4DF0D1C0" w14:textId="77777777" w:rsidR="00991E2E" w:rsidRPr="00CB1641" w:rsidRDefault="00991E2E" w:rsidP="00CB1641">
      <w:pPr>
        <w:spacing w:line="360" w:lineRule="auto"/>
        <w:ind w:firstLine="709"/>
        <w:contextualSpacing/>
        <w:jc w:val="both"/>
        <w:rPr>
          <w:rFonts w:cs="Times New Roman"/>
          <w:sz w:val="28"/>
          <w:szCs w:val="28"/>
        </w:rPr>
      </w:pPr>
      <w:r w:rsidRPr="00CB1641">
        <w:rPr>
          <w:rFonts w:cs="Times New Roman"/>
          <w:sz w:val="28"/>
          <w:szCs w:val="28"/>
        </w:rPr>
        <w:t>- расписание и график проведения конкурсного задания (план проведения чемпионата);</w:t>
      </w:r>
    </w:p>
    <w:p w14:paraId="2AAB8061" w14:textId="77777777" w:rsidR="00991E2E" w:rsidRPr="00CB1641" w:rsidRDefault="00991E2E" w:rsidP="00CB1641">
      <w:pPr>
        <w:spacing w:line="360" w:lineRule="auto"/>
        <w:ind w:firstLine="709"/>
        <w:contextualSpacing/>
        <w:jc w:val="both"/>
        <w:rPr>
          <w:rFonts w:cs="Times New Roman"/>
          <w:sz w:val="28"/>
          <w:szCs w:val="28"/>
        </w:rPr>
      </w:pPr>
      <w:r w:rsidRPr="00CB1641">
        <w:rPr>
          <w:rFonts w:cs="Times New Roman"/>
          <w:sz w:val="28"/>
          <w:szCs w:val="28"/>
        </w:rPr>
        <w:t>- установленные режимы труда и отдыха;</w:t>
      </w:r>
    </w:p>
    <w:p w14:paraId="1068C39C" w14:textId="77777777" w:rsidR="00991E2E" w:rsidRPr="00CB1641" w:rsidRDefault="00991E2E" w:rsidP="00CB1641">
      <w:pPr>
        <w:spacing w:line="360" w:lineRule="auto"/>
        <w:ind w:firstLine="709"/>
        <w:contextualSpacing/>
        <w:jc w:val="both"/>
        <w:rPr>
          <w:rFonts w:cs="Times New Roman"/>
          <w:sz w:val="28"/>
          <w:szCs w:val="28"/>
        </w:rPr>
      </w:pPr>
      <w:r w:rsidRPr="00CB1641">
        <w:rPr>
          <w:rFonts w:cs="Times New Roman"/>
          <w:sz w:val="28"/>
          <w:szCs w:val="28"/>
        </w:rPr>
        <w:t>- самостоятельно использовать инструмент и оборудование, разрешенное к выполнению конкурсного задания;</w:t>
      </w:r>
    </w:p>
    <w:p w14:paraId="1E24FE42" w14:textId="77777777" w:rsidR="00991E2E" w:rsidRPr="00CB1641" w:rsidRDefault="00991E2E" w:rsidP="00CB1641">
      <w:pPr>
        <w:spacing w:line="360" w:lineRule="auto"/>
        <w:ind w:firstLine="709"/>
        <w:contextualSpacing/>
        <w:jc w:val="both"/>
        <w:rPr>
          <w:rFonts w:cs="Times New Roman"/>
          <w:sz w:val="28"/>
          <w:szCs w:val="28"/>
        </w:rPr>
      </w:pPr>
      <w:r w:rsidRPr="00CB1641">
        <w:rPr>
          <w:rFonts w:cs="Times New Roman"/>
          <w:sz w:val="28"/>
          <w:szCs w:val="28"/>
        </w:rPr>
        <w:t>- соблюдать личную гигиену.</w:t>
      </w:r>
    </w:p>
    <w:p w14:paraId="0C3AE180" w14:textId="706D6333" w:rsidR="00991E2E" w:rsidRPr="00CB1641" w:rsidRDefault="00991E2E" w:rsidP="00CB1641">
      <w:pPr>
        <w:spacing w:line="360" w:lineRule="auto"/>
        <w:ind w:firstLine="709"/>
        <w:contextualSpacing/>
        <w:jc w:val="both"/>
        <w:rPr>
          <w:rFonts w:cs="Times New Roman"/>
          <w:sz w:val="28"/>
          <w:szCs w:val="28"/>
        </w:rPr>
      </w:pPr>
      <w:r w:rsidRPr="00CB1641">
        <w:rPr>
          <w:rFonts w:cs="Times New Roman"/>
          <w:sz w:val="28"/>
          <w:szCs w:val="28"/>
        </w:rPr>
        <w:t xml:space="preserve">1.3. </w:t>
      </w:r>
      <w:r w:rsidR="00CB1641">
        <w:rPr>
          <w:rFonts w:cs="Times New Roman"/>
          <w:sz w:val="28"/>
          <w:szCs w:val="28"/>
        </w:rPr>
        <w:t>К</w:t>
      </w:r>
      <w:r w:rsidR="00CB1641">
        <w:rPr>
          <w:rFonts w:cs="Times New Roman"/>
          <w:sz w:val="28"/>
          <w:szCs w:val="28"/>
        </w:rPr>
        <w:t>онкурсант</w:t>
      </w:r>
      <w:r w:rsidRPr="00CB1641">
        <w:rPr>
          <w:rFonts w:cs="Times New Roman"/>
          <w:sz w:val="28"/>
          <w:szCs w:val="28"/>
        </w:rPr>
        <w:t xml:space="preserve"> для выполнения конкурсного задания использует необходимый инструмент, за исключением запрещенного. Примерный перечень необходимого инструмента и приспособлений перечислен в составе «ЛИК» в инфраструктурном листе. Перечень запрещенного инструмента перечислен в техническом описании компетенции. Эксперты после </w:t>
      </w:r>
      <w:r w:rsidRPr="00CB1641">
        <w:rPr>
          <w:rFonts w:cs="Times New Roman"/>
          <w:sz w:val="28"/>
          <w:szCs w:val="28"/>
        </w:rPr>
        <w:lastRenderedPageBreak/>
        <w:t xml:space="preserve">коллегиального решения (не менее 80% голосов), вправе запретить какой-либо инструмент, не входящий в список запрещенного, но способный нанести вред здоровью </w:t>
      </w:r>
      <w:r w:rsidR="00CB1641">
        <w:rPr>
          <w:rFonts w:cs="Times New Roman"/>
          <w:sz w:val="28"/>
          <w:szCs w:val="28"/>
        </w:rPr>
        <w:t>конкурсант</w:t>
      </w:r>
      <w:r w:rsidRPr="00CB1641">
        <w:rPr>
          <w:rFonts w:cs="Times New Roman"/>
          <w:sz w:val="28"/>
          <w:szCs w:val="28"/>
        </w:rPr>
        <w:t>а.</w:t>
      </w:r>
    </w:p>
    <w:p w14:paraId="49E9B5D4" w14:textId="36854330" w:rsidR="00991E2E" w:rsidRPr="00CB1641" w:rsidRDefault="00991E2E" w:rsidP="00CB1641">
      <w:pPr>
        <w:spacing w:line="360" w:lineRule="auto"/>
        <w:ind w:firstLine="709"/>
        <w:contextualSpacing/>
        <w:jc w:val="both"/>
        <w:rPr>
          <w:rFonts w:cs="Times New Roman"/>
          <w:sz w:val="28"/>
          <w:szCs w:val="28"/>
        </w:rPr>
      </w:pPr>
      <w:r w:rsidRPr="00CB1641">
        <w:rPr>
          <w:rFonts w:cs="Times New Roman"/>
          <w:sz w:val="28"/>
          <w:szCs w:val="28"/>
        </w:rPr>
        <w:t xml:space="preserve">1.4. </w:t>
      </w:r>
      <w:r w:rsidR="00CB1641">
        <w:rPr>
          <w:rFonts w:cs="Times New Roman"/>
          <w:sz w:val="28"/>
          <w:szCs w:val="28"/>
        </w:rPr>
        <w:t>к</w:t>
      </w:r>
      <w:r w:rsidR="00CB1641">
        <w:rPr>
          <w:rFonts w:cs="Times New Roman"/>
          <w:sz w:val="28"/>
          <w:szCs w:val="28"/>
        </w:rPr>
        <w:t>онкурсант</w:t>
      </w:r>
      <w:r w:rsidRPr="00CB1641">
        <w:rPr>
          <w:rFonts w:cs="Times New Roman"/>
          <w:sz w:val="28"/>
          <w:szCs w:val="28"/>
        </w:rPr>
        <w:t xml:space="preserve"> для выполнения конкурсного задания использует только оборудование и материалы, которые перечислены в инфраструктурном листе.</w:t>
      </w:r>
    </w:p>
    <w:p w14:paraId="25F1670D" w14:textId="15EC9411" w:rsidR="00991E2E" w:rsidRPr="00CB1641" w:rsidRDefault="00991E2E" w:rsidP="00CB1641">
      <w:pPr>
        <w:spacing w:line="360" w:lineRule="auto"/>
        <w:ind w:firstLine="709"/>
        <w:contextualSpacing/>
        <w:jc w:val="both"/>
        <w:rPr>
          <w:rFonts w:cs="Times New Roman"/>
          <w:sz w:val="28"/>
          <w:szCs w:val="28"/>
        </w:rPr>
      </w:pPr>
      <w:r w:rsidRPr="00CB1641">
        <w:rPr>
          <w:rFonts w:cs="Times New Roman"/>
          <w:sz w:val="28"/>
          <w:szCs w:val="28"/>
        </w:rPr>
        <w:t xml:space="preserve">1.5. При выполнении конкурсного задания на </w:t>
      </w:r>
      <w:r w:rsidR="00CB1641">
        <w:rPr>
          <w:rFonts w:cs="Times New Roman"/>
          <w:sz w:val="28"/>
          <w:szCs w:val="28"/>
        </w:rPr>
        <w:t>конкурсант</w:t>
      </w:r>
      <w:r w:rsidRPr="00CB1641">
        <w:rPr>
          <w:rFonts w:cs="Times New Roman"/>
          <w:sz w:val="28"/>
          <w:szCs w:val="28"/>
        </w:rPr>
        <w:t>а могут воздействовать следующие вредные и (или) опасные факторы:</w:t>
      </w:r>
    </w:p>
    <w:p w14:paraId="390B19D1" w14:textId="77777777" w:rsidR="00991E2E" w:rsidRPr="00CB1641" w:rsidRDefault="00991E2E" w:rsidP="00CB1641">
      <w:pPr>
        <w:spacing w:line="360" w:lineRule="auto"/>
        <w:ind w:firstLine="709"/>
        <w:contextualSpacing/>
        <w:jc w:val="both"/>
        <w:rPr>
          <w:rFonts w:cs="Times New Roman"/>
          <w:sz w:val="28"/>
          <w:szCs w:val="28"/>
          <w:u w:val="single"/>
        </w:rPr>
      </w:pPr>
      <w:r w:rsidRPr="00CB1641">
        <w:rPr>
          <w:rFonts w:cs="Times New Roman"/>
          <w:sz w:val="28"/>
          <w:szCs w:val="28"/>
          <w:u w:val="single"/>
        </w:rPr>
        <w:t>Физические:</w:t>
      </w:r>
    </w:p>
    <w:p w14:paraId="79EA3453" w14:textId="77777777" w:rsidR="00991E2E" w:rsidRPr="00CB1641" w:rsidRDefault="00991E2E" w:rsidP="00CB1641">
      <w:pPr>
        <w:spacing w:line="360" w:lineRule="auto"/>
        <w:ind w:firstLine="709"/>
        <w:contextualSpacing/>
        <w:jc w:val="both"/>
        <w:rPr>
          <w:rFonts w:cs="Times New Roman"/>
          <w:sz w:val="28"/>
          <w:szCs w:val="28"/>
        </w:rPr>
      </w:pPr>
      <w:r w:rsidRPr="00CB1641">
        <w:rPr>
          <w:rFonts w:cs="Times New Roman"/>
          <w:sz w:val="28"/>
          <w:szCs w:val="28"/>
        </w:rPr>
        <w:t>- повышенное напряжение в электрической цепи, замыкание которой может произойти через тело человека;</w:t>
      </w:r>
    </w:p>
    <w:p w14:paraId="28E64658" w14:textId="77777777" w:rsidR="00991E2E" w:rsidRPr="00CB1641" w:rsidRDefault="00991E2E" w:rsidP="00CB1641">
      <w:pPr>
        <w:spacing w:line="360" w:lineRule="auto"/>
        <w:ind w:firstLine="709"/>
        <w:contextualSpacing/>
        <w:jc w:val="both"/>
        <w:rPr>
          <w:rFonts w:cs="Times New Roman"/>
          <w:sz w:val="28"/>
          <w:szCs w:val="28"/>
        </w:rPr>
      </w:pPr>
      <w:r w:rsidRPr="00CB1641">
        <w:rPr>
          <w:rFonts w:cs="Times New Roman"/>
          <w:sz w:val="28"/>
          <w:szCs w:val="28"/>
        </w:rPr>
        <w:t>- повышенная температура поверхностей оборудования;</w:t>
      </w:r>
    </w:p>
    <w:p w14:paraId="252570EB" w14:textId="77777777" w:rsidR="00991E2E" w:rsidRPr="00CB1641" w:rsidRDefault="00991E2E" w:rsidP="00CB1641">
      <w:pPr>
        <w:spacing w:line="360" w:lineRule="auto"/>
        <w:ind w:firstLine="709"/>
        <w:contextualSpacing/>
        <w:jc w:val="both"/>
        <w:rPr>
          <w:rFonts w:cs="Times New Roman"/>
          <w:sz w:val="28"/>
          <w:szCs w:val="28"/>
        </w:rPr>
      </w:pPr>
      <w:r w:rsidRPr="00CB1641">
        <w:rPr>
          <w:rFonts w:cs="Times New Roman"/>
          <w:sz w:val="28"/>
          <w:szCs w:val="28"/>
        </w:rPr>
        <w:t>- повышенная или пониженная температура при работе на открытом воздухе;</w:t>
      </w:r>
    </w:p>
    <w:p w14:paraId="28699DC5" w14:textId="77777777" w:rsidR="00991E2E" w:rsidRPr="00CB1641" w:rsidRDefault="00991E2E" w:rsidP="00CB1641">
      <w:pPr>
        <w:spacing w:line="360" w:lineRule="auto"/>
        <w:ind w:firstLine="709"/>
        <w:contextualSpacing/>
        <w:jc w:val="both"/>
        <w:rPr>
          <w:rFonts w:cs="Times New Roman"/>
          <w:sz w:val="28"/>
          <w:szCs w:val="28"/>
        </w:rPr>
      </w:pPr>
      <w:r w:rsidRPr="00CB1641">
        <w:rPr>
          <w:rFonts w:cs="Times New Roman"/>
          <w:sz w:val="28"/>
          <w:szCs w:val="28"/>
        </w:rPr>
        <w:t>- острые кромки, заусенцы и шероховатости на поверхности конструкций и оборудования;</w:t>
      </w:r>
    </w:p>
    <w:p w14:paraId="76D66375" w14:textId="77777777" w:rsidR="00991E2E" w:rsidRPr="00CB1641" w:rsidRDefault="00991E2E" w:rsidP="00CB1641">
      <w:pPr>
        <w:spacing w:line="360" w:lineRule="auto"/>
        <w:ind w:firstLine="709"/>
        <w:contextualSpacing/>
        <w:jc w:val="both"/>
        <w:rPr>
          <w:rFonts w:cs="Times New Roman"/>
          <w:sz w:val="28"/>
          <w:szCs w:val="28"/>
        </w:rPr>
      </w:pPr>
      <w:r w:rsidRPr="00CB1641">
        <w:rPr>
          <w:rFonts w:cs="Times New Roman"/>
          <w:sz w:val="28"/>
          <w:szCs w:val="28"/>
        </w:rPr>
        <w:t>- отлетающие частицы материалов, части оборудования, инструментов;</w:t>
      </w:r>
    </w:p>
    <w:p w14:paraId="19B277FE" w14:textId="77777777" w:rsidR="00991E2E" w:rsidRPr="00CB1641" w:rsidRDefault="00991E2E" w:rsidP="00CB1641">
      <w:pPr>
        <w:spacing w:line="360" w:lineRule="auto"/>
        <w:ind w:firstLine="709"/>
        <w:contextualSpacing/>
        <w:jc w:val="both"/>
        <w:rPr>
          <w:rFonts w:cs="Times New Roman"/>
          <w:sz w:val="28"/>
          <w:szCs w:val="28"/>
        </w:rPr>
      </w:pPr>
      <w:r w:rsidRPr="00CB1641">
        <w:rPr>
          <w:rFonts w:cs="Times New Roman"/>
          <w:sz w:val="28"/>
          <w:szCs w:val="28"/>
        </w:rPr>
        <w:t>-  движущиеся механизмы и их части.</w:t>
      </w:r>
    </w:p>
    <w:p w14:paraId="6EB201BE" w14:textId="77777777" w:rsidR="00991E2E" w:rsidRPr="00CB1641" w:rsidRDefault="00991E2E" w:rsidP="00CB1641">
      <w:pPr>
        <w:spacing w:line="360" w:lineRule="auto"/>
        <w:ind w:firstLine="709"/>
        <w:contextualSpacing/>
        <w:jc w:val="both"/>
        <w:rPr>
          <w:rFonts w:cs="Times New Roman"/>
          <w:sz w:val="28"/>
          <w:szCs w:val="28"/>
          <w:u w:val="single"/>
        </w:rPr>
      </w:pPr>
      <w:r w:rsidRPr="00CB1641">
        <w:rPr>
          <w:rFonts w:cs="Times New Roman"/>
          <w:sz w:val="28"/>
          <w:szCs w:val="28"/>
          <w:u w:val="single"/>
        </w:rPr>
        <w:t>Психологические:</w:t>
      </w:r>
    </w:p>
    <w:p w14:paraId="3DF9D840" w14:textId="77777777" w:rsidR="00991E2E" w:rsidRPr="00CB1641" w:rsidRDefault="00991E2E" w:rsidP="00CB1641">
      <w:pPr>
        <w:spacing w:line="360" w:lineRule="auto"/>
        <w:ind w:firstLine="709"/>
        <w:contextualSpacing/>
        <w:jc w:val="both"/>
        <w:rPr>
          <w:rFonts w:cs="Times New Roman"/>
          <w:sz w:val="28"/>
          <w:szCs w:val="28"/>
        </w:rPr>
      </w:pPr>
      <w:r w:rsidRPr="00CB1641">
        <w:rPr>
          <w:rFonts w:cs="Times New Roman"/>
          <w:sz w:val="28"/>
          <w:szCs w:val="28"/>
        </w:rPr>
        <w:t>- напряженность трудового процесса;</w:t>
      </w:r>
    </w:p>
    <w:p w14:paraId="34E9DD67" w14:textId="77777777" w:rsidR="00991E2E" w:rsidRPr="00CB1641" w:rsidRDefault="00991E2E" w:rsidP="00CB1641">
      <w:pPr>
        <w:spacing w:line="360" w:lineRule="auto"/>
        <w:ind w:firstLine="709"/>
        <w:contextualSpacing/>
        <w:jc w:val="both"/>
        <w:rPr>
          <w:rFonts w:cs="Times New Roman"/>
          <w:sz w:val="28"/>
          <w:szCs w:val="28"/>
        </w:rPr>
      </w:pPr>
      <w:r w:rsidRPr="00CB1641">
        <w:rPr>
          <w:rFonts w:cs="Times New Roman"/>
          <w:sz w:val="28"/>
          <w:szCs w:val="28"/>
        </w:rPr>
        <w:t>- стесненные условия кабины конкурсной площадки.</w:t>
      </w:r>
    </w:p>
    <w:p w14:paraId="0ADF7D35" w14:textId="77777777" w:rsidR="00991E2E" w:rsidRPr="00CB1641" w:rsidRDefault="00991E2E" w:rsidP="00CB1641">
      <w:pPr>
        <w:spacing w:line="360" w:lineRule="auto"/>
        <w:ind w:firstLine="709"/>
        <w:contextualSpacing/>
        <w:jc w:val="both"/>
        <w:rPr>
          <w:rFonts w:cs="Times New Roman"/>
          <w:sz w:val="28"/>
          <w:szCs w:val="28"/>
        </w:rPr>
      </w:pPr>
      <w:r w:rsidRPr="00CB1641">
        <w:rPr>
          <w:rFonts w:cs="Times New Roman"/>
          <w:sz w:val="28"/>
          <w:szCs w:val="28"/>
        </w:rPr>
        <w:t>- повышенная ответственность;</w:t>
      </w:r>
    </w:p>
    <w:p w14:paraId="3AD303FD" w14:textId="77777777" w:rsidR="00991E2E" w:rsidRPr="00CB1641" w:rsidRDefault="00991E2E" w:rsidP="00CB1641">
      <w:pPr>
        <w:spacing w:line="360" w:lineRule="auto"/>
        <w:ind w:firstLine="709"/>
        <w:contextualSpacing/>
        <w:jc w:val="both"/>
        <w:rPr>
          <w:rFonts w:cs="Times New Roman"/>
          <w:sz w:val="28"/>
          <w:szCs w:val="28"/>
        </w:rPr>
      </w:pPr>
      <w:r w:rsidRPr="00CB1641">
        <w:rPr>
          <w:rFonts w:cs="Times New Roman"/>
          <w:sz w:val="28"/>
          <w:szCs w:val="28"/>
        </w:rPr>
        <w:t>- постоянное использование СИЗ (средств индивидуальной защиты).</w:t>
      </w:r>
    </w:p>
    <w:p w14:paraId="4C4CE16B" w14:textId="77777777" w:rsidR="00991E2E" w:rsidRPr="00CB1641" w:rsidRDefault="00991E2E" w:rsidP="00CB1641">
      <w:pPr>
        <w:spacing w:line="360" w:lineRule="auto"/>
        <w:ind w:firstLine="709"/>
        <w:contextualSpacing/>
        <w:jc w:val="both"/>
        <w:rPr>
          <w:rFonts w:cs="Times New Roman"/>
          <w:sz w:val="28"/>
          <w:szCs w:val="28"/>
        </w:rPr>
      </w:pPr>
      <w:r w:rsidRPr="00CB1641">
        <w:rPr>
          <w:rFonts w:cs="Times New Roman"/>
          <w:sz w:val="28"/>
          <w:szCs w:val="28"/>
        </w:rPr>
        <w:t>1.6. Применяемые во время выполнения конкурсного задания средства индивидуальной защиты:</w:t>
      </w:r>
    </w:p>
    <w:p w14:paraId="3C709DEA" w14:textId="77777777" w:rsidR="00991E2E" w:rsidRPr="00CB1641" w:rsidRDefault="00991E2E" w:rsidP="00CB1641">
      <w:pPr>
        <w:spacing w:line="360" w:lineRule="auto"/>
        <w:ind w:firstLine="709"/>
        <w:contextualSpacing/>
        <w:jc w:val="both"/>
        <w:rPr>
          <w:rFonts w:cs="Times New Roman"/>
          <w:sz w:val="28"/>
          <w:szCs w:val="28"/>
        </w:rPr>
      </w:pPr>
      <w:r w:rsidRPr="00CB1641">
        <w:rPr>
          <w:rFonts w:cs="Times New Roman"/>
          <w:sz w:val="28"/>
          <w:szCs w:val="28"/>
        </w:rPr>
        <w:t xml:space="preserve">- </w:t>
      </w:r>
      <w:r w:rsidRPr="00CB1641">
        <w:rPr>
          <w:rStyle w:val="22TimesNewRoman13pt1"/>
          <w:rFonts w:eastAsia="Calibri"/>
          <w:sz w:val="28"/>
          <w:szCs w:val="28"/>
        </w:rPr>
        <w:t>защитные брюки с защитой от прорезания, куртка</w:t>
      </w:r>
      <w:r w:rsidRPr="00CB1641">
        <w:rPr>
          <w:rFonts w:cs="Times New Roman"/>
          <w:sz w:val="28"/>
          <w:szCs w:val="28"/>
        </w:rPr>
        <w:t>;</w:t>
      </w:r>
    </w:p>
    <w:p w14:paraId="4766DDE5" w14:textId="77777777" w:rsidR="00991E2E" w:rsidRPr="00CB1641" w:rsidRDefault="00991E2E" w:rsidP="00CB1641">
      <w:pPr>
        <w:spacing w:line="360" w:lineRule="auto"/>
        <w:ind w:firstLine="709"/>
        <w:contextualSpacing/>
        <w:jc w:val="both"/>
        <w:rPr>
          <w:rFonts w:cs="Times New Roman"/>
          <w:sz w:val="28"/>
          <w:szCs w:val="28"/>
        </w:rPr>
      </w:pPr>
      <w:r w:rsidRPr="00CB1641">
        <w:rPr>
          <w:rFonts w:cs="Times New Roman"/>
          <w:sz w:val="28"/>
          <w:szCs w:val="28"/>
        </w:rPr>
        <w:t xml:space="preserve">- </w:t>
      </w:r>
      <w:r w:rsidRPr="00CB1641">
        <w:rPr>
          <w:rStyle w:val="22TimesNewRoman13pt1"/>
          <w:rFonts w:eastAsia="Calibri"/>
          <w:sz w:val="28"/>
          <w:szCs w:val="28"/>
        </w:rPr>
        <w:t>спец обувь с защитой от прорезания</w:t>
      </w:r>
      <w:r w:rsidRPr="00CB1641">
        <w:rPr>
          <w:rFonts w:cs="Times New Roman"/>
          <w:sz w:val="28"/>
          <w:szCs w:val="28"/>
        </w:rPr>
        <w:t>;</w:t>
      </w:r>
    </w:p>
    <w:p w14:paraId="505B6365" w14:textId="77777777" w:rsidR="00991E2E" w:rsidRPr="00CB1641" w:rsidRDefault="00991E2E" w:rsidP="00CB1641">
      <w:pPr>
        <w:spacing w:line="360" w:lineRule="auto"/>
        <w:ind w:firstLine="709"/>
        <w:contextualSpacing/>
        <w:jc w:val="both"/>
        <w:rPr>
          <w:rFonts w:cs="Times New Roman"/>
          <w:sz w:val="28"/>
          <w:szCs w:val="28"/>
        </w:rPr>
      </w:pPr>
      <w:r w:rsidRPr="00CB1641">
        <w:rPr>
          <w:rStyle w:val="22TimesNewRoman13pt1"/>
          <w:rFonts w:eastAsia="Calibri"/>
          <w:sz w:val="28"/>
          <w:szCs w:val="28"/>
        </w:rPr>
        <w:t>- защитный шлем с наушниками и щитком</w:t>
      </w:r>
    </w:p>
    <w:p w14:paraId="5D010549" w14:textId="77777777" w:rsidR="00991E2E" w:rsidRPr="00CB1641" w:rsidRDefault="00991E2E" w:rsidP="00CB1641">
      <w:pPr>
        <w:spacing w:line="360" w:lineRule="auto"/>
        <w:ind w:firstLine="709"/>
        <w:contextualSpacing/>
        <w:jc w:val="both"/>
        <w:rPr>
          <w:rFonts w:cs="Times New Roman"/>
          <w:sz w:val="28"/>
          <w:szCs w:val="28"/>
        </w:rPr>
      </w:pPr>
      <w:r w:rsidRPr="00CB1641">
        <w:rPr>
          <w:rFonts w:cs="Times New Roman"/>
          <w:sz w:val="28"/>
          <w:szCs w:val="28"/>
        </w:rPr>
        <w:t>- защитные перчатки;</w:t>
      </w:r>
    </w:p>
    <w:p w14:paraId="0B34BB6E" w14:textId="77777777" w:rsidR="00991E2E" w:rsidRPr="00CB1641" w:rsidRDefault="00991E2E" w:rsidP="00CB1641">
      <w:pPr>
        <w:spacing w:line="360" w:lineRule="auto"/>
        <w:ind w:firstLine="709"/>
        <w:contextualSpacing/>
        <w:jc w:val="both"/>
        <w:rPr>
          <w:rFonts w:cs="Times New Roman"/>
          <w:sz w:val="28"/>
          <w:szCs w:val="28"/>
        </w:rPr>
      </w:pPr>
      <w:r w:rsidRPr="00CB1641">
        <w:rPr>
          <w:rFonts w:cs="Times New Roman"/>
          <w:sz w:val="28"/>
          <w:szCs w:val="28"/>
        </w:rPr>
        <w:t xml:space="preserve">- </w:t>
      </w:r>
      <w:r w:rsidRPr="00CB1641">
        <w:rPr>
          <w:rStyle w:val="22TimesNewRoman13pt1"/>
          <w:rFonts w:eastAsia="Calibri"/>
          <w:sz w:val="28"/>
          <w:szCs w:val="28"/>
        </w:rPr>
        <w:t>защитные очки</w:t>
      </w:r>
      <w:r w:rsidRPr="00CB1641">
        <w:rPr>
          <w:rFonts w:cs="Times New Roman"/>
          <w:sz w:val="28"/>
          <w:szCs w:val="28"/>
        </w:rPr>
        <w:t>;</w:t>
      </w:r>
    </w:p>
    <w:p w14:paraId="010732BF" w14:textId="734183E4" w:rsidR="00991E2E" w:rsidRDefault="00991E2E" w:rsidP="00CB1641">
      <w:pPr>
        <w:spacing w:line="360" w:lineRule="auto"/>
        <w:ind w:firstLine="709"/>
        <w:contextualSpacing/>
        <w:jc w:val="both"/>
        <w:rPr>
          <w:rFonts w:cs="Times New Roman"/>
          <w:sz w:val="28"/>
          <w:szCs w:val="28"/>
        </w:rPr>
      </w:pPr>
      <w:r w:rsidRPr="00CB1641">
        <w:rPr>
          <w:rFonts w:cs="Times New Roman"/>
          <w:sz w:val="28"/>
          <w:szCs w:val="28"/>
        </w:rPr>
        <w:lastRenderedPageBreak/>
        <w:t>1.7. Знаки безопасности, используемые на рабочем месте, для обозначения присутствующих опасностей:</w:t>
      </w:r>
    </w:p>
    <w:p w14:paraId="0C327D51" w14:textId="77777777" w:rsidR="00991E2E" w:rsidRPr="001E3A30" w:rsidRDefault="00991E2E" w:rsidP="001E3A30">
      <w:pPr>
        <w:spacing w:line="360" w:lineRule="auto"/>
        <w:ind w:firstLine="709"/>
        <w:contextualSpacing/>
        <w:jc w:val="both"/>
        <w:rPr>
          <w:rFonts w:cs="Times New Roman"/>
          <w:sz w:val="28"/>
          <w:szCs w:val="28"/>
        </w:rPr>
      </w:pPr>
      <w:r w:rsidRPr="001E3A30">
        <w:rPr>
          <w:rFonts w:cs="Times New Roman"/>
          <w:sz w:val="28"/>
          <w:szCs w:val="28"/>
        </w:rPr>
        <w:t>-</w:t>
      </w:r>
      <w:r w:rsidRPr="001E3A30">
        <w:rPr>
          <w:rFonts w:cs="Times New Roman"/>
          <w:color w:val="000000"/>
          <w:sz w:val="28"/>
          <w:szCs w:val="28"/>
          <w:u w:val="single"/>
        </w:rPr>
        <w:t xml:space="preserve"> F 04 Огнетушитель        </w:t>
      </w:r>
      <w:r w:rsidRPr="001E3A30">
        <w:rPr>
          <w:rFonts w:cs="Times New Roman"/>
          <w:sz w:val="28"/>
          <w:szCs w:val="28"/>
        </w:rPr>
        <w:t xml:space="preserve">                                          </w:t>
      </w:r>
      <w:r w:rsidRPr="001E3A30">
        <w:rPr>
          <w:rFonts w:cs="Times New Roman"/>
          <w:noProof/>
          <w:sz w:val="28"/>
          <w:szCs w:val="28"/>
        </w:rPr>
        <w:drawing>
          <wp:inline distT="0" distB="0" distL="0" distR="0" wp14:anchorId="6AE4F47F" wp14:editId="6C849602">
            <wp:extent cx="449580" cy="441960"/>
            <wp:effectExtent l="0" t="0" r="7620" b="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2"/>
                    <a:stretch/>
                  </pic:blipFill>
                  <pic:spPr bwMode="auto">
                    <a:xfrm>
                      <a:off x="0" y="0"/>
                      <a:ext cx="449580" cy="441960"/>
                    </a:xfrm>
                    <a:prstGeom prst="rect">
                      <a:avLst/>
                    </a:prstGeom>
                    <a:noFill/>
                    <a:ln>
                      <a:noFill/>
                    </a:ln>
                  </pic:spPr>
                </pic:pic>
              </a:graphicData>
            </a:graphic>
          </wp:inline>
        </w:drawing>
      </w:r>
    </w:p>
    <w:p w14:paraId="07FE3B30" w14:textId="77777777" w:rsidR="00991E2E" w:rsidRPr="001E3A30" w:rsidRDefault="00991E2E" w:rsidP="001E3A30">
      <w:pPr>
        <w:spacing w:line="360" w:lineRule="auto"/>
        <w:ind w:firstLine="709"/>
        <w:contextualSpacing/>
        <w:jc w:val="both"/>
        <w:rPr>
          <w:rFonts w:cs="Times New Roman"/>
          <w:sz w:val="28"/>
          <w:szCs w:val="28"/>
        </w:rPr>
      </w:pPr>
      <w:r w:rsidRPr="001E3A30">
        <w:rPr>
          <w:rFonts w:cs="Times New Roman"/>
          <w:sz w:val="28"/>
          <w:szCs w:val="28"/>
        </w:rPr>
        <w:t xml:space="preserve">- </w:t>
      </w:r>
      <w:r w:rsidRPr="001E3A30">
        <w:rPr>
          <w:rFonts w:cs="Times New Roman"/>
          <w:color w:val="000000"/>
          <w:sz w:val="28"/>
          <w:szCs w:val="28"/>
          <w:u w:val="single"/>
        </w:rPr>
        <w:t> E 22 Указатель выхода</w:t>
      </w:r>
      <w:r w:rsidRPr="001E3A30">
        <w:rPr>
          <w:rFonts w:cs="Times New Roman"/>
          <w:sz w:val="28"/>
          <w:szCs w:val="28"/>
        </w:rPr>
        <w:t xml:space="preserve">                                         </w:t>
      </w:r>
      <w:r w:rsidRPr="001E3A30">
        <w:rPr>
          <w:rFonts w:cs="Times New Roman"/>
          <w:noProof/>
          <w:sz w:val="28"/>
          <w:szCs w:val="28"/>
        </w:rPr>
        <w:drawing>
          <wp:inline distT="0" distB="0" distL="0" distR="0" wp14:anchorId="357BBDE4" wp14:editId="6730B4B5">
            <wp:extent cx="769620" cy="411480"/>
            <wp:effectExtent l="0" t="0" r="0" b="7620"/>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3"/>
                    <a:stretch/>
                  </pic:blipFill>
                  <pic:spPr bwMode="auto">
                    <a:xfrm>
                      <a:off x="0" y="0"/>
                      <a:ext cx="769620" cy="411480"/>
                    </a:xfrm>
                    <a:prstGeom prst="rect">
                      <a:avLst/>
                    </a:prstGeom>
                    <a:noFill/>
                    <a:ln>
                      <a:noFill/>
                    </a:ln>
                  </pic:spPr>
                </pic:pic>
              </a:graphicData>
            </a:graphic>
          </wp:inline>
        </w:drawing>
      </w:r>
    </w:p>
    <w:p w14:paraId="3F31463D" w14:textId="77777777" w:rsidR="00991E2E" w:rsidRPr="001E3A30" w:rsidRDefault="00991E2E" w:rsidP="001E3A30">
      <w:pPr>
        <w:spacing w:line="360" w:lineRule="auto"/>
        <w:ind w:firstLine="709"/>
        <w:contextualSpacing/>
        <w:jc w:val="both"/>
        <w:rPr>
          <w:rFonts w:cs="Times New Roman"/>
          <w:sz w:val="28"/>
          <w:szCs w:val="28"/>
        </w:rPr>
      </w:pPr>
      <w:r w:rsidRPr="001E3A30">
        <w:rPr>
          <w:rFonts w:cs="Times New Roman"/>
          <w:sz w:val="28"/>
          <w:szCs w:val="28"/>
        </w:rPr>
        <w:t xml:space="preserve">- </w:t>
      </w:r>
      <w:r w:rsidRPr="001E3A30">
        <w:rPr>
          <w:rFonts w:cs="Times New Roman"/>
          <w:color w:val="000000"/>
          <w:sz w:val="28"/>
          <w:szCs w:val="28"/>
          <w:u w:val="single"/>
        </w:rPr>
        <w:t>E 23 Указатель запасного выхода</w:t>
      </w:r>
      <w:r w:rsidRPr="001E3A30">
        <w:rPr>
          <w:rFonts w:cs="Times New Roman"/>
          <w:sz w:val="28"/>
          <w:szCs w:val="28"/>
        </w:rPr>
        <w:t xml:space="preserve">                        </w:t>
      </w:r>
      <w:r w:rsidRPr="001E3A30">
        <w:rPr>
          <w:rFonts w:cs="Times New Roman"/>
          <w:noProof/>
          <w:sz w:val="28"/>
          <w:szCs w:val="28"/>
        </w:rPr>
        <w:drawing>
          <wp:inline distT="0" distB="0" distL="0" distR="0" wp14:anchorId="52917EA3" wp14:editId="32B408DC">
            <wp:extent cx="815340" cy="434340"/>
            <wp:effectExtent l="0" t="0" r="3810" b="381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a:blip r:embed="rId14"/>
                    <a:stretch/>
                  </pic:blipFill>
                  <pic:spPr bwMode="auto">
                    <a:xfrm>
                      <a:off x="0" y="0"/>
                      <a:ext cx="815340" cy="434340"/>
                    </a:xfrm>
                    <a:prstGeom prst="rect">
                      <a:avLst/>
                    </a:prstGeom>
                    <a:noFill/>
                    <a:ln>
                      <a:noFill/>
                    </a:ln>
                  </pic:spPr>
                </pic:pic>
              </a:graphicData>
            </a:graphic>
          </wp:inline>
        </w:drawing>
      </w:r>
    </w:p>
    <w:p w14:paraId="60607148" w14:textId="77777777" w:rsidR="00991E2E" w:rsidRPr="001E3A30" w:rsidRDefault="00991E2E" w:rsidP="001E3A30">
      <w:pPr>
        <w:spacing w:line="360" w:lineRule="auto"/>
        <w:ind w:firstLine="709"/>
        <w:contextualSpacing/>
        <w:jc w:val="both"/>
        <w:rPr>
          <w:rFonts w:cs="Times New Roman"/>
          <w:sz w:val="28"/>
          <w:szCs w:val="28"/>
        </w:rPr>
      </w:pPr>
      <w:r w:rsidRPr="001E3A30">
        <w:rPr>
          <w:rFonts w:cs="Times New Roman"/>
          <w:sz w:val="28"/>
          <w:szCs w:val="28"/>
        </w:rPr>
        <w:t xml:space="preserve">- </w:t>
      </w:r>
      <w:r w:rsidRPr="001E3A30">
        <w:rPr>
          <w:rFonts w:cs="Times New Roman"/>
          <w:color w:val="000000"/>
          <w:sz w:val="28"/>
          <w:szCs w:val="28"/>
          <w:u w:val="single"/>
        </w:rPr>
        <w:t xml:space="preserve">EC 01 Аптечка первой медицинской помощи      </w:t>
      </w:r>
      <w:r w:rsidRPr="001E3A30">
        <w:rPr>
          <w:rFonts w:cs="Times New Roman"/>
          <w:sz w:val="28"/>
          <w:szCs w:val="28"/>
        </w:rPr>
        <w:t xml:space="preserve"> </w:t>
      </w:r>
      <w:r w:rsidRPr="001E3A30">
        <w:rPr>
          <w:rFonts w:cs="Times New Roman"/>
          <w:noProof/>
          <w:sz w:val="28"/>
          <w:szCs w:val="28"/>
        </w:rPr>
        <w:drawing>
          <wp:inline distT="0" distB="0" distL="0" distR="0" wp14:anchorId="3FC4AB00" wp14:editId="76E0F8FC">
            <wp:extent cx="464820" cy="46482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a:blip r:embed="rId15"/>
                    <a:stretch/>
                  </pic:blipFill>
                  <pic:spPr bwMode="auto">
                    <a:xfrm>
                      <a:off x="0" y="0"/>
                      <a:ext cx="464820" cy="464820"/>
                    </a:xfrm>
                    <a:prstGeom prst="rect">
                      <a:avLst/>
                    </a:prstGeom>
                    <a:noFill/>
                    <a:ln>
                      <a:noFill/>
                    </a:ln>
                  </pic:spPr>
                </pic:pic>
              </a:graphicData>
            </a:graphic>
          </wp:inline>
        </w:drawing>
      </w:r>
    </w:p>
    <w:p w14:paraId="6EE6B484" w14:textId="77777777" w:rsidR="00991E2E" w:rsidRPr="001E3A30" w:rsidRDefault="00991E2E" w:rsidP="001E3A30">
      <w:pPr>
        <w:spacing w:line="360" w:lineRule="auto"/>
        <w:ind w:firstLine="709"/>
        <w:contextualSpacing/>
        <w:jc w:val="both"/>
        <w:rPr>
          <w:rFonts w:cs="Times New Roman"/>
          <w:sz w:val="28"/>
          <w:szCs w:val="28"/>
        </w:rPr>
      </w:pPr>
      <w:r w:rsidRPr="001E3A30">
        <w:rPr>
          <w:rFonts w:cs="Times New Roman"/>
          <w:sz w:val="28"/>
          <w:szCs w:val="28"/>
        </w:rPr>
        <w:t xml:space="preserve">- </w:t>
      </w:r>
      <w:r w:rsidRPr="001E3A30">
        <w:rPr>
          <w:rFonts w:cs="Times New Roman"/>
          <w:color w:val="000000"/>
          <w:sz w:val="28"/>
          <w:szCs w:val="28"/>
          <w:u w:val="single"/>
        </w:rPr>
        <w:t>P 01 Запрещается курить</w:t>
      </w:r>
      <w:r w:rsidRPr="001E3A30">
        <w:rPr>
          <w:rFonts w:cs="Times New Roman"/>
          <w:sz w:val="28"/>
          <w:szCs w:val="28"/>
        </w:rPr>
        <w:t xml:space="preserve">                                         </w:t>
      </w:r>
      <w:r w:rsidRPr="001E3A30">
        <w:rPr>
          <w:rFonts w:cs="Times New Roman"/>
          <w:noProof/>
          <w:sz w:val="28"/>
          <w:szCs w:val="28"/>
        </w:rPr>
        <w:drawing>
          <wp:inline distT="0" distB="0" distL="0" distR="0" wp14:anchorId="2FBCE185" wp14:editId="7C247C76">
            <wp:extent cx="493395" cy="493395"/>
            <wp:effectExtent l="19050" t="0" r="1905" b="0"/>
            <wp:docPr id="5" name="Рисунок 1" descr="https://studfiles.net/html/2706/32/html_qBHtLJCsya.KhkT/img-9S7d9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s.net/html/2706/32/html_qBHtLJCsya.KhkT/img-9S7d9T.jpg"/>
                    <pic:cNvPicPr>
                      <a:picLocks noChangeAspect="1"/>
                    </pic:cNvPicPr>
                  </pic:nvPicPr>
                  <pic:blipFill>
                    <a:blip r:embed="rId16"/>
                    <a:stretch/>
                  </pic:blipFill>
                  <pic:spPr bwMode="auto">
                    <a:xfrm>
                      <a:off x="0" y="0"/>
                      <a:ext cx="493395" cy="493395"/>
                    </a:xfrm>
                    <a:prstGeom prst="rect">
                      <a:avLst/>
                    </a:prstGeom>
                    <a:noFill/>
                    <a:ln w="9525">
                      <a:noFill/>
                      <a:miter lim="800000"/>
                      <a:headEnd/>
                      <a:tailEnd/>
                    </a:ln>
                  </pic:spPr>
                </pic:pic>
              </a:graphicData>
            </a:graphic>
          </wp:inline>
        </w:drawing>
      </w:r>
    </w:p>
    <w:p w14:paraId="01D03907" w14:textId="0149F59C" w:rsidR="00991E2E" w:rsidRPr="001E3A30" w:rsidRDefault="00991E2E" w:rsidP="001E3A30">
      <w:pPr>
        <w:widowControl w:val="0"/>
        <w:shd w:val="clear" w:color="auto" w:fill="FFFFFF"/>
        <w:spacing w:line="360" w:lineRule="auto"/>
        <w:ind w:firstLine="709"/>
        <w:contextualSpacing/>
        <w:jc w:val="both"/>
        <w:rPr>
          <w:rFonts w:cs="Times New Roman"/>
          <w:sz w:val="28"/>
          <w:szCs w:val="28"/>
        </w:rPr>
      </w:pPr>
      <w:r w:rsidRPr="001E3A30">
        <w:rPr>
          <w:rFonts w:cs="Times New Roman"/>
          <w:sz w:val="28"/>
          <w:szCs w:val="28"/>
        </w:rPr>
        <w:t xml:space="preserve">1.8. При обнаружении </w:t>
      </w:r>
      <w:r w:rsidR="00CB1641" w:rsidRPr="001E3A30">
        <w:rPr>
          <w:rFonts w:cs="Times New Roman"/>
          <w:sz w:val="28"/>
          <w:szCs w:val="28"/>
        </w:rPr>
        <w:t>конкурсант</w:t>
      </w:r>
      <w:r w:rsidRPr="001E3A30">
        <w:rPr>
          <w:rFonts w:cs="Times New Roman"/>
          <w:sz w:val="28"/>
          <w:szCs w:val="28"/>
        </w:rPr>
        <w:t>ом неисправности оборудования или инструмента, способному нанести травму либо ущерб - прекратить работу и сообщить об этом Экспертам.</w:t>
      </w:r>
    </w:p>
    <w:p w14:paraId="2C2881FC" w14:textId="37DC1E37" w:rsidR="00991E2E" w:rsidRPr="001E3A30" w:rsidRDefault="00991E2E" w:rsidP="001E3A30">
      <w:pPr>
        <w:spacing w:line="360" w:lineRule="auto"/>
        <w:ind w:firstLine="709"/>
        <w:contextualSpacing/>
        <w:jc w:val="both"/>
        <w:rPr>
          <w:rFonts w:cs="Times New Roman"/>
          <w:sz w:val="28"/>
          <w:szCs w:val="28"/>
        </w:rPr>
      </w:pPr>
      <w:r w:rsidRPr="001E3A30">
        <w:rPr>
          <w:rFonts w:cs="Times New Roman"/>
          <w:sz w:val="28"/>
          <w:szCs w:val="28"/>
        </w:rPr>
        <w:t xml:space="preserve">1.9. В случаях получения травмы, возникновения несчастного случая или болезни </w:t>
      </w:r>
      <w:r w:rsidR="00CB1641" w:rsidRPr="001E3A30">
        <w:rPr>
          <w:rFonts w:cs="Times New Roman"/>
          <w:sz w:val="28"/>
          <w:szCs w:val="28"/>
        </w:rPr>
        <w:t>конкурсант</w:t>
      </w:r>
      <w:r w:rsidRPr="001E3A30">
        <w:rPr>
          <w:rFonts w:cs="Times New Roman"/>
          <w:sz w:val="28"/>
          <w:szCs w:val="28"/>
        </w:rPr>
        <w:t>а немедленно уведомляется Главный Эксперт. Главный Эксперт обязан немедленно:</w:t>
      </w:r>
    </w:p>
    <w:p w14:paraId="290F5C1E" w14:textId="77777777" w:rsidR="00991E2E" w:rsidRPr="001E3A30" w:rsidRDefault="00991E2E" w:rsidP="001E3A30">
      <w:pPr>
        <w:spacing w:line="360" w:lineRule="auto"/>
        <w:ind w:firstLine="709"/>
        <w:contextualSpacing/>
        <w:jc w:val="both"/>
        <w:rPr>
          <w:rFonts w:cs="Times New Roman"/>
          <w:sz w:val="28"/>
          <w:szCs w:val="28"/>
        </w:rPr>
      </w:pPr>
      <w:r w:rsidRPr="001E3A30">
        <w:rPr>
          <w:rFonts w:cs="Times New Roman"/>
          <w:sz w:val="28"/>
          <w:szCs w:val="28"/>
        </w:rPr>
        <w:t>- организовать оказание первой медицинской помощи пострадавшему;</w:t>
      </w:r>
    </w:p>
    <w:p w14:paraId="4D4DC4E3" w14:textId="77777777" w:rsidR="00991E2E" w:rsidRPr="001E3A30" w:rsidRDefault="00991E2E" w:rsidP="001E3A30">
      <w:pPr>
        <w:spacing w:line="360" w:lineRule="auto"/>
        <w:ind w:firstLine="709"/>
        <w:contextualSpacing/>
        <w:jc w:val="both"/>
        <w:rPr>
          <w:rFonts w:cs="Times New Roman"/>
          <w:sz w:val="28"/>
          <w:szCs w:val="28"/>
        </w:rPr>
      </w:pPr>
      <w:r w:rsidRPr="001E3A30">
        <w:rPr>
          <w:rFonts w:cs="Times New Roman"/>
          <w:sz w:val="28"/>
          <w:szCs w:val="28"/>
        </w:rPr>
        <w:t>- оповестить представителя оргкомитета, ответственного за медицинское сопровождение соревнования, специалиста по охране труда;</w:t>
      </w:r>
    </w:p>
    <w:p w14:paraId="3B871813" w14:textId="514C391A" w:rsidR="00991E2E" w:rsidRPr="001E3A30" w:rsidRDefault="00991E2E" w:rsidP="001E3A30">
      <w:pPr>
        <w:spacing w:line="360" w:lineRule="auto"/>
        <w:ind w:firstLine="709"/>
        <w:contextualSpacing/>
        <w:jc w:val="both"/>
        <w:rPr>
          <w:rFonts w:cs="Times New Roman"/>
          <w:sz w:val="28"/>
          <w:szCs w:val="28"/>
        </w:rPr>
      </w:pPr>
      <w:r w:rsidRPr="001E3A30">
        <w:rPr>
          <w:rFonts w:cs="Times New Roman"/>
          <w:sz w:val="28"/>
          <w:szCs w:val="28"/>
        </w:rPr>
        <w:t xml:space="preserve">- оповестить ответственного за сопровождение </w:t>
      </w:r>
      <w:r w:rsidR="00CB1641" w:rsidRPr="001E3A30">
        <w:rPr>
          <w:rFonts w:cs="Times New Roman"/>
          <w:sz w:val="28"/>
          <w:szCs w:val="28"/>
        </w:rPr>
        <w:t>конкурсант</w:t>
      </w:r>
      <w:r w:rsidRPr="001E3A30">
        <w:rPr>
          <w:rFonts w:cs="Times New Roman"/>
          <w:sz w:val="28"/>
          <w:szCs w:val="28"/>
        </w:rPr>
        <w:t xml:space="preserve">а на соревнование; </w:t>
      </w:r>
    </w:p>
    <w:p w14:paraId="48B3620D" w14:textId="77777777" w:rsidR="00991E2E" w:rsidRPr="001E3A30" w:rsidRDefault="00991E2E" w:rsidP="001E3A30">
      <w:pPr>
        <w:spacing w:line="360" w:lineRule="auto"/>
        <w:ind w:firstLine="709"/>
        <w:contextualSpacing/>
        <w:jc w:val="both"/>
        <w:rPr>
          <w:rFonts w:cs="Times New Roman"/>
          <w:sz w:val="28"/>
          <w:szCs w:val="28"/>
        </w:rPr>
      </w:pPr>
      <w:r w:rsidRPr="001E3A30">
        <w:rPr>
          <w:rFonts w:cs="Times New Roman"/>
          <w:sz w:val="28"/>
          <w:szCs w:val="28"/>
        </w:rPr>
        <w:t>- при необходимости организовывает доставку пострадавшего в медицинскую организацию;</w:t>
      </w:r>
    </w:p>
    <w:p w14:paraId="24C55BB3" w14:textId="77777777" w:rsidR="00991E2E" w:rsidRPr="001E3A30" w:rsidRDefault="00991E2E" w:rsidP="001E3A30">
      <w:pPr>
        <w:spacing w:line="360" w:lineRule="auto"/>
        <w:ind w:firstLine="709"/>
        <w:contextualSpacing/>
        <w:jc w:val="both"/>
        <w:rPr>
          <w:rFonts w:cs="Times New Roman"/>
          <w:sz w:val="28"/>
          <w:szCs w:val="28"/>
        </w:rPr>
      </w:pPr>
      <w:r w:rsidRPr="001E3A30">
        <w:rPr>
          <w:rFonts w:cs="Times New Roman"/>
          <w:sz w:val="28"/>
          <w:szCs w:val="28"/>
        </w:rPr>
        <w:t>- принять неотложные меры по предотвращению развития аварийной ситуации и воздействия травмирующего фактора на других лиц;</w:t>
      </w:r>
    </w:p>
    <w:p w14:paraId="425BA6BD" w14:textId="77777777" w:rsidR="00991E2E" w:rsidRPr="001E3A30" w:rsidRDefault="00991E2E" w:rsidP="001E3A30">
      <w:pPr>
        <w:spacing w:line="360" w:lineRule="auto"/>
        <w:ind w:firstLine="709"/>
        <w:contextualSpacing/>
        <w:jc w:val="both"/>
        <w:rPr>
          <w:rFonts w:cs="Times New Roman"/>
          <w:sz w:val="28"/>
          <w:szCs w:val="28"/>
        </w:rPr>
      </w:pPr>
      <w:r w:rsidRPr="001E3A30">
        <w:rPr>
          <w:rFonts w:cs="Times New Roman"/>
          <w:sz w:val="28"/>
          <w:szCs w:val="28"/>
        </w:rPr>
        <w:t xml:space="preserve"> - принимает решение о назначении дополнительного времени для участия. </w:t>
      </w:r>
    </w:p>
    <w:p w14:paraId="511869CA" w14:textId="104C50FC" w:rsidR="00991E2E" w:rsidRPr="001E3A30" w:rsidRDefault="00991E2E" w:rsidP="001E3A30">
      <w:pPr>
        <w:spacing w:line="360" w:lineRule="auto"/>
        <w:ind w:firstLine="709"/>
        <w:contextualSpacing/>
        <w:jc w:val="both"/>
        <w:rPr>
          <w:rFonts w:cs="Times New Roman"/>
          <w:sz w:val="28"/>
          <w:szCs w:val="28"/>
        </w:rPr>
      </w:pPr>
      <w:r w:rsidRPr="001E3A30">
        <w:rPr>
          <w:rFonts w:cs="Times New Roman"/>
          <w:sz w:val="28"/>
          <w:szCs w:val="28"/>
        </w:rPr>
        <w:lastRenderedPageBreak/>
        <w:t xml:space="preserve">В случае отстранения </w:t>
      </w:r>
      <w:r w:rsidR="00CB1641" w:rsidRPr="001E3A30">
        <w:rPr>
          <w:rFonts w:cs="Times New Roman"/>
          <w:sz w:val="28"/>
          <w:szCs w:val="28"/>
        </w:rPr>
        <w:t>конкурсант</w:t>
      </w:r>
      <w:r w:rsidRPr="001E3A30">
        <w:rPr>
          <w:rFonts w:cs="Times New Roman"/>
          <w:sz w:val="28"/>
          <w:szCs w:val="28"/>
        </w:rPr>
        <w:t xml:space="preserve">а от дальнейшего участия в чемпионате ввиду болезни или несчастного случая, тот получит баллы за любую завершенную работу. </w:t>
      </w:r>
    </w:p>
    <w:p w14:paraId="309F4F03" w14:textId="77777777" w:rsidR="00991E2E" w:rsidRPr="001E3A30" w:rsidRDefault="00991E2E" w:rsidP="001E3A30">
      <w:pPr>
        <w:spacing w:line="360" w:lineRule="auto"/>
        <w:ind w:firstLine="709"/>
        <w:contextualSpacing/>
        <w:jc w:val="both"/>
        <w:rPr>
          <w:rFonts w:cs="Times New Roman"/>
          <w:sz w:val="28"/>
          <w:szCs w:val="28"/>
        </w:rPr>
      </w:pPr>
      <w:r w:rsidRPr="001E3A30">
        <w:rPr>
          <w:rFonts w:cs="Times New Roman"/>
          <w:sz w:val="28"/>
          <w:szCs w:val="28"/>
        </w:rPr>
        <w:t>Вышеуказанные случаи подлежат обязательной регистрации в Форме регистрации несчастных случаев и в Форме регистрации перерывов в работе.</w:t>
      </w:r>
    </w:p>
    <w:p w14:paraId="6AA6FDC1" w14:textId="77777777" w:rsidR="00991E2E" w:rsidRPr="001E3A30" w:rsidRDefault="00991E2E" w:rsidP="001E3A30">
      <w:pPr>
        <w:spacing w:line="360" w:lineRule="auto"/>
        <w:ind w:firstLine="709"/>
        <w:contextualSpacing/>
        <w:jc w:val="both"/>
        <w:rPr>
          <w:rFonts w:cs="Times New Roman"/>
          <w:sz w:val="28"/>
          <w:szCs w:val="28"/>
        </w:rPr>
      </w:pPr>
      <w:r w:rsidRPr="001E3A30">
        <w:rPr>
          <w:rFonts w:cs="Times New Roman"/>
          <w:sz w:val="28"/>
          <w:szCs w:val="28"/>
        </w:rPr>
        <w:t>1.10. Ответственность за несчастные случаи, происшедшие в помещении или на открытой площадке для проведения конкурсного задания, несут лица, как непосредственно нарушившие правила безопасной работы, так и лица административно-технического персонала, которые не обеспечили:</w:t>
      </w:r>
    </w:p>
    <w:p w14:paraId="2361C2E3" w14:textId="77777777" w:rsidR="00991E2E" w:rsidRPr="001E3A30" w:rsidRDefault="00991E2E" w:rsidP="001E3A30">
      <w:pPr>
        <w:spacing w:line="360" w:lineRule="auto"/>
        <w:ind w:firstLine="709"/>
        <w:contextualSpacing/>
        <w:jc w:val="both"/>
        <w:rPr>
          <w:rFonts w:cs="Times New Roman"/>
          <w:sz w:val="28"/>
          <w:szCs w:val="28"/>
        </w:rPr>
      </w:pPr>
      <w:r w:rsidRPr="001E3A30">
        <w:rPr>
          <w:rFonts w:cs="Times New Roman"/>
          <w:sz w:val="28"/>
          <w:szCs w:val="28"/>
        </w:rPr>
        <w:t>- выполнение организационно - технических мероприятий, предотвращающих возможность возникновения несчастных случаев;</w:t>
      </w:r>
    </w:p>
    <w:p w14:paraId="787E35E9" w14:textId="77777777" w:rsidR="00991E2E" w:rsidRPr="001E3A30" w:rsidRDefault="00991E2E" w:rsidP="001E3A30">
      <w:pPr>
        <w:spacing w:line="360" w:lineRule="auto"/>
        <w:ind w:firstLine="709"/>
        <w:contextualSpacing/>
        <w:jc w:val="both"/>
        <w:rPr>
          <w:rFonts w:cs="Times New Roman"/>
          <w:sz w:val="28"/>
          <w:szCs w:val="28"/>
        </w:rPr>
      </w:pPr>
      <w:r w:rsidRPr="001E3A30">
        <w:rPr>
          <w:rFonts w:cs="Times New Roman"/>
          <w:sz w:val="28"/>
          <w:szCs w:val="28"/>
        </w:rPr>
        <w:t>- соответствие   рабочего   места   требованиям   охраны   труда;</w:t>
      </w:r>
    </w:p>
    <w:p w14:paraId="1CE7155F" w14:textId="77777777" w:rsidR="00991E2E" w:rsidRPr="001E3A30" w:rsidRDefault="00991E2E" w:rsidP="001E3A30">
      <w:pPr>
        <w:spacing w:line="360" w:lineRule="auto"/>
        <w:ind w:firstLine="709"/>
        <w:contextualSpacing/>
        <w:jc w:val="both"/>
        <w:rPr>
          <w:rFonts w:cs="Times New Roman"/>
          <w:sz w:val="28"/>
          <w:szCs w:val="28"/>
        </w:rPr>
      </w:pPr>
      <w:r w:rsidRPr="001E3A30">
        <w:rPr>
          <w:rFonts w:cs="Times New Roman"/>
          <w:sz w:val="28"/>
          <w:szCs w:val="28"/>
        </w:rPr>
        <w:t>- проведение обучения безопасным методам работы.</w:t>
      </w:r>
    </w:p>
    <w:p w14:paraId="682B9C60" w14:textId="351EA366" w:rsidR="00991E2E" w:rsidRPr="001E3A30" w:rsidRDefault="00991E2E" w:rsidP="001E3A30">
      <w:pPr>
        <w:widowControl w:val="0"/>
        <w:shd w:val="clear" w:color="auto" w:fill="FFFFFF"/>
        <w:spacing w:line="360" w:lineRule="auto"/>
        <w:ind w:firstLine="709"/>
        <w:contextualSpacing/>
        <w:jc w:val="both"/>
        <w:rPr>
          <w:rFonts w:cs="Times New Roman"/>
          <w:sz w:val="28"/>
          <w:szCs w:val="28"/>
        </w:rPr>
      </w:pPr>
      <w:r w:rsidRPr="001E3A30">
        <w:rPr>
          <w:rFonts w:cs="Times New Roman"/>
          <w:spacing w:val="-12"/>
          <w:sz w:val="28"/>
          <w:szCs w:val="28"/>
        </w:rPr>
        <w:t xml:space="preserve">1.11. </w:t>
      </w:r>
      <w:r w:rsidR="00CB1641" w:rsidRPr="001E3A30">
        <w:rPr>
          <w:rFonts w:cs="Times New Roman"/>
          <w:sz w:val="28"/>
          <w:szCs w:val="28"/>
        </w:rPr>
        <w:t>Конкурсанты</w:t>
      </w:r>
      <w:r w:rsidRPr="001E3A30">
        <w:rPr>
          <w:rFonts w:cs="Times New Roman"/>
          <w:sz w:val="28"/>
          <w:szCs w:val="28"/>
        </w:rPr>
        <w:t>, допустившие невыполнение или нарушение норм и правил охраны труда</w:t>
      </w:r>
      <w:r w:rsidRPr="001E3A30">
        <w:rPr>
          <w:rFonts w:cs="Times New Roman"/>
          <w:spacing w:val="-11"/>
          <w:sz w:val="28"/>
          <w:szCs w:val="28"/>
        </w:rPr>
        <w:t>, привлекаются к ответственности в соответствии с Регламентом,</w:t>
      </w:r>
      <w:r w:rsidRPr="001E3A30">
        <w:rPr>
          <w:rFonts w:cs="Times New Roman"/>
          <w:sz w:val="28"/>
          <w:szCs w:val="28"/>
        </w:rPr>
        <w:t xml:space="preserve"> критериями оценки (устное предупреждение, потеря баллов либо отстранение от участия в конкурсе).</w:t>
      </w:r>
    </w:p>
    <w:p w14:paraId="6C1AF7EC" w14:textId="77777777" w:rsidR="00991E2E" w:rsidRPr="001E3A30" w:rsidRDefault="00991E2E" w:rsidP="001E3A30">
      <w:pPr>
        <w:widowControl w:val="0"/>
        <w:shd w:val="clear" w:color="auto" w:fill="FFFFFF"/>
        <w:spacing w:line="360" w:lineRule="auto"/>
        <w:contextualSpacing/>
        <w:jc w:val="both"/>
        <w:rPr>
          <w:rFonts w:cs="Times New Roman"/>
          <w:spacing w:val="-11"/>
          <w:sz w:val="28"/>
          <w:szCs w:val="28"/>
        </w:rPr>
      </w:pPr>
    </w:p>
    <w:p w14:paraId="61A60BE6" w14:textId="77777777" w:rsidR="00991E2E" w:rsidRPr="001E3A30" w:rsidRDefault="00991E2E" w:rsidP="001E29DE">
      <w:pPr>
        <w:pStyle w:val="2"/>
      </w:pPr>
      <w:bookmarkStart w:id="5" w:name="_Toc507427597"/>
      <w:bookmarkStart w:id="6" w:name="_Toc182491493"/>
      <w:r w:rsidRPr="001E3A30">
        <w:t>2. Требования охраны труда перед началом работы</w:t>
      </w:r>
      <w:bookmarkEnd w:id="5"/>
      <w:bookmarkEnd w:id="6"/>
    </w:p>
    <w:p w14:paraId="3A235770" w14:textId="11FAF651" w:rsidR="00991E2E" w:rsidRPr="001E3A30" w:rsidRDefault="00991E2E" w:rsidP="001E3A30">
      <w:pPr>
        <w:spacing w:line="360" w:lineRule="auto"/>
        <w:ind w:firstLine="709"/>
        <w:contextualSpacing/>
        <w:jc w:val="both"/>
        <w:rPr>
          <w:rFonts w:cs="Times New Roman"/>
          <w:sz w:val="28"/>
          <w:szCs w:val="28"/>
        </w:rPr>
      </w:pPr>
      <w:r w:rsidRPr="001E3A30">
        <w:rPr>
          <w:rFonts w:cs="Times New Roman"/>
          <w:sz w:val="28"/>
          <w:szCs w:val="28"/>
        </w:rPr>
        <w:t xml:space="preserve">Перед началом работы </w:t>
      </w:r>
      <w:r w:rsidR="00CB1641" w:rsidRPr="001E3A30">
        <w:rPr>
          <w:rFonts w:cs="Times New Roman"/>
          <w:sz w:val="28"/>
          <w:szCs w:val="28"/>
        </w:rPr>
        <w:t>конкурсанты</w:t>
      </w:r>
      <w:r w:rsidRPr="001E3A30">
        <w:rPr>
          <w:rFonts w:cs="Times New Roman"/>
          <w:sz w:val="28"/>
          <w:szCs w:val="28"/>
        </w:rPr>
        <w:t xml:space="preserve"> должны выполнить следующее:</w:t>
      </w:r>
    </w:p>
    <w:p w14:paraId="78DE3834" w14:textId="10ED6740" w:rsidR="00991E2E" w:rsidRPr="001E3A30" w:rsidRDefault="00991E2E" w:rsidP="001E3A30">
      <w:pPr>
        <w:spacing w:line="360" w:lineRule="auto"/>
        <w:ind w:firstLine="709"/>
        <w:contextualSpacing/>
        <w:jc w:val="both"/>
        <w:rPr>
          <w:rFonts w:cs="Times New Roman"/>
          <w:sz w:val="28"/>
          <w:szCs w:val="28"/>
        </w:rPr>
      </w:pPr>
      <w:r w:rsidRPr="001E3A30">
        <w:rPr>
          <w:rFonts w:cs="Times New Roman"/>
          <w:sz w:val="28"/>
          <w:szCs w:val="28"/>
        </w:rPr>
        <w:t xml:space="preserve">2.1 Все </w:t>
      </w:r>
      <w:r w:rsidR="00CB1641" w:rsidRPr="001E3A30">
        <w:rPr>
          <w:rFonts w:cs="Times New Roman"/>
          <w:sz w:val="28"/>
          <w:szCs w:val="28"/>
        </w:rPr>
        <w:t>конкурсанты</w:t>
      </w:r>
      <w:r w:rsidRPr="001E3A30">
        <w:rPr>
          <w:rFonts w:cs="Times New Roman"/>
          <w:sz w:val="28"/>
          <w:szCs w:val="28"/>
        </w:rPr>
        <w:t xml:space="preserve"> должны ознакомиться с инструкцией по охране труда, с планами эвакуации при возникновении пожара и расположением огнетушителей, местами расположения санитарно-бытовых помещений, медицинского кабинета и аптечки первой помощи.</w:t>
      </w:r>
    </w:p>
    <w:p w14:paraId="001F1EE7" w14:textId="77777777" w:rsidR="00991E2E" w:rsidRPr="001E3A30" w:rsidRDefault="00991E2E" w:rsidP="001E3A30">
      <w:pPr>
        <w:spacing w:line="360" w:lineRule="auto"/>
        <w:ind w:firstLine="709"/>
        <w:contextualSpacing/>
        <w:jc w:val="both"/>
        <w:rPr>
          <w:rFonts w:cs="Times New Roman"/>
          <w:sz w:val="28"/>
          <w:szCs w:val="28"/>
        </w:rPr>
      </w:pPr>
      <w:r w:rsidRPr="001E3A30">
        <w:rPr>
          <w:rFonts w:cs="Times New Roman"/>
          <w:sz w:val="28"/>
          <w:szCs w:val="28"/>
        </w:rPr>
        <w:t xml:space="preserve">2.2. Изучить содержание и порядок проведения модулей конкурсного задания, а также безопасные приемы их выполнения. </w:t>
      </w:r>
    </w:p>
    <w:p w14:paraId="44F128B5" w14:textId="77777777" w:rsidR="00991E2E" w:rsidRPr="001E3A30" w:rsidRDefault="00991E2E" w:rsidP="001E3A30">
      <w:pPr>
        <w:spacing w:line="360" w:lineRule="auto"/>
        <w:ind w:firstLine="709"/>
        <w:contextualSpacing/>
        <w:jc w:val="both"/>
        <w:rPr>
          <w:rFonts w:cs="Times New Roman"/>
          <w:sz w:val="28"/>
          <w:szCs w:val="28"/>
        </w:rPr>
      </w:pPr>
      <w:r w:rsidRPr="001E3A30">
        <w:rPr>
          <w:rFonts w:cs="Times New Roman"/>
          <w:sz w:val="28"/>
          <w:szCs w:val="28"/>
        </w:rPr>
        <w:t xml:space="preserve">2.3. Подготовить рабочее место - разложить на свои места необходимые для работы материалы, приспособления. Проверить соответствие оборудования (заточного станка, бензомоторной пилы и т.д.) и материалов с инфраструктурным листом, пригодность оборудования визуальным осмотром. </w:t>
      </w:r>
      <w:r w:rsidRPr="001E3A30">
        <w:rPr>
          <w:rFonts w:cs="Times New Roman"/>
          <w:sz w:val="28"/>
          <w:szCs w:val="28"/>
        </w:rPr>
        <w:lastRenderedPageBreak/>
        <w:t>Разрешается освободить от бумажной и картонной упаковки оборудование для проведения проверки. О замеченных недостатках и неисправностях сообщить Главному Эксперту.</w:t>
      </w:r>
    </w:p>
    <w:p w14:paraId="72B388B6" w14:textId="77777777" w:rsidR="00991E2E" w:rsidRPr="001E3A30" w:rsidRDefault="00991E2E" w:rsidP="001E3A30">
      <w:pPr>
        <w:spacing w:line="360" w:lineRule="auto"/>
        <w:ind w:firstLine="709"/>
        <w:contextualSpacing/>
        <w:jc w:val="both"/>
        <w:rPr>
          <w:rFonts w:cs="Times New Roman"/>
          <w:sz w:val="28"/>
          <w:szCs w:val="28"/>
        </w:rPr>
      </w:pPr>
      <w:r w:rsidRPr="001E3A30">
        <w:rPr>
          <w:rFonts w:cs="Times New Roman"/>
          <w:sz w:val="28"/>
          <w:szCs w:val="28"/>
        </w:rPr>
        <w:t>2.4. В день проведения конкурса, перед стартом необходимо надеть рабочую специальную одежду и обувь,</w:t>
      </w:r>
      <w:r w:rsidRPr="001E3A30">
        <w:rPr>
          <w:rStyle w:val="22TimesNewRoman13pt1"/>
          <w:rFonts w:eastAsia="Calibri"/>
          <w:sz w:val="28"/>
          <w:szCs w:val="28"/>
        </w:rPr>
        <w:t xml:space="preserve"> защитный шлем с наушниками и щитком, </w:t>
      </w:r>
      <w:r w:rsidRPr="001E3A30">
        <w:rPr>
          <w:rFonts w:cs="Times New Roman"/>
          <w:sz w:val="28"/>
          <w:szCs w:val="28"/>
        </w:rPr>
        <w:t>подготовить перчатки и защитные очки.</w:t>
      </w:r>
    </w:p>
    <w:p w14:paraId="6C9097FD" w14:textId="77777777" w:rsidR="00991E2E" w:rsidRPr="001E3A30" w:rsidRDefault="00991E2E" w:rsidP="001E3A30">
      <w:pPr>
        <w:spacing w:line="360" w:lineRule="auto"/>
        <w:ind w:firstLine="709"/>
        <w:contextualSpacing/>
        <w:jc w:val="both"/>
        <w:rPr>
          <w:rFonts w:cs="Times New Roman"/>
          <w:sz w:val="28"/>
          <w:szCs w:val="28"/>
        </w:rPr>
      </w:pPr>
      <w:r w:rsidRPr="001E3A30">
        <w:rPr>
          <w:rFonts w:cs="Times New Roman"/>
          <w:sz w:val="28"/>
          <w:szCs w:val="28"/>
        </w:rPr>
        <w:t>2.5. В день проведения конкурса подготовить ящики с инструментом, разрешенным к работе для проверки группой Экспертов для контроля.</w:t>
      </w:r>
    </w:p>
    <w:p w14:paraId="0223B814" w14:textId="77777777" w:rsidR="00991E2E" w:rsidRPr="001E3A30" w:rsidRDefault="00991E2E" w:rsidP="001E3A30">
      <w:pPr>
        <w:spacing w:line="360" w:lineRule="auto"/>
        <w:ind w:firstLine="709"/>
        <w:contextualSpacing/>
        <w:jc w:val="both"/>
        <w:rPr>
          <w:rFonts w:cs="Times New Roman"/>
          <w:sz w:val="28"/>
          <w:szCs w:val="28"/>
        </w:rPr>
      </w:pPr>
      <w:r w:rsidRPr="001E3A30">
        <w:rPr>
          <w:rFonts w:cs="Times New Roman"/>
          <w:sz w:val="28"/>
          <w:szCs w:val="28"/>
        </w:rPr>
        <w:t>2.6. Ежедневно, перед началом выполнения конкурсного задания, в процессе подготовки рабочего места:</w:t>
      </w:r>
    </w:p>
    <w:p w14:paraId="2F5991C9" w14:textId="77777777" w:rsidR="00991E2E" w:rsidRPr="001E3A30" w:rsidRDefault="00991E2E" w:rsidP="001E3A30">
      <w:pPr>
        <w:spacing w:line="360" w:lineRule="auto"/>
        <w:ind w:firstLine="709"/>
        <w:contextualSpacing/>
        <w:jc w:val="both"/>
        <w:rPr>
          <w:rFonts w:cs="Times New Roman"/>
          <w:sz w:val="28"/>
          <w:szCs w:val="28"/>
        </w:rPr>
      </w:pPr>
      <w:r w:rsidRPr="001E3A30">
        <w:rPr>
          <w:rFonts w:cs="Times New Roman"/>
          <w:sz w:val="28"/>
          <w:szCs w:val="28"/>
        </w:rPr>
        <w:t>- осмотреть рабочее место, средства индивидуальной защиты.</w:t>
      </w:r>
    </w:p>
    <w:p w14:paraId="1A3AA08B" w14:textId="600ECC35" w:rsidR="00991E2E" w:rsidRPr="001E3A30" w:rsidRDefault="00991E2E" w:rsidP="001E3A30">
      <w:pPr>
        <w:spacing w:line="360" w:lineRule="auto"/>
        <w:ind w:firstLine="709"/>
        <w:contextualSpacing/>
        <w:jc w:val="both"/>
        <w:rPr>
          <w:rFonts w:cs="Times New Roman"/>
          <w:sz w:val="28"/>
          <w:szCs w:val="28"/>
        </w:rPr>
      </w:pPr>
      <w:r w:rsidRPr="001E3A30">
        <w:rPr>
          <w:rFonts w:cs="Times New Roman"/>
          <w:sz w:val="28"/>
          <w:szCs w:val="28"/>
        </w:rPr>
        <w:t xml:space="preserve">2.7. </w:t>
      </w:r>
      <w:r w:rsidR="00CB1641" w:rsidRPr="001E3A30">
        <w:rPr>
          <w:rFonts w:cs="Times New Roman"/>
          <w:sz w:val="28"/>
          <w:szCs w:val="28"/>
        </w:rPr>
        <w:t>Конкурсант</w:t>
      </w:r>
      <w:r w:rsidRPr="001E3A30">
        <w:rPr>
          <w:rFonts w:cs="Times New Roman"/>
          <w:sz w:val="28"/>
          <w:szCs w:val="28"/>
        </w:rPr>
        <w:t xml:space="preserve">у запрещается приступать к выполнению конкурсного задания при обнаружении неисправности инструмента или оборудования, применение которых может повлечь за собой получение травмы, либо создание аварийной ситуации. </w:t>
      </w:r>
    </w:p>
    <w:p w14:paraId="6782E761" w14:textId="23F35F03" w:rsidR="00991E2E" w:rsidRPr="001E3A30" w:rsidRDefault="00991E2E" w:rsidP="001E3A30">
      <w:pPr>
        <w:spacing w:line="360" w:lineRule="auto"/>
        <w:contextualSpacing/>
        <w:jc w:val="both"/>
        <w:rPr>
          <w:rFonts w:cs="Times New Roman"/>
          <w:sz w:val="28"/>
          <w:szCs w:val="28"/>
        </w:rPr>
      </w:pPr>
    </w:p>
    <w:p w14:paraId="33634CAB" w14:textId="77777777" w:rsidR="00991E2E" w:rsidRPr="001E3A30" w:rsidRDefault="00991E2E" w:rsidP="001E29DE">
      <w:pPr>
        <w:pStyle w:val="2"/>
      </w:pPr>
      <w:bookmarkStart w:id="7" w:name="_Toc507427598"/>
      <w:bookmarkStart w:id="8" w:name="_Toc182491494"/>
      <w:r w:rsidRPr="001E3A30">
        <w:t>3. Требования охраны труда во время работы</w:t>
      </w:r>
      <w:bookmarkEnd w:id="7"/>
      <w:bookmarkEnd w:id="8"/>
    </w:p>
    <w:p w14:paraId="038116F0" w14:textId="168C97C7" w:rsidR="00991E2E" w:rsidRPr="001E3A30" w:rsidRDefault="00991E2E" w:rsidP="001E3A30">
      <w:pPr>
        <w:shd w:val="clear" w:color="auto" w:fill="FFFFFF" w:themeFill="background1"/>
        <w:spacing w:line="360" w:lineRule="auto"/>
        <w:ind w:firstLine="709"/>
        <w:contextualSpacing/>
        <w:jc w:val="both"/>
        <w:rPr>
          <w:rFonts w:cs="Times New Roman"/>
          <w:sz w:val="28"/>
          <w:szCs w:val="28"/>
        </w:rPr>
      </w:pPr>
      <w:r w:rsidRPr="001E3A30">
        <w:rPr>
          <w:rFonts w:cs="Times New Roman"/>
          <w:sz w:val="28"/>
          <w:szCs w:val="28"/>
        </w:rPr>
        <w:t xml:space="preserve">3.1. При выполнении конкурсных заданий </w:t>
      </w:r>
      <w:r w:rsidR="00CB1641" w:rsidRPr="001E3A30">
        <w:rPr>
          <w:rFonts w:cs="Times New Roman"/>
          <w:sz w:val="28"/>
          <w:szCs w:val="28"/>
        </w:rPr>
        <w:t>конкурсант</w:t>
      </w:r>
      <w:r w:rsidRPr="001E3A30">
        <w:rPr>
          <w:rFonts w:cs="Times New Roman"/>
          <w:sz w:val="28"/>
          <w:szCs w:val="28"/>
        </w:rPr>
        <w:t>у необходимо соблюдать требования безопасности при использовании инструмента и оборудования.</w:t>
      </w:r>
    </w:p>
    <w:p w14:paraId="0A59AE5D" w14:textId="77777777" w:rsidR="00991E2E" w:rsidRPr="001E3A30" w:rsidRDefault="00991E2E" w:rsidP="001E3A30">
      <w:pPr>
        <w:shd w:val="clear" w:color="auto" w:fill="FFFFFF" w:themeFill="background1"/>
        <w:spacing w:line="360" w:lineRule="auto"/>
        <w:ind w:firstLine="709"/>
        <w:contextualSpacing/>
        <w:jc w:val="both"/>
        <w:rPr>
          <w:rFonts w:cs="Times New Roman"/>
          <w:sz w:val="28"/>
          <w:szCs w:val="28"/>
        </w:rPr>
      </w:pPr>
      <w:r w:rsidRPr="001E3A30">
        <w:rPr>
          <w:rFonts w:cs="Times New Roman"/>
          <w:sz w:val="28"/>
          <w:szCs w:val="28"/>
        </w:rPr>
        <w:t>3.2 При работе с бензомоторной пилой:</w:t>
      </w:r>
    </w:p>
    <w:p w14:paraId="2D82C99A" w14:textId="77777777" w:rsidR="00991E2E" w:rsidRPr="001E3A30" w:rsidRDefault="00991E2E" w:rsidP="001E3A30">
      <w:pPr>
        <w:spacing w:line="360" w:lineRule="auto"/>
        <w:ind w:firstLine="709"/>
        <w:contextualSpacing/>
        <w:jc w:val="both"/>
        <w:rPr>
          <w:rFonts w:eastAsia="Times New Roman" w:cs="Times New Roman"/>
          <w:color w:val="333333"/>
          <w:sz w:val="28"/>
          <w:szCs w:val="28"/>
        </w:rPr>
      </w:pPr>
      <w:r w:rsidRPr="001E3A30">
        <w:rPr>
          <w:rFonts w:eastAsia="Times New Roman" w:cs="Times New Roman"/>
          <w:color w:val="333333"/>
          <w:sz w:val="28"/>
          <w:szCs w:val="28"/>
        </w:rPr>
        <w:t xml:space="preserve">Перед тем, как завести двигатель бензомоторной пилы, вальщик обязан: </w:t>
      </w:r>
    </w:p>
    <w:p w14:paraId="0D7CEC0B" w14:textId="77777777" w:rsidR="00991E2E" w:rsidRPr="001E3A30" w:rsidRDefault="00991E2E" w:rsidP="001E3A30">
      <w:pPr>
        <w:spacing w:line="360" w:lineRule="auto"/>
        <w:ind w:firstLine="709"/>
        <w:contextualSpacing/>
        <w:jc w:val="both"/>
        <w:rPr>
          <w:rFonts w:eastAsia="Times New Roman" w:cs="Times New Roman"/>
          <w:color w:val="333333"/>
          <w:sz w:val="28"/>
          <w:szCs w:val="28"/>
        </w:rPr>
      </w:pPr>
      <w:r w:rsidRPr="001E3A30">
        <w:rPr>
          <w:rFonts w:eastAsia="Times New Roman" w:cs="Times New Roman"/>
          <w:color w:val="333333"/>
          <w:sz w:val="28"/>
          <w:szCs w:val="28"/>
        </w:rPr>
        <w:t xml:space="preserve">- провести наружный осмотр пилы, убедиться в исправности и надежности крепления всех ее частей; </w:t>
      </w:r>
    </w:p>
    <w:p w14:paraId="0C782656" w14:textId="77777777" w:rsidR="00991E2E" w:rsidRPr="001E3A30" w:rsidRDefault="00991E2E" w:rsidP="001E3A30">
      <w:pPr>
        <w:spacing w:line="360" w:lineRule="auto"/>
        <w:ind w:firstLine="709"/>
        <w:contextualSpacing/>
        <w:jc w:val="both"/>
        <w:rPr>
          <w:rFonts w:eastAsia="Times New Roman" w:cs="Times New Roman"/>
          <w:color w:val="333333"/>
          <w:sz w:val="28"/>
          <w:szCs w:val="28"/>
        </w:rPr>
      </w:pPr>
      <w:r w:rsidRPr="001E3A30">
        <w:rPr>
          <w:rFonts w:eastAsia="Times New Roman" w:cs="Times New Roman"/>
          <w:color w:val="333333"/>
          <w:sz w:val="28"/>
          <w:szCs w:val="28"/>
        </w:rPr>
        <w:t xml:space="preserve">- надеть и натянуть пильную цепь. </w:t>
      </w:r>
    </w:p>
    <w:p w14:paraId="78635787" w14:textId="77777777" w:rsidR="00991E2E" w:rsidRPr="001E3A30" w:rsidRDefault="00991E2E" w:rsidP="001E3A30">
      <w:pPr>
        <w:spacing w:line="360" w:lineRule="auto"/>
        <w:ind w:firstLine="709"/>
        <w:contextualSpacing/>
        <w:jc w:val="both"/>
        <w:rPr>
          <w:rFonts w:eastAsia="Times New Roman" w:cs="Times New Roman"/>
          <w:color w:val="333333"/>
          <w:sz w:val="28"/>
          <w:szCs w:val="28"/>
        </w:rPr>
      </w:pPr>
      <w:r w:rsidRPr="001E3A30">
        <w:rPr>
          <w:rFonts w:eastAsia="Times New Roman" w:cs="Times New Roman"/>
          <w:color w:val="333333"/>
          <w:sz w:val="28"/>
          <w:szCs w:val="28"/>
        </w:rPr>
        <w:t xml:space="preserve">- для работы пилы необходимо завести двигатель и прогреть его на малых оборотах. </w:t>
      </w:r>
    </w:p>
    <w:p w14:paraId="1621CF48" w14:textId="77777777" w:rsidR="00991E2E" w:rsidRPr="001E3A30" w:rsidRDefault="00991E2E" w:rsidP="001E3A30">
      <w:pPr>
        <w:spacing w:line="360" w:lineRule="auto"/>
        <w:ind w:firstLine="709"/>
        <w:contextualSpacing/>
        <w:jc w:val="both"/>
        <w:rPr>
          <w:rFonts w:eastAsia="Times New Roman" w:cs="Times New Roman"/>
          <w:color w:val="333333"/>
          <w:sz w:val="28"/>
          <w:szCs w:val="28"/>
        </w:rPr>
      </w:pPr>
      <w:r w:rsidRPr="001E3A30">
        <w:rPr>
          <w:rFonts w:eastAsia="Times New Roman" w:cs="Times New Roman"/>
          <w:color w:val="333333"/>
          <w:sz w:val="28"/>
          <w:szCs w:val="28"/>
        </w:rPr>
        <w:t xml:space="preserve">- опробовать пилу нужно на холостом ходу, при этом пильная цепь не должна вращаться. </w:t>
      </w:r>
    </w:p>
    <w:p w14:paraId="2A19ACBD" w14:textId="77777777" w:rsidR="00991E2E" w:rsidRPr="001E3A30" w:rsidRDefault="00991E2E" w:rsidP="001E3A30">
      <w:pPr>
        <w:spacing w:line="360" w:lineRule="auto"/>
        <w:ind w:firstLine="709"/>
        <w:contextualSpacing/>
        <w:jc w:val="both"/>
        <w:rPr>
          <w:rFonts w:cs="Times New Roman"/>
          <w:sz w:val="28"/>
          <w:szCs w:val="28"/>
        </w:rPr>
      </w:pPr>
      <w:r w:rsidRPr="001E3A30">
        <w:rPr>
          <w:rFonts w:eastAsia="Times New Roman" w:cs="Times New Roman"/>
          <w:color w:val="333333"/>
          <w:sz w:val="28"/>
          <w:szCs w:val="28"/>
        </w:rPr>
        <w:lastRenderedPageBreak/>
        <w:t>- п</w:t>
      </w:r>
      <w:r w:rsidRPr="001E3A30">
        <w:rPr>
          <w:rFonts w:cs="Times New Roman"/>
          <w:sz w:val="28"/>
          <w:szCs w:val="28"/>
        </w:rPr>
        <w:t>ри включении пилу следует прочно удерживать на полу или между коленями</w:t>
      </w:r>
    </w:p>
    <w:p w14:paraId="36048F40" w14:textId="77777777" w:rsidR="00991E2E" w:rsidRPr="001E3A30" w:rsidRDefault="00991E2E" w:rsidP="001E3A30">
      <w:pPr>
        <w:spacing w:line="360" w:lineRule="auto"/>
        <w:ind w:firstLine="709"/>
        <w:contextualSpacing/>
        <w:jc w:val="both"/>
        <w:rPr>
          <w:rFonts w:eastAsia="Times New Roman" w:cs="Times New Roman"/>
          <w:color w:val="333333"/>
          <w:sz w:val="28"/>
          <w:szCs w:val="28"/>
        </w:rPr>
      </w:pPr>
      <w:r w:rsidRPr="001E3A30">
        <w:rPr>
          <w:rFonts w:cs="Times New Roman"/>
          <w:sz w:val="28"/>
          <w:szCs w:val="28"/>
        </w:rPr>
        <w:t xml:space="preserve">- запрещается касание пильной цепи рукой при работающем двигателе, передвижение с места на место с движущейся цепью, использование пилы с движущейся цепью одной рукой, </w:t>
      </w:r>
      <w:r w:rsidRPr="001E3A30">
        <w:rPr>
          <w:rFonts w:eastAsia="Times New Roman" w:cs="Times New Roman"/>
          <w:color w:val="333333"/>
          <w:sz w:val="28"/>
          <w:szCs w:val="28"/>
        </w:rPr>
        <w:t>работать на валке леса без валочных приспособлений</w:t>
      </w:r>
      <w:r w:rsidRPr="001E3A30">
        <w:rPr>
          <w:rFonts w:cs="Times New Roman"/>
          <w:sz w:val="28"/>
          <w:szCs w:val="28"/>
        </w:rPr>
        <w:t xml:space="preserve"> </w:t>
      </w:r>
      <w:r w:rsidRPr="001E3A30">
        <w:rPr>
          <w:rFonts w:eastAsia="Times New Roman" w:cs="Times New Roman"/>
          <w:color w:val="333333"/>
          <w:sz w:val="28"/>
          <w:szCs w:val="28"/>
        </w:rPr>
        <w:t xml:space="preserve"> </w:t>
      </w:r>
    </w:p>
    <w:p w14:paraId="67F853C1" w14:textId="77777777" w:rsidR="00991E2E" w:rsidRPr="001E3A30" w:rsidRDefault="00991E2E" w:rsidP="001E3A30">
      <w:pPr>
        <w:spacing w:line="360" w:lineRule="auto"/>
        <w:ind w:firstLine="709"/>
        <w:contextualSpacing/>
        <w:jc w:val="both"/>
        <w:rPr>
          <w:rFonts w:eastAsia="Times New Roman" w:cs="Times New Roman"/>
          <w:color w:val="333333"/>
          <w:sz w:val="28"/>
          <w:szCs w:val="28"/>
        </w:rPr>
      </w:pPr>
      <w:r w:rsidRPr="001E3A30">
        <w:rPr>
          <w:rFonts w:cs="Times New Roman"/>
          <w:sz w:val="28"/>
          <w:szCs w:val="28"/>
        </w:rPr>
        <w:t>- при валке дерева производится п</w:t>
      </w:r>
      <w:r w:rsidRPr="001E3A30">
        <w:rPr>
          <w:rFonts w:eastAsia="Times New Roman" w:cs="Times New Roman"/>
          <w:color w:val="333333"/>
          <w:sz w:val="28"/>
          <w:szCs w:val="28"/>
        </w:rPr>
        <w:t xml:space="preserve">одготовка рабочего место, определение направления падения дерева, подпиливается дерево с той стороны, куда оно должно упасть, производится переход на противоположную подпилу сторону и производит основной пропил (рез) - опиливание дерева. </w:t>
      </w:r>
    </w:p>
    <w:p w14:paraId="3CB1F439" w14:textId="77777777" w:rsidR="00991E2E" w:rsidRPr="001E3A30" w:rsidRDefault="00991E2E" w:rsidP="001E3A30">
      <w:pPr>
        <w:spacing w:line="360" w:lineRule="auto"/>
        <w:ind w:firstLine="709"/>
        <w:contextualSpacing/>
        <w:jc w:val="both"/>
        <w:rPr>
          <w:rFonts w:cs="Times New Roman"/>
          <w:sz w:val="28"/>
          <w:szCs w:val="28"/>
        </w:rPr>
      </w:pPr>
      <w:r w:rsidRPr="001E3A30">
        <w:rPr>
          <w:rFonts w:eastAsia="Times New Roman" w:cs="Times New Roman"/>
          <w:color w:val="333333"/>
          <w:sz w:val="28"/>
          <w:szCs w:val="28"/>
        </w:rPr>
        <w:t xml:space="preserve">- при зажиме пильной цепи в резе при </w:t>
      </w:r>
      <w:r w:rsidRPr="001E3A30">
        <w:rPr>
          <w:rFonts w:cs="Times New Roman"/>
          <w:sz w:val="28"/>
          <w:szCs w:val="28"/>
        </w:rPr>
        <w:t xml:space="preserve">выполнении упражнений </w:t>
      </w:r>
      <w:r w:rsidRPr="001E3A30">
        <w:rPr>
          <w:rFonts w:eastAsia="Times New Roman" w:cs="Times New Roman"/>
          <w:color w:val="333333"/>
          <w:sz w:val="28"/>
          <w:szCs w:val="28"/>
        </w:rPr>
        <w:t>необходимо заглушить двигатель пилы и после этого освободить пильную шину, высвобождать зажатую в резе пильную шину при работающем двигателе запрещается.</w:t>
      </w:r>
    </w:p>
    <w:p w14:paraId="11F2F1C5" w14:textId="77777777" w:rsidR="00991E2E" w:rsidRPr="001E3A30" w:rsidRDefault="00991E2E" w:rsidP="001E3A30">
      <w:pPr>
        <w:shd w:val="clear" w:color="auto" w:fill="FFFFFF" w:themeFill="background1"/>
        <w:tabs>
          <w:tab w:val="left" w:pos="0"/>
        </w:tabs>
        <w:spacing w:line="360" w:lineRule="auto"/>
        <w:ind w:firstLine="709"/>
        <w:contextualSpacing/>
        <w:jc w:val="both"/>
        <w:rPr>
          <w:rFonts w:cs="Times New Roman"/>
          <w:sz w:val="28"/>
          <w:szCs w:val="28"/>
        </w:rPr>
      </w:pPr>
      <w:r w:rsidRPr="001E3A30">
        <w:rPr>
          <w:rFonts w:cs="Times New Roman"/>
          <w:sz w:val="28"/>
          <w:szCs w:val="28"/>
        </w:rPr>
        <w:t>3.3. При работе с электрическим оборудованием (заточным станком) необходимо следить, чтобы открытые части тела, одежда и волосы не касались вращающихся деталей машин.</w:t>
      </w:r>
    </w:p>
    <w:p w14:paraId="3031DBD9" w14:textId="6EE8C3F8" w:rsidR="00991E2E" w:rsidRPr="001E3A30" w:rsidRDefault="00991E2E" w:rsidP="001E3A30">
      <w:pPr>
        <w:shd w:val="clear" w:color="auto" w:fill="FFFFFF" w:themeFill="background1"/>
        <w:tabs>
          <w:tab w:val="left" w:pos="567"/>
        </w:tabs>
        <w:spacing w:line="360" w:lineRule="auto"/>
        <w:ind w:firstLine="709"/>
        <w:contextualSpacing/>
        <w:jc w:val="both"/>
        <w:rPr>
          <w:rFonts w:cs="Times New Roman"/>
          <w:sz w:val="28"/>
          <w:szCs w:val="28"/>
        </w:rPr>
      </w:pPr>
      <w:r w:rsidRPr="001E3A30">
        <w:rPr>
          <w:rFonts w:cs="Times New Roman"/>
          <w:sz w:val="28"/>
          <w:szCs w:val="28"/>
        </w:rPr>
        <w:t xml:space="preserve"> 3.4. Применение средств индивидуальной защиты </w:t>
      </w:r>
      <w:r w:rsidR="001E3A30" w:rsidRPr="001E3A30">
        <w:rPr>
          <w:rFonts w:cs="Times New Roman"/>
          <w:sz w:val="28"/>
          <w:szCs w:val="28"/>
        </w:rPr>
        <w:t>согласно приложению</w:t>
      </w:r>
      <w:r w:rsidRPr="001E3A30">
        <w:rPr>
          <w:rFonts w:cs="Times New Roman"/>
          <w:sz w:val="28"/>
          <w:szCs w:val="28"/>
        </w:rPr>
        <w:t xml:space="preserve"> №1.</w:t>
      </w:r>
    </w:p>
    <w:p w14:paraId="03CBE00A" w14:textId="7DBD5FCB" w:rsidR="00991E2E" w:rsidRPr="001E3A30" w:rsidRDefault="00991E2E" w:rsidP="001E3A30">
      <w:pPr>
        <w:shd w:val="clear" w:color="auto" w:fill="FFFFFF" w:themeFill="background1"/>
        <w:tabs>
          <w:tab w:val="left" w:pos="567"/>
        </w:tabs>
        <w:spacing w:line="360" w:lineRule="auto"/>
        <w:ind w:firstLine="709"/>
        <w:contextualSpacing/>
        <w:jc w:val="both"/>
        <w:rPr>
          <w:rFonts w:cs="Times New Roman"/>
          <w:sz w:val="28"/>
          <w:szCs w:val="28"/>
        </w:rPr>
      </w:pPr>
      <w:r w:rsidRPr="001E3A30">
        <w:rPr>
          <w:rFonts w:cs="Times New Roman"/>
          <w:sz w:val="28"/>
          <w:szCs w:val="28"/>
        </w:rPr>
        <w:t xml:space="preserve">3.5. При выполнении конкурсного задания </w:t>
      </w:r>
      <w:r w:rsidR="00CB1641" w:rsidRPr="001E3A30">
        <w:rPr>
          <w:rFonts w:cs="Times New Roman"/>
          <w:sz w:val="28"/>
          <w:szCs w:val="28"/>
        </w:rPr>
        <w:t>конкурсант</w:t>
      </w:r>
      <w:r w:rsidRPr="001E3A30">
        <w:rPr>
          <w:rFonts w:cs="Times New Roman"/>
          <w:sz w:val="28"/>
          <w:szCs w:val="28"/>
        </w:rPr>
        <w:t xml:space="preserve"> не должен создавать помехи в работе другим </w:t>
      </w:r>
      <w:r w:rsidR="00CB1641" w:rsidRPr="001E3A30">
        <w:rPr>
          <w:rFonts w:cs="Times New Roman"/>
          <w:sz w:val="28"/>
          <w:szCs w:val="28"/>
        </w:rPr>
        <w:t>конкурсант</w:t>
      </w:r>
      <w:r w:rsidRPr="001E3A30">
        <w:rPr>
          <w:rFonts w:cs="Times New Roman"/>
          <w:sz w:val="28"/>
          <w:szCs w:val="28"/>
        </w:rPr>
        <w:t>ам и экспертам.</w:t>
      </w:r>
    </w:p>
    <w:p w14:paraId="3F5E88B2" w14:textId="77777777" w:rsidR="00991E2E" w:rsidRPr="001E3A30" w:rsidRDefault="00991E2E" w:rsidP="001E3A30">
      <w:pPr>
        <w:tabs>
          <w:tab w:val="left" w:pos="567"/>
        </w:tabs>
        <w:spacing w:line="360" w:lineRule="auto"/>
        <w:ind w:firstLine="709"/>
        <w:contextualSpacing/>
        <w:jc w:val="both"/>
        <w:rPr>
          <w:rFonts w:cs="Times New Roman"/>
          <w:sz w:val="28"/>
          <w:szCs w:val="28"/>
        </w:rPr>
      </w:pPr>
      <w:r w:rsidRPr="001E3A30">
        <w:rPr>
          <w:rFonts w:cs="Times New Roman"/>
          <w:sz w:val="28"/>
          <w:szCs w:val="28"/>
        </w:rPr>
        <w:t>3.6. Запрещается в помещении сдувать и смахивать рукой стружку и другой мусор. Для этого использовать щетку, пылесос с применением средств защиты – защитные очки и перчатки.</w:t>
      </w:r>
    </w:p>
    <w:p w14:paraId="28AEDCD2" w14:textId="77777777" w:rsidR="00991E2E" w:rsidRPr="001E3A30" w:rsidRDefault="00991E2E" w:rsidP="001E3A30">
      <w:pPr>
        <w:tabs>
          <w:tab w:val="left" w:pos="567"/>
        </w:tabs>
        <w:spacing w:line="360" w:lineRule="auto"/>
        <w:ind w:firstLine="709"/>
        <w:contextualSpacing/>
        <w:jc w:val="both"/>
        <w:rPr>
          <w:rFonts w:cs="Times New Roman"/>
          <w:sz w:val="28"/>
          <w:szCs w:val="28"/>
        </w:rPr>
      </w:pPr>
      <w:r w:rsidRPr="001E3A30">
        <w:rPr>
          <w:rFonts w:cs="Times New Roman"/>
          <w:sz w:val="28"/>
          <w:szCs w:val="28"/>
        </w:rPr>
        <w:t>3.7. Запрещается иметь при себе любые средства связи во время выполнения конкурсного задания (телефон, часы с функцией передачи информации и проч.).</w:t>
      </w:r>
    </w:p>
    <w:p w14:paraId="575A3B0E" w14:textId="57C539EA" w:rsidR="00991E2E" w:rsidRPr="001E3A30" w:rsidRDefault="00991E2E" w:rsidP="001E3A30">
      <w:pPr>
        <w:tabs>
          <w:tab w:val="left" w:pos="567"/>
        </w:tabs>
        <w:spacing w:line="360" w:lineRule="auto"/>
        <w:ind w:firstLine="709"/>
        <w:contextualSpacing/>
        <w:jc w:val="both"/>
        <w:rPr>
          <w:rFonts w:cs="Times New Roman"/>
          <w:sz w:val="28"/>
          <w:szCs w:val="28"/>
        </w:rPr>
      </w:pPr>
      <w:r w:rsidRPr="001E3A30">
        <w:rPr>
          <w:rFonts w:cs="Times New Roman"/>
          <w:sz w:val="28"/>
          <w:szCs w:val="28"/>
        </w:rPr>
        <w:t xml:space="preserve">3.8. Запрещается пользоваться любой документацией кроме предусмотренной конкурсным заданием. В случае необходимости ведения записей </w:t>
      </w:r>
      <w:r w:rsidR="00CB1641" w:rsidRPr="001E3A30">
        <w:rPr>
          <w:rFonts w:cs="Times New Roman"/>
          <w:sz w:val="28"/>
          <w:szCs w:val="28"/>
        </w:rPr>
        <w:t>конкурсант</w:t>
      </w:r>
      <w:r w:rsidRPr="001E3A30">
        <w:rPr>
          <w:rFonts w:cs="Times New Roman"/>
          <w:sz w:val="28"/>
          <w:szCs w:val="28"/>
        </w:rPr>
        <w:t xml:space="preserve"> может получить требуемое количество чистых </w:t>
      </w:r>
      <w:r w:rsidRPr="001E3A30">
        <w:rPr>
          <w:rFonts w:cs="Times New Roman"/>
          <w:sz w:val="28"/>
          <w:szCs w:val="28"/>
        </w:rPr>
        <w:lastRenderedPageBreak/>
        <w:t>пронумерованных листов с подписью Главного Эксперта и любых других Экспертов числом не менее 2-х.</w:t>
      </w:r>
    </w:p>
    <w:p w14:paraId="3B986EF7" w14:textId="06BB8B1C" w:rsidR="00991E2E" w:rsidRPr="001E3A30" w:rsidRDefault="00991E2E" w:rsidP="001E3A30">
      <w:pPr>
        <w:tabs>
          <w:tab w:val="left" w:pos="567"/>
        </w:tabs>
        <w:spacing w:line="360" w:lineRule="auto"/>
        <w:ind w:firstLine="709"/>
        <w:contextualSpacing/>
        <w:jc w:val="both"/>
        <w:rPr>
          <w:rFonts w:cs="Times New Roman"/>
          <w:sz w:val="28"/>
          <w:szCs w:val="28"/>
        </w:rPr>
      </w:pPr>
    </w:p>
    <w:p w14:paraId="61E5BC44" w14:textId="77777777" w:rsidR="00991E2E" w:rsidRPr="001E3A30" w:rsidRDefault="00991E2E" w:rsidP="001E29DE">
      <w:pPr>
        <w:pStyle w:val="2"/>
      </w:pPr>
      <w:bookmarkStart w:id="9" w:name="_Toc507427599"/>
      <w:bookmarkStart w:id="10" w:name="_Toc182491495"/>
      <w:r w:rsidRPr="001E3A30">
        <w:t>4. Требования охраны труда в аварийных ситуациях</w:t>
      </w:r>
      <w:bookmarkEnd w:id="9"/>
      <w:bookmarkEnd w:id="10"/>
    </w:p>
    <w:p w14:paraId="457461EE" w14:textId="25C4280C" w:rsidR="00991E2E" w:rsidRPr="001E3A30" w:rsidRDefault="00991E2E" w:rsidP="001E3A30">
      <w:pPr>
        <w:spacing w:line="360" w:lineRule="auto"/>
        <w:ind w:firstLine="709"/>
        <w:contextualSpacing/>
        <w:jc w:val="both"/>
        <w:rPr>
          <w:rFonts w:cs="Times New Roman"/>
          <w:sz w:val="28"/>
          <w:szCs w:val="28"/>
        </w:rPr>
      </w:pPr>
      <w:r w:rsidRPr="001E3A30">
        <w:rPr>
          <w:rFonts w:cs="Times New Roman"/>
          <w:sz w:val="28"/>
          <w:szCs w:val="28"/>
        </w:rPr>
        <w:t xml:space="preserve">4.1. При обнаружении неисправности в работе электрических устройств, находящихся под напряжением (повышенном их нагреве, появления искрения, запаха гари, задымления и т.д.), </w:t>
      </w:r>
      <w:r w:rsidR="00CB1641" w:rsidRPr="001E3A30">
        <w:rPr>
          <w:rFonts w:cs="Times New Roman"/>
          <w:sz w:val="28"/>
          <w:szCs w:val="28"/>
        </w:rPr>
        <w:t>конкурсант</w:t>
      </w:r>
      <w:r w:rsidRPr="001E3A30">
        <w:rPr>
          <w:rFonts w:cs="Times New Roman"/>
          <w:sz w:val="28"/>
          <w:szCs w:val="28"/>
        </w:rPr>
        <w:t>у следует немедленно отключить источник электропитания и сообщить о случившемся Экспертам.</w:t>
      </w:r>
    </w:p>
    <w:p w14:paraId="1CDDD083" w14:textId="77777777" w:rsidR="00991E2E" w:rsidRPr="001E3A30" w:rsidRDefault="00991E2E" w:rsidP="001E3A30">
      <w:pPr>
        <w:spacing w:line="360" w:lineRule="auto"/>
        <w:ind w:firstLine="709"/>
        <w:contextualSpacing/>
        <w:jc w:val="both"/>
        <w:rPr>
          <w:rFonts w:cs="Times New Roman"/>
          <w:sz w:val="28"/>
          <w:szCs w:val="28"/>
        </w:rPr>
      </w:pPr>
      <w:r w:rsidRPr="001E3A30">
        <w:rPr>
          <w:rFonts w:cs="Times New Roman"/>
          <w:sz w:val="28"/>
          <w:szCs w:val="28"/>
        </w:rPr>
        <w:t>4.2 При работе на открытой площадке с бензомоторной пилой:</w:t>
      </w:r>
    </w:p>
    <w:p w14:paraId="0494FE65" w14:textId="77777777" w:rsidR="00991E2E" w:rsidRPr="001E3A30" w:rsidRDefault="00991E2E" w:rsidP="001E3A30">
      <w:pPr>
        <w:spacing w:line="360" w:lineRule="auto"/>
        <w:ind w:firstLine="709"/>
        <w:contextualSpacing/>
        <w:jc w:val="both"/>
        <w:rPr>
          <w:rFonts w:cs="Times New Roman"/>
          <w:sz w:val="28"/>
          <w:szCs w:val="28"/>
        </w:rPr>
      </w:pPr>
      <w:r w:rsidRPr="001E3A30">
        <w:rPr>
          <w:rFonts w:cs="Times New Roman"/>
          <w:sz w:val="28"/>
          <w:szCs w:val="28"/>
        </w:rPr>
        <w:t>При перегреве двигателя бензомоторной пилы остановить его и дать возможность охладиться. Охлаждать двигатель водой или снегом запрещается</w:t>
      </w:r>
    </w:p>
    <w:p w14:paraId="62F02322" w14:textId="77777777" w:rsidR="00991E2E" w:rsidRPr="001E3A30" w:rsidRDefault="00991E2E" w:rsidP="001E3A30">
      <w:pPr>
        <w:spacing w:line="360" w:lineRule="auto"/>
        <w:ind w:firstLine="709"/>
        <w:contextualSpacing/>
        <w:jc w:val="both"/>
        <w:rPr>
          <w:rFonts w:cs="Times New Roman"/>
          <w:sz w:val="28"/>
          <w:szCs w:val="28"/>
        </w:rPr>
      </w:pPr>
      <w:r w:rsidRPr="001E3A30">
        <w:rPr>
          <w:rFonts w:cs="Times New Roman"/>
          <w:sz w:val="28"/>
          <w:szCs w:val="28"/>
        </w:rPr>
        <w:t>Валка деревьев должна быть прекращена при обнаружении нарушения опасной зоны, а также во время ливневого дождя, при грозе, сильном снегопаде, густом тумане (видимость на равнинной местности менее 50 м,) и скорости ветра более 11 м/с на равнинной местности.</w:t>
      </w:r>
    </w:p>
    <w:p w14:paraId="3180C344" w14:textId="77777777" w:rsidR="00991E2E" w:rsidRPr="001E3A30" w:rsidRDefault="00991E2E" w:rsidP="001E3A30">
      <w:pPr>
        <w:spacing w:line="360" w:lineRule="auto"/>
        <w:ind w:firstLine="709"/>
        <w:contextualSpacing/>
        <w:jc w:val="both"/>
        <w:rPr>
          <w:rFonts w:eastAsia="Times New Roman" w:cs="Times New Roman"/>
          <w:sz w:val="28"/>
          <w:szCs w:val="28"/>
        </w:rPr>
      </w:pPr>
      <w:r w:rsidRPr="001E3A30">
        <w:rPr>
          <w:rFonts w:eastAsia="Times New Roman" w:cs="Times New Roman"/>
          <w:sz w:val="28"/>
          <w:szCs w:val="28"/>
        </w:rPr>
        <w:t>При зажиме пильного аппарата в пазе необходимо выключить двигатель и только после этого освободить пильный аппарат.</w:t>
      </w:r>
      <w:bookmarkStart w:id="11" w:name="100120"/>
      <w:bookmarkEnd w:id="11"/>
    </w:p>
    <w:p w14:paraId="33CFE178" w14:textId="77777777" w:rsidR="00991E2E" w:rsidRPr="001E3A30" w:rsidRDefault="00991E2E" w:rsidP="001E3A30">
      <w:pPr>
        <w:spacing w:line="360" w:lineRule="auto"/>
        <w:ind w:firstLine="709"/>
        <w:contextualSpacing/>
        <w:jc w:val="both"/>
        <w:rPr>
          <w:rFonts w:cs="Times New Roman"/>
          <w:sz w:val="28"/>
          <w:szCs w:val="28"/>
        </w:rPr>
      </w:pPr>
      <w:r w:rsidRPr="001E3A30">
        <w:rPr>
          <w:rFonts w:eastAsia="Times New Roman" w:cs="Times New Roman"/>
          <w:sz w:val="28"/>
          <w:szCs w:val="28"/>
        </w:rPr>
        <w:t>При необходимости устранения возникшей неисправности в процессе работы и проведения технического обслуживания бензомоторной пилы необходимо выключить двигатель</w:t>
      </w:r>
      <w:bookmarkStart w:id="12" w:name="100121"/>
      <w:bookmarkEnd w:id="12"/>
      <w:r w:rsidRPr="001E3A30">
        <w:rPr>
          <w:rFonts w:cs="Times New Roman"/>
          <w:sz w:val="28"/>
          <w:szCs w:val="28"/>
        </w:rPr>
        <w:t>.</w:t>
      </w:r>
    </w:p>
    <w:p w14:paraId="4909834C" w14:textId="71B108DC" w:rsidR="00991E2E" w:rsidRPr="001E3A30" w:rsidRDefault="00991E2E" w:rsidP="001E3A30">
      <w:pPr>
        <w:spacing w:line="360" w:lineRule="auto"/>
        <w:ind w:firstLine="709"/>
        <w:contextualSpacing/>
        <w:jc w:val="both"/>
        <w:rPr>
          <w:rFonts w:cs="Times New Roman"/>
          <w:sz w:val="28"/>
          <w:szCs w:val="28"/>
        </w:rPr>
      </w:pPr>
      <w:r w:rsidRPr="001E3A30">
        <w:rPr>
          <w:rFonts w:cs="Times New Roman"/>
          <w:sz w:val="28"/>
          <w:szCs w:val="28"/>
        </w:rPr>
        <w:t xml:space="preserve">4.3. При возникновении пожара или задымления следует немедленно обесточить электрооборудование, принять меры к эвакуации людей, сообщить об этом Экспертам. При последующем развитии событий следует руководствоваться указаниями Главного Эксперта. Приступить к тушению пожара имеющимися средствами пожаротушения. Для тушения электрооборудования, находящегося под напряжением до 1000 В, следует применять порошковые или углекислотные огнетушители. При возгорании одежды попытаться сбросить ее. Если это сделать не удается, упасть на пол и, перекатываясь, сбить пламя; необходимо накрыть горящую одежду куском плотной ткани, облиться водой. </w:t>
      </w:r>
    </w:p>
    <w:p w14:paraId="0CFED820" w14:textId="77777777" w:rsidR="00991E2E" w:rsidRPr="001E3A30" w:rsidRDefault="00991E2E" w:rsidP="001E3A30">
      <w:pPr>
        <w:spacing w:line="360" w:lineRule="auto"/>
        <w:ind w:firstLine="709"/>
        <w:contextualSpacing/>
        <w:jc w:val="both"/>
        <w:rPr>
          <w:rFonts w:cs="Times New Roman"/>
          <w:sz w:val="28"/>
          <w:szCs w:val="28"/>
        </w:rPr>
      </w:pPr>
      <w:r w:rsidRPr="001E3A30">
        <w:rPr>
          <w:rFonts w:cs="Times New Roman"/>
          <w:sz w:val="28"/>
          <w:szCs w:val="28"/>
        </w:rPr>
        <w:lastRenderedPageBreak/>
        <w:t>4.4. При несчастном случае или внезапном заболевании необходимо в первую очередь отключить питание электроустановки, сообщить о случившемся Экспертам, которые должны принять мероприятия по оказанию первой помощи пострадавшим, вызвать скорую медицинскую помощь, при необходимости отправить пострадавшего в ближайшее лечебное учреждение.</w:t>
      </w:r>
    </w:p>
    <w:p w14:paraId="27B5EB1D" w14:textId="77777777" w:rsidR="00991E2E" w:rsidRPr="001E3A30" w:rsidRDefault="00991E2E" w:rsidP="001E3A30">
      <w:pPr>
        <w:spacing w:line="360" w:lineRule="auto"/>
        <w:ind w:firstLine="709"/>
        <w:contextualSpacing/>
        <w:jc w:val="both"/>
        <w:rPr>
          <w:rFonts w:cs="Times New Roman"/>
          <w:sz w:val="28"/>
          <w:szCs w:val="28"/>
        </w:rPr>
      </w:pPr>
      <w:r w:rsidRPr="001E3A30">
        <w:rPr>
          <w:rFonts w:cs="Times New Roman"/>
          <w:sz w:val="28"/>
          <w:szCs w:val="28"/>
        </w:rPr>
        <w:t xml:space="preserve">Основная опасность при пожаре для человека – дым. При наступлении признаков удушья выходить из помещения следует низко пригнувшись.  </w:t>
      </w:r>
    </w:p>
    <w:p w14:paraId="090986D0" w14:textId="77777777" w:rsidR="00991E2E" w:rsidRPr="001E3A30" w:rsidRDefault="00991E2E" w:rsidP="001E3A30">
      <w:pPr>
        <w:spacing w:line="360" w:lineRule="auto"/>
        <w:ind w:firstLine="709"/>
        <w:contextualSpacing/>
        <w:jc w:val="both"/>
        <w:rPr>
          <w:rFonts w:cs="Times New Roman"/>
          <w:sz w:val="28"/>
          <w:szCs w:val="28"/>
        </w:rPr>
      </w:pPr>
      <w:r w:rsidRPr="001E3A30">
        <w:rPr>
          <w:rFonts w:cs="Times New Roman"/>
          <w:sz w:val="28"/>
          <w:szCs w:val="28"/>
        </w:rPr>
        <w:t xml:space="preserve">4.5. </w:t>
      </w:r>
      <w:bookmarkStart w:id="13" w:name="_Toc507427600"/>
      <w:r w:rsidRPr="001E3A30">
        <w:rPr>
          <w:rFonts w:cs="Times New Roman"/>
          <w:sz w:val="28"/>
          <w:szCs w:val="28"/>
        </w:rPr>
        <w:t>При обнаружении взрывоопасного или подозрительного предмета не подходить близко к нему, предупредить о возможной опасности находящихся поблизости ответственных лиц, Главного эксперта и членов оргкомитета.</w:t>
      </w:r>
    </w:p>
    <w:p w14:paraId="4D8593C8" w14:textId="69A22E36" w:rsidR="00991E2E" w:rsidRPr="001E3A30" w:rsidRDefault="00991E2E" w:rsidP="001E3A30">
      <w:pPr>
        <w:spacing w:line="360" w:lineRule="auto"/>
        <w:ind w:firstLine="709"/>
        <w:contextualSpacing/>
        <w:jc w:val="both"/>
        <w:rPr>
          <w:rFonts w:cs="Times New Roman"/>
          <w:sz w:val="28"/>
          <w:szCs w:val="28"/>
        </w:rPr>
      </w:pPr>
      <w:r w:rsidRPr="001E3A30">
        <w:rPr>
          <w:rFonts w:cs="Times New Roman"/>
          <w:sz w:val="28"/>
          <w:szCs w:val="28"/>
        </w:rPr>
        <w:t xml:space="preserve">При возникновении чрезвычайных ситуаций необходимо спокойно уточнить обстановку и действовать по указанию должностных лиц, при необходимости эвакуации, эвакуировать </w:t>
      </w:r>
      <w:r w:rsidR="00CB1641" w:rsidRPr="001E3A30">
        <w:rPr>
          <w:rFonts w:cs="Times New Roman"/>
          <w:sz w:val="28"/>
          <w:szCs w:val="28"/>
        </w:rPr>
        <w:t>конкурсант</w:t>
      </w:r>
      <w:r w:rsidRPr="001E3A30">
        <w:rPr>
          <w:rFonts w:cs="Times New Roman"/>
          <w:sz w:val="28"/>
          <w:szCs w:val="28"/>
        </w:rPr>
        <w:t>ов, Экспертов, посетителей с конкурсной площадки, взять с собой документы и предметы первой необходимости, при передвижении соблюдать осторожность, не трогать поврежденные конструкции, оголившиеся электрические провода. В разрушенном или поврежденном помещении не следует пользоваться открытым огнем (спичками, зажигалками и т.п.).</w:t>
      </w:r>
    </w:p>
    <w:p w14:paraId="194A7056" w14:textId="57C45999" w:rsidR="00991E2E" w:rsidRPr="001E3A30" w:rsidRDefault="00991E2E" w:rsidP="001E3A30">
      <w:pPr>
        <w:spacing w:line="360" w:lineRule="auto"/>
        <w:ind w:firstLine="426"/>
        <w:contextualSpacing/>
        <w:jc w:val="both"/>
        <w:rPr>
          <w:rFonts w:cs="Times New Roman"/>
          <w:sz w:val="28"/>
          <w:szCs w:val="28"/>
        </w:rPr>
      </w:pPr>
    </w:p>
    <w:p w14:paraId="18833EAB" w14:textId="77777777" w:rsidR="00991E2E" w:rsidRPr="001E3A30" w:rsidRDefault="00991E2E" w:rsidP="001E29DE">
      <w:pPr>
        <w:pStyle w:val="2"/>
      </w:pPr>
      <w:bookmarkStart w:id="14" w:name="_Toc182491496"/>
      <w:r w:rsidRPr="001E3A30">
        <w:t>5. Требования охраны труда по окончании работ</w:t>
      </w:r>
      <w:bookmarkEnd w:id="13"/>
      <w:bookmarkEnd w:id="14"/>
    </w:p>
    <w:p w14:paraId="7E07E5E2" w14:textId="0D307525" w:rsidR="00991E2E" w:rsidRPr="001E3A30" w:rsidRDefault="00991E2E" w:rsidP="001E3A30">
      <w:pPr>
        <w:spacing w:line="360" w:lineRule="auto"/>
        <w:ind w:firstLine="709"/>
        <w:contextualSpacing/>
        <w:jc w:val="both"/>
        <w:rPr>
          <w:rFonts w:cs="Times New Roman"/>
          <w:sz w:val="28"/>
          <w:szCs w:val="28"/>
        </w:rPr>
      </w:pPr>
      <w:r w:rsidRPr="001E3A30">
        <w:rPr>
          <w:rFonts w:cs="Times New Roman"/>
          <w:sz w:val="28"/>
          <w:szCs w:val="28"/>
        </w:rPr>
        <w:t xml:space="preserve">После окончания работ каждый </w:t>
      </w:r>
      <w:r w:rsidR="00CB1641" w:rsidRPr="001E3A30">
        <w:rPr>
          <w:rFonts w:cs="Times New Roman"/>
          <w:sz w:val="28"/>
          <w:szCs w:val="28"/>
        </w:rPr>
        <w:t>конкурсант</w:t>
      </w:r>
      <w:r w:rsidRPr="001E3A30">
        <w:rPr>
          <w:rFonts w:cs="Times New Roman"/>
          <w:sz w:val="28"/>
          <w:szCs w:val="28"/>
        </w:rPr>
        <w:t xml:space="preserve"> обязан:</w:t>
      </w:r>
    </w:p>
    <w:p w14:paraId="100AFF0C" w14:textId="77777777" w:rsidR="00991E2E" w:rsidRPr="001E3A30" w:rsidRDefault="00991E2E" w:rsidP="001E3A30">
      <w:pPr>
        <w:spacing w:line="360" w:lineRule="auto"/>
        <w:ind w:firstLine="709"/>
        <w:contextualSpacing/>
        <w:jc w:val="both"/>
        <w:rPr>
          <w:rFonts w:cs="Times New Roman"/>
          <w:sz w:val="28"/>
          <w:szCs w:val="28"/>
        </w:rPr>
      </w:pPr>
      <w:r w:rsidRPr="001E3A30">
        <w:rPr>
          <w:rFonts w:cs="Times New Roman"/>
          <w:sz w:val="28"/>
          <w:szCs w:val="28"/>
        </w:rPr>
        <w:t>5.1. Отключить электрические приборы (заточной станок), устройства и инструмент от источника питания.</w:t>
      </w:r>
    </w:p>
    <w:p w14:paraId="10E73139" w14:textId="77777777" w:rsidR="00991E2E" w:rsidRPr="001E3A30" w:rsidRDefault="00991E2E" w:rsidP="001E3A30">
      <w:pPr>
        <w:spacing w:line="360" w:lineRule="auto"/>
        <w:ind w:firstLine="709"/>
        <w:contextualSpacing/>
        <w:jc w:val="both"/>
        <w:rPr>
          <w:rFonts w:cs="Times New Roman"/>
          <w:sz w:val="28"/>
          <w:szCs w:val="28"/>
        </w:rPr>
      </w:pPr>
      <w:bookmarkStart w:id="15" w:name="100127"/>
      <w:bookmarkStart w:id="16" w:name="100130"/>
      <w:bookmarkEnd w:id="15"/>
      <w:bookmarkEnd w:id="16"/>
      <w:r w:rsidRPr="001E3A30">
        <w:rPr>
          <w:rFonts w:cs="Times New Roman"/>
          <w:sz w:val="28"/>
          <w:szCs w:val="28"/>
        </w:rPr>
        <w:t>5.2. Привести в порядок рабочее место. Уборку выполнять с применением специальных средств и средств индивидуальной защиты – защитные очки и перчатки.</w:t>
      </w:r>
    </w:p>
    <w:p w14:paraId="10582496" w14:textId="77777777" w:rsidR="00991E2E" w:rsidRPr="001E3A30" w:rsidRDefault="00991E2E" w:rsidP="001E3A30">
      <w:pPr>
        <w:spacing w:line="360" w:lineRule="auto"/>
        <w:ind w:firstLine="709"/>
        <w:contextualSpacing/>
        <w:jc w:val="both"/>
        <w:rPr>
          <w:rFonts w:cs="Times New Roman"/>
          <w:sz w:val="28"/>
          <w:szCs w:val="28"/>
        </w:rPr>
      </w:pPr>
      <w:r w:rsidRPr="001E3A30">
        <w:rPr>
          <w:rFonts w:cs="Times New Roman"/>
          <w:sz w:val="28"/>
          <w:szCs w:val="28"/>
        </w:rPr>
        <w:t>5.3 Очистить моторный инструмент от грязи, опилок и остатков мусора</w:t>
      </w:r>
    </w:p>
    <w:p w14:paraId="20804FE8" w14:textId="77777777" w:rsidR="00991E2E" w:rsidRPr="001E3A30" w:rsidRDefault="00991E2E" w:rsidP="001E3A30">
      <w:pPr>
        <w:spacing w:line="360" w:lineRule="auto"/>
        <w:ind w:firstLine="709"/>
        <w:contextualSpacing/>
        <w:jc w:val="both"/>
        <w:rPr>
          <w:rFonts w:cs="Times New Roman"/>
          <w:sz w:val="28"/>
          <w:szCs w:val="28"/>
        </w:rPr>
      </w:pPr>
      <w:r w:rsidRPr="001E3A30">
        <w:rPr>
          <w:rFonts w:cs="Times New Roman"/>
          <w:sz w:val="28"/>
          <w:szCs w:val="28"/>
        </w:rPr>
        <w:t>5.4. Инструмент, измерительные приборы, бензомоторную пилу убрать в специально предназначенное для хранений место.</w:t>
      </w:r>
    </w:p>
    <w:p w14:paraId="758640B5" w14:textId="77777777" w:rsidR="00991E2E" w:rsidRPr="001E3A30" w:rsidRDefault="00991E2E" w:rsidP="001E3A30">
      <w:pPr>
        <w:spacing w:line="360" w:lineRule="auto"/>
        <w:ind w:firstLine="708"/>
        <w:contextualSpacing/>
        <w:jc w:val="both"/>
        <w:rPr>
          <w:rFonts w:cs="Times New Roman"/>
          <w:sz w:val="28"/>
          <w:szCs w:val="28"/>
        </w:rPr>
      </w:pPr>
      <w:r w:rsidRPr="001E3A30">
        <w:rPr>
          <w:rFonts w:cs="Times New Roman"/>
          <w:sz w:val="28"/>
          <w:szCs w:val="28"/>
        </w:rPr>
        <w:lastRenderedPageBreak/>
        <w:t>5.5. Сообщить Экспертам о выявленных во время выполнения конкурсных заданий неполадках и неисправностях оборудования и инструмента, и других факторах, влияющих на безопасность выполнения конкурсного задания.</w:t>
      </w:r>
    </w:p>
    <w:p w14:paraId="3A6D6042" w14:textId="00BAF1DA" w:rsidR="00991E2E" w:rsidRDefault="00991E2E" w:rsidP="001E3A30">
      <w:pPr>
        <w:spacing w:line="360" w:lineRule="auto"/>
        <w:ind w:firstLine="708"/>
        <w:contextualSpacing/>
        <w:jc w:val="both"/>
        <w:rPr>
          <w:rFonts w:cs="Times New Roman"/>
          <w:sz w:val="28"/>
          <w:szCs w:val="28"/>
        </w:rPr>
      </w:pPr>
      <w:r w:rsidRPr="001E3A30">
        <w:rPr>
          <w:rFonts w:cs="Times New Roman"/>
          <w:sz w:val="28"/>
          <w:szCs w:val="28"/>
        </w:rPr>
        <w:t>5.6. Снять спецодежду и тщательно вымыть руки с мылом.</w:t>
      </w:r>
    </w:p>
    <w:p w14:paraId="1EDCFB42" w14:textId="1E9FDC43" w:rsidR="001E3A30" w:rsidRDefault="001E3A30" w:rsidP="001E3A30">
      <w:pPr>
        <w:spacing w:line="360" w:lineRule="auto"/>
        <w:contextualSpacing/>
        <w:jc w:val="both"/>
        <w:rPr>
          <w:rFonts w:cs="Times New Roman"/>
          <w:sz w:val="28"/>
          <w:szCs w:val="28"/>
        </w:rPr>
      </w:pPr>
    </w:p>
    <w:p w14:paraId="75D1A7AD" w14:textId="60AE4441" w:rsidR="001E3A30" w:rsidRDefault="001E3A30" w:rsidP="001E3A30">
      <w:pPr>
        <w:spacing w:line="360" w:lineRule="auto"/>
        <w:contextualSpacing/>
        <w:jc w:val="both"/>
        <w:rPr>
          <w:rFonts w:cs="Times New Roman"/>
          <w:sz w:val="28"/>
          <w:szCs w:val="28"/>
        </w:rPr>
      </w:pPr>
      <w:r>
        <w:rPr>
          <w:rFonts w:cs="Times New Roman"/>
          <w:sz w:val="28"/>
          <w:szCs w:val="28"/>
        </w:rPr>
        <w:br w:type="page"/>
      </w:r>
    </w:p>
    <w:p w14:paraId="097ABAB3" w14:textId="77777777" w:rsidR="00991E2E" w:rsidRPr="001E3A30" w:rsidRDefault="00991E2E" w:rsidP="001E29DE">
      <w:pPr>
        <w:pStyle w:val="1"/>
      </w:pPr>
      <w:bookmarkStart w:id="17" w:name="_Toc507427601"/>
      <w:bookmarkStart w:id="18" w:name="_Toc182491497"/>
      <w:r w:rsidRPr="001E3A30">
        <w:lastRenderedPageBreak/>
        <w:t>Инструкция по охране труда для Экспертов</w:t>
      </w:r>
      <w:bookmarkStart w:id="19" w:name="_Toc507427602"/>
      <w:bookmarkEnd w:id="17"/>
      <w:bookmarkEnd w:id="18"/>
    </w:p>
    <w:p w14:paraId="297B199F" w14:textId="77777777" w:rsidR="00991E2E" w:rsidRPr="001E3A30" w:rsidRDefault="00991E2E" w:rsidP="001E29DE">
      <w:pPr>
        <w:pStyle w:val="2"/>
      </w:pPr>
      <w:bookmarkStart w:id="20" w:name="_Toc182491498"/>
      <w:r w:rsidRPr="001E3A30">
        <w:t>1.Общие требования охраны труда</w:t>
      </w:r>
      <w:bookmarkEnd w:id="19"/>
      <w:bookmarkEnd w:id="20"/>
    </w:p>
    <w:p w14:paraId="7292BF00" w14:textId="77777777" w:rsidR="00991E2E" w:rsidRPr="001E3A30" w:rsidRDefault="00991E2E" w:rsidP="001E3A30">
      <w:pPr>
        <w:spacing w:line="360" w:lineRule="auto"/>
        <w:ind w:firstLine="709"/>
        <w:contextualSpacing/>
        <w:jc w:val="both"/>
        <w:rPr>
          <w:rFonts w:cs="Times New Roman"/>
          <w:sz w:val="28"/>
          <w:szCs w:val="28"/>
        </w:rPr>
      </w:pPr>
      <w:r w:rsidRPr="001E3A30">
        <w:rPr>
          <w:rFonts w:cs="Times New Roman"/>
          <w:sz w:val="28"/>
          <w:szCs w:val="28"/>
        </w:rPr>
        <w:t>1.1. К работе в качестве Эксперта компетенции «Вальщик леса» допускаются Эксперты, прошедшие специальное обучение и не имеющие противопоказаний по состоянию здоровья.</w:t>
      </w:r>
    </w:p>
    <w:p w14:paraId="02B665D4" w14:textId="65080BD6" w:rsidR="00991E2E" w:rsidRPr="001E3A30" w:rsidRDefault="00991E2E" w:rsidP="001E3A30">
      <w:pPr>
        <w:spacing w:line="360" w:lineRule="auto"/>
        <w:ind w:firstLine="709"/>
        <w:contextualSpacing/>
        <w:jc w:val="both"/>
        <w:rPr>
          <w:rFonts w:cs="Times New Roman"/>
          <w:sz w:val="28"/>
          <w:szCs w:val="28"/>
        </w:rPr>
      </w:pPr>
      <w:r w:rsidRPr="001E3A30">
        <w:rPr>
          <w:rFonts w:cs="Times New Roman"/>
          <w:sz w:val="28"/>
          <w:szCs w:val="28"/>
        </w:rPr>
        <w:t xml:space="preserve">1.2. Эксперты с особыми полномочиями, на которых возложены обязанности за проведение инструктажа по охране труда, ведут постоянный контроль за соблюдением </w:t>
      </w:r>
      <w:r w:rsidR="00CB1641" w:rsidRPr="001E3A30">
        <w:rPr>
          <w:rFonts w:cs="Times New Roman"/>
          <w:sz w:val="28"/>
          <w:szCs w:val="28"/>
        </w:rPr>
        <w:t>конкурсант</w:t>
      </w:r>
      <w:r w:rsidRPr="001E3A30">
        <w:rPr>
          <w:rFonts w:cs="Times New Roman"/>
          <w:sz w:val="28"/>
          <w:szCs w:val="28"/>
        </w:rPr>
        <w:t xml:space="preserve">ами правил охраны труда </w:t>
      </w:r>
      <w:r w:rsidR="001E3A30" w:rsidRPr="001E3A30">
        <w:rPr>
          <w:rFonts w:cs="Times New Roman"/>
          <w:sz w:val="28"/>
          <w:szCs w:val="28"/>
        </w:rPr>
        <w:t>согласно плану</w:t>
      </w:r>
      <w:r w:rsidRPr="001E3A30">
        <w:rPr>
          <w:rFonts w:cs="Times New Roman"/>
          <w:sz w:val="28"/>
          <w:szCs w:val="28"/>
        </w:rPr>
        <w:t xml:space="preserve"> проведения соревнования.</w:t>
      </w:r>
    </w:p>
    <w:p w14:paraId="2A6D2F30" w14:textId="77777777" w:rsidR="00991E2E" w:rsidRPr="001E3A30" w:rsidRDefault="00991E2E" w:rsidP="001E3A30">
      <w:pPr>
        <w:spacing w:line="360" w:lineRule="auto"/>
        <w:ind w:firstLine="709"/>
        <w:contextualSpacing/>
        <w:jc w:val="both"/>
        <w:rPr>
          <w:rFonts w:cs="Times New Roman"/>
          <w:sz w:val="28"/>
          <w:szCs w:val="28"/>
        </w:rPr>
      </w:pPr>
      <w:r w:rsidRPr="001E3A30">
        <w:rPr>
          <w:rFonts w:cs="Times New Roman"/>
          <w:sz w:val="28"/>
          <w:szCs w:val="28"/>
        </w:rPr>
        <w:t>1.3. В процессе контроля выполнения конкурсных заданий и нахождения на территории и в помещениях принимающей стороны Эксперт обязан четко соблюдать:</w:t>
      </w:r>
    </w:p>
    <w:p w14:paraId="39B80E9F" w14:textId="77777777" w:rsidR="00991E2E" w:rsidRPr="001E3A30" w:rsidRDefault="00991E2E" w:rsidP="001E3A30">
      <w:pPr>
        <w:spacing w:line="360" w:lineRule="auto"/>
        <w:ind w:firstLine="709"/>
        <w:contextualSpacing/>
        <w:jc w:val="both"/>
        <w:rPr>
          <w:rFonts w:cs="Times New Roman"/>
          <w:sz w:val="28"/>
          <w:szCs w:val="28"/>
        </w:rPr>
      </w:pPr>
      <w:r w:rsidRPr="001E3A30">
        <w:rPr>
          <w:rFonts w:cs="Times New Roman"/>
          <w:sz w:val="28"/>
          <w:szCs w:val="28"/>
        </w:rPr>
        <w:t>- инструкции по охране труда и правила безопасности;</w:t>
      </w:r>
    </w:p>
    <w:p w14:paraId="6515AD7F" w14:textId="77777777" w:rsidR="00991E2E" w:rsidRPr="001E3A30" w:rsidRDefault="00991E2E" w:rsidP="001E3A30">
      <w:pPr>
        <w:spacing w:line="360" w:lineRule="auto"/>
        <w:ind w:firstLine="709"/>
        <w:contextualSpacing/>
        <w:jc w:val="both"/>
        <w:rPr>
          <w:rFonts w:cs="Times New Roman"/>
          <w:sz w:val="28"/>
          <w:szCs w:val="28"/>
        </w:rPr>
      </w:pPr>
      <w:r w:rsidRPr="001E3A30">
        <w:rPr>
          <w:rFonts w:cs="Times New Roman"/>
          <w:sz w:val="28"/>
          <w:szCs w:val="28"/>
        </w:rPr>
        <w:t>- правила пожарной безопасности, знать места расположения первичных средств пожаротушения и планов эвакуации.</w:t>
      </w:r>
    </w:p>
    <w:p w14:paraId="0BADC2C6" w14:textId="77777777" w:rsidR="00991E2E" w:rsidRPr="001E3A30" w:rsidRDefault="00991E2E" w:rsidP="001E3A30">
      <w:pPr>
        <w:spacing w:line="360" w:lineRule="auto"/>
        <w:ind w:firstLine="709"/>
        <w:contextualSpacing/>
        <w:jc w:val="both"/>
        <w:rPr>
          <w:rFonts w:cs="Times New Roman"/>
          <w:sz w:val="28"/>
          <w:szCs w:val="28"/>
        </w:rPr>
      </w:pPr>
      <w:r w:rsidRPr="001E3A30">
        <w:rPr>
          <w:rFonts w:cs="Times New Roman"/>
          <w:sz w:val="28"/>
          <w:szCs w:val="28"/>
        </w:rPr>
        <w:t>- расписание и график проведения конкурсного задания, установленные режимы труда и отдыха.</w:t>
      </w:r>
    </w:p>
    <w:p w14:paraId="2415CD0B" w14:textId="77777777" w:rsidR="00991E2E" w:rsidRPr="001E3A30" w:rsidRDefault="00991E2E" w:rsidP="001E3A30">
      <w:pPr>
        <w:spacing w:line="360" w:lineRule="auto"/>
        <w:ind w:firstLine="709"/>
        <w:contextualSpacing/>
        <w:jc w:val="both"/>
        <w:rPr>
          <w:rFonts w:cs="Times New Roman"/>
          <w:sz w:val="28"/>
          <w:szCs w:val="28"/>
        </w:rPr>
      </w:pPr>
      <w:r w:rsidRPr="001E3A30">
        <w:rPr>
          <w:rFonts w:cs="Times New Roman"/>
          <w:sz w:val="28"/>
          <w:szCs w:val="28"/>
        </w:rPr>
        <w:t>1.4. При работе на персональном компьютере и копировально-множительной технике на Эксперта могут воздействовать следующие вредные и (или) опасные производственные факторы:</w:t>
      </w:r>
    </w:p>
    <w:p w14:paraId="7367F1CA" w14:textId="77777777" w:rsidR="00991E2E" w:rsidRPr="001E3A30" w:rsidRDefault="00991E2E" w:rsidP="001E3A30">
      <w:pPr>
        <w:spacing w:line="360" w:lineRule="auto"/>
        <w:ind w:firstLine="709"/>
        <w:contextualSpacing/>
        <w:jc w:val="both"/>
        <w:rPr>
          <w:rFonts w:cs="Times New Roman"/>
          <w:sz w:val="28"/>
          <w:szCs w:val="28"/>
        </w:rPr>
      </w:pPr>
      <w:r w:rsidRPr="001E3A30">
        <w:rPr>
          <w:rFonts w:cs="Times New Roman"/>
          <w:sz w:val="28"/>
          <w:szCs w:val="28"/>
        </w:rPr>
        <w:t>— электрический ток;</w:t>
      </w:r>
    </w:p>
    <w:p w14:paraId="75B3C791" w14:textId="77777777" w:rsidR="00991E2E" w:rsidRPr="001E3A30" w:rsidRDefault="00991E2E" w:rsidP="001E3A30">
      <w:pPr>
        <w:spacing w:line="360" w:lineRule="auto"/>
        <w:ind w:firstLine="709"/>
        <w:contextualSpacing/>
        <w:jc w:val="both"/>
        <w:rPr>
          <w:rFonts w:cs="Times New Roman"/>
          <w:sz w:val="28"/>
          <w:szCs w:val="28"/>
        </w:rPr>
      </w:pPr>
      <w:r w:rsidRPr="001E3A30">
        <w:rPr>
          <w:rFonts w:cs="Times New Roman"/>
          <w:sz w:val="28"/>
          <w:szCs w:val="28"/>
        </w:rPr>
        <w:t>— статическое электричество, образующееся в результате трения движущейся бумаги с рабочими механизмами, а также при некачественном заземлении аппаратов;</w:t>
      </w:r>
    </w:p>
    <w:p w14:paraId="0CFC092E" w14:textId="77777777" w:rsidR="00991E2E" w:rsidRPr="001E3A30" w:rsidRDefault="00991E2E" w:rsidP="001E3A30">
      <w:pPr>
        <w:spacing w:line="360" w:lineRule="auto"/>
        <w:ind w:firstLine="709"/>
        <w:contextualSpacing/>
        <w:jc w:val="both"/>
        <w:rPr>
          <w:rFonts w:cs="Times New Roman"/>
          <w:sz w:val="28"/>
          <w:szCs w:val="28"/>
        </w:rPr>
      </w:pPr>
      <w:r w:rsidRPr="001E3A30">
        <w:rPr>
          <w:rFonts w:cs="Times New Roman"/>
          <w:sz w:val="28"/>
          <w:szCs w:val="28"/>
        </w:rPr>
        <w:t>— шум, обусловленный конструкцией оргтехники;</w:t>
      </w:r>
    </w:p>
    <w:p w14:paraId="3BF8D4CC" w14:textId="77777777" w:rsidR="00991E2E" w:rsidRPr="001E3A30" w:rsidRDefault="00991E2E" w:rsidP="001E3A30">
      <w:pPr>
        <w:spacing w:line="360" w:lineRule="auto"/>
        <w:ind w:firstLine="709"/>
        <w:contextualSpacing/>
        <w:jc w:val="both"/>
        <w:rPr>
          <w:rFonts w:cs="Times New Roman"/>
          <w:sz w:val="28"/>
          <w:szCs w:val="28"/>
        </w:rPr>
      </w:pPr>
      <w:r w:rsidRPr="001E3A30">
        <w:rPr>
          <w:rFonts w:cs="Times New Roman"/>
          <w:sz w:val="28"/>
          <w:szCs w:val="28"/>
        </w:rPr>
        <w:t>— химические вещества, выделяющиеся при работе оргтехники;</w:t>
      </w:r>
    </w:p>
    <w:p w14:paraId="54085A98" w14:textId="77777777" w:rsidR="00991E2E" w:rsidRPr="001E3A30" w:rsidRDefault="00991E2E" w:rsidP="001E3A30">
      <w:pPr>
        <w:spacing w:line="360" w:lineRule="auto"/>
        <w:ind w:firstLine="709"/>
        <w:contextualSpacing/>
        <w:jc w:val="both"/>
        <w:rPr>
          <w:rFonts w:cs="Times New Roman"/>
          <w:sz w:val="28"/>
          <w:szCs w:val="28"/>
        </w:rPr>
      </w:pPr>
      <w:r w:rsidRPr="001E3A30">
        <w:rPr>
          <w:rFonts w:cs="Times New Roman"/>
          <w:sz w:val="28"/>
          <w:szCs w:val="28"/>
        </w:rPr>
        <w:t>— зрительное перенапряжение при работе с ПК.</w:t>
      </w:r>
    </w:p>
    <w:p w14:paraId="5F8853CE" w14:textId="1088C208" w:rsidR="00991E2E" w:rsidRPr="001E3A30" w:rsidRDefault="00991E2E" w:rsidP="001E3A30">
      <w:pPr>
        <w:spacing w:line="360" w:lineRule="auto"/>
        <w:ind w:firstLine="709"/>
        <w:contextualSpacing/>
        <w:jc w:val="both"/>
        <w:rPr>
          <w:rFonts w:cs="Times New Roman"/>
          <w:sz w:val="28"/>
          <w:szCs w:val="28"/>
        </w:rPr>
      </w:pPr>
      <w:r w:rsidRPr="001E3A30">
        <w:rPr>
          <w:rFonts w:cs="Times New Roman"/>
          <w:sz w:val="28"/>
          <w:szCs w:val="28"/>
        </w:rPr>
        <w:t xml:space="preserve">При наблюдении за выполнением конкурсного задания </w:t>
      </w:r>
      <w:r w:rsidR="00CB1641" w:rsidRPr="001E3A30">
        <w:rPr>
          <w:rFonts w:cs="Times New Roman"/>
          <w:sz w:val="28"/>
          <w:szCs w:val="28"/>
        </w:rPr>
        <w:t>конкурсант</w:t>
      </w:r>
      <w:r w:rsidRPr="001E3A30">
        <w:rPr>
          <w:rFonts w:cs="Times New Roman"/>
          <w:sz w:val="28"/>
          <w:szCs w:val="28"/>
        </w:rPr>
        <w:t xml:space="preserve">ами на Эксперта могут воздействовать следующие вредные и (или) опасные производственные факторы:  </w:t>
      </w:r>
    </w:p>
    <w:p w14:paraId="0C03F6D5" w14:textId="77777777" w:rsidR="00991E2E" w:rsidRPr="001E3A30" w:rsidRDefault="00991E2E" w:rsidP="001E3A30">
      <w:pPr>
        <w:spacing w:line="360" w:lineRule="auto"/>
        <w:ind w:firstLine="709"/>
        <w:contextualSpacing/>
        <w:jc w:val="both"/>
        <w:rPr>
          <w:rFonts w:cs="Times New Roman"/>
          <w:sz w:val="28"/>
          <w:szCs w:val="28"/>
        </w:rPr>
      </w:pPr>
      <w:r w:rsidRPr="001E3A30">
        <w:rPr>
          <w:rFonts w:cs="Times New Roman"/>
          <w:sz w:val="28"/>
          <w:szCs w:val="28"/>
        </w:rPr>
        <w:lastRenderedPageBreak/>
        <w:t>- чрезмерное напряжение внимания (психологические).</w:t>
      </w:r>
    </w:p>
    <w:p w14:paraId="0F20F990" w14:textId="77777777" w:rsidR="00991E2E" w:rsidRPr="001E3A30" w:rsidRDefault="00991E2E" w:rsidP="001E3A30">
      <w:pPr>
        <w:spacing w:line="360" w:lineRule="auto"/>
        <w:ind w:firstLine="709"/>
        <w:contextualSpacing/>
        <w:jc w:val="both"/>
        <w:rPr>
          <w:rFonts w:cs="Times New Roman"/>
          <w:sz w:val="28"/>
          <w:szCs w:val="28"/>
        </w:rPr>
      </w:pPr>
      <w:r w:rsidRPr="001E3A30">
        <w:rPr>
          <w:rFonts w:cs="Times New Roman"/>
          <w:sz w:val="28"/>
          <w:szCs w:val="28"/>
        </w:rPr>
        <w:t xml:space="preserve">1.5. Проверять наличие и исправность применяемых для выполнения конкурсного задания средства индивидуальной защиты </w:t>
      </w:r>
    </w:p>
    <w:p w14:paraId="7F12B4EB" w14:textId="77777777" w:rsidR="00991E2E" w:rsidRPr="001E3A30" w:rsidRDefault="00991E2E" w:rsidP="001E3A30">
      <w:pPr>
        <w:spacing w:line="360" w:lineRule="auto"/>
        <w:ind w:firstLine="709"/>
        <w:contextualSpacing/>
        <w:jc w:val="both"/>
        <w:rPr>
          <w:rFonts w:cs="Times New Roman"/>
          <w:sz w:val="28"/>
          <w:szCs w:val="28"/>
        </w:rPr>
      </w:pPr>
      <w:r w:rsidRPr="001E3A30">
        <w:rPr>
          <w:rFonts w:cs="Times New Roman"/>
          <w:sz w:val="28"/>
          <w:szCs w:val="28"/>
        </w:rPr>
        <w:t xml:space="preserve">1.6. Знаки безопасности выдаются дежурным электротехническим персоналом, обеспечивающим электроснабжение конкурсной площадки и используются ТАП для предупреждения присутствующих об опасности поражения электрическим током. </w:t>
      </w:r>
    </w:p>
    <w:p w14:paraId="0BB390A3" w14:textId="77777777" w:rsidR="00991E2E" w:rsidRPr="001E3A30" w:rsidRDefault="00991E2E" w:rsidP="001E3A30">
      <w:pPr>
        <w:spacing w:line="360" w:lineRule="auto"/>
        <w:ind w:firstLine="709"/>
        <w:contextualSpacing/>
        <w:jc w:val="both"/>
        <w:rPr>
          <w:rFonts w:cs="Times New Roman"/>
          <w:sz w:val="28"/>
          <w:szCs w:val="28"/>
        </w:rPr>
      </w:pPr>
      <w:r w:rsidRPr="001E3A30">
        <w:rPr>
          <w:rFonts w:cs="Times New Roman"/>
          <w:sz w:val="28"/>
          <w:szCs w:val="28"/>
        </w:rPr>
        <w:t>Знаки безопасности, используемые на конкурсной площадке, для обозначения присутствующих опасностей:</w:t>
      </w:r>
    </w:p>
    <w:p w14:paraId="02C07B09" w14:textId="77777777" w:rsidR="00991E2E" w:rsidRPr="001E3A30" w:rsidRDefault="00991E2E" w:rsidP="001E3A30">
      <w:pPr>
        <w:spacing w:line="360" w:lineRule="auto"/>
        <w:ind w:firstLine="709"/>
        <w:jc w:val="both"/>
        <w:rPr>
          <w:rFonts w:cs="Times New Roman"/>
          <w:sz w:val="28"/>
          <w:szCs w:val="28"/>
        </w:rPr>
      </w:pPr>
      <w:r w:rsidRPr="001E3A30">
        <w:rPr>
          <w:rFonts w:cs="Times New Roman"/>
          <w:sz w:val="28"/>
          <w:szCs w:val="28"/>
        </w:rPr>
        <w:t>-</w:t>
      </w:r>
      <w:r w:rsidRPr="001E3A30">
        <w:rPr>
          <w:rFonts w:cs="Times New Roman"/>
          <w:color w:val="000000"/>
          <w:sz w:val="28"/>
          <w:szCs w:val="28"/>
          <w:u w:val="single"/>
        </w:rPr>
        <w:t xml:space="preserve"> F 04 Огнетушитель        </w:t>
      </w:r>
      <w:r w:rsidRPr="001E3A30">
        <w:rPr>
          <w:rFonts w:cs="Times New Roman"/>
          <w:sz w:val="28"/>
          <w:szCs w:val="28"/>
        </w:rPr>
        <w:t xml:space="preserve">                                          </w:t>
      </w:r>
      <w:r w:rsidRPr="001E3A30">
        <w:rPr>
          <w:rFonts w:cs="Times New Roman"/>
          <w:noProof/>
          <w:sz w:val="28"/>
          <w:szCs w:val="28"/>
        </w:rPr>
        <w:drawing>
          <wp:inline distT="0" distB="0" distL="0" distR="0" wp14:anchorId="1EC7B035" wp14:editId="6DBFA61C">
            <wp:extent cx="449580" cy="441960"/>
            <wp:effectExtent l="0" t="0" r="7620" b="0"/>
            <wp:docPr id="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2"/>
                    <a:stretch/>
                  </pic:blipFill>
                  <pic:spPr bwMode="auto">
                    <a:xfrm>
                      <a:off x="0" y="0"/>
                      <a:ext cx="449580" cy="441960"/>
                    </a:xfrm>
                    <a:prstGeom prst="rect">
                      <a:avLst/>
                    </a:prstGeom>
                    <a:noFill/>
                    <a:ln>
                      <a:noFill/>
                    </a:ln>
                  </pic:spPr>
                </pic:pic>
              </a:graphicData>
            </a:graphic>
          </wp:inline>
        </w:drawing>
      </w:r>
    </w:p>
    <w:p w14:paraId="2D3CB621" w14:textId="77777777" w:rsidR="00991E2E" w:rsidRPr="001E3A30" w:rsidRDefault="00991E2E" w:rsidP="001E3A30">
      <w:pPr>
        <w:spacing w:line="360" w:lineRule="auto"/>
        <w:ind w:firstLine="709"/>
        <w:jc w:val="both"/>
        <w:rPr>
          <w:rFonts w:cs="Times New Roman"/>
          <w:sz w:val="28"/>
          <w:szCs w:val="28"/>
        </w:rPr>
      </w:pPr>
      <w:r w:rsidRPr="001E3A30">
        <w:rPr>
          <w:rFonts w:cs="Times New Roman"/>
          <w:sz w:val="28"/>
          <w:szCs w:val="28"/>
        </w:rPr>
        <w:t xml:space="preserve">- </w:t>
      </w:r>
      <w:r w:rsidRPr="001E3A30">
        <w:rPr>
          <w:rFonts w:cs="Times New Roman"/>
          <w:color w:val="000000"/>
          <w:sz w:val="28"/>
          <w:szCs w:val="28"/>
          <w:u w:val="single"/>
        </w:rPr>
        <w:t> E 22 Указатель выхода</w:t>
      </w:r>
      <w:r w:rsidRPr="001E3A30">
        <w:rPr>
          <w:rFonts w:cs="Times New Roman"/>
          <w:sz w:val="28"/>
          <w:szCs w:val="28"/>
        </w:rPr>
        <w:t xml:space="preserve">                                         </w:t>
      </w:r>
      <w:r w:rsidRPr="001E3A30">
        <w:rPr>
          <w:rFonts w:cs="Times New Roman"/>
          <w:noProof/>
          <w:sz w:val="28"/>
          <w:szCs w:val="28"/>
        </w:rPr>
        <w:drawing>
          <wp:inline distT="0" distB="0" distL="0" distR="0" wp14:anchorId="6C547D99" wp14:editId="0063597C">
            <wp:extent cx="769620" cy="411480"/>
            <wp:effectExtent l="0" t="0" r="0" b="762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3"/>
                    <a:stretch/>
                  </pic:blipFill>
                  <pic:spPr bwMode="auto">
                    <a:xfrm>
                      <a:off x="0" y="0"/>
                      <a:ext cx="769620" cy="411480"/>
                    </a:xfrm>
                    <a:prstGeom prst="rect">
                      <a:avLst/>
                    </a:prstGeom>
                    <a:noFill/>
                    <a:ln>
                      <a:noFill/>
                    </a:ln>
                  </pic:spPr>
                </pic:pic>
              </a:graphicData>
            </a:graphic>
          </wp:inline>
        </w:drawing>
      </w:r>
    </w:p>
    <w:p w14:paraId="0D23C9C4" w14:textId="77777777" w:rsidR="00991E2E" w:rsidRPr="001E3A30" w:rsidRDefault="00991E2E" w:rsidP="001E3A30">
      <w:pPr>
        <w:spacing w:line="360" w:lineRule="auto"/>
        <w:ind w:firstLine="709"/>
        <w:jc w:val="both"/>
        <w:rPr>
          <w:rFonts w:cs="Times New Roman"/>
          <w:sz w:val="28"/>
          <w:szCs w:val="28"/>
        </w:rPr>
      </w:pPr>
      <w:r w:rsidRPr="001E3A30">
        <w:rPr>
          <w:rFonts w:cs="Times New Roman"/>
          <w:sz w:val="28"/>
          <w:szCs w:val="28"/>
        </w:rPr>
        <w:t xml:space="preserve">- </w:t>
      </w:r>
      <w:r w:rsidRPr="001E3A30">
        <w:rPr>
          <w:rFonts w:cs="Times New Roman"/>
          <w:color w:val="000000"/>
          <w:sz w:val="28"/>
          <w:szCs w:val="28"/>
          <w:u w:val="single"/>
        </w:rPr>
        <w:t>E 23 Указатель запасного выхода</w:t>
      </w:r>
      <w:r w:rsidRPr="001E3A30">
        <w:rPr>
          <w:rFonts w:cs="Times New Roman"/>
          <w:sz w:val="28"/>
          <w:szCs w:val="28"/>
        </w:rPr>
        <w:t xml:space="preserve">                        </w:t>
      </w:r>
      <w:r w:rsidRPr="001E3A30">
        <w:rPr>
          <w:rFonts w:cs="Times New Roman"/>
          <w:noProof/>
          <w:sz w:val="28"/>
          <w:szCs w:val="28"/>
        </w:rPr>
        <w:drawing>
          <wp:inline distT="0" distB="0" distL="0" distR="0" wp14:anchorId="7E6CAA1B" wp14:editId="29C6D9A1">
            <wp:extent cx="815340" cy="434340"/>
            <wp:effectExtent l="0" t="0" r="3810" b="381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a:blip r:embed="rId14"/>
                    <a:stretch/>
                  </pic:blipFill>
                  <pic:spPr bwMode="auto">
                    <a:xfrm>
                      <a:off x="0" y="0"/>
                      <a:ext cx="815340" cy="434340"/>
                    </a:xfrm>
                    <a:prstGeom prst="rect">
                      <a:avLst/>
                    </a:prstGeom>
                    <a:noFill/>
                    <a:ln>
                      <a:noFill/>
                    </a:ln>
                  </pic:spPr>
                </pic:pic>
              </a:graphicData>
            </a:graphic>
          </wp:inline>
        </w:drawing>
      </w:r>
    </w:p>
    <w:p w14:paraId="31000A0B" w14:textId="77777777" w:rsidR="00991E2E" w:rsidRPr="001E3A30" w:rsidRDefault="00991E2E" w:rsidP="001E3A30">
      <w:pPr>
        <w:spacing w:line="360" w:lineRule="auto"/>
        <w:ind w:firstLine="709"/>
        <w:jc w:val="both"/>
        <w:rPr>
          <w:rFonts w:cs="Times New Roman"/>
          <w:sz w:val="28"/>
          <w:szCs w:val="28"/>
        </w:rPr>
      </w:pPr>
      <w:r w:rsidRPr="001E3A30">
        <w:rPr>
          <w:rFonts w:cs="Times New Roman"/>
          <w:sz w:val="28"/>
          <w:szCs w:val="28"/>
        </w:rPr>
        <w:t xml:space="preserve">- </w:t>
      </w:r>
      <w:r w:rsidRPr="001E3A30">
        <w:rPr>
          <w:rFonts w:cs="Times New Roman"/>
          <w:color w:val="000000"/>
          <w:sz w:val="28"/>
          <w:szCs w:val="28"/>
          <w:u w:val="single"/>
        </w:rPr>
        <w:t xml:space="preserve">EC 01 Аптечка первой медицинской помощи      </w:t>
      </w:r>
      <w:r w:rsidRPr="001E3A30">
        <w:rPr>
          <w:rFonts w:cs="Times New Roman"/>
          <w:sz w:val="28"/>
          <w:szCs w:val="28"/>
        </w:rPr>
        <w:t xml:space="preserve"> </w:t>
      </w:r>
      <w:r w:rsidRPr="001E3A30">
        <w:rPr>
          <w:rFonts w:cs="Times New Roman"/>
          <w:noProof/>
          <w:sz w:val="28"/>
          <w:szCs w:val="28"/>
        </w:rPr>
        <w:drawing>
          <wp:inline distT="0" distB="0" distL="0" distR="0" wp14:anchorId="4C97B51A" wp14:editId="730B8873">
            <wp:extent cx="464820" cy="464820"/>
            <wp:effectExtent l="0" t="0" r="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a:blip r:embed="rId15"/>
                    <a:stretch/>
                  </pic:blipFill>
                  <pic:spPr bwMode="auto">
                    <a:xfrm>
                      <a:off x="0" y="0"/>
                      <a:ext cx="464820" cy="464820"/>
                    </a:xfrm>
                    <a:prstGeom prst="rect">
                      <a:avLst/>
                    </a:prstGeom>
                    <a:noFill/>
                    <a:ln>
                      <a:noFill/>
                    </a:ln>
                  </pic:spPr>
                </pic:pic>
              </a:graphicData>
            </a:graphic>
          </wp:inline>
        </w:drawing>
      </w:r>
    </w:p>
    <w:p w14:paraId="698E176B" w14:textId="77777777" w:rsidR="00991E2E" w:rsidRPr="001E3A30" w:rsidRDefault="00991E2E" w:rsidP="001E3A30">
      <w:pPr>
        <w:spacing w:line="360" w:lineRule="auto"/>
        <w:ind w:firstLine="709"/>
        <w:jc w:val="both"/>
        <w:rPr>
          <w:rFonts w:cs="Times New Roman"/>
          <w:sz w:val="28"/>
          <w:szCs w:val="28"/>
        </w:rPr>
      </w:pPr>
      <w:r w:rsidRPr="001E3A30">
        <w:rPr>
          <w:rFonts w:cs="Times New Roman"/>
          <w:sz w:val="28"/>
          <w:szCs w:val="28"/>
        </w:rPr>
        <w:t xml:space="preserve">- </w:t>
      </w:r>
      <w:r w:rsidRPr="001E3A30">
        <w:rPr>
          <w:rFonts w:cs="Times New Roman"/>
          <w:color w:val="000000"/>
          <w:sz w:val="28"/>
          <w:szCs w:val="28"/>
          <w:u w:val="single"/>
        </w:rPr>
        <w:t>P 01 Запрещается курить</w:t>
      </w:r>
      <w:r w:rsidRPr="001E3A30">
        <w:rPr>
          <w:rFonts w:cs="Times New Roman"/>
          <w:sz w:val="28"/>
          <w:szCs w:val="28"/>
        </w:rPr>
        <w:t xml:space="preserve">                                         </w:t>
      </w:r>
      <w:r w:rsidRPr="001E3A30">
        <w:rPr>
          <w:rFonts w:cs="Times New Roman"/>
          <w:noProof/>
          <w:sz w:val="28"/>
          <w:szCs w:val="28"/>
        </w:rPr>
        <w:drawing>
          <wp:inline distT="0" distB="0" distL="0" distR="0" wp14:anchorId="1C7E9419" wp14:editId="3F044159">
            <wp:extent cx="493395" cy="493395"/>
            <wp:effectExtent l="19050" t="0" r="1905" b="0"/>
            <wp:docPr id="10" name="Рисунок 1" descr="https://studfiles.net/html/2706/32/html_qBHtLJCsya.KhkT/img-9S7d9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s.net/html/2706/32/html_qBHtLJCsya.KhkT/img-9S7d9T.jpg"/>
                    <pic:cNvPicPr>
                      <a:picLocks noChangeAspect="1"/>
                    </pic:cNvPicPr>
                  </pic:nvPicPr>
                  <pic:blipFill>
                    <a:blip r:embed="rId16"/>
                    <a:stretch/>
                  </pic:blipFill>
                  <pic:spPr bwMode="auto">
                    <a:xfrm>
                      <a:off x="0" y="0"/>
                      <a:ext cx="493395" cy="493395"/>
                    </a:xfrm>
                    <a:prstGeom prst="rect">
                      <a:avLst/>
                    </a:prstGeom>
                    <a:noFill/>
                    <a:ln w="9525">
                      <a:noFill/>
                      <a:miter lim="800000"/>
                      <a:headEnd/>
                      <a:tailEnd/>
                    </a:ln>
                  </pic:spPr>
                </pic:pic>
              </a:graphicData>
            </a:graphic>
          </wp:inline>
        </w:drawing>
      </w:r>
    </w:p>
    <w:p w14:paraId="31D69D19" w14:textId="77777777" w:rsidR="00991E2E" w:rsidRPr="001E3A30" w:rsidRDefault="00991E2E" w:rsidP="001E3A30">
      <w:pPr>
        <w:spacing w:line="360" w:lineRule="auto"/>
        <w:ind w:firstLine="709"/>
        <w:jc w:val="both"/>
        <w:rPr>
          <w:rFonts w:cs="Times New Roman"/>
          <w:sz w:val="28"/>
          <w:szCs w:val="28"/>
        </w:rPr>
      </w:pPr>
      <w:r w:rsidRPr="001E3A30">
        <w:rPr>
          <w:rFonts w:cs="Times New Roman"/>
          <w:sz w:val="28"/>
          <w:szCs w:val="28"/>
        </w:rPr>
        <w:t xml:space="preserve">1.7. При несчастном случае пострадавший или очевидец несчастного случая обязан немедленно сообщить о случившемся Главному Эксперту. </w:t>
      </w:r>
    </w:p>
    <w:p w14:paraId="11558899" w14:textId="62E46B13" w:rsidR="00991E2E" w:rsidRPr="001E3A30" w:rsidRDefault="00991E2E" w:rsidP="001E3A30">
      <w:pPr>
        <w:spacing w:line="360" w:lineRule="auto"/>
        <w:ind w:firstLine="709"/>
        <w:jc w:val="both"/>
        <w:rPr>
          <w:rFonts w:cs="Times New Roman"/>
          <w:sz w:val="28"/>
          <w:szCs w:val="28"/>
        </w:rPr>
      </w:pPr>
      <w:r w:rsidRPr="001E3A30">
        <w:rPr>
          <w:rFonts w:cs="Times New Roman"/>
          <w:sz w:val="28"/>
          <w:szCs w:val="28"/>
        </w:rPr>
        <w:t xml:space="preserve">В помещении и на открытой площадке, где выполняются конкурсные работы </w:t>
      </w:r>
      <w:r w:rsidR="006E5CA3" w:rsidRPr="001E3A30">
        <w:rPr>
          <w:rFonts w:cs="Times New Roman"/>
          <w:sz w:val="28"/>
          <w:szCs w:val="28"/>
        </w:rPr>
        <w:t>должны,</w:t>
      </w:r>
      <w:r w:rsidRPr="001E3A30">
        <w:rPr>
          <w:rFonts w:cs="Times New Roman"/>
          <w:sz w:val="28"/>
          <w:szCs w:val="28"/>
        </w:rPr>
        <w:t xml:space="preserve"> находится аптечки первой помощи, укомплектованная изделиями медицинского назначения. В случае возникновения несчастного случая или болезни Эксперта, об этом немедленно уведомляется Главный Эксперт. </w:t>
      </w:r>
    </w:p>
    <w:p w14:paraId="1966181F" w14:textId="77777777" w:rsidR="00991E2E" w:rsidRPr="001E3A30" w:rsidRDefault="00991E2E" w:rsidP="001E3A30">
      <w:pPr>
        <w:spacing w:line="360" w:lineRule="auto"/>
        <w:ind w:firstLine="709"/>
        <w:jc w:val="both"/>
        <w:rPr>
          <w:rFonts w:cs="Times New Roman"/>
          <w:sz w:val="28"/>
          <w:szCs w:val="28"/>
        </w:rPr>
      </w:pPr>
      <w:r w:rsidRPr="001E3A30">
        <w:rPr>
          <w:rFonts w:cs="Times New Roman"/>
          <w:sz w:val="28"/>
          <w:szCs w:val="28"/>
        </w:rPr>
        <w:t>1.8. Эксперты, допустившие невыполнение или нарушение инструкции по охране труда, привлекаются к ответственности в соответствии с Положением чемпионата, а при необходимости согласно действующему законодательству.</w:t>
      </w:r>
    </w:p>
    <w:p w14:paraId="7CB81C20" w14:textId="62919971" w:rsidR="00991E2E" w:rsidRPr="001E3A30" w:rsidRDefault="00991E2E" w:rsidP="006E5CA3">
      <w:pPr>
        <w:spacing w:line="360" w:lineRule="auto"/>
        <w:ind w:firstLine="709"/>
        <w:jc w:val="both"/>
        <w:rPr>
          <w:rFonts w:cs="Times New Roman"/>
          <w:sz w:val="28"/>
          <w:szCs w:val="28"/>
        </w:rPr>
      </w:pPr>
      <w:r w:rsidRPr="001E3A30">
        <w:rPr>
          <w:rFonts w:cs="Times New Roman"/>
          <w:sz w:val="28"/>
          <w:szCs w:val="28"/>
        </w:rPr>
        <w:lastRenderedPageBreak/>
        <w:t>Ответственность за несчастные случаи, происшедшие в помещении и на открытой площадке для проведения конкурсного задания, несут лица, как непосредственно нарушившие правила безопасной работы на электроустановках, так и лица административно-технического персонала, которые не обеспечили:</w:t>
      </w:r>
    </w:p>
    <w:p w14:paraId="3E1BE0AD" w14:textId="77777777" w:rsidR="00991E2E" w:rsidRPr="001E3A30" w:rsidRDefault="00991E2E" w:rsidP="006E5CA3">
      <w:pPr>
        <w:spacing w:line="360" w:lineRule="auto"/>
        <w:ind w:firstLine="709"/>
        <w:jc w:val="both"/>
        <w:rPr>
          <w:rFonts w:cs="Times New Roman"/>
          <w:sz w:val="28"/>
          <w:szCs w:val="28"/>
        </w:rPr>
      </w:pPr>
      <w:r w:rsidRPr="001E3A30">
        <w:rPr>
          <w:rFonts w:cs="Times New Roman"/>
          <w:sz w:val="28"/>
          <w:szCs w:val="28"/>
        </w:rPr>
        <w:t>- выполнение организационно - технических мероприятий, предотвращающих возможность возникновения несчастных случаев;</w:t>
      </w:r>
    </w:p>
    <w:p w14:paraId="4E8719CC" w14:textId="77777777" w:rsidR="00991E2E" w:rsidRPr="001E3A30" w:rsidRDefault="00991E2E" w:rsidP="006E5CA3">
      <w:pPr>
        <w:spacing w:line="360" w:lineRule="auto"/>
        <w:ind w:firstLine="709"/>
        <w:jc w:val="both"/>
        <w:rPr>
          <w:rFonts w:cs="Times New Roman"/>
          <w:sz w:val="28"/>
          <w:szCs w:val="28"/>
        </w:rPr>
      </w:pPr>
      <w:r w:rsidRPr="001E3A30">
        <w:rPr>
          <w:rFonts w:cs="Times New Roman"/>
          <w:sz w:val="28"/>
          <w:szCs w:val="28"/>
        </w:rPr>
        <w:t>- соответствие рабочего места требованиям охраны труда;</w:t>
      </w:r>
    </w:p>
    <w:p w14:paraId="2FF595DB" w14:textId="77777777" w:rsidR="00991E2E" w:rsidRPr="001E3A30" w:rsidRDefault="00991E2E" w:rsidP="006E5CA3">
      <w:pPr>
        <w:spacing w:line="360" w:lineRule="auto"/>
        <w:ind w:firstLine="709"/>
        <w:jc w:val="both"/>
        <w:rPr>
          <w:rFonts w:cs="Times New Roman"/>
          <w:sz w:val="28"/>
          <w:szCs w:val="28"/>
        </w:rPr>
      </w:pPr>
      <w:r w:rsidRPr="001E3A30">
        <w:rPr>
          <w:rFonts w:cs="Times New Roman"/>
          <w:sz w:val="28"/>
          <w:szCs w:val="28"/>
        </w:rPr>
        <w:t>- проведение обучения безопасным методам работы на электроустановках, с бензомоторными пилами.</w:t>
      </w:r>
      <w:bookmarkStart w:id="21" w:name="_Toc507427603"/>
    </w:p>
    <w:p w14:paraId="7B82B7DD" w14:textId="0FBE27CB" w:rsidR="00991E2E" w:rsidRPr="001E3A30" w:rsidRDefault="00991E2E" w:rsidP="001E3A30">
      <w:pPr>
        <w:spacing w:line="360" w:lineRule="auto"/>
        <w:ind w:firstLine="426"/>
        <w:jc w:val="both"/>
        <w:rPr>
          <w:rFonts w:cs="Times New Roman"/>
          <w:sz w:val="28"/>
          <w:szCs w:val="28"/>
        </w:rPr>
      </w:pPr>
    </w:p>
    <w:p w14:paraId="60D49A29" w14:textId="77777777" w:rsidR="00991E2E" w:rsidRPr="001E3A30" w:rsidRDefault="00991E2E" w:rsidP="001E29DE">
      <w:pPr>
        <w:pStyle w:val="2"/>
      </w:pPr>
      <w:bookmarkStart w:id="22" w:name="_Toc182491499"/>
      <w:r w:rsidRPr="001E3A30">
        <w:t>2. Требования охраны труда перед началом работы</w:t>
      </w:r>
      <w:bookmarkEnd w:id="21"/>
      <w:bookmarkEnd w:id="22"/>
    </w:p>
    <w:p w14:paraId="572B00EB" w14:textId="77777777" w:rsidR="00991E2E" w:rsidRPr="001E3A30" w:rsidRDefault="00991E2E" w:rsidP="006E5CA3">
      <w:pPr>
        <w:spacing w:line="360" w:lineRule="auto"/>
        <w:ind w:firstLine="709"/>
        <w:jc w:val="both"/>
        <w:rPr>
          <w:rFonts w:cs="Times New Roman"/>
          <w:sz w:val="28"/>
          <w:szCs w:val="28"/>
        </w:rPr>
      </w:pPr>
      <w:r w:rsidRPr="001E3A30">
        <w:rPr>
          <w:rFonts w:cs="Times New Roman"/>
          <w:sz w:val="28"/>
          <w:szCs w:val="28"/>
        </w:rPr>
        <w:t>Перед началом работы Эксперты должны выполнить следующее:</w:t>
      </w:r>
    </w:p>
    <w:p w14:paraId="27CF1209" w14:textId="2011C778" w:rsidR="00991E2E" w:rsidRPr="001E3A30" w:rsidRDefault="00991E2E" w:rsidP="006E5CA3">
      <w:pPr>
        <w:spacing w:line="360" w:lineRule="auto"/>
        <w:ind w:firstLine="709"/>
        <w:jc w:val="both"/>
        <w:rPr>
          <w:rFonts w:cs="Times New Roman"/>
          <w:sz w:val="28"/>
          <w:szCs w:val="28"/>
        </w:rPr>
      </w:pPr>
      <w:r w:rsidRPr="001E3A30">
        <w:rPr>
          <w:rFonts w:cs="Times New Roman"/>
          <w:sz w:val="28"/>
          <w:szCs w:val="28"/>
        </w:rPr>
        <w:t xml:space="preserve">2.1. Ежедневно Эксперт с особыми полномочиями, ответственный за охрану труда, обязан провести инструктаж по «Программе инструктажа по охране труда», ознакомить экспертов и </w:t>
      </w:r>
      <w:r w:rsidR="00CB1641" w:rsidRPr="001E3A30">
        <w:rPr>
          <w:rFonts w:cs="Times New Roman"/>
          <w:sz w:val="28"/>
          <w:szCs w:val="28"/>
        </w:rPr>
        <w:t>конкурсант</w:t>
      </w:r>
      <w:r w:rsidRPr="001E3A30">
        <w:rPr>
          <w:rFonts w:cs="Times New Roman"/>
          <w:sz w:val="28"/>
          <w:szCs w:val="28"/>
        </w:rPr>
        <w:t xml:space="preserve">ов с инструкцией по пожарной безопасности, с планами эвакуации при возникновении пожара, с местами расположения санитарно-бытовых помещений, медицинского кабинета, питьевой воды, проконтролировать подготовку рабочих мест </w:t>
      </w:r>
      <w:r w:rsidR="00CB1641" w:rsidRPr="001E3A30">
        <w:rPr>
          <w:rFonts w:cs="Times New Roman"/>
          <w:sz w:val="28"/>
          <w:szCs w:val="28"/>
        </w:rPr>
        <w:t>конкурсант</w:t>
      </w:r>
      <w:r w:rsidRPr="001E3A30">
        <w:rPr>
          <w:rFonts w:cs="Times New Roman"/>
          <w:sz w:val="28"/>
          <w:szCs w:val="28"/>
        </w:rPr>
        <w:t>ов в соответствии с Техническим описанием компетенции. Также им проводится проверка на отсутствие травм в виде порезов, проколов, заноз и инородные предметов в глазах, руках, лице.</w:t>
      </w:r>
    </w:p>
    <w:p w14:paraId="4DF3B4DE" w14:textId="523C15EF" w:rsidR="00991E2E" w:rsidRPr="001E3A30" w:rsidRDefault="00991E2E" w:rsidP="006E5CA3">
      <w:pPr>
        <w:spacing w:line="360" w:lineRule="auto"/>
        <w:ind w:firstLine="709"/>
        <w:jc w:val="both"/>
        <w:rPr>
          <w:rFonts w:cs="Times New Roman"/>
          <w:sz w:val="28"/>
          <w:szCs w:val="28"/>
        </w:rPr>
      </w:pPr>
      <w:r w:rsidRPr="001E3A30">
        <w:rPr>
          <w:rFonts w:cs="Times New Roman"/>
          <w:sz w:val="28"/>
          <w:szCs w:val="28"/>
        </w:rPr>
        <w:t xml:space="preserve">Проверить специальную одежду, обувь и др. средства индивидуальной защиты у </w:t>
      </w:r>
      <w:r w:rsidR="00CB1641" w:rsidRPr="001E3A30">
        <w:rPr>
          <w:rFonts w:cs="Times New Roman"/>
          <w:sz w:val="28"/>
          <w:szCs w:val="28"/>
        </w:rPr>
        <w:t>конкурсант</w:t>
      </w:r>
      <w:r w:rsidRPr="001E3A30">
        <w:rPr>
          <w:rFonts w:cs="Times New Roman"/>
          <w:sz w:val="28"/>
          <w:szCs w:val="28"/>
        </w:rPr>
        <w:t xml:space="preserve">ов на предмет наличия и исправности. </w:t>
      </w:r>
    </w:p>
    <w:p w14:paraId="196E7B12" w14:textId="7E9EC1DC" w:rsidR="00991E2E" w:rsidRPr="001E3A30" w:rsidRDefault="00991E2E" w:rsidP="006E5CA3">
      <w:pPr>
        <w:spacing w:line="360" w:lineRule="auto"/>
        <w:ind w:firstLine="709"/>
        <w:jc w:val="both"/>
        <w:rPr>
          <w:rFonts w:cs="Times New Roman"/>
          <w:sz w:val="28"/>
          <w:szCs w:val="28"/>
        </w:rPr>
      </w:pPr>
      <w:r w:rsidRPr="001E3A30">
        <w:rPr>
          <w:rFonts w:cs="Times New Roman"/>
          <w:sz w:val="28"/>
          <w:szCs w:val="28"/>
        </w:rPr>
        <w:t xml:space="preserve">2.2. Ежедневно, перед началом выполнения конкурсного задания </w:t>
      </w:r>
      <w:r w:rsidR="00CB1641" w:rsidRPr="001E3A30">
        <w:rPr>
          <w:rFonts w:cs="Times New Roman"/>
          <w:sz w:val="28"/>
          <w:szCs w:val="28"/>
        </w:rPr>
        <w:t>конкурсант</w:t>
      </w:r>
      <w:r w:rsidRPr="001E3A30">
        <w:rPr>
          <w:rFonts w:cs="Times New Roman"/>
          <w:sz w:val="28"/>
          <w:szCs w:val="28"/>
        </w:rPr>
        <w:t xml:space="preserve">ами Эксперты контролируют процесс подготовки рабочего места </w:t>
      </w:r>
      <w:r w:rsidR="00CB1641" w:rsidRPr="001E3A30">
        <w:rPr>
          <w:rFonts w:cs="Times New Roman"/>
          <w:sz w:val="28"/>
          <w:szCs w:val="28"/>
        </w:rPr>
        <w:t>конкурсант</w:t>
      </w:r>
      <w:r w:rsidRPr="001E3A30">
        <w:rPr>
          <w:rFonts w:cs="Times New Roman"/>
          <w:sz w:val="28"/>
          <w:szCs w:val="28"/>
        </w:rPr>
        <w:t>ами.</w:t>
      </w:r>
    </w:p>
    <w:p w14:paraId="3E7433E3" w14:textId="77777777" w:rsidR="00991E2E" w:rsidRPr="001E3A30" w:rsidRDefault="00991E2E" w:rsidP="006E5CA3">
      <w:pPr>
        <w:spacing w:line="360" w:lineRule="auto"/>
        <w:ind w:firstLine="709"/>
        <w:jc w:val="both"/>
        <w:rPr>
          <w:rFonts w:cs="Times New Roman"/>
          <w:sz w:val="28"/>
          <w:szCs w:val="28"/>
        </w:rPr>
      </w:pPr>
      <w:r w:rsidRPr="001E3A30">
        <w:rPr>
          <w:rFonts w:cs="Times New Roman"/>
          <w:sz w:val="28"/>
          <w:szCs w:val="28"/>
        </w:rPr>
        <w:t>2.3. Ежедневно, перед началом работ на конкурсной площадке и в помещении Экспертов необходимо:</w:t>
      </w:r>
    </w:p>
    <w:p w14:paraId="0AF756D9" w14:textId="1703FC44" w:rsidR="00991E2E" w:rsidRPr="001E3A30" w:rsidRDefault="00991E2E" w:rsidP="006E5CA3">
      <w:pPr>
        <w:spacing w:line="360" w:lineRule="auto"/>
        <w:ind w:firstLine="709"/>
        <w:jc w:val="both"/>
        <w:rPr>
          <w:rFonts w:cs="Times New Roman"/>
          <w:sz w:val="28"/>
          <w:szCs w:val="28"/>
        </w:rPr>
      </w:pPr>
      <w:r w:rsidRPr="001E3A30">
        <w:rPr>
          <w:rFonts w:cs="Times New Roman"/>
          <w:sz w:val="28"/>
          <w:szCs w:val="28"/>
        </w:rPr>
        <w:t xml:space="preserve">- осмотреть рабочие места Экспертов и </w:t>
      </w:r>
      <w:r w:rsidR="00CB1641" w:rsidRPr="001E3A30">
        <w:rPr>
          <w:rFonts w:cs="Times New Roman"/>
          <w:sz w:val="28"/>
          <w:szCs w:val="28"/>
        </w:rPr>
        <w:t>конкурсант</w:t>
      </w:r>
      <w:r w:rsidRPr="001E3A30">
        <w:rPr>
          <w:rFonts w:cs="Times New Roman"/>
          <w:sz w:val="28"/>
          <w:szCs w:val="28"/>
        </w:rPr>
        <w:t>ов;</w:t>
      </w:r>
    </w:p>
    <w:p w14:paraId="4DCB6BF8" w14:textId="77777777" w:rsidR="00991E2E" w:rsidRPr="001E3A30" w:rsidRDefault="00991E2E" w:rsidP="006E5CA3">
      <w:pPr>
        <w:spacing w:line="360" w:lineRule="auto"/>
        <w:ind w:firstLine="709"/>
        <w:jc w:val="both"/>
        <w:rPr>
          <w:rFonts w:cs="Times New Roman"/>
          <w:sz w:val="28"/>
          <w:szCs w:val="28"/>
        </w:rPr>
      </w:pPr>
      <w:r w:rsidRPr="001E3A30">
        <w:rPr>
          <w:rFonts w:cs="Times New Roman"/>
          <w:sz w:val="28"/>
          <w:szCs w:val="28"/>
        </w:rPr>
        <w:lastRenderedPageBreak/>
        <w:t>- привести в порядок рабочее место Эксперта;</w:t>
      </w:r>
    </w:p>
    <w:p w14:paraId="0FF9D839" w14:textId="77777777" w:rsidR="00991E2E" w:rsidRPr="001E3A30" w:rsidRDefault="00991E2E" w:rsidP="006E5CA3">
      <w:pPr>
        <w:spacing w:line="360" w:lineRule="auto"/>
        <w:ind w:firstLine="709"/>
        <w:jc w:val="both"/>
        <w:rPr>
          <w:rFonts w:cs="Times New Roman"/>
          <w:sz w:val="28"/>
          <w:szCs w:val="28"/>
        </w:rPr>
      </w:pPr>
      <w:r w:rsidRPr="001E3A30">
        <w:rPr>
          <w:rFonts w:cs="Times New Roman"/>
          <w:sz w:val="28"/>
          <w:szCs w:val="28"/>
        </w:rPr>
        <w:t>- проверить правильность подключения оборудования в электросеть;</w:t>
      </w:r>
    </w:p>
    <w:p w14:paraId="7EE8AEFC" w14:textId="63D5F36D" w:rsidR="00991E2E" w:rsidRPr="001E3A30" w:rsidRDefault="00991E2E" w:rsidP="006E5CA3">
      <w:pPr>
        <w:spacing w:line="360" w:lineRule="auto"/>
        <w:ind w:firstLine="709"/>
        <w:jc w:val="both"/>
        <w:rPr>
          <w:rFonts w:cs="Times New Roman"/>
          <w:sz w:val="28"/>
          <w:szCs w:val="28"/>
        </w:rPr>
      </w:pPr>
      <w:r w:rsidRPr="001E3A30">
        <w:rPr>
          <w:rFonts w:cs="Times New Roman"/>
          <w:sz w:val="28"/>
          <w:szCs w:val="28"/>
        </w:rPr>
        <w:t xml:space="preserve">- осмотреть инструмент и оборудование </w:t>
      </w:r>
      <w:r w:rsidR="00CB1641" w:rsidRPr="001E3A30">
        <w:rPr>
          <w:rFonts w:cs="Times New Roman"/>
          <w:sz w:val="28"/>
          <w:szCs w:val="28"/>
        </w:rPr>
        <w:t>конкурсант</w:t>
      </w:r>
      <w:r w:rsidRPr="001E3A30">
        <w:rPr>
          <w:rFonts w:cs="Times New Roman"/>
          <w:sz w:val="28"/>
          <w:szCs w:val="28"/>
        </w:rPr>
        <w:t>ов.</w:t>
      </w:r>
    </w:p>
    <w:p w14:paraId="3F8E0729" w14:textId="77777777" w:rsidR="00991E2E" w:rsidRPr="001E3A30" w:rsidRDefault="00991E2E" w:rsidP="006E5CA3">
      <w:pPr>
        <w:spacing w:line="360" w:lineRule="auto"/>
        <w:ind w:firstLine="709"/>
        <w:jc w:val="both"/>
        <w:rPr>
          <w:rFonts w:cs="Times New Roman"/>
          <w:sz w:val="28"/>
          <w:szCs w:val="28"/>
        </w:rPr>
      </w:pPr>
      <w:r w:rsidRPr="001E3A30">
        <w:rPr>
          <w:rFonts w:cs="Times New Roman"/>
          <w:sz w:val="28"/>
          <w:szCs w:val="28"/>
        </w:rPr>
        <w:t>2.4. Подготовить необходимые для работы материалы, приспособления, и разложить их на свои места, убрать с рабочего стола все лишнее.</w:t>
      </w:r>
    </w:p>
    <w:p w14:paraId="46B5956C" w14:textId="7B85CDBD" w:rsidR="00991E2E" w:rsidRDefault="00991E2E" w:rsidP="006E5CA3">
      <w:pPr>
        <w:spacing w:line="360" w:lineRule="auto"/>
        <w:ind w:firstLine="709"/>
        <w:jc w:val="both"/>
        <w:rPr>
          <w:rFonts w:cs="Times New Roman"/>
          <w:sz w:val="28"/>
          <w:szCs w:val="28"/>
        </w:rPr>
      </w:pPr>
      <w:r w:rsidRPr="001E3A30">
        <w:rPr>
          <w:rFonts w:cs="Times New Roman"/>
          <w:sz w:val="28"/>
          <w:szCs w:val="28"/>
        </w:rPr>
        <w:t xml:space="preserve">2.5. Эксперту запрещается приступать и допускать к работе </w:t>
      </w:r>
      <w:r w:rsidR="00CB1641" w:rsidRPr="001E3A30">
        <w:rPr>
          <w:rFonts w:cs="Times New Roman"/>
          <w:sz w:val="28"/>
          <w:szCs w:val="28"/>
        </w:rPr>
        <w:t>конкурсант</w:t>
      </w:r>
      <w:r w:rsidRPr="001E3A30">
        <w:rPr>
          <w:rFonts w:cs="Times New Roman"/>
          <w:sz w:val="28"/>
          <w:szCs w:val="28"/>
        </w:rPr>
        <w:t>ов конкурса при обнаружении неисправности оборудования, рабочих кабин. О замеченных недостатках и неисправностях немедленно сообщить Главному Эксперту и до устранения неполадок к работе не приступать.</w:t>
      </w:r>
      <w:bookmarkStart w:id="23" w:name="_Toc507427604"/>
    </w:p>
    <w:p w14:paraId="5732C677" w14:textId="77777777" w:rsidR="006E5CA3" w:rsidRPr="001E3A30" w:rsidRDefault="006E5CA3" w:rsidP="006E5CA3">
      <w:pPr>
        <w:spacing w:line="360" w:lineRule="auto"/>
        <w:ind w:firstLine="709"/>
        <w:jc w:val="both"/>
        <w:rPr>
          <w:rFonts w:cs="Times New Roman"/>
          <w:sz w:val="28"/>
          <w:szCs w:val="28"/>
        </w:rPr>
      </w:pPr>
    </w:p>
    <w:p w14:paraId="033A046E" w14:textId="77777777" w:rsidR="00991E2E" w:rsidRPr="001E3A30" w:rsidRDefault="00991E2E" w:rsidP="001E29DE">
      <w:pPr>
        <w:pStyle w:val="2"/>
      </w:pPr>
      <w:bookmarkStart w:id="24" w:name="_Toc182491500"/>
      <w:r w:rsidRPr="001E3A30">
        <w:t>3. Требования охраны труда во время работы</w:t>
      </w:r>
      <w:bookmarkEnd w:id="23"/>
      <w:bookmarkEnd w:id="24"/>
    </w:p>
    <w:p w14:paraId="63C8ABE7" w14:textId="77777777" w:rsidR="00991E2E" w:rsidRPr="001E3A30" w:rsidRDefault="00991E2E" w:rsidP="006E5CA3">
      <w:pPr>
        <w:spacing w:line="360" w:lineRule="auto"/>
        <w:ind w:firstLine="709"/>
        <w:jc w:val="both"/>
        <w:rPr>
          <w:rFonts w:cs="Times New Roman"/>
          <w:sz w:val="28"/>
          <w:szCs w:val="28"/>
        </w:rPr>
      </w:pPr>
      <w:r w:rsidRPr="001E3A30">
        <w:rPr>
          <w:rFonts w:cs="Times New Roman"/>
          <w:sz w:val="28"/>
          <w:szCs w:val="28"/>
        </w:rPr>
        <w:t>3.1. При выполнении работ по оценке конкурсных заданий на персональном компьютере и другой оргтехнике, значения визуальных параметров должны находиться в пределах оптимального диапазона.</w:t>
      </w:r>
    </w:p>
    <w:p w14:paraId="2477A2C0" w14:textId="77777777" w:rsidR="00991E2E" w:rsidRPr="001E3A30" w:rsidRDefault="00991E2E" w:rsidP="006E5CA3">
      <w:pPr>
        <w:spacing w:line="360" w:lineRule="auto"/>
        <w:ind w:firstLine="709"/>
        <w:jc w:val="both"/>
        <w:rPr>
          <w:rFonts w:cs="Times New Roman"/>
          <w:sz w:val="28"/>
          <w:szCs w:val="28"/>
        </w:rPr>
      </w:pPr>
      <w:r w:rsidRPr="001E3A30">
        <w:rPr>
          <w:rFonts w:cs="Times New Roman"/>
          <w:sz w:val="28"/>
          <w:szCs w:val="28"/>
        </w:rPr>
        <w:t>3.2. Суммарное время непосредственной работы с персональным компьютером и другой оргтехникой в течение конкурсного дня должно быть не более 6 часов.</w:t>
      </w:r>
    </w:p>
    <w:p w14:paraId="1CAB6476" w14:textId="77777777" w:rsidR="00991E2E" w:rsidRPr="001E3A30" w:rsidRDefault="00991E2E" w:rsidP="006E5CA3">
      <w:pPr>
        <w:spacing w:line="360" w:lineRule="auto"/>
        <w:ind w:firstLine="709"/>
        <w:jc w:val="both"/>
        <w:rPr>
          <w:rFonts w:cs="Times New Roman"/>
          <w:sz w:val="28"/>
          <w:szCs w:val="28"/>
        </w:rPr>
      </w:pPr>
      <w:r w:rsidRPr="001E3A30">
        <w:rPr>
          <w:rFonts w:cs="Times New Roman"/>
          <w:sz w:val="28"/>
          <w:szCs w:val="28"/>
        </w:rPr>
        <w:t>Продолжительность непрерывной работы с персональным компьютером и другой оргтехникой без регламентированного перерыва не должна превышать 2-х часов. Через каждый час работы следует делать регламентированный перерыв продолжительностью 15 мин.</w:t>
      </w:r>
    </w:p>
    <w:p w14:paraId="7639CBFF" w14:textId="77777777" w:rsidR="00991E2E" w:rsidRPr="001E3A30" w:rsidRDefault="00991E2E" w:rsidP="006E5CA3">
      <w:pPr>
        <w:spacing w:line="360" w:lineRule="auto"/>
        <w:ind w:firstLine="709"/>
        <w:jc w:val="both"/>
        <w:rPr>
          <w:rFonts w:cs="Times New Roman"/>
          <w:sz w:val="28"/>
          <w:szCs w:val="28"/>
        </w:rPr>
      </w:pPr>
      <w:r w:rsidRPr="001E3A30">
        <w:rPr>
          <w:rFonts w:cs="Times New Roman"/>
          <w:sz w:val="28"/>
          <w:szCs w:val="28"/>
        </w:rPr>
        <w:t>3.4. Во избежание поражения током запрещается:</w:t>
      </w:r>
    </w:p>
    <w:p w14:paraId="2253DA44" w14:textId="77777777" w:rsidR="00991E2E" w:rsidRPr="001E3A30" w:rsidRDefault="00991E2E" w:rsidP="006E5CA3">
      <w:pPr>
        <w:spacing w:line="360" w:lineRule="auto"/>
        <w:ind w:firstLine="709"/>
        <w:jc w:val="both"/>
        <w:rPr>
          <w:rFonts w:cs="Times New Roman"/>
          <w:sz w:val="28"/>
          <w:szCs w:val="28"/>
        </w:rPr>
      </w:pPr>
      <w:r w:rsidRPr="001E3A30">
        <w:rPr>
          <w:rFonts w:cs="Times New Roman"/>
          <w:sz w:val="28"/>
          <w:szCs w:val="28"/>
        </w:rPr>
        <w:t>- прикасаться к задней панели персонального компьютера и другой оргтехники, монитора при включенном питании, вскрывать их;</w:t>
      </w:r>
    </w:p>
    <w:p w14:paraId="05E93A73" w14:textId="77777777" w:rsidR="00991E2E" w:rsidRPr="001E3A30" w:rsidRDefault="00991E2E" w:rsidP="006E5CA3">
      <w:pPr>
        <w:spacing w:line="360" w:lineRule="auto"/>
        <w:ind w:firstLine="709"/>
        <w:jc w:val="both"/>
        <w:rPr>
          <w:rFonts w:cs="Times New Roman"/>
          <w:sz w:val="28"/>
          <w:szCs w:val="28"/>
        </w:rPr>
      </w:pPr>
      <w:r w:rsidRPr="001E3A30">
        <w:rPr>
          <w:rFonts w:cs="Times New Roman"/>
          <w:sz w:val="28"/>
          <w:szCs w:val="28"/>
        </w:rPr>
        <w:t>- допускать попадания влаги на поверхность монитора, рабочую поверхность клавиатуры, дисководов, принтеров и других устройств;</w:t>
      </w:r>
    </w:p>
    <w:p w14:paraId="5F73F5CA" w14:textId="77777777" w:rsidR="00991E2E" w:rsidRPr="001E3A30" w:rsidRDefault="00991E2E" w:rsidP="006E5CA3">
      <w:pPr>
        <w:spacing w:line="360" w:lineRule="auto"/>
        <w:ind w:firstLine="709"/>
        <w:jc w:val="both"/>
        <w:rPr>
          <w:rFonts w:cs="Times New Roman"/>
          <w:sz w:val="28"/>
          <w:szCs w:val="28"/>
        </w:rPr>
      </w:pPr>
      <w:r w:rsidRPr="001E3A30">
        <w:rPr>
          <w:rFonts w:cs="Times New Roman"/>
          <w:sz w:val="28"/>
          <w:szCs w:val="28"/>
        </w:rPr>
        <w:t>- переключать разъемы интерфейсных кабелей периферийных устройств при включенном питании;</w:t>
      </w:r>
    </w:p>
    <w:p w14:paraId="7EA92012" w14:textId="77777777" w:rsidR="00991E2E" w:rsidRPr="001E3A30" w:rsidRDefault="00991E2E" w:rsidP="006E5CA3">
      <w:pPr>
        <w:spacing w:line="360" w:lineRule="auto"/>
        <w:ind w:firstLine="709"/>
        <w:jc w:val="both"/>
        <w:rPr>
          <w:rFonts w:cs="Times New Roman"/>
          <w:sz w:val="28"/>
          <w:szCs w:val="28"/>
        </w:rPr>
      </w:pPr>
      <w:r w:rsidRPr="001E3A30">
        <w:rPr>
          <w:rFonts w:cs="Times New Roman"/>
          <w:sz w:val="28"/>
          <w:szCs w:val="28"/>
        </w:rPr>
        <w:lastRenderedPageBreak/>
        <w:t>- загромождать верхние панели устройств бумагами и посторонними предметами;</w:t>
      </w:r>
    </w:p>
    <w:p w14:paraId="39403CA3" w14:textId="77777777" w:rsidR="00991E2E" w:rsidRPr="001E3A30" w:rsidRDefault="00991E2E" w:rsidP="006E5CA3">
      <w:pPr>
        <w:spacing w:line="360" w:lineRule="auto"/>
        <w:ind w:firstLine="709"/>
        <w:jc w:val="both"/>
        <w:rPr>
          <w:rFonts w:cs="Times New Roman"/>
          <w:sz w:val="28"/>
          <w:szCs w:val="28"/>
        </w:rPr>
      </w:pPr>
      <w:r w:rsidRPr="001E3A30">
        <w:rPr>
          <w:rFonts w:cs="Times New Roman"/>
          <w:sz w:val="28"/>
          <w:szCs w:val="28"/>
        </w:rPr>
        <w:t>- допускать попадание влаги на поверхность системного блока (процессора), монитора, рабочую поверхность клавиатуры, дисководов, принтеров и др. устройств;</w:t>
      </w:r>
    </w:p>
    <w:p w14:paraId="70631AD8" w14:textId="7EC320C5" w:rsidR="00991E2E" w:rsidRPr="001E3A30" w:rsidRDefault="00991E2E" w:rsidP="006E5CA3">
      <w:pPr>
        <w:spacing w:line="360" w:lineRule="auto"/>
        <w:ind w:firstLine="709"/>
        <w:jc w:val="both"/>
        <w:rPr>
          <w:rFonts w:cs="Times New Roman"/>
          <w:sz w:val="28"/>
          <w:szCs w:val="28"/>
        </w:rPr>
      </w:pPr>
      <w:r w:rsidRPr="001E3A30">
        <w:rPr>
          <w:rFonts w:cs="Times New Roman"/>
          <w:sz w:val="28"/>
          <w:szCs w:val="28"/>
        </w:rPr>
        <w:t xml:space="preserve">3.5. При выполнении модулей конкурсного задания </w:t>
      </w:r>
      <w:r w:rsidR="00CB1641" w:rsidRPr="001E3A30">
        <w:rPr>
          <w:rFonts w:cs="Times New Roman"/>
          <w:sz w:val="28"/>
          <w:szCs w:val="28"/>
        </w:rPr>
        <w:t>конкурсант</w:t>
      </w:r>
      <w:r w:rsidRPr="001E3A30">
        <w:rPr>
          <w:rFonts w:cs="Times New Roman"/>
          <w:sz w:val="28"/>
          <w:szCs w:val="28"/>
        </w:rPr>
        <w:t xml:space="preserve">ами, Экспертам необходимо быть внимательными, не отвлекаться посторонними разговорами и делами без необходимости, не отвлекать других Экспертов и </w:t>
      </w:r>
      <w:r w:rsidR="00CB1641" w:rsidRPr="001E3A30">
        <w:rPr>
          <w:rFonts w:cs="Times New Roman"/>
          <w:sz w:val="28"/>
          <w:szCs w:val="28"/>
        </w:rPr>
        <w:t>конкурсант</w:t>
      </w:r>
      <w:r w:rsidRPr="001E3A30">
        <w:rPr>
          <w:rFonts w:cs="Times New Roman"/>
          <w:sz w:val="28"/>
          <w:szCs w:val="28"/>
        </w:rPr>
        <w:t>ов, не допускать использование посетителями вспышки при проведении фотосъемки.</w:t>
      </w:r>
    </w:p>
    <w:p w14:paraId="2509C44F" w14:textId="77777777" w:rsidR="00991E2E" w:rsidRPr="001E3A30" w:rsidRDefault="00991E2E" w:rsidP="006E5CA3">
      <w:pPr>
        <w:spacing w:line="360" w:lineRule="auto"/>
        <w:ind w:firstLine="709"/>
        <w:jc w:val="both"/>
        <w:rPr>
          <w:rFonts w:cs="Times New Roman"/>
          <w:sz w:val="28"/>
          <w:szCs w:val="28"/>
        </w:rPr>
      </w:pPr>
      <w:r w:rsidRPr="001E3A30">
        <w:rPr>
          <w:rFonts w:cs="Times New Roman"/>
          <w:sz w:val="28"/>
          <w:szCs w:val="28"/>
        </w:rPr>
        <w:t>3.6. Включение и выключение персонального компьютера и оргтехники должно проводиться в соответствии с требованиями инструкции по эксплуатации и при непосредственном присутствии Главного Эксперта, ТАП либо заместителя Главного Эксперта.</w:t>
      </w:r>
    </w:p>
    <w:p w14:paraId="02BCDDA6" w14:textId="718653F7" w:rsidR="00991E2E" w:rsidRDefault="00991E2E" w:rsidP="006E5CA3">
      <w:pPr>
        <w:spacing w:line="360" w:lineRule="auto"/>
        <w:ind w:firstLine="709"/>
        <w:jc w:val="both"/>
        <w:rPr>
          <w:rFonts w:cs="Times New Roman"/>
          <w:sz w:val="28"/>
          <w:szCs w:val="28"/>
        </w:rPr>
      </w:pPr>
      <w:r w:rsidRPr="001E3A30">
        <w:rPr>
          <w:rFonts w:cs="Times New Roman"/>
          <w:sz w:val="28"/>
          <w:szCs w:val="28"/>
        </w:rPr>
        <w:t>3.7. При неисправности оборудования – прекратить работу и сообщить об этом ТАП, а в его отсутствие Главному Эксперту.</w:t>
      </w:r>
      <w:bookmarkStart w:id="25" w:name="_Toc507427605"/>
    </w:p>
    <w:p w14:paraId="4950265D" w14:textId="77777777" w:rsidR="006E5CA3" w:rsidRPr="001E3A30" w:rsidRDefault="006E5CA3" w:rsidP="006E5CA3">
      <w:pPr>
        <w:spacing w:line="360" w:lineRule="auto"/>
        <w:jc w:val="both"/>
        <w:rPr>
          <w:rFonts w:cs="Times New Roman"/>
          <w:sz w:val="28"/>
          <w:szCs w:val="28"/>
        </w:rPr>
      </w:pPr>
    </w:p>
    <w:p w14:paraId="0485D14A" w14:textId="77777777" w:rsidR="00991E2E" w:rsidRPr="001E3A30" w:rsidRDefault="00991E2E" w:rsidP="001E29DE">
      <w:pPr>
        <w:pStyle w:val="2"/>
      </w:pPr>
      <w:bookmarkStart w:id="26" w:name="_Toc182491501"/>
      <w:r w:rsidRPr="001E3A30">
        <w:t>4. Требования охраны труда в аварийных ситуациях</w:t>
      </w:r>
      <w:bookmarkEnd w:id="25"/>
      <w:bookmarkEnd w:id="26"/>
    </w:p>
    <w:p w14:paraId="1CBAC6A5" w14:textId="77777777" w:rsidR="00991E2E" w:rsidRPr="001E3A30" w:rsidRDefault="00991E2E" w:rsidP="006E5CA3">
      <w:pPr>
        <w:spacing w:line="360" w:lineRule="auto"/>
        <w:ind w:firstLine="709"/>
        <w:jc w:val="both"/>
        <w:rPr>
          <w:rFonts w:cs="Times New Roman"/>
          <w:sz w:val="28"/>
          <w:szCs w:val="28"/>
        </w:rPr>
      </w:pPr>
      <w:r w:rsidRPr="001E3A30">
        <w:rPr>
          <w:rFonts w:cs="Times New Roman"/>
          <w:sz w:val="28"/>
          <w:szCs w:val="28"/>
        </w:rPr>
        <w:t>4.1. При обнаружении неисправности в работе электрических устройств, находящихся под напряжением (повышенном их нагреве, появления искрения, запаха гари, задымления и т.д.), Эксперту следует немедленно отключить источник электропитания, а также сообщить о случившемся ТАП. Работу продолжать только после устранения возникшей неисправности.</w:t>
      </w:r>
    </w:p>
    <w:p w14:paraId="44637BB6" w14:textId="77777777" w:rsidR="00991E2E" w:rsidRPr="001E3A30" w:rsidRDefault="00991E2E" w:rsidP="006E5CA3">
      <w:pPr>
        <w:spacing w:line="360" w:lineRule="auto"/>
        <w:ind w:firstLine="709"/>
        <w:jc w:val="both"/>
        <w:rPr>
          <w:rFonts w:cs="Times New Roman"/>
          <w:sz w:val="28"/>
          <w:szCs w:val="28"/>
        </w:rPr>
      </w:pPr>
      <w:r w:rsidRPr="001E3A30">
        <w:rPr>
          <w:rFonts w:cs="Times New Roman"/>
          <w:sz w:val="28"/>
          <w:szCs w:val="28"/>
        </w:rPr>
        <w:t xml:space="preserve">4.2. При несчастном случае или внезапном заболевании необходимо в первую очередь отключить питание электрооборудования, сообщить о случившемся Главному Эксперту. </w:t>
      </w:r>
    </w:p>
    <w:p w14:paraId="378DD1CE" w14:textId="77777777" w:rsidR="00991E2E" w:rsidRPr="001E3A30" w:rsidRDefault="00991E2E" w:rsidP="006E5CA3">
      <w:pPr>
        <w:spacing w:line="360" w:lineRule="auto"/>
        <w:ind w:firstLine="709"/>
        <w:jc w:val="both"/>
        <w:rPr>
          <w:rFonts w:cs="Times New Roman"/>
          <w:sz w:val="28"/>
          <w:szCs w:val="28"/>
        </w:rPr>
      </w:pPr>
      <w:r w:rsidRPr="001E3A30">
        <w:rPr>
          <w:rFonts w:cs="Times New Roman"/>
          <w:sz w:val="28"/>
          <w:szCs w:val="28"/>
        </w:rPr>
        <w:t>4.3. При возникновении пожара необходимо немедленно оповестить ТАП, Главного эксперта. При последующем развитии событий следует руководствоваться указаниями Главного эксперта или должностного лица, заменяющего его. Приложить усилия для исключения, прекращения паники.</w:t>
      </w:r>
    </w:p>
    <w:p w14:paraId="56B699C3" w14:textId="77777777" w:rsidR="00991E2E" w:rsidRPr="001E3A30" w:rsidRDefault="00991E2E" w:rsidP="006E5CA3">
      <w:pPr>
        <w:spacing w:line="360" w:lineRule="auto"/>
        <w:ind w:firstLine="709"/>
        <w:jc w:val="both"/>
        <w:rPr>
          <w:rFonts w:cs="Times New Roman"/>
          <w:sz w:val="28"/>
          <w:szCs w:val="28"/>
        </w:rPr>
      </w:pPr>
      <w:r w:rsidRPr="001E3A30">
        <w:rPr>
          <w:rFonts w:cs="Times New Roman"/>
          <w:sz w:val="28"/>
          <w:szCs w:val="28"/>
        </w:rPr>
        <w:lastRenderedPageBreak/>
        <w:t>При обнаружении очага возгорания на конкурсной площадке необходимо любым возможным способом постараться загасить пламя в «зародыше» с обязательным соблюдением мер личной безопасности.</w:t>
      </w:r>
    </w:p>
    <w:p w14:paraId="3635A415" w14:textId="77777777" w:rsidR="00991E2E" w:rsidRPr="001E3A30" w:rsidRDefault="00991E2E" w:rsidP="006E5CA3">
      <w:pPr>
        <w:spacing w:line="360" w:lineRule="auto"/>
        <w:ind w:firstLine="709"/>
        <w:jc w:val="both"/>
        <w:rPr>
          <w:rFonts w:cs="Times New Roman"/>
          <w:sz w:val="28"/>
          <w:szCs w:val="28"/>
        </w:rPr>
      </w:pPr>
      <w:r w:rsidRPr="001E3A30">
        <w:rPr>
          <w:rFonts w:cs="Times New Roman"/>
          <w:sz w:val="28"/>
          <w:szCs w:val="28"/>
        </w:rPr>
        <w:t>При возгорании одежды попытаться сбросить ее. Если это сделать не удается, упасть на пол и, перекатываясь, сбить пламя; необходимо накрыть горящую одежду куском плотной ткани, облиться водой, запрещается бежать – бег только усилит интенсивность горения.</w:t>
      </w:r>
    </w:p>
    <w:p w14:paraId="42E49617" w14:textId="77777777" w:rsidR="00991E2E" w:rsidRPr="001E3A30" w:rsidRDefault="00991E2E" w:rsidP="006E5CA3">
      <w:pPr>
        <w:spacing w:line="360" w:lineRule="auto"/>
        <w:ind w:firstLine="709"/>
        <w:jc w:val="both"/>
        <w:rPr>
          <w:rFonts w:cs="Times New Roman"/>
          <w:sz w:val="28"/>
          <w:szCs w:val="28"/>
        </w:rPr>
      </w:pPr>
      <w:r w:rsidRPr="001E3A30">
        <w:rPr>
          <w:rFonts w:cs="Times New Roman"/>
          <w:sz w:val="28"/>
          <w:szCs w:val="28"/>
        </w:rPr>
        <w:t>Основная опасность пожара для человека – дым. При наступлении признаков удушья лечь на пол и как можно быстрее ползти в сторону эвакуационного выхода.</w:t>
      </w:r>
    </w:p>
    <w:p w14:paraId="565ECFBD" w14:textId="77777777" w:rsidR="00991E2E" w:rsidRPr="001E3A30" w:rsidRDefault="00991E2E" w:rsidP="006E5CA3">
      <w:pPr>
        <w:spacing w:line="360" w:lineRule="auto"/>
        <w:ind w:firstLine="709"/>
        <w:jc w:val="both"/>
        <w:rPr>
          <w:rFonts w:cs="Times New Roman"/>
          <w:sz w:val="28"/>
          <w:szCs w:val="28"/>
        </w:rPr>
      </w:pPr>
      <w:r w:rsidRPr="001E3A30">
        <w:rPr>
          <w:rFonts w:cs="Times New Roman"/>
          <w:sz w:val="28"/>
          <w:szCs w:val="28"/>
        </w:rPr>
        <w:t>4.4. При обнаружении взрывоопасного или подозрительного предмета не подходить близко к нему, предупредить о возможной опасности находящихся поблизости ответственных лиц, Главного эксперта и членов оргкомитета.</w:t>
      </w:r>
    </w:p>
    <w:p w14:paraId="0E546845" w14:textId="5FD803BF" w:rsidR="00991E2E" w:rsidRDefault="00991E2E" w:rsidP="006E5CA3">
      <w:pPr>
        <w:spacing w:line="360" w:lineRule="auto"/>
        <w:ind w:firstLine="709"/>
        <w:jc w:val="both"/>
        <w:rPr>
          <w:rFonts w:cs="Times New Roman"/>
          <w:sz w:val="28"/>
          <w:szCs w:val="28"/>
        </w:rPr>
      </w:pPr>
      <w:r w:rsidRPr="001E3A30">
        <w:rPr>
          <w:rFonts w:cs="Times New Roman"/>
          <w:sz w:val="28"/>
          <w:szCs w:val="28"/>
        </w:rPr>
        <w:t xml:space="preserve">При происшествии чрезвычайных ситуаций необходимо спокойно уточнить обстановку и действовать по указанию должностных лиц, при необходимости эвакуации, эвакуировать </w:t>
      </w:r>
      <w:r w:rsidR="00CB1641" w:rsidRPr="001E3A30">
        <w:rPr>
          <w:rFonts w:cs="Times New Roman"/>
          <w:sz w:val="28"/>
          <w:szCs w:val="28"/>
        </w:rPr>
        <w:t>конкурсант</w:t>
      </w:r>
      <w:r w:rsidRPr="001E3A30">
        <w:rPr>
          <w:rFonts w:cs="Times New Roman"/>
          <w:sz w:val="28"/>
          <w:szCs w:val="28"/>
        </w:rPr>
        <w:t>ов, Экспертов, посетителей с конкурсной площадки, взять с собой документы и предметы первой необходимости, при передвижении соблюдать осторожность, не трогать поврежденные конструкции, оголившиеся электрические провода. В разрушенном или поврежденном помещении не следует пользоваться открытым огнем (спичками, зажигалками и т.п.).</w:t>
      </w:r>
      <w:bookmarkStart w:id="27" w:name="_Toc507427606"/>
    </w:p>
    <w:p w14:paraId="7D14A8A6" w14:textId="77777777" w:rsidR="006E5CA3" w:rsidRPr="001E3A30" w:rsidRDefault="006E5CA3" w:rsidP="006E5CA3">
      <w:pPr>
        <w:spacing w:line="360" w:lineRule="auto"/>
        <w:jc w:val="both"/>
        <w:rPr>
          <w:rFonts w:cs="Times New Roman"/>
          <w:sz w:val="28"/>
          <w:szCs w:val="28"/>
        </w:rPr>
      </w:pPr>
    </w:p>
    <w:p w14:paraId="07436D96" w14:textId="77777777" w:rsidR="00991E2E" w:rsidRPr="001E3A30" w:rsidRDefault="00991E2E" w:rsidP="001E29DE">
      <w:pPr>
        <w:pStyle w:val="2"/>
      </w:pPr>
      <w:bookmarkStart w:id="28" w:name="_Toc182491502"/>
      <w:r w:rsidRPr="001E3A30">
        <w:t>5. Требование охраны труда по окончании работ</w:t>
      </w:r>
      <w:bookmarkEnd w:id="27"/>
      <w:bookmarkEnd w:id="28"/>
    </w:p>
    <w:p w14:paraId="40CFC0D3" w14:textId="77777777" w:rsidR="00991E2E" w:rsidRPr="001E3A30" w:rsidRDefault="00991E2E" w:rsidP="006E5CA3">
      <w:pPr>
        <w:spacing w:line="360" w:lineRule="auto"/>
        <w:ind w:firstLine="709"/>
        <w:jc w:val="both"/>
        <w:rPr>
          <w:rFonts w:cs="Times New Roman"/>
          <w:sz w:val="28"/>
          <w:szCs w:val="28"/>
        </w:rPr>
      </w:pPr>
      <w:r w:rsidRPr="001E3A30">
        <w:rPr>
          <w:rFonts w:cs="Times New Roman"/>
          <w:sz w:val="28"/>
          <w:szCs w:val="28"/>
        </w:rPr>
        <w:t>После окончания конкурсного дня Эксперт обязан:</w:t>
      </w:r>
    </w:p>
    <w:p w14:paraId="7D25345E" w14:textId="03E56B54" w:rsidR="00991E2E" w:rsidRPr="001E3A30" w:rsidRDefault="00991E2E" w:rsidP="006E5CA3">
      <w:pPr>
        <w:spacing w:line="360" w:lineRule="auto"/>
        <w:ind w:firstLine="709"/>
        <w:jc w:val="both"/>
        <w:rPr>
          <w:rFonts w:cs="Times New Roman"/>
          <w:sz w:val="28"/>
          <w:szCs w:val="28"/>
        </w:rPr>
      </w:pPr>
      <w:r w:rsidRPr="001E3A30">
        <w:rPr>
          <w:rFonts w:cs="Times New Roman"/>
          <w:sz w:val="28"/>
          <w:szCs w:val="28"/>
        </w:rPr>
        <w:t xml:space="preserve">5.1. Отключить электрические приборы, оборудование, инструмент и устройства от источника питания на рабочем месте Эксперта и </w:t>
      </w:r>
      <w:r w:rsidR="00CB1641" w:rsidRPr="001E3A30">
        <w:rPr>
          <w:rFonts w:cs="Times New Roman"/>
          <w:sz w:val="28"/>
          <w:szCs w:val="28"/>
        </w:rPr>
        <w:t>конкурсант</w:t>
      </w:r>
      <w:r w:rsidRPr="001E3A30">
        <w:rPr>
          <w:rFonts w:cs="Times New Roman"/>
          <w:sz w:val="28"/>
          <w:szCs w:val="28"/>
        </w:rPr>
        <w:t>ов.</w:t>
      </w:r>
    </w:p>
    <w:p w14:paraId="1756F290" w14:textId="153AD5F3" w:rsidR="00991E2E" w:rsidRPr="001E3A30" w:rsidRDefault="00991E2E" w:rsidP="006E5CA3">
      <w:pPr>
        <w:spacing w:line="360" w:lineRule="auto"/>
        <w:ind w:firstLine="709"/>
        <w:jc w:val="both"/>
        <w:rPr>
          <w:rFonts w:cs="Times New Roman"/>
          <w:sz w:val="28"/>
          <w:szCs w:val="28"/>
        </w:rPr>
      </w:pPr>
      <w:r w:rsidRPr="001E3A30">
        <w:rPr>
          <w:rFonts w:cs="Times New Roman"/>
          <w:sz w:val="28"/>
          <w:szCs w:val="28"/>
        </w:rPr>
        <w:t xml:space="preserve">5.2. Привести в порядок рабочее место Эксперта и проверить уборку рабочих мест </w:t>
      </w:r>
      <w:r w:rsidR="00CB1641" w:rsidRPr="001E3A30">
        <w:rPr>
          <w:rFonts w:cs="Times New Roman"/>
          <w:sz w:val="28"/>
          <w:szCs w:val="28"/>
        </w:rPr>
        <w:t>конкурсант</w:t>
      </w:r>
      <w:r w:rsidRPr="001E3A30">
        <w:rPr>
          <w:rFonts w:cs="Times New Roman"/>
          <w:sz w:val="28"/>
          <w:szCs w:val="28"/>
        </w:rPr>
        <w:t xml:space="preserve">ов. </w:t>
      </w:r>
    </w:p>
    <w:p w14:paraId="7DA42DE3" w14:textId="77777777" w:rsidR="00991E2E" w:rsidRPr="001E3A30" w:rsidRDefault="00991E2E" w:rsidP="006E5CA3">
      <w:pPr>
        <w:spacing w:line="360" w:lineRule="auto"/>
        <w:ind w:firstLine="709"/>
        <w:jc w:val="both"/>
        <w:rPr>
          <w:rFonts w:cs="Times New Roman"/>
          <w:sz w:val="28"/>
          <w:szCs w:val="28"/>
        </w:rPr>
      </w:pPr>
      <w:r w:rsidRPr="001E3A30">
        <w:rPr>
          <w:rFonts w:cs="Times New Roman"/>
          <w:sz w:val="28"/>
          <w:szCs w:val="28"/>
        </w:rPr>
        <w:lastRenderedPageBreak/>
        <w:t>5.3. Сообщить ТАП о выявленных во время выполнения конкурсных заданий неполадках и неисправностях оборудования, и других факторах, влияющих на безопасность труда.</w:t>
      </w:r>
    </w:p>
    <w:tbl>
      <w:tblPr>
        <w:tblW w:w="14772" w:type="dxa"/>
        <w:tblLook w:val="04A0" w:firstRow="1" w:lastRow="0" w:firstColumn="1" w:lastColumn="0" w:noHBand="0" w:noVBand="1"/>
      </w:tblPr>
      <w:tblGrid>
        <w:gridCol w:w="14772"/>
      </w:tblGrid>
      <w:tr w:rsidR="00991E2E" w:rsidRPr="001E3A30" w14:paraId="674B79BE" w14:textId="77777777" w:rsidTr="008D6584">
        <w:trPr>
          <w:trHeight w:val="300"/>
        </w:trPr>
        <w:tc>
          <w:tcPr>
            <w:tcW w:w="14772" w:type="dxa"/>
            <w:tcBorders>
              <w:top w:val="none" w:sz="4" w:space="0" w:color="000000"/>
              <w:left w:val="none" w:sz="4" w:space="0" w:color="000000"/>
              <w:bottom w:val="none" w:sz="4" w:space="0" w:color="000000"/>
              <w:right w:val="none" w:sz="4" w:space="0" w:color="000000"/>
            </w:tcBorders>
            <w:shd w:val="clear" w:color="auto" w:fill="auto"/>
            <w:vAlign w:val="center"/>
          </w:tcPr>
          <w:p w14:paraId="1E816AC8" w14:textId="77777777" w:rsidR="00991E2E" w:rsidRPr="006E5CA3" w:rsidRDefault="00991E2E" w:rsidP="006E5CA3">
            <w:pPr>
              <w:spacing w:line="360" w:lineRule="auto"/>
              <w:jc w:val="both"/>
              <w:rPr>
                <w:rFonts w:cs="Times New Roman"/>
                <w:sz w:val="28"/>
                <w:szCs w:val="28"/>
              </w:rPr>
            </w:pPr>
          </w:p>
          <w:p w14:paraId="65EA444F" w14:textId="77777777" w:rsidR="00991E2E" w:rsidRPr="001E3A30" w:rsidRDefault="00991E2E" w:rsidP="006E5CA3">
            <w:pPr>
              <w:spacing w:line="360" w:lineRule="auto"/>
              <w:ind w:firstLine="751"/>
              <w:jc w:val="both"/>
              <w:rPr>
                <w:rFonts w:cs="Times New Roman"/>
                <w:b/>
                <w:bCs/>
                <w:sz w:val="28"/>
                <w:szCs w:val="28"/>
              </w:rPr>
            </w:pPr>
            <w:r w:rsidRPr="001E3A30">
              <w:rPr>
                <w:rFonts w:cs="Times New Roman"/>
                <w:b/>
                <w:bCs/>
                <w:sz w:val="28"/>
                <w:szCs w:val="28"/>
              </w:rPr>
              <w:t>Условные сокращения</w:t>
            </w:r>
          </w:p>
        </w:tc>
      </w:tr>
      <w:tr w:rsidR="00991E2E" w:rsidRPr="001E3A30" w14:paraId="360D6E49" w14:textId="77777777" w:rsidTr="008D6584">
        <w:trPr>
          <w:trHeight w:val="300"/>
        </w:trPr>
        <w:tc>
          <w:tcPr>
            <w:tcW w:w="14772" w:type="dxa"/>
            <w:tcBorders>
              <w:top w:val="none" w:sz="4" w:space="0" w:color="000000"/>
              <w:left w:val="none" w:sz="4" w:space="0" w:color="000000"/>
              <w:bottom w:val="none" w:sz="4" w:space="0" w:color="000000"/>
              <w:right w:val="none" w:sz="4" w:space="0" w:color="000000"/>
            </w:tcBorders>
            <w:shd w:val="clear" w:color="auto" w:fill="auto"/>
            <w:vAlign w:val="center"/>
          </w:tcPr>
          <w:p w14:paraId="558A4F34" w14:textId="77777777" w:rsidR="00991E2E" w:rsidRPr="001E3A30" w:rsidRDefault="00991E2E" w:rsidP="006E5CA3">
            <w:pPr>
              <w:spacing w:line="360" w:lineRule="auto"/>
              <w:ind w:firstLine="751"/>
              <w:jc w:val="both"/>
              <w:rPr>
                <w:rFonts w:cs="Times New Roman"/>
                <w:sz w:val="28"/>
                <w:szCs w:val="28"/>
              </w:rPr>
            </w:pPr>
            <w:r w:rsidRPr="001E3A30">
              <w:rPr>
                <w:rFonts w:cs="Times New Roman"/>
                <w:sz w:val="28"/>
                <w:szCs w:val="28"/>
              </w:rPr>
              <w:t>СИЗ - средства индивидуальной защиты</w:t>
            </w:r>
          </w:p>
        </w:tc>
      </w:tr>
      <w:tr w:rsidR="00991E2E" w:rsidRPr="001E3A30" w14:paraId="6462FEC9" w14:textId="77777777" w:rsidTr="008D6584">
        <w:trPr>
          <w:trHeight w:val="300"/>
        </w:trPr>
        <w:tc>
          <w:tcPr>
            <w:tcW w:w="14772" w:type="dxa"/>
            <w:tcBorders>
              <w:top w:val="none" w:sz="4" w:space="0" w:color="000000"/>
              <w:left w:val="none" w:sz="4" w:space="0" w:color="000000"/>
              <w:bottom w:val="none" w:sz="4" w:space="0" w:color="000000"/>
              <w:right w:val="none" w:sz="4" w:space="0" w:color="000000"/>
            </w:tcBorders>
            <w:shd w:val="clear" w:color="auto" w:fill="auto"/>
            <w:vAlign w:val="center"/>
          </w:tcPr>
          <w:p w14:paraId="3C4CABAE" w14:textId="77777777" w:rsidR="00991E2E" w:rsidRPr="001E3A30" w:rsidRDefault="00991E2E" w:rsidP="006E5CA3">
            <w:pPr>
              <w:spacing w:line="360" w:lineRule="auto"/>
              <w:ind w:firstLine="751"/>
              <w:jc w:val="both"/>
              <w:rPr>
                <w:rFonts w:cs="Times New Roman"/>
                <w:sz w:val="28"/>
                <w:szCs w:val="28"/>
              </w:rPr>
            </w:pPr>
            <w:r w:rsidRPr="001E3A30">
              <w:rPr>
                <w:rFonts w:cs="Times New Roman"/>
                <w:sz w:val="28"/>
                <w:szCs w:val="28"/>
              </w:rPr>
              <w:t>ГЭ - Главный эксперт</w:t>
            </w:r>
          </w:p>
        </w:tc>
      </w:tr>
      <w:tr w:rsidR="00991E2E" w:rsidRPr="001E3A30" w14:paraId="4782656F" w14:textId="77777777" w:rsidTr="008D6584">
        <w:trPr>
          <w:trHeight w:val="300"/>
        </w:trPr>
        <w:tc>
          <w:tcPr>
            <w:tcW w:w="14772" w:type="dxa"/>
            <w:tcBorders>
              <w:top w:val="none" w:sz="4" w:space="0" w:color="000000"/>
              <w:left w:val="none" w:sz="4" w:space="0" w:color="000000"/>
              <w:bottom w:val="none" w:sz="4" w:space="0" w:color="000000"/>
              <w:right w:val="none" w:sz="4" w:space="0" w:color="000000"/>
            </w:tcBorders>
            <w:shd w:val="clear" w:color="auto" w:fill="auto"/>
            <w:vAlign w:val="center"/>
          </w:tcPr>
          <w:p w14:paraId="44D55749" w14:textId="77777777" w:rsidR="00991E2E" w:rsidRPr="001E3A30" w:rsidRDefault="00991E2E" w:rsidP="006E5CA3">
            <w:pPr>
              <w:spacing w:line="360" w:lineRule="auto"/>
              <w:ind w:firstLine="751"/>
              <w:jc w:val="both"/>
              <w:rPr>
                <w:rFonts w:cs="Times New Roman"/>
                <w:sz w:val="28"/>
                <w:szCs w:val="28"/>
              </w:rPr>
            </w:pPr>
            <w:r w:rsidRPr="001E3A30">
              <w:rPr>
                <w:rFonts w:cs="Times New Roman"/>
                <w:sz w:val="28"/>
                <w:szCs w:val="28"/>
              </w:rPr>
              <w:t>ЭУ - электроустановка</w:t>
            </w:r>
          </w:p>
        </w:tc>
      </w:tr>
      <w:tr w:rsidR="00991E2E" w:rsidRPr="001E3A30" w14:paraId="790966BF" w14:textId="77777777" w:rsidTr="008D6584">
        <w:trPr>
          <w:trHeight w:val="300"/>
        </w:trPr>
        <w:tc>
          <w:tcPr>
            <w:tcW w:w="14772" w:type="dxa"/>
            <w:tcBorders>
              <w:top w:val="none" w:sz="4" w:space="0" w:color="000000"/>
              <w:left w:val="none" w:sz="4" w:space="0" w:color="000000"/>
              <w:bottom w:val="none" w:sz="4" w:space="0" w:color="000000"/>
              <w:right w:val="none" w:sz="4" w:space="0" w:color="000000"/>
            </w:tcBorders>
            <w:shd w:val="clear" w:color="auto" w:fill="auto"/>
            <w:vAlign w:val="center"/>
          </w:tcPr>
          <w:p w14:paraId="707A2BF6" w14:textId="77777777" w:rsidR="00991E2E" w:rsidRPr="001E3A30" w:rsidRDefault="00991E2E" w:rsidP="006E5CA3">
            <w:pPr>
              <w:spacing w:line="360" w:lineRule="auto"/>
              <w:ind w:firstLine="751"/>
              <w:jc w:val="both"/>
              <w:rPr>
                <w:rFonts w:cs="Times New Roman"/>
                <w:sz w:val="28"/>
                <w:szCs w:val="28"/>
              </w:rPr>
            </w:pPr>
            <w:r w:rsidRPr="001E3A30">
              <w:rPr>
                <w:rFonts w:cs="Times New Roman"/>
                <w:sz w:val="28"/>
                <w:szCs w:val="28"/>
              </w:rPr>
              <w:t>БП - бензомоторная пила</w:t>
            </w:r>
          </w:p>
          <w:p w14:paraId="19F57800" w14:textId="77777777" w:rsidR="00991E2E" w:rsidRPr="001E3A30" w:rsidRDefault="00991E2E" w:rsidP="006E5CA3">
            <w:pPr>
              <w:spacing w:line="360" w:lineRule="auto"/>
              <w:ind w:firstLine="751"/>
              <w:jc w:val="both"/>
              <w:rPr>
                <w:rFonts w:cs="Times New Roman"/>
                <w:sz w:val="28"/>
                <w:szCs w:val="28"/>
              </w:rPr>
            </w:pPr>
            <w:r w:rsidRPr="001E3A30">
              <w:rPr>
                <w:rFonts w:cs="Times New Roman"/>
                <w:sz w:val="28"/>
                <w:szCs w:val="28"/>
              </w:rPr>
              <w:t>ОТ - Правила по охране труда</w:t>
            </w:r>
          </w:p>
        </w:tc>
      </w:tr>
    </w:tbl>
    <w:p w14:paraId="78B7A9EA" w14:textId="77777777" w:rsidR="00991E2E" w:rsidRPr="001E3A30" w:rsidRDefault="00991E2E" w:rsidP="001E3A30">
      <w:pPr>
        <w:spacing w:line="360" w:lineRule="auto"/>
        <w:jc w:val="both"/>
        <w:rPr>
          <w:rFonts w:cs="Times New Roman"/>
          <w:sz w:val="28"/>
          <w:szCs w:val="28"/>
        </w:rPr>
      </w:pPr>
    </w:p>
    <w:p w14:paraId="38FE7204" w14:textId="77777777" w:rsidR="00991E2E" w:rsidRDefault="00991E2E" w:rsidP="00991E2E">
      <w:pPr>
        <w:spacing w:line="240" w:lineRule="auto"/>
        <w:jc w:val="both"/>
        <w:rPr>
          <w:rFonts w:cs="Times New Roman"/>
          <w:bCs/>
        </w:rPr>
        <w:sectPr w:rsidR="00991E2E" w:rsidSect="00CB1641">
          <w:pgSz w:w="11906" w:h="16838"/>
          <w:pgMar w:top="1134" w:right="851" w:bottom="1134" w:left="1701" w:header="708" w:footer="708" w:gutter="0"/>
          <w:pgNumType w:start="1"/>
          <w:cols w:space="1701"/>
          <w:titlePg/>
          <w:docGrid w:linePitch="360"/>
        </w:sectPr>
      </w:pPr>
    </w:p>
    <w:tbl>
      <w:tblPr>
        <w:tblW w:w="14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689"/>
        <w:gridCol w:w="4395"/>
        <w:gridCol w:w="1275"/>
        <w:gridCol w:w="1310"/>
        <w:gridCol w:w="1293"/>
        <w:gridCol w:w="1634"/>
        <w:gridCol w:w="1583"/>
      </w:tblGrid>
      <w:tr w:rsidR="00991E2E" w:rsidRPr="003C3D62" w14:paraId="0B7FBE54" w14:textId="77777777" w:rsidTr="000406A1">
        <w:trPr>
          <w:trHeight w:val="525"/>
          <w:jc w:val="center"/>
        </w:trPr>
        <w:tc>
          <w:tcPr>
            <w:tcW w:w="14746" w:type="dxa"/>
            <w:gridSpan w:val="8"/>
            <w:shd w:val="clear" w:color="auto" w:fill="auto"/>
            <w:noWrap/>
            <w:vAlign w:val="bottom"/>
          </w:tcPr>
          <w:p w14:paraId="1468CE9C" w14:textId="77777777" w:rsidR="00991E2E" w:rsidRPr="003C3D62" w:rsidRDefault="00991E2E" w:rsidP="008D6584">
            <w:pPr>
              <w:spacing w:line="240" w:lineRule="auto"/>
              <w:jc w:val="both"/>
              <w:rPr>
                <w:rFonts w:cs="Times New Roman"/>
                <w:bCs/>
                <w:sz w:val="18"/>
                <w:szCs w:val="18"/>
              </w:rPr>
            </w:pPr>
            <w:r w:rsidRPr="003C3D62">
              <w:rPr>
                <w:rFonts w:cs="Times New Roman"/>
                <w:bCs/>
                <w:sz w:val="18"/>
                <w:szCs w:val="18"/>
              </w:rPr>
              <w:lastRenderedPageBreak/>
              <w:t>Приложение № 1</w:t>
            </w:r>
          </w:p>
          <w:p w14:paraId="13CAF145" w14:textId="77777777" w:rsidR="00991E2E" w:rsidRPr="00E937FB" w:rsidRDefault="00991E2E" w:rsidP="008D6584">
            <w:pPr>
              <w:spacing w:line="240" w:lineRule="auto"/>
              <w:jc w:val="both"/>
              <w:rPr>
                <w:rFonts w:cs="Times New Roman"/>
                <w:b/>
                <w:bCs/>
                <w:sz w:val="28"/>
                <w:szCs w:val="28"/>
              </w:rPr>
            </w:pPr>
          </w:p>
          <w:p w14:paraId="6B969930" w14:textId="77777777" w:rsidR="00991E2E" w:rsidRPr="003C3D62" w:rsidRDefault="00991E2E" w:rsidP="008D6584">
            <w:pPr>
              <w:spacing w:line="240" w:lineRule="auto"/>
              <w:jc w:val="both"/>
              <w:rPr>
                <w:rFonts w:cs="Times New Roman"/>
                <w:b/>
                <w:bCs/>
                <w:sz w:val="18"/>
                <w:szCs w:val="18"/>
              </w:rPr>
            </w:pPr>
            <w:r w:rsidRPr="00E937FB">
              <w:rPr>
                <w:rFonts w:cs="Times New Roman"/>
                <w:b/>
                <w:bCs/>
                <w:sz w:val="28"/>
                <w:szCs w:val="28"/>
              </w:rPr>
              <w:t>Таблица № 1 "Использование средств защиты"</w:t>
            </w:r>
          </w:p>
        </w:tc>
      </w:tr>
      <w:tr w:rsidR="00991E2E" w:rsidRPr="00E937FB" w14:paraId="21E75D1E" w14:textId="77777777" w:rsidTr="000406A1">
        <w:trPr>
          <w:trHeight w:val="600"/>
          <w:jc w:val="center"/>
        </w:trPr>
        <w:tc>
          <w:tcPr>
            <w:tcW w:w="567" w:type="dxa"/>
            <w:vMerge w:val="restart"/>
            <w:shd w:val="clear" w:color="auto" w:fill="auto"/>
            <w:noWrap/>
            <w:vAlign w:val="center"/>
          </w:tcPr>
          <w:p w14:paraId="3EB5419B" w14:textId="77777777" w:rsidR="00991E2E" w:rsidRPr="00E937FB" w:rsidRDefault="00991E2E" w:rsidP="008D6584">
            <w:pPr>
              <w:spacing w:line="240" w:lineRule="auto"/>
              <w:jc w:val="both"/>
              <w:rPr>
                <w:rFonts w:cs="Times New Roman"/>
                <w:b/>
                <w:bCs/>
              </w:rPr>
            </w:pPr>
            <w:r w:rsidRPr="00E937FB">
              <w:rPr>
                <w:rFonts w:cs="Times New Roman"/>
                <w:b/>
                <w:bCs/>
              </w:rPr>
              <w:t xml:space="preserve">№ </w:t>
            </w:r>
          </w:p>
        </w:tc>
        <w:tc>
          <w:tcPr>
            <w:tcW w:w="2689" w:type="dxa"/>
            <w:vMerge w:val="restart"/>
            <w:shd w:val="clear" w:color="auto" w:fill="auto"/>
            <w:noWrap/>
            <w:vAlign w:val="center"/>
          </w:tcPr>
          <w:p w14:paraId="4AA2ADC7" w14:textId="77777777" w:rsidR="00991E2E" w:rsidRPr="00E937FB" w:rsidRDefault="00991E2E" w:rsidP="008D6584">
            <w:pPr>
              <w:spacing w:line="240" w:lineRule="auto"/>
              <w:jc w:val="center"/>
              <w:rPr>
                <w:rFonts w:cs="Times New Roman"/>
                <w:b/>
                <w:bCs/>
              </w:rPr>
            </w:pPr>
            <w:r w:rsidRPr="00E937FB">
              <w:rPr>
                <w:rFonts w:cs="Times New Roman"/>
                <w:b/>
                <w:bCs/>
              </w:rPr>
              <w:t>Наименование работ</w:t>
            </w:r>
          </w:p>
        </w:tc>
        <w:tc>
          <w:tcPr>
            <w:tcW w:w="4395" w:type="dxa"/>
            <w:vMerge w:val="restart"/>
            <w:shd w:val="clear" w:color="auto" w:fill="auto"/>
            <w:noWrap/>
            <w:vAlign w:val="center"/>
          </w:tcPr>
          <w:p w14:paraId="5DF1764B" w14:textId="77777777" w:rsidR="00991E2E" w:rsidRPr="00E937FB" w:rsidRDefault="00991E2E" w:rsidP="008D6584">
            <w:pPr>
              <w:spacing w:line="240" w:lineRule="auto"/>
              <w:jc w:val="center"/>
              <w:rPr>
                <w:rFonts w:cs="Times New Roman"/>
                <w:b/>
                <w:bCs/>
              </w:rPr>
            </w:pPr>
            <w:r w:rsidRPr="00E937FB">
              <w:rPr>
                <w:rFonts w:cs="Times New Roman"/>
                <w:b/>
                <w:bCs/>
              </w:rPr>
              <w:t>Виды работ</w:t>
            </w:r>
          </w:p>
        </w:tc>
        <w:tc>
          <w:tcPr>
            <w:tcW w:w="5512" w:type="dxa"/>
            <w:gridSpan w:val="4"/>
            <w:shd w:val="clear" w:color="auto" w:fill="auto"/>
            <w:vAlign w:val="center"/>
          </w:tcPr>
          <w:p w14:paraId="135414A2" w14:textId="63091C15" w:rsidR="00991E2E" w:rsidRPr="00E937FB" w:rsidRDefault="00991E2E" w:rsidP="008D6584">
            <w:pPr>
              <w:spacing w:line="240" w:lineRule="auto"/>
              <w:jc w:val="center"/>
              <w:rPr>
                <w:rFonts w:cs="Times New Roman"/>
                <w:b/>
                <w:bCs/>
              </w:rPr>
            </w:pPr>
            <w:r w:rsidRPr="00E937FB">
              <w:rPr>
                <w:rFonts w:cs="Times New Roman"/>
                <w:b/>
                <w:bCs/>
              </w:rPr>
              <w:t>Необходимость в спецодежде, СИЗ</w:t>
            </w:r>
          </w:p>
        </w:tc>
        <w:tc>
          <w:tcPr>
            <w:tcW w:w="1583" w:type="dxa"/>
            <w:vMerge w:val="restart"/>
            <w:shd w:val="clear" w:color="auto" w:fill="auto"/>
            <w:noWrap/>
            <w:vAlign w:val="center"/>
          </w:tcPr>
          <w:p w14:paraId="1BA84838" w14:textId="77777777" w:rsidR="00991E2E" w:rsidRPr="00E937FB" w:rsidRDefault="00991E2E" w:rsidP="008D6584">
            <w:pPr>
              <w:spacing w:line="240" w:lineRule="auto"/>
              <w:jc w:val="center"/>
              <w:rPr>
                <w:rFonts w:cs="Times New Roman"/>
                <w:b/>
                <w:bCs/>
              </w:rPr>
            </w:pPr>
            <w:r w:rsidRPr="00E937FB">
              <w:rPr>
                <w:rFonts w:cs="Times New Roman"/>
                <w:b/>
                <w:bCs/>
              </w:rPr>
              <w:t>Примечание</w:t>
            </w:r>
          </w:p>
        </w:tc>
      </w:tr>
      <w:tr w:rsidR="00991E2E" w:rsidRPr="00E937FB" w14:paraId="2C287C1A" w14:textId="77777777" w:rsidTr="000406A1">
        <w:trPr>
          <w:trHeight w:val="840"/>
          <w:jc w:val="center"/>
        </w:trPr>
        <w:tc>
          <w:tcPr>
            <w:tcW w:w="567" w:type="dxa"/>
            <w:vMerge/>
            <w:vAlign w:val="center"/>
          </w:tcPr>
          <w:p w14:paraId="43EC1A65" w14:textId="77777777" w:rsidR="00991E2E" w:rsidRPr="00E937FB" w:rsidRDefault="00991E2E" w:rsidP="008D6584">
            <w:pPr>
              <w:spacing w:line="240" w:lineRule="auto"/>
              <w:jc w:val="both"/>
              <w:rPr>
                <w:rFonts w:cs="Times New Roman"/>
                <w:b/>
                <w:bCs/>
              </w:rPr>
            </w:pPr>
          </w:p>
        </w:tc>
        <w:tc>
          <w:tcPr>
            <w:tcW w:w="2689" w:type="dxa"/>
            <w:vMerge/>
            <w:vAlign w:val="center"/>
          </w:tcPr>
          <w:p w14:paraId="53BD6E01" w14:textId="77777777" w:rsidR="00991E2E" w:rsidRPr="00E937FB" w:rsidRDefault="00991E2E" w:rsidP="008D6584">
            <w:pPr>
              <w:spacing w:line="240" w:lineRule="auto"/>
              <w:jc w:val="both"/>
              <w:rPr>
                <w:rFonts w:cs="Times New Roman"/>
                <w:b/>
                <w:bCs/>
              </w:rPr>
            </w:pPr>
          </w:p>
        </w:tc>
        <w:tc>
          <w:tcPr>
            <w:tcW w:w="4395" w:type="dxa"/>
            <w:vMerge/>
            <w:vAlign w:val="center"/>
          </w:tcPr>
          <w:p w14:paraId="253209FC" w14:textId="77777777" w:rsidR="00991E2E" w:rsidRPr="00E937FB" w:rsidRDefault="00991E2E" w:rsidP="008D6584">
            <w:pPr>
              <w:spacing w:line="240" w:lineRule="auto"/>
              <w:jc w:val="both"/>
              <w:rPr>
                <w:rFonts w:cs="Times New Roman"/>
                <w:b/>
                <w:bCs/>
              </w:rPr>
            </w:pPr>
          </w:p>
        </w:tc>
        <w:tc>
          <w:tcPr>
            <w:tcW w:w="1275" w:type="dxa"/>
            <w:shd w:val="clear" w:color="auto" w:fill="auto"/>
            <w:vAlign w:val="center"/>
          </w:tcPr>
          <w:p w14:paraId="0BB5D86D" w14:textId="77777777" w:rsidR="00991E2E" w:rsidRPr="00E937FB" w:rsidRDefault="00991E2E" w:rsidP="008D6584">
            <w:pPr>
              <w:spacing w:line="240" w:lineRule="auto"/>
              <w:jc w:val="center"/>
              <w:rPr>
                <w:rFonts w:cs="Times New Roman"/>
                <w:b/>
                <w:bCs/>
              </w:rPr>
            </w:pPr>
            <w:r w:rsidRPr="00E937FB">
              <w:rPr>
                <w:rFonts w:cs="Times New Roman"/>
                <w:b/>
                <w:bCs/>
              </w:rPr>
              <w:t>Спец. одежда</w:t>
            </w:r>
          </w:p>
        </w:tc>
        <w:tc>
          <w:tcPr>
            <w:tcW w:w="1310" w:type="dxa"/>
            <w:shd w:val="clear" w:color="auto" w:fill="auto"/>
            <w:vAlign w:val="center"/>
          </w:tcPr>
          <w:p w14:paraId="5A3C72D6" w14:textId="77777777" w:rsidR="00991E2E" w:rsidRPr="00E937FB" w:rsidRDefault="00991E2E" w:rsidP="008D6584">
            <w:pPr>
              <w:spacing w:line="240" w:lineRule="auto"/>
              <w:jc w:val="center"/>
              <w:rPr>
                <w:rFonts w:cs="Times New Roman"/>
                <w:b/>
                <w:bCs/>
              </w:rPr>
            </w:pPr>
            <w:r w:rsidRPr="00E937FB">
              <w:rPr>
                <w:rFonts w:cs="Times New Roman"/>
                <w:b/>
                <w:bCs/>
              </w:rPr>
              <w:t>Защитная сетка</w:t>
            </w:r>
          </w:p>
        </w:tc>
        <w:tc>
          <w:tcPr>
            <w:tcW w:w="1293" w:type="dxa"/>
            <w:shd w:val="clear" w:color="auto" w:fill="auto"/>
            <w:vAlign w:val="center"/>
          </w:tcPr>
          <w:p w14:paraId="5C0E6025" w14:textId="77777777" w:rsidR="00991E2E" w:rsidRPr="00E937FB" w:rsidRDefault="00991E2E" w:rsidP="008D6584">
            <w:pPr>
              <w:spacing w:line="240" w:lineRule="auto"/>
              <w:jc w:val="center"/>
              <w:rPr>
                <w:rFonts w:cs="Times New Roman"/>
                <w:b/>
                <w:bCs/>
              </w:rPr>
            </w:pPr>
            <w:r w:rsidRPr="00E937FB">
              <w:rPr>
                <w:rFonts w:cs="Times New Roman"/>
                <w:b/>
                <w:bCs/>
              </w:rPr>
              <w:t>Перчатки</w:t>
            </w:r>
          </w:p>
        </w:tc>
        <w:tc>
          <w:tcPr>
            <w:tcW w:w="1634" w:type="dxa"/>
            <w:shd w:val="clear" w:color="auto" w:fill="auto"/>
            <w:vAlign w:val="center"/>
          </w:tcPr>
          <w:p w14:paraId="2E8B5491" w14:textId="77777777" w:rsidR="00991E2E" w:rsidRPr="00E937FB" w:rsidRDefault="00991E2E" w:rsidP="008D6584">
            <w:pPr>
              <w:spacing w:line="240" w:lineRule="auto"/>
              <w:jc w:val="center"/>
              <w:rPr>
                <w:rFonts w:cs="Times New Roman"/>
                <w:b/>
                <w:bCs/>
              </w:rPr>
            </w:pPr>
            <w:r w:rsidRPr="00E937FB">
              <w:rPr>
                <w:rFonts w:cs="Times New Roman"/>
                <w:b/>
                <w:bCs/>
              </w:rPr>
              <w:t>Защитный шлем с наушниками</w:t>
            </w:r>
          </w:p>
        </w:tc>
        <w:tc>
          <w:tcPr>
            <w:tcW w:w="1583" w:type="dxa"/>
            <w:vMerge/>
            <w:vAlign w:val="center"/>
          </w:tcPr>
          <w:p w14:paraId="32381272" w14:textId="77777777" w:rsidR="00991E2E" w:rsidRPr="00E937FB" w:rsidRDefault="00991E2E" w:rsidP="008D6584">
            <w:pPr>
              <w:spacing w:line="240" w:lineRule="auto"/>
              <w:jc w:val="both"/>
              <w:rPr>
                <w:rFonts w:cs="Times New Roman"/>
                <w:b/>
                <w:bCs/>
              </w:rPr>
            </w:pPr>
          </w:p>
        </w:tc>
      </w:tr>
      <w:tr w:rsidR="00991E2E" w:rsidRPr="00E937FB" w14:paraId="48D8014B" w14:textId="77777777" w:rsidTr="000406A1">
        <w:trPr>
          <w:trHeight w:val="390"/>
          <w:jc w:val="center"/>
        </w:trPr>
        <w:tc>
          <w:tcPr>
            <w:tcW w:w="567" w:type="dxa"/>
            <w:shd w:val="clear" w:color="auto" w:fill="auto"/>
            <w:noWrap/>
            <w:vAlign w:val="center"/>
          </w:tcPr>
          <w:p w14:paraId="282DBF5F" w14:textId="77777777" w:rsidR="00991E2E" w:rsidRPr="00E937FB" w:rsidRDefault="00991E2E" w:rsidP="008D6584">
            <w:pPr>
              <w:spacing w:line="240" w:lineRule="auto"/>
              <w:jc w:val="both"/>
              <w:rPr>
                <w:rFonts w:cs="Times New Roman"/>
              </w:rPr>
            </w:pPr>
            <w:r w:rsidRPr="00E937FB">
              <w:rPr>
                <w:rFonts w:cs="Times New Roman"/>
              </w:rPr>
              <w:t>1</w:t>
            </w:r>
          </w:p>
        </w:tc>
        <w:tc>
          <w:tcPr>
            <w:tcW w:w="2689" w:type="dxa"/>
            <w:shd w:val="clear" w:color="auto" w:fill="auto"/>
            <w:vAlign w:val="center"/>
          </w:tcPr>
          <w:p w14:paraId="7E1375C0" w14:textId="77777777" w:rsidR="00991E2E" w:rsidRPr="00E937FB" w:rsidRDefault="00991E2E" w:rsidP="008D6584">
            <w:pPr>
              <w:spacing w:line="240" w:lineRule="auto"/>
              <w:jc w:val="both"/>
              <w:rPr>
                <w:rFonts w:cs="Times New Roman"/>
              </w:rPr>
            </w:pPr>
            <w:r w:rsidRPr="00E937FB">
              <w:rPr>
                <w:rFonts w:cs="Times New Roman"/>
              </w:rPr>
              <w:t>Модуль А</w:t>
            </w:r>
          </w:p>
        </w:tc>
        <w:tc>
          <w:tcPr>
            <w:tcW w:w="4395" w:type="dxa"/>
            <w:shd w:val="clear" w:color="auto" w:fill="auto"/>
            <w:noWrap/>
            <w:vAlign w:val="center"/>
          </w:tcPr>
          <w:p w14:paraId="4B994993" w14:textId="77777777" w:rsidR="00991E2E" w:rsidRPr="00E937FB" w:rsidRDefault="00991E2E" w:rsidP="008D6584">
            <w:pPr>
              <w:spacing w:line="240" w:lineRule="auto"/>
              <w:jc w:val="both"/>
              <w:rPr>
                <w:rFonts w:cs="Times New Roman"/>
              </w:rPr>
            </w:pPr>
            <w:r w:rsidRPr="00E937FB">
              <w:rPr>
                <w:rFonts w:cs="Times New Roman"/>
              </w:rPr>
              <w:t>Работа с оборудованием</w:t>
            </w:r>
          </w:p>
        </w:tc>
        <w:tc>
          <w:tcPr>
            <w:tcW w:w="1275" w:type="dxa"/>
            <w:shd w:val="clear" w:color="auto" w:fill="auto"/>
            <w:noWrap/>
            <w:vAlign w:val="center"/>
          </w:tcPr>
          <w:p w14:paraId="52A86BEF" w14:textId="77777777" w:rsidR="00991E2E" w:rsidRPr="00E937FB" w:rsidRDefault="00991E2E" w:rsidP="008D6584">
            <w:pPr>
              <w:spacing w:line="240" w:lineRule="auto"/>
              <w:jc w:val="center"/>
              <w:rPr>
                <w:rFonts w:cs="Times New Roman"/>
              </w:rPr>
            </w:pPr>
            <w:r w:rsidRPr="00E937FB">
              <w:rPr>
                <w:rFonts w:cs="Times New Roman"/>
              </w:rPr>
              <w:t>Да</w:t>
            </w:r>
          </w:p>
        </w:tc>
        <w:tc>
          <w:tcPr>
            <w:tcW w:w="1310" w:type="dxa"/>
            <w:shd w:val="clear" w:color="auto" w:fill="auto"/>
            <w:noWrap/>
            <w:vAlign w:val="center"/>
          </w:tcPr>
          <w:p w14:paraId="2241A05E" w14:textId="77777777" w:rsidR="00991E2E" w:rsidRPr="00E937FB" w:rsidRDefault="00991E2E" w:rsidP="008D6584">
            <w:pPr>
              <w:spacing w:line="240" w:lineRule="auto"/>
              <w:jc w:val="center"/>
              <w:rPr>
                <w:rFonts w:cs="Times New Roman"/>
              </w:rPr>
            </w:pPr>
            <w:r w:rsidRPr="00E937FB">
              <w:rPr>
                <w:rFonts w:cs="Times New Roman"/>
              </w:rPr>
              <w:t>Да</w:t>
            </w:r>
          </w:p>
        </w:tc>
        <w:tc>
          <w:tcPr>
            <w:tcW w:w="1293" w:type="dxa"/>
            <w:shd w:val="clear" w:color="auto" w:fill="auto"/>
            <w:noWrap/>
            <w:vAlign w:val="center"/>
          </w:tcPr>
          <w:p w14:paraId="4AB2093E" w14:textId="2219107A" w:rsidR="00991E2E" w:rsidRPr="00E937FB" w:rsidRDefault="00210885" w:rsidP="008D6584">
            <w:pPr>
              <w:spacing w:line="240" w:lineRule="auto"/>
              <w:jc w:val="center"/>
              <w:rPr>
                <w:rFonts w:cs="Times New Roman"/>
              </w:rPr>
            </w:pPr>
            <w:r>
              <w:rPr>
                <w:rFonts w:cs="Times New Roman"/>
              </w:rPr>
              <w:t>Нет</w:t>
            </w:r>
          </w:p>
        </w:tc>
        <w:tc>
          <w:tcPr>
            <w:tcW w:w="1634" w:type="dxa"/>
            <w:shd w:val="clear" w:color="auto" w:fill="auto"/>
            <w:noWrap/>
            <w:vAlign w:val="center"/>
          </w:tcPr>
          <w:p w14:paraId="2B197A39" w14:textId="77777777" w:rsidR="00991E2E" w:rsidRPr="00E937FB" w:rsidRDefault="00991E2E" w:rsidP="008D6584">
            <w:pPr>
              <w:spacing w:line="240" w:lineRule="auto"/>
              <w:jc w:val="center"/>
              <w:rPr>
                <w:rFonts w:cs="Times New Roman"/>
              </w:rPr>
            </w:pPr>
            <w:r w:rsidRPr="00E937FB">
              <w:rPr>
                <w:rFonts w:cs="Times New Roman"/>
              </w:rPr>
              <w:t>Да</w:t>
            </w:r>
          </w:p>
        </w:tc>
        <w:tc>
          <w:tcPr>
            <w:tcW w:w="1583" w:type="dxa"/>
            <w:shd w:val="clear" w:color="auto" w:fill="auto"/>
            <w:vAlign w:val="center"/>
          </w:tcPr>
          <w:p w14:paraId="0B72A95D" w14:textId="77777777" w:rsidR="00991E2E" w:rsidRPr="00E937FB" w:rsidRDefault="00991E2E" w:rsidP="008D6584">
            <w:pPr>
              <w:spacing w:line="240" w:lineRule="auto"/>
              <w:jc w:val="both"/>
              <w:rPr>
                <w:rFonts w:cs="Times New Roman"/>
              </w:rPr>
            </w:pPr>
          </w:p>
        </w:tc>
      </w:tr>
      <w:tr w:rsidR="00991E2E" w:rsidRPr="00E937FB" w14:paraId="3E302016" w14:textId="77777777" w:rsidTr="000406A1">
        <w:trPr>
          <w:trHeight w:val="331"/>
          <w:jc w:val="center"/>
        </w:trPr>
        <w:tc>
          <w:tcPr>
            <w:tcW w:w="567" w:type="dxa"/>
            <w:shd w:val="clear" w:color="auto" w:fill="auto"/>
            <w:vAlign w:val="center"/>
          </w:tcPr>
          <w:p w14:paraId="21B6700B" w14:textId="77777777" w:rsidR="00991E2E" w:rsidRPr="00E937FB" w:rsidRDefault="00991E2E" w:rsidP="008D6584">
            <w:pPr>
              <w:spacing w:line="240" w:lineRule="auto"/>
              <w:jc w:val="both"/>
              <w:rPr>
                <w:rFonts w:cs="Times New Roman"/>
              </w:rPr>
            </w:pPr>
            <w:r w:rsidRPr="00E937FB">
              <w:rPr>
                <w:rFonts w:cs="Times New Roman"/>
              </w:rPr>
              <w:t>2</w:t>
            </w:r>
          </w:p>
        </w:tc>
        <w:tc>
          <w:tcPr>
            <w:tcW w:w="2689" w:type="dxa"/>
            <w:shd w:val="clear" w:color="auto" w:fill="auto"/>
            <w:vAlign w:val="center"/>
          </w:tcPr>
          <w:p w14:paraId="6EF508A5" w14:textId="77777777" w:rsidR="00991E2E" w:rsidRPr="00E937FB" w:rsidRDefault="00991E2E" w:rsidP="008D6584">
            <w:pPr>
              <w:spacing w:line="240" w:lineRule="auto"/>
              <w:jc w:val="both"/>
              <w:rPr>
                <w:rFonts w:cs="Times New Roman"/>
              </w:rPr>
            </w:pPr>
            <w:r w:rsidRPr="00E937FB">
              <w:rPr>
                <w:rFonts w:cs="Times New Roman"/>
              </w:rPr>
              <w:t>Модуль Б</w:t>
            </w:r>
          </w:p>
        </w:tc>
        <w:tc>
          <w:tcPr>
            <w:tcW w:w="4395" w:type="dxa"/>
            <w:shd w:val="clear" w:color="auto" w:fill="auto"/>
            <w:vAlign w:val="center"/>
          </w:tcPr>
          <w:p w14:paraId="49599A0D" w14:textId="77777777" w:rsidR="00991E2E" w:rsidRPr="00E937FB" w:rsidRDefault="00991E2E" w:rsidP="008D6584">
            <w:pPr>
              <w:spacing w:line="240" w:lineRule="auto"/>
              <w:jc w:val="both"/>
              <w:rPr>
                <w:rFonts w:cs="Times New Roman"/>
              </w:rPr>
            </w:pPr>
            <w:r w:rsidRPr="00E937FB">
              <w:rPr>
                <w:rFonts w:cs="Times New Roman"/>
              </w:rPr>
              <w:t>Подготовка пилы к работе.</w:t>
            </w:r>
          </w:p>
        </w:tc>
        <w:tc>
          <w:tcPr>
            <w:tcW w:w="1275" w:type="dxa"/>
            <w:shd w:val="clear" w:color="auto" w:fill="auto"/>
            <w:noWrap/>
            <w:vAlign w:val="center"/>
          </w:tcPr>
          <w:p w14:paraId="0D77C529" w14:textId="77777777" w:rsidR="00991E2E" w:rsidRPr="00E937FB" w:rsidRDefault="00991E2E" w:rsidP="008D6584">
            <w:pPr>
              <w:spacing w:line="240" w:lineRule="auto"/>
              <w:jc w:val="center"/>
              <w:rPr>
                <w:rFonts w:cs="Times New Roman"/>
              </w:rPr>
            </w:pPr>
            <w:r w:rsidRPr="00E937FB">
              <w:rPr>
                <w:rFonts w:cs="Times New Roman"/>
              </w:rPr>
              <w:t>Да</w:t>
            </w:r>
          </w:p>
        </w:tc>
        <w:tc>
          <w:tcPr>
            <w:tcW w:w="1310" w:type="dxa"/>
            <w:shd w:val="clear" w:color="auto" w:fill="auto"/>
            <w:noWrap/>
            <w:vAlign w:val="center"/>
          </w:tcPr>
          <w:p w14:paraId="46D3609B" w14:textId="77777777" w:rsidR="00991E2E" w:rsidRPr="00E937FB" w:rsidRDefault="00991E2E" w:rsidP="008D6584">
            <w:pPr>
              <w:spacing w:line="240" w:lineRule="auto"/>
              <w:jc w:val="center"/>
              <w:rPr>
                <w:rFonts w:cs="Times New Roman"/>
              </w:rPr>
            </w:pPr>
            <w:r w:rsidRPr="00E937FB">
              <w:rPr>
                <w:rFonts w:cs="Times New Roman"/>
              </w:rPr>
              <w:t>Нет</w:t>
            </w:r>
          </w:p>
        </w:tc>
        <w:tc>
          <w:tcPr>
            <w:tcW w:w="1293" w:type="dxa"/>
            <w:shd w:val="clear" w:color="auto" w:fill="auto"/>
            <w:noWrap/>
            <w:vAlign w:val="center"/>
          </w:tcPr>
          <w:p w14:paraId="362DE251" w14:textId="77777777" w:rsidR="00991E2E" w:rsidRPr="00E937FB" w:rsidRDefault="00991E2E" w:rsidP="008D6584">
            <w:pPr>
              <w:spacing w:line="240" w:lineRule="auto"/>
              <w:jc w:val="center"/>
              <w:rPr>
                <w:rFonts w:cs="Times New Roman"/>
              </w:rPr>
            </w:pPr>
            <w:r w:rsidRPr="00E937FB">
              <w:rPr>
                <w:rFonts w:cs="Times New Roman"/>
              </w:rPr>
              <w:t>Нет</w:t>
            </w:r>
          </w:p>
        </w:tc>
        <w:tc>
          <w:tcPr>
            <w:tcW w:w="1634" w:type="dxa"/>
            <w:shd w:val="clear" w:color="auto" w:fill="auto"/>
            <w:noWrap/>
            <w:vAlign w:val="center"/>
          </w:tcPr>
          <w:p w14:paraId="19500642" w14:textId="77777777" w:rsidR="00991E2E" w:rsidRPr="00E937FB" w:rsidRDefault="00991E2E" w:rsidP="008D6584">
            <w:pPr>
              <w:spacing w:line="240" w:lineRule="auto"/>
              <w:jc w:val="center"/>
              <w:rPr>
                <w:rFonts w:cs="Times New Roman"/>
              </w:rPr>
            </w:pPr>
            <w:r w:rsidRPr="00E937FB">
              <w:rPr>
                <w:rFonts w:cs="Times New Roman"/>
              </w:rPr>
              <w:t>Нет</w:t>
            </w:r>
          </w:p>
        </w:tc>
        <w:tc>
          <w:tcPr>
            <w:tcW w:w="1583" w:type="dxa"/>
            <w:vAlign w:val="center"/>
          </w:tcPr>
          <w:p w14:paraId="2E0CDABC" w14:textId="77777777" w:rsidR="00991E2E" w:rsidRPr="00E937FB" w:rsidRDefault="00991E2E" w:rsidP="008D6584">
            <w:pPr>
              <w:spacing w:line="240" w:lineRule="auto"/>
              <w:jc w:val="both"/>
              <w:rPr>
                <w:rFonts w:cs="Times New Roman"/>
              </w:rPr>
            </w:pPr>
          </w:p>
        </w:tc>
      </w:tr>
      <w:tr w:rsidR="00991E2E" w:rsidRPr="00E937FB" w14:paraId="1265CFE6" w14:textId="77777777" w:rsidTr="000406A1">
        <w:trPr>
          <w:trHeight w:val="421"/>
          <w:jc w:val="center"/>
        </w:trPr>
        <w:tc>
          <w:tcPr>
            <w:tcW w:w="567" w:type="dxa"/>
            <w:shd w:val="clear" w:color="auto" w:fill="auto"/>
            <w:noWrap/>
            <w:vAlign w:val="center"/>
          </w:tcPr>
          <w:p w14:paraId="574BB1E6" w14:textId="77777777" w:rsidR="00991E2E" w:rsidRPr="00E937FB" w:rsidRDefault="00991E2E" w:rsidP="008D6584">
            <w:pPr>
              <w:spacing w:line="240" w:lineRule="auto"/>
              <w:jc w:val="both"/>
              <w:rPr>
                <w:rFonts w:cs="Times New Roman"/>
              </w:rPr>
            </w:pPr>
            <w:r w:rsidRPr="00E937FB">
              <w:rPr>
                <w:rFonts w:cs="Times New Roman"/>
              </w:rPr>
              <w:t>3</w:t>
            </w:r>
          </w:p>
        </w:tc>
        <w:tc>
          <w:tcPr>
            <w:tcW w:w="2689" w:type="dxa"/>
            <w:shd w:val="clear" w:color="auto" w:fill="auto"/>
            <w:vAlign w:val="center"/>
          </w:tcPr>
          <w:p w14:paraId="0DF4B074" w14:textId="77777777" w:rsidR="00991E2E" w:rsidRPr="00E937FB" w:rsidRDefault="00991E2E" w:rsidP="008D6584">
            <w:pPr>
              <w:spacing w:line="240" w:lineRule="auto"/>
              <w:jc w:val="both"/>
              <w:rPr>
                <w:rFonts w:cs="Times New Roman"/>
              </w:rPr>
            </w:pPr>
            <w:r w:rsidRPr="00E937FB">
              <w:rPr>
                <w:rFonts w:cs="Times New Roman"/>
              </w:rPr>
              <w:t>Модуль В</w:t>
            </w:r>
          </w:p>
        </w:tc>
        <w:tc>
          <w:tcPr>
            <w:tcW w:w="4395" w:type="dxa"/>
            <w:shd w:val="clear" w:color="auto" w:fill="auto"/>
            <w:vAlign w:val="center"/>
          </w:tcPr>
          <w:p w14:paraId="7F221B31" w14:textId="77777777" w:rsidR="00991E2E" w:rsidRPr="00E937FB" w:rsidRDefault="00991E2E" w:rsidP="008D6584">
            <w:pPr>
              <w:spacing w:line="240" w:lineRule="auto"/>
              <w:jc w:val="both"/>
              <w:rPr>
                <w:rFonts w:cs="Times New Roman"/>
              </w:rPr>
            </w:pPr>
            <w:r w:rsidRPr="00E937FB">
              <w:rPr>
                <w:rFonts w:cs="Times New Roman"/>
              </w:rPr>
              <w:t>Валка дерева.</w:t>
            </w:r>
          </w:p>
        </w:tc>
        <w:tc>
          <w:tcPr>
            <w:tcW w:w="1275" w:type="dxa"/>
            <w:shd w:val="clear" w:color="auto" w:fill="auto"/>
            <w:noWrap/>
            <w:vAlign w:val="center"/>
          </w:tcPr>
          <w:p w14:paraId="5A7A2AD3" w14:textId="77777777" w:rsidR="00991E2E" w:rsidRPr="00E937FB" w:rsidRDefault="00991E2E" w:rsidP="008D6584">
            <w:pPr>
              <w:spacing w:line="240" w:lineRule="auto"/>
              <w:jc w:val="center"/>
              <w:rPr>
                <w:rFonts w:cs="Times New Roman"/>
              </w:rPr>
            </w:pPr>
            <w:r w:rsidRPr="00E937FB">
              <w:rPr>
                <w:rFonts w:cs="Times New Roman"/>
              </w:rPr>
              <w:t>Да</w:t>
            </w:r>
          </w:p>
        </w:tc>
        <w:tc>
          <w:tcPr>
            <w:tcW w:w="1310" w:type="dxa"/>
            <w:shd w:val="clear" w:color="auto" w:fill="auto"/>
            <w:noWrap/>
            <w:vAlign w:val="center"/>
          </w:tcPr>
          <w:p w14:paraId="1BC9BC98" w14:textId="77777777" w:rsidR="00991E2E" w:rsidRPr="00E937FB" w:rsidRDefault="00991E2E" w:rsidP="008D6584">
            <w:pPr>
              <w:spacing w:line="240" w:lineRule="auto"/>
              <w:jc w:val="center"/>
              <w:rPr>
                <w:rFonts w:cs="Times New Roman"/>
              </w:rPr>
            </w:pPr>
            <w:r w:rsidRPr="00E937FB">
              <w:rPr>
                <w:rFonts w:cs="Times New Roman"/>
              </w:rPr>
              <w:t xml:space="preserve">Да </w:t>
            </w:r>
          </w:p>
        </w:tc>
        <w:tc>
          <w:tcPr>
            <w:tcW w:w="1293" w:type="dxa"/>
            <w:shd w:val="clear" w:color="auto" w:fill="auto"/>
            <w:noWrap/>
            <w:vAlign w:val="center"/>
          </w:tcPr>
          <w:p w14:paraId="2554C1D3" w14:textId="77777777" w:rsidR="00991E2E" w:rsidRPr="00E937FB" w:rsidRDefault="00991E2E" w:rsidP="008D6584">
            <w:pPr>
              <w:spacing w:line="240" w:lineRule="auto"/>
              <w:jc w:val="center"/>
              <w:rPr>
                <w:rFonts w:cs="Times New Roman"/>
              </w:rPr>
            </w:pPr>
            <w:r w:rsidRPr="00E937FB">
              <w:rPr>
                <w:rFonts w:cs="Times New Roman"/>
              </w:rPr>
              <w:t>Да</w:t>
            </w:r>
          </w:p>
        </w:tc>
        <w:tc>
          <w:tcPr>
            <w:tcW w:w="1634" w:type="dxa"/>
            <w:shd w:val="clear" w:color="auto" w:fill="auto"/>
            <w:noWrap/>
            <w:vAlign w:val="center"/>
          </w:tcPr>
          <w:p w14:paraId="3F9C94BE" w14:textId="77777777" w:rsidR="00991E2E" w:rsidRPr="00E937FB" w:rsidRDefault="00991E2E" w:rsidP="008D6584">
            <w:pPr>
              <w:spacing w:line="240" w:lineRule="auto"/>
              <w:jc w:val="center"/>
              <w:rPr>
                <w:rFonts w:cs="Times New Roman"/>
              </w:rPr>
            </w:pPr>
            <w:r w:rsidRPr="00E937FB">
              <w:rPr>
                <w:rFonts w:cs="Times New Roman"/>
              </w:rPr>
              <w:t>Да</w:t>
            </w:r>
          </w:p>
        </w:tc>
        <w:tc>
          <w:tcPr>
            <w:tcW w:w="1583" w:type="dxa"/>
            <w:shd w:val="clear" w:color="auto" w:fill="auto"/>
            <w:vAlign w:val="center"/>
          </w:tcPr>
          <w:p w14:paraId="750315BC" w14:textId="77777777" w:rsidR="00991E2E" w:rsidRPr="00E937FB" w:rsidRDefault="00991E2E" w:rsidP="008D6584">
            <w:pPr>
              <w:spacing w:line="240" w:lineRule="auto"/>
              <w:jc w:val="both"/>
              <w:rPr>
                <w:rFonts w:cs="Times New Roman"/>
              </w:rPr>
            </w:pPr>
          </w:p>
        </w:tc>
      </w:tr>
      <w:tr w:rsidR="00991E2E" w:rsidRPr="00E937FB" w14:paraId="242E2130" w14:textId="77777777" w:rsidTr="000406A1">
        <w:trPr>
          <w:trHeight w:val="413"/>
          <w:jc w:val="center"/>
        </w:trPr>
        <w:tc>
          <w:tcPr>
            <w:tcW w:w="567" w:type="dxa"/>
            <w:shd w:val="clear" w:color="auto" w:fill="auto"/>
            <w:noWrap/>
            <w:vAlign w:val="center"/>
          </w:tcPr>
          <w:p w14:paraId="66E5751B" w14:textId="77777777" w:rsidR="00991E2E" w:rsidRPr="00E937FB" w:rsidRDefault="00991E2E" w:rsidP="008D6584">
            <w:pPr>
              <w:spacing w:line="240" w:lineRule="auto"/>
              <w:jc w:val="both"/>
              <w:rPr>
                <w:rFonts w:cs="Times New Roman"/>
              </w:rPr>
            </w:pPr>
            <w:r w:rsidRPr="00E937FB">
              <w:rPr>
                <w:rFonts w:cs="Times New Roman"/>
              </w:rPr>
              <w:t>4</w:t>
            </w:r>
          </w:p>
        </w:tc>
        <w:tc>
          <w:tcPr>
            <w:tcW w:w="2689" w:type="dxa"/>
            <w:shd w:val="clear" w:color="auto" w:fill="auto"/>
            <w:vAlign w:val="center"/>
          </w:tcPr>
          <w:p w14:paraId="0BCA82C0" w14:textId="77777777" w:rsidR="00991E2E" w:rsidRPr="00E937FB" w:rsidRDefault="00991E2E" w:rsidP="008D6584">
            <w:pPr>
              <w:spacing w:line="240" w:lineRule="auto"/>
              <w:jc w:val="both"/>
              <w:rPr>
                <w:rFonts w:cs="Times New Roman"/>
              </w:rPr>
            </w:pPr>
            <w:r w:rsidRPr="00E937FB">
              <w:rPr>
                <w:rFonts w:cs="Times New Roman"/>
              </w:rPr>
              <w:t>Модуль Г</w:t>
            </w:r>
          </w:p>
        </w:tc>
        <w:tc>
          <w:tcPr>
            <w:tcW w:w="4395" w:type="dxa"/>
            <w:shd w:val="clear" w:color="auto" w:fill="auto"/>
            <w:vAlign w:val="center"/>
          </w:tcPr>
          <w:p w14:paraId="7306AF7A" w14:textId="77777777" w:rsidR="00991E2E" w:rsidRPr="00E937FB" w:rsidRDefault="00991E2E" w:rsidP="008D6584">
            <w:pPr>
              <w:spacing w:line="240" w:lineRule="auto"/>
              <w:jc w:val="both"/>
              <w:rPr>
                <w:rFonts w:cs="Times New Roman"/>
              </w:rPr>
            </w:pPr>
            <w:r w:rsidRPr="00E937FB">
              <w:rPr>
                <w:rFonts w:cs="Times New Roman"/>
              </w:rPr>
              <w:t>Раскряжевка комбинированным резом</w:t>
            </w:r>
          </w:p>
        </w:tc>
        <w:tc>
          <w:tcPr>
            <w:tcW w:w="1275" w:type="dxa"/>
            <w:shd w:val="clear" w:color="auto" w:fill="auto"/>
            <w:noWrap/>
            <w:vAlign w:val="center"/>
          </w:tcPr>
          <w:p w14:paraId="6286D035" w14:textId="77777777" w:rsidR="00991E2E" w:rsidRPr="00E937FB" w:rsidRDefault="00991E2E" w:rsidP="008D6584">
            <w:pPr>
              <w:spacing w:line="240" w:lineRule="auto"/>
              <w:jc w:val="center"/>
              <w:rPr>
                <w:rFonts w:cs="Times New Roman"/>
              </w:rPr>
            </w:pPr>
            <w:r w:rsidRPr="00E937FB">
              <w:rPr>
                <w:rFonts w:cs="Times New Roman"/>
              </w:rPr>
              <w:t>Да</w:t>
            </w:r>
          </w:p>
        </w:tc>
        <w:tc>
          <w:tcPr>
            <w:tcW w:w="1310" w:type="dxa"/>
            <w:shd w:val="clear" w:color="auto" w:fill="auto"/>
            <w:noWrap/>
            <w:vAlign w:val="center"/>
          </w:tcPr>
          <w:p w14:paraId="68EE68E1" w14:textId="77777777" w:rsidR="00991E2E" w:rsidRPr="00E937FB" w:rsidRDefault="00991E2E" w:rsidP="008D6584">
            <w:pPr>
              <w:spacing w:line="240" w:lineRule="auto"/>
              <w:jc w:val="center"/>
              <w:rPr>
                <w:rFonts w:cs="Times New Roman"/>
              </w:rPr>
            </w:pPr>
            <w:r w:rsidRPr="00E937FB">
              <w:rPr>
                <w:rFonts w:cs="Times New Roman"/>
              </w:rPr>
              <w:t>Да</w:t>
            </w:r>
          </w:p>
        </w:tc>
        <w:tc>
          <w:tcPr>
            <w:tcW w:w="1293" w:type="dxa"/>
            <w:shd w:val="clear" w:color="auto" w:fill="auto"/>
            <w:noWrap/>
            <w:vAlign w:val="center"/>
          </w:tcPr>
          <w:p w14:paraId="1D3A6199" w14:textId="77777777" w:rsidR="00991E2E" w:rsidRPr="00E937FB" w:rsidRDefault="00991E2E" w:rsidP="008D6584">
            <w:pPr>
              <w:spacing w:line="240" w:lineRule="auto"/>
              <w:jc w:val="center"/>
              <w:rPr>
                <w:rFonts w:cs="Times New Roman"/>
              </w:rPr>
            </w:pPr>
            <w:r w:rsidRPr="00E937FB">
              <w:rPr>
                <w:rFonts w:cs="Times New Roman"/>
              </w:rPr>
              <w:t>Да</w:t>
            </w:r>
          </w:p>
        </w:tc>
        <w:tc>
          <w:tcPr>
            <w:tcW w:w="1634" w:type="dxa"/>
            <w:shd w:val="clear" w:color="auto" w:fill="auto"/>
            <w:noWrap/>
            <w:vAlign w:val="center"/>
          </w:tcPr>
          <w:p w14:paraId="63BEE699" w14:textId="77777777" w:rsidR="00991E2E" w:rsidRPr="00E937FB" w:rsidRDefault="00991E2E" w:rsidP="008D6584">
            <w:pPr>
              <w:spacing w:line="240" w:lineRule="auto"/>
              <w:jc w:val="center"/>
              <w:rPr>
                <w:rFonts w:cs="Times New Roman"/>
              </w:rPr>
            </w:pPr>
            <w:r w:rsidRPr="00E937FB">
              <w:rPr>
                <w:rFonts w:cs="Times New Roman"/>
              </w:rPr>
              <w:t>Да</w:t>
            </w:r>
          </w:p>
        </w:tc>
        <w:tc>
          <w:tcPr>
            <w:tcW w:w="1583" w:type="dxa"/>
            <w:shd w:val="clear" w:color="auto" w:fill="auto"/>
            <w:vAlign w:val="center"/>
          </w:tcPr>
          <w:p w14:paraId="2DA16861" w14:textId="77777777" w:rsidR="00991E2E" w:rsidRPr="00E937FB" w:rsidRDefault="00991E2E" w:rsidP="008D6584">
            <w:pPr>
              <w:spacing w:line="240" w:lineRule="auto"/>
              <w:jc w:val="both"/>
              <w:rPr>
                <w:rFonts w:cs="Times New Roman"/>
              </w:rPr>
            </w:pPr>
          </w:p>
        </w:tc>
      </w:tr>
      <w:tr w:rsidR="00991E2E" w:rsidRPr="00E937FB" w14:paraId="61C3CEAF" w14:textId="77777777" w:rsidTr="000406A1">
        <w:trPr>
          <w:trHeight w:val="405"/>
          <w:jc w:val="center"/>
        </w:trPr>
        <w:tc>
          <w:tcPr>
            <w:tcW w:w="567" w:type="dxa"/>
            <w:shd w:val="clear" w:color="auto" w:fill="auto"/>
            <w:noWrap/>
            <w:vAlign w:val="center"/>
          </w:tcPr>
          <w:p w14:paraId="18BC0103" w14:textId="77777777" w:rsidR="00991E2E" w:rsidRPr="00E937FB" w:rsidRDefault="00991E2E" w:rsidP="008D6584">
            <w:pPr>
              <w:spacing w:line="240" w:lineRule="auto"/>
              <w:jc w:val="both"/>
              <w:rPr>
                <w:rFonts w:cs="Times New Roman"/>
              </w:rPr>
            </w:pPr>
            <w:r w:rsidRPr="00E937FB">
              <w:rPr>
                <w:rFonts w:cs="Times New Roman"/>
              </w:rPr>
              <w:t>5</w:t>
            </w:r>
          </w:p>
        </w:tc>
        <w:tc>
          <w:tcPr>
            <w:tcW w:w="2689" w:type="dxa"/>
            <w:shd w:val="clear" w:color="auto" w:fill="auto"/>
            <w:vAlign w:val="center"/>
          </w:tcPr>
          <w:p w14:paraId="7F7F8A02" w14:textId="77777777" w:rsidR="00991E2E" w:rsidRPr="00E937FB" w:rsidRDefault="00991E2E" w:rsidP="008D6584">
            <w:pPr>
              <w:spacing w:line="240" w:lineRule="auto"/>
              <w:jc w:val="both"/>
              <w:rPr>
                <w:rFonts w:cs="Times New Roman"/>
              </w:rPr>
            </w:pPr>
            <w:r w:rsidRPr="00E937FB">
              <w:rPr>
                <w:rFonts w:cs="Times New Roman"/>
              </w:rPr>
              <w:t>Модуль Д</w:t>
            </w:r>
          </w:p>
        </w:tc>
        <w:tc>
          <w:tcPr>
            <w:tcW w:w="4395" w:type="dxa"/>
            <w:shd w:val="clear" w:color="auto" w:fill="auto"/>
            <w:vAlign w:val="center"/>
          </w:tcPr>
          <w:p w14:paraId="5ADE5839" w14:textId="77777777" w:rsidR="00991E2E" w:rsidRPr="00E937FB" w:rsidRDefault="00991E2E" w:rsidP="008D6584">
            <w:pPr>
              <w:spacing w:line="240" w:lineRule="auto"/>
              <w:jc w:val="both"/>
              <w:rPr>
                <w:rFonts w:cs="Times New Roman"/>
              </w:rPr>
            </w:pPr>
            <w:r w:rsidRPr="00E937FB">
              <w:rPr>
                <w:rFonts w:cs="Times New Roman"/>
              </w:rPr>
              <w:t>Обрезка сучьев</w:t>
            </w:r>
          </w:p>
        </w:tc>
        <w:tc>
          <w:tcPr>
            <w:tcW w:w="1275" w:type="dxa"/>
            <w:shd w:val="clear" w:color="auto" w:fill="auto"/>
            <w:noWrap/>
            <w:vAlign w:val="center"/>
          </w:tcPr>
          <w:p w14:paraId="1EEB7952" w14:textId="77777777" w:rsidR="00991E2E" w:rsidRPr="00E937FB" w:rsidRDefault="00991E2E" w:rsidP="008D6584">
            <w:pPr>
              <w:spacing w:line="240" w:lineRule="auto"/>
              <w:jc w:val="center"/>
              <w:rPr>
                <w:rFonts w:cs="Times New Roman"/>
              </w:rPr>
            </w:pPr>
            <w:r w:rsidRPr="00E937FB">
              <w:rPr>
                <w:rFonts w:cs="Times New Roman"/>
              </w:rPr>
              <w:t>Да</w:t>
            </w:r>
          </w:p>
        </w:tc>
        <w:tc>
          <w:tcPr>
            <w:tcW w:w="1310" w:type="dxa"/>
            <w:shd w:val="clear" w:color="auto" w:fill="auto"/>
            <w:noWrap/>
            <w:vAlign w:val="center"/>
          </w:tcPr>
          <w:p w14:paraId="4A9A06DF" w14:textId="77777777" w:rsidR="00991E2E" w:rsidRPr="00E937FB" w:rsidRDefault="00991E2E" w:rsidP="008D6584">
            <w:pPr>
              <w:spacing w:line="240" w:lineRule="auto"/>
              <w:jc w:val="center"/>
              <w:rPr>
                <w:rFonts w:cs="Times New Roman"/>
              </w:rPr>
            </w:pPr>
            <w:r w:rsidRPr="00E937FB">
              <w:rPr>
                <w:rFonts w:cs="Times New Roman"/>
              </w:rPr>
              <w:t xml:space="preserve">Да </w:t>
            </w:r>
          </w:p>
        </w:tc>
        <w:tc>
          <w:tcPr>
            <w:tcW w:w="1293" w:type="dxa"/>
            <w:shd w:val="clear" w:color="auto" w:fill="auto"/>
            <w:noWrap/>
            <w:vAlign w:val="center"/>
          </w:tcPr>
          <w:p w14:paraId="120668D0" w14:textId="77777777" w:rsidR="00991E2E" w:rsidRPr="00E937FB" w:rsidRDefault="00991E2E" w:rsidP="008D6584">
            <w:pPr>
              <w:spacing w:line="240" w:lineRule="auto"/>
              <w:jc w:val="center"/>
              <w:rPr>
                <w:rFonts w:cs="Times New Roman"/>
              </w:rPr>
            </w:pPr>
            <w:r w:rsidRPr="00E937FB">
              <w:rPr>
                <w:rFonts w:cs="Times New Roman"/>
              </w:rPr>
              <w:t>Да</w:t>
            </w:r>
          </w:p>
        </w:tc>
        <w:tc>
          <w:tcPr>
            <w:tcW w:w="1634" w:type="dxa"/>
            <w:shd w:val="clear" w:color="auto" w:fill="auto"/>
            <w:noWrap/>
            <w:vAlign w:val="center"/>
          </w:tcPr>
          <w:p w14:paraId="1AEFB833" w14:textId="77777777" w:rsidR="00991E2E" w:rsidRPr="00E937FB" w:rsidRDefault="00991E2E" w:rsidP="008D6584">
            <w:pPr>
              <w:spacing w:line="240" w:lineRule="auto"/>
              <w:jc w:val="center"/>
              <w:rPr>
                <w:rFonts w:cs="Times New Roman"/>
              </w:rPr>
            </w:pPr>
            <w:r w:rsidRPr="00E937FB">
              <w:rPr>
                <w:rFonts w:cs="Times New Roman"/>
              </w:rPr>
              <w:t>Да</w:t>
            </w:r>
          </w:p>
        </w:tc>
        <w:tc>
          <w:tcPr>
            <w:tcW w:w="1583" w:type="dxa"/>
            <w:shd w:val="clear" w:color="auto" w:fill="auto"/>
            <w:vAlign w:val="center"/>
          </w:tcPr>
          <w:p w14:paraId="797A3EB0" w14:textId="77777777" w:rsidR="00991E2E" w:rsidRPr="00E937FB" w:rsidRDefault="00991E2E" w:rsidP="008D6584">
            <w:pPr>
              <w:spacing w:line="240" w:lineRule="auto"/>
              <w:jc w:val="both"/>
              <w:rPr>
                <w:rFonts w:cs="Times New Roman"/>
              </w:rPr>
            </w:pPr>
          </w:p>
        </w:tc>
      </w:tr>
      <w:tr w:rsidR="00991E2E" w:rsidRPr="00E937FB" w14:paraId="16F3DF0D" w14:textId="77777777" w:rsidTr="000406A1">
        <w:trPr>
          <w:trHeight w:val="425"/>
          <w:jc w:val="center"/>
        </w:trPr>
        <w:tc>
          <w:tcPr>
            <w:tcW w:w="567" w:type="dxa"/>
            <w:shd w:val="clear" w:color="auto" w:fill="auto"/>
            <w:noWrap/>
            <w:vAlign w:val="center"/>
          </w:tcPr>
          <w:p w14:paraId="2FDD0D61" w14:textId="77777777" w:rsidR="00991E2E" w:rsidRPr="00E937FB" w:rsidRDefault="00991E2E" w:rsidP="008D6584">
            <w:pPr>
              <w:spacing w:line="240" w:lineRule="auto"/>
              <w:jc w:val="both"/>
              <w:rPr>
                <w:rFonts w:cs="Times New Roman"/>
              </w:rPr>
            </w:pPr>
            <w:r w:rsidRPr="00E937FB">
              <w:rPr>
                <w:rFonts w:cs="Times New Roman"/>
              </w:rPr>
              <w:t>6</w:t>
            </w:r>
          </w:p>
        </w:tc>
        <w:tc>
          <w:tcPr>
            <w:tcW w:w="2689" w:type="dxa"/>
            <w:shd w:val="clear" w:color="auto" w:fill="auto"/>
            <w:vAlign w:val="center"/>
          </w:tcPr>
          <w:p w14:paraId="4E571B1A" w14:textId="77777777" w:rsidR="00991E2E" w:rsidRPr="00E937FB" w:rsidRDefault="00991E2E" w:rsidP="008D6584">
            <w:pPr>
              <w:spacing w:line="240" w:lineRule="auto"/>
              <w:jc w:val="both"/>
              <w:rPr>
                <w:rFonts w:cs="Times New Roman"/>
              </w:rPr>
            </w:pPr>
            <w:r w:rsidRPr="00E937FB">
              <w:rPr>
                <w:rFonts w:cs="Times New Roman"/>
              </w:rPr>
              <w:t>Модуль Е</w:t>
            </w:r>
          </w:p>
        </w:tc>
        <w:tc>
          <w:tcPr>
            <w:tcW w:w="4395" w:type="dxa"/>
            <w:shd w:val="clear" w:color="auto" w:fill="auto"/>
            <w:vAlign w:val="center"/>
          </w:tcPr>
          <w:p w14:paraId="7EB79E9D" w14:textId="77777777" w:rsidR="00991E2E" w:rsidRPr="00E937FB" w:rsidRDefault="00991E2E" w:rsidP="008D6584">
            <w:pPr>
              <w:spacing w:line="240" w:lineRule="auto"/>
              <w:jc w:val="both"/>
              <w:rPr>
                <w:rFonts w:cs="Times New Roman"/>
              </w:rPr>
            </w:pPr>
            <w:r w:rsidRPr="00E937FB">
              <w:rPr>
                <w:rFonts w:cs="Times New Roman"/>
              </w:rPr>
              <w:t>Лесное товароведение</w:t>
            </w:r>
          </w:p>
        </w:tc>
        <w:tc>
          <w:tcPr>
            <w:tcW w:w="1275" w:type="dxa"/>
            <w:shd w:val="clear" w:color="auto" w:fill="auto"/>
            <w:noWrap/>
            <w:vAlign w:val="center"/>
          </w:tcPr>
          <w:p w14:paraId="654CFBFF" w14:textId="77777777" w:rsidR="00991E2E" w:rsidRPr="00E937FB" w:rsidRDefault="00991E2E" w:rsidP="008D6584">
            <w:pPr>
              <w:spacing w:line="240" w:lineRule="auto"/>
              <w:jc w:val="center"/>
              <w:rPr>
                <w:rFonts w:cs="Times New Roman"/>
              </w:rPr>
            </w:pPr>
            <w:r w:rsidRPr="00E937FB">
              <w:rPr>
                <w:rFonts w:cs="Times New Roman"/>
              </w:rPr>
              <w:t>Да</w:t>
            </w:r>
          </w:p>
        </w:tc>
        <w:tc>
          <w:tcPr>
            <w:tcW w:w="1310" w:type="dxa"/>
            <w:shd w:val="clear" w:color="auto" w:fill="auto"/>
            <w:noWrap/>
            <w:vAlign w:val="center"/>
          </w:tcPr>
          <w:p w14:paraId="556C555B" w14:textId="77777777" w:rsidR="00991E2E" w:rsidRPr="00E937FB" w:rsidRDefault="00991E2E" w:rsidP="008D6584">
            <w:pPr>
              <w:spacing w:line="240" w:lineRule="auto"/>
              <w:jc w:val="center"/>
              <w:rPr>
                <w:rFonts w:cs="Times New Roman"/>
              </w:rPr>
            </w:pPr>
            <w:r w:rsidRPr="00E937FB">
              <w:rPr>
                <w:rFonts w:cs="Times New Roman"/>
              </w:rPr>
              <w:t>Нет</w:t>
            </w:r>
          </w:p>
        </w:tc>
        <w:tc>
          <w:tcPr>
            <w:tcW w:w="1293" w:type="dxa"/>
            <w:shd w:val="clear" w:color="auto" w:fill="auto"/>
            <w:noWrap/>
            <w:vAlign w:val="center"/>
          </w:tcPr>
          <w:p w14:paraId="3813573B" w14:textId="77777777" w:rsidR="00991E2E" w:rsidRPr="00E937FB" w:rsidRDefault="00991E2E" w:rsidP="008D6584">
            <w:pPr>
              <w:spacing w:line="240" w:lineRule="auto"/>
              <w:jc w:val="center"/>
              <w:rPr>
                <w:rFonts w:cs="Times New Roman"/>
              </w:rPr>
            </w:pPr>
            <w:r w:rsidRPr="00E937FB">
              <w:rPr>
                <w:rFonts w:cs="Times New Roman"/>
              </w:rPr>
              <w:t>Нет</w:t>
            </w:r>
          </w:p>
        </w:tc>
        <w:tc>
          <w:tcPr>
            <w:tcW w:w="1634" w:type="dxa"/>
            <w:shd w:val="clear" w:color="auto" w:fill="auto"/>
            <w:noWrap/>
            <w:vAlign w:val="center"/>
          </w:tcPr>
          <w:p w14:paraId="59063DBC" w14:textId="77777777" w:rsidR="00991E2E" w:rsidRPr="00E937FB" w:rsidRDefault="00991E2E" w:rsidP="008D6584">
            <w:pPr>
              <w:spacing w:line="240" w:lineRule="auto"/>
              <w:jc w:val="center"/>
              <w:rPr>
                <w:rFonts w:cs="Times New Roman"/>
              </w:rPr>
            </w:pPr>
            <w:r w:rsidRPr="00E937FB">
              <w:rPr>
                <w:rFonts w:cs="Times New Roman"/>
              </w:rPr>
              <w:t>Нет</w:t>
            </w:r>
          </w:p>
        </w:tc>
        <w:tc>
          <w:tcPr>
            <w:tcW w:w="1583" w:type="dxa"/>
            <w:shd w:val="clear" w:color="auto" w:fill="auto"/>
            <w:vAlign w:val="center"/>
          </w:tcPr>
          <w:p w14:paraId="5F7B4430" w14:textId="77777777" w:rsidR="00991E2E" w:rsidRPr="00E937FB" w:rsidRDefault="00991E2E" w:rsidP="008D6584">
            <w:pPr>
              <w:spacing w:line="240" w:lineRule="auto"/>
              <w:jc w:val="both"/>
              <w:rPr>
                <w:rFonts w:cs="Times New Roman"/>
              </w:rPr>
            </w:pPr>
          </w:p>
        </w:tc>
      </w:tr>
      <w:tr w:rsidR="00991E2E" w:rsidRPr="00E937FB" w14:paraId="7D0C8BEA" w14:textId="77777777" w:rsidTr="000406A1">
        <w:trPr>
          <w:trHeight w:val="403"/>
          <w:jc w:val="center"/>
        </w:trPr>
        <w:tc>
          <w:tcPr>
            <w:tcW w:w="567" w:type="dxa"/>
            <w:shd w:val="clear" w:color="auto" w:fill="auto"/>
            <w:noWrap/>
            <w:vAlign w:val="center"/>
          </w:tcPr>
          <w:p w14:paraId="24C0A1A2" w14:textId="77777777" w:rsidR="00991E2E" w:rsidRPr="00E937FB" w:rsidRDefault="00991E2E" w:rsidP="008D6584">
            <w:pPr>
              <w:spacing w:line="240" w:lineRule="auto"/>
              <w:jc w:val="both"/>
              <w:rPr>
                <w:rFonts w:cs="Times New Roman"/>
              </w:rPr>
            </w:pPr>
            <w:r w:rsidRPr="00E937FB">
              <w:rPr>
                <w:rFonts w:cs="Times New Roman"/>
              </w:rPr>
              <w:t>7</w:t>
            </w:r>
          </w:p>
        </w:tc>
        <w:tc>
          <w:tcPr>
            <w:tcW w:w="2689" w:type="dxa"/>
            <w:shd w:val="clear" w:color="auto" w:fill="auto"/>
            <w:vAlign w:val="center"/>
          </w:tcPr>
          <w:p w14:paraId="0D058844" w14:textId="77777777" w:rsidR="00991E2E" w:rsidRPr="00E937FB" w:rsidRDefault="00991E2E" w:rsidP="008D6584">
            <w:pPr>
              <w:spacing w:line="240" w:lineRule="auto"/>
              <w:jc w:val="both"/>
              <w:rPr>
                <w:rFonts w:cs="Times New Roman"/>
              </w:rPr>
            </w:pPr>
            <w:r w:rsidRPr="00E937FB">
              <w:rPr>
                <w:rFonts w:cs="Times New Roman"/>
              </w:rPr>
              <w:t>Модуль Ж</w:t>
            </w:r>
          </w:p>
        </w:tc>
        <w:tc>
          <w:tcPr>
            <w:tcW w:w="4395" w:type="dxa"/>
            <w:shd w:val="clear" w:color="auto" w:fill="auto"/>
            <w:vAlign w:val="center"/>
          </w:tcPr>
          <w:p w14:paraId="284945F6" w14:textId="77777777" w:rsidR="00991E2E" w:rsidRPr="00E937FB" w:rsidRDefault="00991E2E" w:rsidP="008D6584">
            <w:pPr>
              <w:spacing w:line="240" w:lineRule="auto"/>
              <w:jc w:val="both"/>
              <w:rPr>
                <w:rFonts w:cs="Times New Roman"/>
              </w:rPr>
            </w:pPr>
            <w:r w:rsidRPr="00E937FB">
              <w:rPr>
                <w:rFonts w:cs="Times New Roman"/>
              </w:rPr>
              <w:t>Точная раскряжевка</w:t>
            </w:r>
          </w:p>
        </w:tc>
        <w:tc>
          <w:tcPr>
            <w:tcW w:w="1275" w:type="dxa"/>
            <w:shd w:val="clear" w:color="auto" w:fill="auto"/>
            <w:noWrap/>
            <w:vAlign w:val="center"/>
          </w:tcPr>
          <w:p w14:paraId="1E0DBD1F" w14:textId="77777777" w:rsidR="00991E2E" w:rsidRPr="00E937FB" w:rsidRDefault="00991E2E" w:rsidP="008D6584">
            <w:pPr>
              <w:spacing w:line="240" w:lineRule="auto"/>
              <w:jc w:val="center"/>
              <w:rPr>
                <w:rFonts w:cs="Times New Roman"/>
              </w:rPr>
            </w:pPr>
            <w:r w:rsidRPr="00E937FB">
              <w:rPr>
                <w:rFonts w:cs="Times New Roman"/>
              </w:rPr>
              <w:t>Да</w:t>
            </w:r>
          </w:p>
        </w:tc>
        <w:tc>
          <w:tcPr>
            <w:tcW w:w="1310" w:type="dxa"/>
            <w:shd w:val="clear" w:color="auto" w:fill="auto"/>
            <w:noWrap/>
            <w:vAlign w:val="center"/>
          </w:tcPr>
          <w:p w14:paraId="101CFE12" w14:textId="77777777" w:rsidR="00991E2E" w:rsidRPr="00E937FB" w:rsidRDefault="00991E2E" w:rsidP="008D6584">
            <w:pPr>
              <w:spacing w:line="240" w:lineRule="auto"/>
              <w:jc w:val="center"/>
              <w:rPr>
                <w:rFonts w:cs="Times New Roman"/>
              </w:rPr>
            </w:pPr>
            <w:r w:rsidRPr="00E937FB">
              <w:rPr>
                <w:rFonts w:cs="Times New Roman"/>
              </w:rPr>
              <w:t xml:space="preserve">Да </w:t>
            </w:r>
          </w:p>
        </w:tc>
        <w:tc>
          <w:tcPr>
            <w:tcW w:w="1293" w:type="dxa"/>
            <w:shd w:val="clear" w:color="auto" w:fill="auto"/>
            <w:noWrap/>
            <w:vAlign w:val="center"/>
          </w:tcPr>
          <w:p w14:paraId="434BA7AB" w14:textId="77777777" w:rsidR="00991E2E" w:rsidRPr="00E937FB" w:rsidRDefault="00991E2E" w:rsidP="008D6584">
            <w:pPr>
              <w:spacing w:line="240" w:lineRule="auto"/>
              <w:jc w:val="center"/>
              <w:rPr>
                <w:rFonts w:cs="Times New Roman"/>
              </w:rPr>
            </w:pPr>
            <w:r w:rsidRPr="00E937FB">
              <w:rPr>
                <w:rFonts w:cs="Times New Roman"/>
              </w:rPr>
              <w:t>Да</w:t>
            </w:r>
          </w:p>
        </w:tc>
        <w:tc>
          <w:tcPr>
            <w:tcW w:w="1634" w:type="dxa"/>
            <w:shd w:val="clear" w:color="auto" w:fill="auto"/>
            <w:noWrap/>
            <w:vAlign w:val="center"/>
          </w:tcPr>
          <w:p w14:paraId="486C2EA0" w14:textId="77777777" w:rsidR="00991E2E" w:rsidRPr="00E937FB" w:rsidRDefault="00991E2E" w:rsidP="008D6584">
            <w:pPr>
              <w:spacing w:line="240" w:lineRule="auto"/>
              <w:jc w:val="center"/>
              <w:rPr>
                <w:rFonts w:cs="Times New Roman"/>
              </w:rPr>
            </w:pPr>
            <w:r w:rsidRPr="00E937FB">
              <w:rPr>
                <w:rFonts w:cs="Times New Roman"/>
              </w:rPr>
              <w:t>Да</w:t>
            </w:r>
          </w:p>
        </w:tc>
        <w:tc>
          <w:tcPr>
            <w:tcW w:w="1583" w:type="dxa"/>
            <w:shd w:val="clear" w:color="auto" w:fill="auto"/>
            <w:vAlign w:val="center"/>
          </w:tcPr>
          <w:p w14:paraId="7945925A" w14:textId="77777777" w:rsidR="00991E2E" w:rsidRPr="00E937FB" w:rsidRDefault="00991E2E" w:rsidP="008D6584">
            <w:pPr>
              <w:spacing w:line="240" w:lineRule="auto"/>
              <w:jc w:val="both"/>
              <w:rPr>
                <w:rFonts w:cs="Times New Roman"/>
              </w:rPr>
            </w:pPr>
          </w:p>
        </w:tc>
      </w:tr>
      <w:tr w:rsidR="00991E2E" w:rsidRPr="00E937FB" w14:paraId="284D293F" w14:textId="77777777" w:rsidTr="000406A1">
        <w:trPr>
          <w:trHeight w:val="565"/>
          <w:jc w:val="center"/>
        </w:trPr>
        <w:tc>
          <w:tcPr>
            <w:tcW w:w="567" w:type="dxa"/>
            <w:shd w:val="clear" w:color="auto" w:fill="auto"/>
            <w:noWrap/>
            <w:vAlign w:val="center"/>
          </w:tcPr>
          <w:p w14:paraId="65608EB6" w14:textId="77777777" w:rsidR="00991E2E" w:rsidRPr="00E937FB" w:rsidRDefault="00991E2E" w:rsidP="008D6584">
            <w:pPr>
              <w:spacing w:line="240" w:lineRule="auto"/>
              <w:jc w:val="both"/>
              <w:rPr>
                <w:rFonts w:cs="Times New Roman"/>
              </w:rPr>
            </w:pPr>
            <w:r w:rsidRPr="00E937FB">
              <w:rPr>
                <w:rFonts w:cs="Times New Roman"/>
              </w:rPr>
              <w:t>8</w:t>
            </w:r>
          </w:p>
        </w:tc>
        <w:tc>
          <w:tcPr>
            <w:tcW w:w="2689" w:type="dxa"/>
            <w:shd w:val="clear" w:color="auto" w:fill="auto"/>
            <w:vAlign w:val="center"/>
          </w:tcPr>
          <w:p w14:paraId="444FBBF3" w14:textId="77777777" w:rsidR="00991E2E" w:rsidRPr="00E937FB" w:rsidRDefault="00991E2E" w:rsidP="008D6584">
            <w:pPr>
              <w:spacing w:line="240" w:lineRule="auto"/>
              <w:jc w:val="both"/>
              <w:rPr>
                <w:rFonts w:cs="Times New Roman"/>
              </w:rPr>
            </w:pPr>
            <w:r w:rsidRPr="00E937FB">
              <w:rPr>
                <w:rFonts w:cs="Times New Roman"/>
              </w:rPr>
              <w:t>Модуль З</w:t>
            </w:r>
          </w:p>
        </w:tc>
        <w:tc>
          <w:tcPr>
            <w:tcW w:w="4395" w:type="dxa"/>
            <w:shd w:val="clear" w:color="auto" w:fill="auto"/>
            <w:vAlign w:val="center"/>
          </w:tcPr>
          <w:p w14:paraId="41EA3F54" w14:textId="77777777" w:rsidR="00991E2E" w:rsidRPr="00E937FB" w:rsidRDefault="00991E2E" w:rsidP="008D6584">
            <w:pPr>
              <w:spacing w:line="240" w:lineRule="auto"/>
              <w:jc w:val="both"/>
              <w:rPr>
                <w:rFonts w:cs="Times New Roman"/>
              </w:rPr>
            </w:pPr>
            <w:r w:rsidRPr="00E937FB">
              <w:rPr>
                <w:rFonts w:cs="Times New Roman"/>
              </w:rPr>
              <w:t>Изготовление деляночного столба</w:t>
            </w:r>
          </w:p>
        </w:tc>
        <w:tc>
          <w:tcPr>
            <w:tcW w:w="1275" w:type="dxa"/>
            <w:shd w:val="clear" w:color="auto" w:fill="auto"/>
            <w:noWrap/>
            <w:vAlign w:val="center"/>
          </w:tcPr>
          <w:p w14:paraId="528C627D" w14:textId="77777777" w:rsidR="00991E2E" w:rsidRPr="00E937FB" w:rsidRDefault="00991E2E" w:rsidP="008D6584">
            <w:pPr>
              <w:spacing w:line="240" w:lineRule="auto"/>
              <w:jc w:val="center"/>
              <w:rPr>
                <w:rFonts w:cs="Times New Roman"/>
              </w:rPr>
            </w:pPr>
            <w:r w:rsidRPr="00E937FB">
              <w:rPr>
                <w:rFonts w:cs="Times New Roman"/>
              </w:rPr>
              <w:t>Да</w:t>
            </w:r>
          </w:p>
        </w:tc>
        <w:tc>
          <w:tcPr>
            <w:tcW w:w="1310" w:type="dxa"/>
            <w:shd w:val="clear" w:color="auto" w:fill="auto"/>
            <w:noWrap/>
            <w:vAlign w:val="center"/>
          </w:tcPr>
          <w:p w14:paraId="6EAB419B" w14:textId="77777777" w:rsidR="00991E2E" w:rsidRPr="00E937FB" w:rsidRDefault="00991E2E" w:rsidP="008D6584">
            <w:pPr>
              <w:spacing w:line="240" w:lineRule="auto"/>
              <w:jc w:val="center"/>
              <w:rPr>
                <w:rFonts w:cs="Times New Roman"/>
              </w:rPr>
            </w:pPr>
            <w:r w:rsidRPr="00E937FB">
              <w:rPr>
                <w:rFonts w:cs="Times New Roman"/>
              </w:rPr>
              <w:t xml:space="preserve">Да </w:t>
            </w:r>
          </w:p>
        </w:tc>
        <w:tc>
          <w:tcPr>
            <w:tcW w:w="1293" w:type="dxa"/>
            <w:shd w:val="clear" w:color="auto" w:fill="auto"/>
            <w:noWrap/>
            <w:vAlign w:val="center"/>
          </w:tcPr>
          <w:p w14:paraId="3B00BC3D" w14:textId="77777777" w:rsidR="00991E2E" w:rsidRPr="00E937FB" w:rsidRDefault="00991E2E" w:rsidP="008D6584">
            <w:pPr>
              <w:spacing w:line="240" w:lineRule="auto"/>
              <w:jc w:val="center"/>
              <w:rPr>
                <w:rFonts w:cs="Times New Roman"/>
              </w:rPr>
            </w:pPr>
            <w:r w:rsidRPr="00E937FB">
              <w:rPr>
                <w:rFonts w:cs="Times New Roman"/>
              </w:rPr>
              <w:t>Да</w:t>
            </w:r>
          </w:p>
        </w:tc>
        <w:tc>
          <w:tcPr>
            <w:tcW w:w="1634" w:type="dxa"/>
            <w:shd w:val="clear" w:color="auto" w:fill="auto"/>
            <w:noWrap/>
            <w:vAlign w:val="center"/>
          </w:tcPr>
          <w:p w14:paraId="26423D6A" w14:textId="77777777" w:rsidR="00991E2E" w:rsidRPr="00E937FB" w:rsidRDefault="00991E2E" w:rsidP="008D6584">
            <w:pPr>
              <w:spacing w:line="240" w:lineRule="auto"/>
              <w:jc w:val="center"/>
              <w:rPr>
                <w:rFonts w:cs="Times New Roman"/>
              </w:rPr>
            </w:pPr>
            <w:r w:rsidRPr="00E937FB">
              <w:rPr>
                <w:rFonts w:cs="Times New Roman"/>
              </w:rPr>
              <w:t>Да</w:t>
            </w:r>
          </w:p>
        </w:tc>
        <w:tc>
          <w:tcPr>
            <w:tcW w:w="1583" w:type="dxa"/>
            <w:shd w:val="clear" w:color="auto" w:fill="auto"/>
            <w:vAlign w:val="center"/>
          </w:tcPr>
          <w:p w14:paraId="563AC966" w14:textId="77777777" w:rsidR="00991E2E" w:rsidRPr="00E937FB" w:rsidRDefault="00991E2E" w:rsidP="008D6584">
            <w:pPr>
              <w:spacing w:line="240" w:lineRule="auto"/>
              <w:jc w:val="both"/>
              <w:rPr>
                <w:rFonts w:cs="Times New Roman"/>
              </w:rPr>
            </w:pPr>
          </w:p>
        </w:tc>
      </w:tr>
      <w:tr w:rsidR="00991E2E" w:rsidRPr="00E937FB" w14:paraId="67EB4E44" w14:textId="77777777" w:rsidTr="000406A1">
        <w:trPr>
          <w:trHeight w:val="565"/>
          <w:jc w:val="center"/>
        </w:trPr>
        <w:tc>
          <w:tcPr>
            <w:tcW w:w="567" w:type="dxa"/>
            <w:shd w:val="clear" w:color="auto" w:fill="auto"/>
            <w:noWrap/>
            <w:vAlign w:val="center"/>
          </w:tcPr>
          <w:p w14:paraId="33340B89" w14:textId="77777777" w:rsidR="00991E2E" w:rsidRPr="00E937FB" w:rsidRDefault="00991E2E" w:rsidP="008D6584">
            <w:pPr>
              <w:spacing w:line="240" w:lineRule="auto"/>
              <w:jc w:val="both"/>
              <w:rPr>
                <w:rFonts w:cs="Times New Roman"/>
              </w:rPr>
            </w:pPr>
            <w:r w:rsidRPr="00E937FB">
              <w:rPr>
                <w:rFonts w:cs="Times New Roman"/>
              </w:rPr>
              <w:t>9</w:t>
            </w:r>
          </w:p>
        </w:tc>
        <w:tc>
          <w:tcPr>
            <w:tcW w:w="2689" w:type="dxa"/>
            <w:shd w:val="clear" w:color="auto" w:fill="auto"/>
            <w:vAlign w:val="center"/>
          </w:tcPr>
          <w:p w14:paraId="6EAB62B4" w14:textId="77777777" w:rsidR="00991E2E" w:rsidRPr="00E937FB" w:rsidRDefault="00991E2E" w:rsidP="008D6584">
            <w:pPr>
              <w:spacing w:line="240" w:lineRule="auto"/>
              <w:jc w:val="both"/>
              <w:rPr>
                <w:rFonts w:cs="Times New Roman"/>
              </w:rPr>
            </w:pPr>
            <w:r w:rsidRPr="00E937FB">
              <w:rPr>
                <w:rFonts w:cs="Times New Roman"/>
              </w:rPr>
              <w:t>Модуль И</w:t>
            </w:r>
          </w:p>
        </w:tc>
        <w:tc>
          <w:tcPr>
            <w:tcW w:w="4395" w:type="dxa"/>
            <w:shd w:val="clear" w:color="auto" w:fill="auto"/>
            <w:vAlign w:val="center"/>
          </w:tcPr>
          <w:p w14:paraId="3FF68EB9" w14:textId="77777777" w:rsidR="00991E2E" w:rsidRPr="00E937FB" w:rsidRDefault="00991E2E" w:rsidP="008D6584">
            <w:pPr>
              <w:spacing w:line="240" w:lineRule="auto"/>
              <w:jc w:val="both"/>
              <w:rPr>
                <w:rFonts w:cs="Times New Roman"/>
              </w:rPr>
            </w:pPr>
            <w:r w:rsidRPr="00E937FB">
              <w:rPr>
                <w:rFonts w:cs="Times New Roman"/>
              </w:rPr>
              <w:t>Оказание первой помощи пострадавшему</w:t>
            </w:r>
          </w:p>
        </w:tc>
        <w:tc>
          <w:tcPr>
            <w:tcW w:w="1275" w:type="dxa"/>
            <w:shd w:val="clear" w:color="auto" w:fill="auto"/>
            <w:noWrap/>
            <w:vAlign w:val="center"/>
          </w:tcPr>
          <w:p w14:paraId="70CE2872" w14:textId="77777777" w:rsidR="00991E2E" w:rsidRPr="00E937FB" w:rsidRDefault="00991E2E" w:rsidP="008D6584">
            <w:pPr>
              <w:spacing w:line="240" w:lineRule="auto"/>
              <w:jc w:val="center"/>
              <w:rPr>
                <w:rFonts w:cs="Times New Roman"/>
              </w:rPr>
            </w:pPr>
            <w:r w:rsidRPr="00E937FB">
              <w:rPr>
                <w:rFonts w:cs="Times New Roman"/>
              </w:rPr>
              <w:t>Да</w:t>
            </w:r>
          </w:p>
        </w:tc>
        <w:tc>
          <w:tcPr>
            <w:tcW w:w="1310" w:type="dxa"/>
            <w:shd w:val="clear" w:color="auto" w:fill="auto"/>
            <w:noWrap/>
            <w:vAlign w:val="center"/>
          </w:tcPr>
          <w:p w14:paraId="2FF28411" w14:textId="77777777" w:rsidR="00991E2E" w:rsidRPr="00E937FB" w:rsidRDefault="00991E2E" w:rsidP="008D6584">
            <w:pPr>
              <w:spacing w:line="240" w:lineRule="auto"/>
              <w:jc w:val="center"/>
              <w:rPr>
                <w:rFonts w:cs="Times New Roman"/>
              </w:rPr>
            </w:pPr>
            <w:r w:rsidRPr="00E937FB">
              <w:rPr>
                <w:rFonts w:cs="Times New Roman"/>
              </w:rPr>
              <w:t>Нет</w:t>
            </w:r>
          </w:p>
        </w:tc>
        <w:tc>
          <w:tcPr>
            <w:tcW w:w="1293" w:type="dxa"/>
            <w:shd w:val="clear" w:color="auto" w:fill="auto"/>
            <w:noWrap/>
            <w:vAlign w:val="center"/>
          </w:tcPr>
          <w:p w14:paraId="05C15453" w14:textId="77777777" w:rsidR="00991E2E" w:rsidRPr="00E937FB" w:rsidRDefault="00991E2E" w:rsidP="008D6584">
            <w:pPr>
              <w:spacing w:line="240" w:lineRule="auto"/>
              <w:jc w:val="center"/>
              <w:rPr>
                <w:rFonts w:cs="Times New Roman"/>
              </w:rPr>
            </w:pPr>
            <w:r w:rsidRPr="00E937FB">
              <w:rPr>
                <w:rFonts w:cs="Times New Roman"/>
              </w:rPr>
              <w:t>Нет</w:t>
            </w:r>
          </w:p>
        </w:tc>
        <w:tc>
          <w:tcPr>
            <w:tcW w:w="1634" w:type="dxa"/>
            <w:shd w:val="clear" w:color="auto" w:fill="auto"/>
            <w:noWrap/>
            <w:vAlign w:val="center"/>
          </w:tcPr>
          <w:p w14:paraId="64CCA6F4" w14:textId="77777777" w:rsidR="00991E2E" w:rsidRPr="00E937FB" w:rsidRDefault="00991E2E" w:rsidP="008D6584">
            <w:pPr>
              <w:spacing w:line="240" w:lineRule="auto"/>
              <w:jc w:val="center"/>
              <w:rPr>
                <w:rFonts w:cs="Times New Roman"/>
              </w:rPr>
            </w:pPr>
            <w:r w:rsidRPr="00E937FB">
              <w:rPr>
                <w:rFonts w:cs="Times New Roman"/>
              </w:rPr>
              <w:t>Нет</w:t>
            </w:r>
          </w:p>
        </w:tc>
        <w:tc>
          <w:tcPr>
            <w:tcW w:w="1583" w:type="dxa"/>
            <w:shd w:val="clear" w:color="auto" w:fill="auto"/>
            <w:vAlign w:val="center"/>
          </w:tcPr>
          <w:p w14:paraId="1A2DBE54" w14:textId="77777777" w:rsidR="00991E2E" w:rsidRPr="00E937FB" w:rsidRDefault="00991E2E" w:rsidP="008D6584">
            <w:pPr>
              <w:spacing w:line="240" w:lineRule="auto"/>
              <w:jc w:val="both"/>
              <w:rPr>
                <w:rFonts w:cs="Times New Roman"/>
              </w:rPr>
            </w:pPr>
          </w:p>
        </w:tc>
      </w:tr>
      <w:tr w:rsidR="00991E2E" w:rsidRPr="003C3D62" w14:paraId="63D35DD1" w14:textId="77777777" w:rsidTr="000406A1">
        <w:trPr>
          <w:trHeight w:val="300"/>
          <w:jc w:val="center"/>
        </w:trPr>
        <w:tc>
          <w:tcPr>
            <w:tcW w:w="14746" w:type="dxa"/>
            <w:gridSpan w:val="8"/>
            <w:shd w:val="clear" w:color="auto" w:fill="auto"/>
            <w:vAlign w:val="center"/>
          </w:tcPr>
          <w:p w14:paraId="492677EB" w14:textId="77777777" w:rsidR="00991E2E" w:rsidRPr="00E937FB" w:rsidRDefault="00991E2E" w:rsidP="008D6584">
            <w:pPr>
              <w:spacing w:line="240" w:lineRule="auto"/>
              <w:jc w:val="both"/>
              <w:rPr>
                <w:rFonts w:cs="Times New Roman"/>
                <w:b/>
                <w:bCs/>
              </w:rPr>
            </w:pPr>
            <w:r w:rsidRPr="00E937FB">
              <w:rPr>
                <w:rFonts w:cs="Times New Roman"/>
                <w:b/>
                <w:bCs/>
              </w:rPr>
              <w:t xml:space="preserve">Конкурсант не имеющий СИЗ и спец одежды к работе </w:t>
            </w:r>
            <w:r w:rsidRPr="00E937FB">
              <w:rPr>
                <w:rFonts w:cs="Times New Roman"/>
                <w:b/>
                <w:bCs/>
                <w:u w:val="single"/>
              </w:rPr>
              <w:t>не допускается.</w:t>
            </w:r>
          </w:p>
        </w:tc>
      </w:tr>
    </w:tbl>
    <w:p w14:paraId="3EC306E6" w14:textId="77777777" w:rsidR="00991E2E" w:rsidRDefault="00991E2E" w:rsidP="00991E2E">
      <w:pPr>
        <w:spacing w:line="240" w:lineRule="auto"/>
        <w:rPr>
          <w:rFonts w:eastAsia="Segoe UI" w:cs="Times New Roman"/>
          <w:lang w:bidi="en-US"/>
        </w:rPr>
        <w:sectPr w:rsidR="00991E2E" w:rsidSect="00CB1641">
          <w:pgSz w:w="16838" w:h="11906" w:orient="landscape"/>
          <w:pgMar w:top="1134" w:right="851" w:bottom="1134" w:left="1701" w:header="709" w:footer="709" w:gutter="0"/>
          <w:pgNumType w:start="1"/>
          <w:cols w:space="1701"/>
          <w:titlePg/>
          <w:docGrid w:linePitch="360"/>
        </w:sectPr>
      </w:pPr>
    </w:p>
    <w:p w14:paraId="33920F20" w14:textId="3C67884E" w:rsidR="001A206B" w:rsidRDefault="001A206B" w:rsidP="000406A1"/>
    <w:sectPr w:rsidR="001A206B" w:rsidSect="00CB1641">
      <w:footerReference w:type="default" r:id="rId17"/>
      <w:footerReference w:type="first" r:id="rId18"/>
      <w:pgSz w:w="11906" w:h="16838"/>
      <w:pgMar w:top="1134" w:right="851" w:bottom="1134" w:left="1701" w:header="708" w:footer="708" w:gutter="0"/>
      <w:pgNumType w:start="1"/>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52CDB" w14:textId="77777777" w:rsidR="00AD241B" w:rsidRDefault="00AD241B">
      <w:pPr>
        <w:spacing w:line="240" w:lineRule="auto"/>
      </w:pPr>
      <w:r>
        <w:separator/>
      </w:r>
    </w:p>
  </w:endnote>
  <w:endnote w:type="continuationSeparator" w:id="0">
    <w:p w14:paraId="500B4673" w14:textId="77777777" w:rsidR="00AD241B" w:rsidRDefault="00AD24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BCB00" w14:textId="77777777" w:rsidR="00991E2E" w:rsidRPr="000406A1" w:rsidRDefault="00991E2E">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line="240" w:lineRule="auto"/>
      <w:jc w:val="right"/>
      <w:rPr>
        <w:rFonts w:cs="Times New Roman"/>
        <w:color w:val="000000"/>
      </w:rPr>
    </w:pPr>
    <w:r w:rsidRPr="000406A1">
      <w:rPr>
        <w:rFonts w:cs="Times New Roman"/>
        <w:color w:val="000000"/>
      </w:rPr>
      <w:fldChar w:fldCharType="begin"/>
    </w:r>
    <w:r w:rsidRPr="000406A1">
      <w:rPr>
        <w:rFonts w:cs="Times New Roman"/>
        <w:color w:val="000000"/>
      </w:rPr>
      <w:instrText>PAGE</w:instrText>
    </w:r>
    <w:r w:rsidRPr="000406A1">
      <w:rPr>
        <w:rFonts w:cs="Times New Roman"/>
        <w:color w:val="000000"/>
      </w:rPr>
      <w:fldChar w:fldCharType="separate"/>
    </w:r>
    <w:r w:rsidRPr="000406A1">
      <w:rPr>
        <w:rFonts w:cs="Times New Roman"/>
        <w:noProof/>
        <w:color w:val="000000"/>
      </w:rPr>
      <w:t>6</w:t>
    </w:r>
    <w:r w:rsidRPr="000406A1">
      <w:rPr>
        <w:rFonts w:cs="Times New Roman"/>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C2197" w14:textId="77777777" w:rsidR="00991E2E" w:rsidRDefault="00991E2E">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line="240" w:lineRule="auto"/>
      <w:rPr>
        <w:rFonts w:ascii="Calibri" w:hAnsi="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9822" w14:textId="6BBCE31E" w:rsidR="001A206B" w:rsidRDefault="00A8114D">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line="240" w:lineRule="auto"/>
      <w:jc w:val="right"/>
      <w:rPr>
        <w:rFonts w:ascii="Calibri" w:hAnsi="Calibri"/>
        <w:color w:val="000000"/>
        <w:sz w:val="22"/>
        <w:szCs w:val="22"/>
      </w:rPr>
    </w:pPr>
    <w:r>
      <w:rPr>
        <w:rFonts w:ascii="Calibri" w:hAnsi="Calibri"/>
        <w:color w:val="000000"/>
        <w:sz w:val="22"/>
        <w:szCs w:val="22"/>
      </w:rPr>
      <w:fldChar w:fldCharType="begin"/>
    </w:r>
    <w:r>
      <w:rPr>
        <w:rFonts w:ascii="Calibri" w:hAnsi="Calibri"/>
        <w:color w:val="000000"/>
        <w:sz w:val="22"/>
        <w:szCs w:val="22"/>
      </w:rPr>
      <w:instrText>PAGE</w:instrText>
    </w:r>
    <w:r>
      <w:rPr>
        <w:rFonts w:ascii="Calibri" w:hAnsi="Calibri"/>
        <w:color w:val="000000"/>
        <w:sz w:val="22"/>
        <w:szCs w:val="22"/>
      </w:rPr>
      <w:fldChar w:fldCharType="separate"/>
    </w:r>
    <w:r w:rsidR="00721165">
      <w:rPr>
        <w:rFonts w:ascii="Calibri" w:hAnsi="Calibri"/>
        <w:noProof/>
        <w:color w:val="000000"/>
        <w:sz w:val="22"/>
        <w:szCs w:val="22"/>
      </w:rPr>
      <w:t>6</w:t>
    </w:r>
    <w:r>
      <w:rPr>
        <w:rFonts w:ascii="Calibri" w:hAnsi="Calibri"/>
        <w:color w:val="000000"/>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824A"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line="240" w:lineRule="auto"/>
      <w:rPr>
        <w:rFonts w:ascii="Calibri" w:hAnsi="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5F386" w14:textId="77777777" w:rsidR="00AD241B" w:rsidRDefault="00AD241B">
      <w:pPr>
        <w:spacing w:line="240" w:lineRule="auto"/>
      </w:pPr>
      <w:r>
        <w:separator/>
      </w:r>
    </w:p>
  </w:footnote>
  <w:footnote w:type="continuationSeparator" w:id="0">
    <w:p w14:paraId="6E6AEF74" w14:textId="77777777" w:rsidR="00AD241B" w:rsidRDefault="00AD241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5D23"/>
    <w:multiLevelType w:val="hybridMultilevel"/>
    <w:tmpl w:val="839EDB6E"/>
    <w:lvl w:ilvl="0" w:tplc="AD6A34DA">
      <w:start w:val="1"/>
      <w:numFmt w:val="bullet"/>
      <w:lvlText w:val="●"/>
      <w:lvlJc w:val="left"/>
      <w:pPr>
        <w:ind w:left="1429" w:hanging="360"/>
      </w:pPr>
      <w:rPr>
        <w:rFonts w:ascii="Noto Sans Symbols" w:eastAsia="Noto Sans Symbols" w:hAnsi="Noto Sans Symbols" w:cs="Noto Sans Symbols"/>
        <w:vertAlign w:val="baseline"/>
      </w:rPr>
    </w:lvl>
    <w:lvl w:ilvl="1" w:tplc="ED4AF1B6">
      <w:start w:val="1"/>
      <w:numFmt w:val="bullet"/>
      <w:lvlText w:val="o"/>
      <w:lvlJc w:val="left"/>
      <w:pPr>
        <w:ind w:left="2149" w:hanging="360"/>
      </w:pPr>
      <w:rPr>
        <w:rFonts w:ascii="Courier New" w:eastAsia="Courier New" w:hAnsi="Courier New" w:cs="Courier New"/>
        <w:vertAlign w:val="baseline"/>
      </w:rPr>
    </w:lvl>
    <w:lvl w:ilvl="2" w:tplc="7A56C2F8">
      <w:start w:val="1"/>
      <w:numFmt w:val="bullet"/>
      <w:lvlText w:val="▪"/>
      <w:lvlJc w:val="left"/>
      <w:pPr>
        <w:ind w:left="2869" w:hanging="360"/>
      </w:pPr>
      <w:rPr>
        <w:rFonts w:ascii="Noto Sans Symbols" w:eastAsia="Noto Sans Symbols" w:hAnsi="Noto Sans Symbols" w:cs="Noto Sans Symbols"/>
        <w:vertAlign w:val="baseline"/>
      </w:rPr>
    </w:lvl>
    <w:lvl w:ilvl="3" w:tplc="2384EAC0">
      <w:start w:val="1"/>
      <w:numFmt w:val="bullet"/>
      <w:lvlText w:val="●"/>
      <w:lvlJc w:val="left"/>
      <w:pPr>
        <w:ind w:left="3589" w:hanging="360"/>
      </w:pPr>
      <w:rPr>
        <w:rFonts w:ascii="Noto Sans Symbols" w:eastAsia="Noto Sans Symbols" w:hAnsi="Noto Sans Symbols" w:cs="Noto Sans Symbols"/>
        <w:vertAlign w:val="baseline"/>
      </w:rPr>
    </w:lvl>
    <w:lvl w:ilvl="4" w:tplc="4F76F8B6">
      <w:start w:val="1"/>
      <w:numFmt w:val="bullet"/>
      <w:lvlText w:val="o"/>
      <w:lvlJc w:val="left"/>
      <w:pPr>
        <w:ind w:left="4309" w:hanging="360"/>
      </w:pPr>
      <w:rPr>
        <w:rFonts w:ascii="Courier New" w:eastAsia="Courier New" w:hAnsi="Courier New" w:cs="Courier New"/>
        <w:vertAlign w:val="baseline"/>
      </w:rPr>
    </w:lvl>
    <w:lvl w:ilvl="5" w:tplc="0C3CD5F0">
      <w:start w:val="1"/>
      <w:numFmt w:val="bullet"/>
      <w:lvlText w:val="▪"/>
      <w:lvlJc w:val="left"/>
      <w:pPr>
        <w:ind w:left="5029" w:hanging="360"/>
      </w:pPr>
      <w:rPr>
        <w:rFonts w:ascii="Noto Sans Symbols" w:eastAsia="Noto Sans Symbols" w:hAnsi="Noto Sans Symbols" w:cs="Noto Sans Symbols"/>
        <w:vertAlign w:val="baseline"/>
      </w:rPr>
    </w:lvl>
    <w:lvl w:ilvl="6" w:tplc="D514E0F4">
      <w:start w:val="1"/>
      <w:numFmt w:val="bullet"/>
      <w:lvlText w:val="●"/>
      <w:lvlJc w:val="left"/>
      <w:pPr>
        <w:ind w:left="5749" w:hanging="360"/>
      </w:pPr>
      <w:rPr>
        <w:rFonts w:ascii="Noto Sans Symbols" w:eastAsia="Noto Sans Symbols" w:hAnsi="Noto Sans Symbols" w:cs="Noto Sans Symbols"/>
        <w:vertAlign w:val="baseline"/>
      </w:rPr>
    </w:lvl>
    <w:lvl w:ilvl="7" w:tplc="B2201722">
      <w:start w:val="1"/>
      <w:numFmt w:val="bullet"/>
      <w:lvlText w:val="o"/>
      <w:lvlJc w:val="left"/>
      <w:pPr>
        <w:ind w:left="6469" w:hanging="360"/>
      </w:pPr>
      <w:rPr>
        <w:rFonts w:ascii="Courier New" w:eastAsia="Courier New" w:hAnsi="Courier New" w:cs="Courier New"/>
        <w:vertAlign w:val="baseline"/>
      </w:rPr>
    </w:lvl>
    <w:lvl w:ilvl="8" w:tplc="C3844B6A">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 w15:restartNumberingAfterBreak="0">
    <w:nsid w:val="0FC64CED"/>
    <w:multiLevelType w:val="hybridMultilevel"/>
    <w:tmpl w:val="B792E400"/>
    <w:lvl w:ilvl="0" w:tplc="8CEE2B18">
      <w:start w:val="1"/>
      <w:numFmt w:val="bullet"/>
      <w:lvlText w:val="●"/>
      <w:lvlJc w:val="left"/>
      <w:pPr>
        <w:ind w:left="1429" w:hanging="360"/>
      </w:pPr>
      <w:rPr>
        <w:rFonts w:ascii="Noto Sans Symbols" w:eastAsia="Noto Sans Symbols" w:hAnsi="Noto Sans Symbols" w:cs="Noto Sans Symbols"/>
        <w:vertAlign w:val="baseline"/>
      </w:rPr>
    </w:lvl>
    <w:lvl w:ilvl="1" w:tplc="B94AD142">
      <w:start w:val="1"/>
      <w:numFmt w:val="bullet"/>
      <w:lvlText w:val="o"/>
      <w:lvlJc w:val="left"/>
      <w:pPr>
        <w:ind w:left="2149" w:hanging="360"/>
      </w:pPr>
      <w:rPr>
        <w:rFonts w:ascii="Courier New" w:eastAsia="Courier New" w:hAnsi="Courier New" w:cs="Courier New"/>
        <w:vertAlign w:val="baseline"/>
      </w:rPr>
    </w:lvl>
    <w:lvl w:ilvl="2" w:tplc="4780684E">
      <w:start w:val="1"/>
      <w:numFmt w:val="bullet"/>
      <w:lvlText w:val="▪"/>
      <w:lvlJc w:val="left"/>
      <w:pPr>
        <w:ind w:left="2869" w:hanging="360"/>
      </w:pPr>
      <w:rPr>
        <w:rFonts w:ascii="Noto Sans Symbols" w:eastAsia="Noto Sans Symbols" w:hAnsi="Noto Sans Symbols" w:cs="Noto Sans Symbols"/>
        <w:vertAlign w:val="baseline"/>
      </w:rPr>
    </w:lvl>
    <w:lvl w:ilvl="3" w:tplc="E0ACB950">
      <w:start w:val="1"/>
      <w:numFmt w:val="bullet"/>
      <w:lvlText w:val="●"/>
      <w:lvlJc w:val="left"/>
      <w:pPr>
        <w:ind w:left="3589" w:hanging="360"/>
      </w:pPr>
      <w:rPr>
        <w:rFonts w:ascii="Noto Sans Symbols" w:eastAsia="Noto Sans Symbols" w:hAnsi="Noto Sans Symbols" w:cs="Noto Sans Symbols"/>
        <w:vertAlign w:val="baseline"/>
      </w:rPr>
    </w:lvl>
    <w:lvl w:ilvl="4" w:tplc="B508670A">
      <w:start w:val="1"/>
      <w:numFmt w:val="bullet"/>
      <w:lvlText w:val="o"/>
      <w:lvlJc w:val="left"/>
      <w:pPr>
        <w:ind w:left="4309" w:hanging="360"/>
      </w:pPr>
      <w:rPr>
        <w:rFonts w:ascii="Courier New" w:eastAsia="Courier New" w:hAnsi="Courier New" w:cs="Courier New"/>
        <w:vertAlign w:val="baseline"/>
      </w:rPr>
    </w:lvl>
    <w:lvl w:ilvl="5" w:tplc="411C1B12">
      <w:start w:val="1"/>
      <w:numFmt w:val="bullet"/>
      <w:lvlText w:val="▪"/>
      <w:lvlJc w:val="left"/>
      <w:pPr>
        <w:ind w:left="5029" w:hanging="360"/>
      </w:pPr>
      <w:rPr>
        <w:rFonts w:ascii="Noto Sans Symbols" w:eastAsia="Noto Sans Symbols" w:hAnsi="Noto Sans Symbols" w:cs="Noto Sans Symbols"/>
        <w:vertAlign w:val="baseline"/>
      </w:rPr>
    </w:lvl>
    <w:lvl w:ilvl="6" w:tplc="E580166C">
      <w:start w:val="1"/>
      <w:numFmt w:val="bullet"/>
      <w:lvlText w:val="●"/>
      <w:lvlJc w:val="left"/>
      <w:pPr>
        <w:ind w:left="5749" w:hanging="360"/>
      </w:pPr>
      <w:rPr>
        <w:rFonts w:ascii="Noto Sans Symbols" w:eastAsia="Noto Sans Symbols" w:hAnsi="Noto Sans Symbols" w:cs="Noto Sans Symbols"/>
        <w:vertAlign w:val="baseline"/>
      </w:rPr>
    </w:lvl>
    <w:lvl w:ilvl="7" w:tplc="A642DEA4">
      <w:start w:val="1"/>
      <w:numFmt w:val="bullet"/>
      <w:lvlText w:val="o"/>
      <w:lvlJc w:val="left"/>
      <w:pPr>
        <w:ind w:left="6469" w:hanging="360"/>
      </w:pPr>
      <w:rPr>
        <w:rFonts w:ascii="Courier New" w:eastAsia="Courier New" w:hAnsi="Courier New" w:cs="Courier New"/>
        <w:vertAlign w:val="baseline"/>
      </w:rPr>
    </w:lvl>
    <w:lvl w:ilvl="8" w:tplc="E81AC91C">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2" w15:restartNumberingAfterBreak="0">
    <w:nsid w:val="1E403057"/>
    <w:multiLevelType w:val="hybridMultilevel"/>
    <w:tmpl w:val="4A6EF178"/>
    <w:lvl w:ilvl="0" w:tplc="1FEE3A9E">
      <w:start w:val="1"/>
      <w:numFmt w:val="bullet"/>
      <w:lvlText w:val=""/>
      <w:lvlJc w:val="left"/>
      <w:pPr>
        <w:ind w:left="720" w:hanging="360"/>
      </w:pPr>
      <w:rPr>
        <w:rFonts w:ascii="Symbol" w:hAnsi="Symbol" w:hint="default"/>
      </w:rPr>
    </w:lvl>
    <w:lvl w:ilvl="1" w:tplc="10E09DFC">
      <w:start w:val="1"/>
      <w:numFmt w:val="bullet"/>
      <w:lvlText w:val="o"/>
      <w:lvlJc w:val="left"/>
      <w:pPr>
        <w:ind w:left="1440" w:hanging="360"/>
      </w:pPr>
      <w:rPr>
        <w:rFonts w:ascii="Courier New" w:hAnsi="Courier New" w:cs="Courier New" w:hint="default"/>
      </w:rPr>
    </w:lvl>
    <w:lvl w:ilvl="2" w:tplc="38A46646">
      <w:start w:val="1"/>
      <w:numFmt w:val="bullet"/>
      <w:lvlText w:val=""/>
      <w:lvlJc w:val="left"/>
      <w:pPr>
        <w:ind w:left="2160" w:hanging="360"/>
      </w:pPr>
      <w:rPr>
        <w:rFonts w:ascii="Wingdings" w:hAnsi="Wingdings" w:hint="default"/>
      </w:rPr>
    </w:lvl>
    <w:lvl w:ilvl="3" w:tplc="EEE0A556">
      <w:start w:val="1"/>
      <w:numFmt w:val="bullet"/>
      <w:lvlText w:val=""/>
      <w:lvlJc w:val="left"/>
      <w:pPr>
        <w:ind w:left="2880" w:hanging="360"/>
      </w:pPr>
      <w:rPr>
        <w:rFonts w:ascii="Symbol" w:hAnsi="Symbol" w:hint="default"/>
      </w:rPr>
    </w:lvl>
    <w:lvl w:ilvl="4" w:tplc="684A5792">
      <w:start w:val="1"/>
      <w:numFmt w:val="bullet"/>
      <w:lvlText w:val="o"/>
      <w:lvlJc w:val="left"/>
      <w:pPr>
        <w:ind w:left="3600" w:hanging="360"/>
      </w:pPr>
      <w:rPr>
        <w:rFonts w:ascii="Courier New" w:hAnsi="Courier New" w:cs="Courier New" w:hint="default"/>
      </w:rPr>
    </w:lvl>
    <w:lvl w:ilvl="5" w:tplc="13AAC7A4">
      <w:start w:val="1"/>
      <w:numFmt w:val="bullet"/>
      <w:lvlText w:val=""/>
      <w:lvlJc w:val="left"/>
      <w:pPr>
        <w:ind w:left="4320" w:hanging="360"/>
      </w:pPr>
      <w:rPr>
        <w:rFonts w:ascii="Wingdings" w:hAnsi="Wingdings" w:hint="default"/>
      </w:rPr>
    </w:lvl>
    <w:lvl w:ilvl="6" w:tplc="5AF255A0">
      <w:start w:val="1"/>
      <w:numFmt w:val="bullet"/>
      <w:lvlText w:val=""/>
      <w:lvlJc w:val="left"/>
      <w:pPr>
        <w:ind w:left="5040" w:hanging="360"/>
      </w:pPr>
      <w:rPr>
        <w:rFonts w:ascii="Symbol" w:hAnsi="Symbol" w:hint="default"/>
      </w:rPr>
    </w:lvl>
    <w:lvl w:ilvl="7" w:tplc="50820762">
      <w:start w:val="1"/>
      <w:numFmt w:val="bullet"/>
      <w:lvlText w:val="o"/>
      <w:lvlJc w:val="left"/>
      <w:pPr>
        <w:ind w:left="5760" w:hanging="360"/>
      </w:pPr>
      <w:rPr>
        <w:rFonts w:ascii="Courier New" w:hAnsi="Courier New" w:cs="Courier New" w:hint="default"/>
      </w:rPr>
    </w:lvl>
    <w:lvl w:ilvl="8" w:tplc="BB7C0B20">
      <w:start w:val="1"/>
      <w:numFmt w:val="bullet"/>
      <w:lvlText w:val=""/>
      <w:lvlJc w:val="left"/>
      <w:pPr>
        <w:ind w:left="6480" w:hanging="360"/>
      </w:pPr>
      <w:rPr>
        <w:rFonts w:ascii="Wingdings" w:hAnsi="Wingdings" w:hint="default"/>
      </w:rPr>
    </w:lvl>
  </w:abstractNum>
  <w:abstractNum w:abstractNumId="3" w15:restartNumberingAfterBreak="0">
    <w:nsid w:val="1F960455"/>
    <w:multiLevelType w:val="hybridMultilevel"/>
    <w:tmpl w:val="D2523E20"/>
    <w:lvl w:ilvl="0" w:tplc="DE089080">
      <w:start w:val="1"/>
      <w:numFmt w:val="bullet"/>
      <w:lvlText w:val=""/>
      <w:lvlJc w:val="left"/>
      <w:pPr>
        <w:ind w:left="1429" w:hanging="360"/>
      </w:pPr>
      <w:rPr>
        <w:rFonts w:ascii="Symbol" w:hAnsi="Symbol" w:hint="default"/>
      </w:rPr>
    </w:lvl>
    <w:lvl w:ilvl="1" w:tplc="0B42390A">
      <w:start w:val="1"/>
      <w:numFmt w:val="bullet"/>
      <w:lvlText w:val="o"/>
      <w:lvlJc w:val="left"/>
      <w:pPr>
        <w:ind w:left="2149" w:hanging="360"/>
      </w:pPr>
      <w:rPr>
        <w:rFonts w:ascii="Courier New" w:hAnsi="Courier New" w:cs="Courier New" w:hint="default"/>
      </w:rPr>
    </w:lvl>
    <w:lvl w:ilvl="2" w:tplc="C33EB3AC">
      <w:start w:val="1"/>
      <w:numFmt w:val="bullet"/>
      <w:lvlText w:val=""/>
      <w:lvlJc w:val="left"/>
      <w:pPr>
        <w:ind w:left="2869" w:hanging="360"/>
      </w:pPr>
      <w:rPr>
        <w:rFonts w:ascii="Wingdings" w:hAnsi="Wingdings" w:hint="default"/>
      </w:rPr>
    </w:lvl>
    <w:lvl w:ilvl="3" w:tplc="75FCB33A">
      <w:start w:val="1"/>
      <w:numFmt w:val="bullet"/>
      <w:lvlText w:val=""/>
      <w:lvlJc w:val="left"/>
      <w:pPr>
        <w:ind w:left="3589" w:hanging="360"/>
      </w:pPr>
      <w:rPr>
        <w:rFonts w:ascii="Symbol" w:hAnsi="Symbol" w:hint="default"/>
      </w:rPr>
    </w:lvl>
    <w:lvl w:ilvl="4" w:tplc="41D640B8">
      <w:start w:val="1"/>
      <w:numFmt w:val="bullet"/>
      <w:lvlText w:val="o"/>
      <w:lvlJc w:val="left"/>
      <w:pPr>
        <w:ind w:left="4309" w:hanging="360"/>
      </w:pPr>
      <w:rPr>
        <w:rFonts w:ascii="Courier New" w:hAnsi="Courier New" w:cs="Courier New" w:hint="default"/>
      </w:rPr>
    </w:lvl>
    <w:lvl w:ilvl="5" w:tplc="5E44CF0C">
      <w:start w:val="1"/>
      <w:numFmt w:val="bullet"/>
      <w:lvlText w:val=""/>
      <w:lvlJc w:val="left"/>
      <w:pPr>
        <w:ind w:left="5029" w:hanging="360"/>
      </w:pPr>
      <w:rPr>
        <w:rFonts w:ascii="Wingdings" w:hAnsi="Wingdings" w:hint="default"/>
      </w:rPr>
    </w:lvl>
    <w:lvl w:ilvl="6" w:tplc="AAAAB5E6">
      <w:start w:val="1"/>
      <w:numFmt w:val="bullet"/>
      <w:lvlText w:val=""/>
      <w:lvlJc w:val="left"/>
      <w:pPr>
        <w:ind w:left="5749" w:hanging="360"/>
      </w:pPr>
      <w:rPr>
        <w:rFonts w:ascii="Symbol" w:hAnsi="Symbol" w:hint="default"/>
      </w:rPr>
    </w:lvl>
    <w:lvl w:ilvl="7" w:tplc="DDEC6646">
      <w:start w:val="1"/>
      <w:numFmt w:val="bullet"/>
      <w:lvlText w:val="o"/>
      <w:lvlJc w:val="left"/>
      <w:pPr>
        <w:ind w:left="6469" w:hanging="360"/>
      </w:pPr>
      <w:rPr>
        <w:rFonts w:ascii="Courier New" w:hAnsi="Courier New" w:cs="Courier New" w:hint="default"/>
      </w:rPr>
    </w:lvl>
    <w:lvl w:ilvl="8" w:tplc="2C9CC256">
      <w:start w:val="1"/>
      <w:numFmt w:val="bullet"/>
      <w:lvlText w:val=""/>
      <w:lvlJc w:val="left"/>
      <w:pPr>
        <w:ind w:left="7189" w:hanging="360"/>
      </w:pPr>
      <w:rPr>
        <w:rFonts w:ascii="Wingdings" w:hAnsi="Wingdings" w:hint="default"/>
      </w:rPr>
    </w:lvl>
  </w:abstractNum>
  <w:abstractNum w:abstractNumId="4" w15:restartNumberingAfterBreak="0">
    <w:nsid w:val="3C320F6A"/>
    <w:multiLevelType w:val="hybridMultilevel"/>
    <w:tmpl w:val="F1586B8A"/>
    <w:lvl w:ilvl="0" w:tplc="072C6B46">
      <w:start w:val="1"/>
      <w:numFmt w:val="bullet"/>
      <w:lvlText w:val="●"/>
      <w:lvlJc w:val="left"/>
      <w:pPr>
        <w:ind w:left="1429" w:hanging="360"/>
      </w:pPr>
      <w:rPr>
        <w:rFonts w:ascii="Noto Sans Symbols" w:eastAsia="Noto Sans Symbols" w:hAnsi="Noto Sans Symbols" w:cs="Noto Sans Symbols"/>
        <w:vertAlign w:val="baseline"/>
      </w:rPr>
    </w:lvl>
    <w:lvl w:ilvl="1" w:tplc="B4EE8588">
      <w:start w:val="1"/>
      <w:numFmt w:val="bullet"/>
      <w:lvlText w:val="o"/>
      <w:lvlJc w:val="left"/>
      <w:pPr>
        <w:ind w:left="2149" w:hanging="360"/>
      </w:pPr>
      <w:rPr>
        <w:rFonts w:ascii="Courier New" w:eastAsia="Courier New" w:hAnsi="Courier New" w:cs="Courier New"/>
        <w:vertAlign w:val="baseline"/>
      </w:rPr>
    </w:lvl>
    <w:lvl w:ilvl="2" w:tplc="2940E48C">
      <w:start w:val="1"/>
      <w:numFmt w:val="bullet"/>
      <w:lvlText w:val="▪"/>
      <w:lvlJc w:val="left"/>
      <w:pPr>
        <w:ind w:left="2869" w:hanging="360"/>
      </w:pPr>
      <w:rPr>
        <w:rFonts w:ascii="Noto Sans Symbols" w:eastAsia="Noto Sans Symbols" w:hAnsi="Noto Sans Symbols" w:cs="Noto Sans Symbols"/>
        <w:vertAlign w:val="baseline"/>
      </w:rPr>
    </w:lvl>
    <w:lvl w:ilvl="3" w:tplc="5DFCF984">
      <w:start w:val="1"/>
      <w:numFmt w:val="bullet"/>
      <w:lvlText w:val="●"/>
      <w:lvlJc w:val="left"/>
      <w:pPr>
        <w:ind w:left="3589" w:hanging="360"/>
      </w:pPr>
      <w:rPr>
        <w:rFonts w:ascii="Noto Sans Symbols" w:eastAsia="Noto Sans Symbols" w:hAnsi="Noto Sans Symbols" w:cs="Noto Sans Symbols"/>
        <w:vertAlign w:val="baseline"/>
      </w:rPr>
    </w:lvl>
    <w:lvl w:ilvl="4" w:tplc="DF626FC8">
      <w:start w:val="1"/>
      <w:numFmt w:val="bullet"/>
      <w:lvlText w:val="o"/>
      <w:lvlJc w:val="left"/>
      <w:pPr>
        <w:ind w:left="4309" w:hanging="360"/>
      </w:pPr>
      <w:rPr>
        <w:rFonts w:ascii="Courier New" w:eastAsia="Courier New" w:hAnsi="Courier New" w:cs="Courier New"/>
        <w:vertAlign w:val="baseline"/>
      </w:rPr>
    </w:lvl>
    <w:lvl w:ilvl="5" w:tplc="BEFC3B3C">
      <w:start w:val="1"/>
      <w:numFmt w:val="bullet"/>
      <w:lvlText w:val="▪"/>
      <w:lvlJc w:val="left"/>
      <w:pPr>
        <w:ind w:left="5029" w:hanging="360"/>
      </w:pPr>
      <w:rPr>
        <w:rFonts w:ascii="Noto Sans Symbols" w:eastAsia="Noto Sans Symbols" w:hAnsi="Noto Sans Symbols" w:cs="Noto Sans Symbols"/>
        <w:vertAlign w:val="baseline"/>
      </w:rPr>
    </w:lvl>
    <w:lvl w:ilvl="6" w:tplc="FAE4AD10">
      <w:start w:val="1"/>
      <w:numFmt w:val="bullet"/>
      <w:lvlText w:val="●"/>
      <w:lvlJc w:val="left"/>
      <w:pPr>
        <w:ind w:left="5749" w:hanging="360"/>
      </w:pPr>
      <w:rPr>
        <w:rFonts w:ascii="Noto Sans Symbols" w:eastAsia="Noto Sans Symbols" w:hAnsi="Noto Sans Symbols" w:cs="Noto Sans Symbols"/>
        <w:vertAlign w:val="baseline"/>
      </w:rPr>
    </w:lvl>
    <w:lvl w:ilvl="7" w:tplc="D348EAC6">
      <w:start w:val="1"/>
      <w:numFmt w:val="bullet"/>
      <w:lvlText w:val="o"/>
      <w:lvlJc w:val="left"/>
      <w:pPr>
        <w:ind w:left="6469" w:hanging="360"/>
      </w:pPr>
      <w:rPr>
        <w:rFonts w:ascii="Courier New" w:eastAsia="Courier New" w:hAnsi="Courier New" w:cs="Courier New"/>
        <w:vertAlign w:val="baseline"/>
      </w:rPr>
    </w:lvl>
    <w:lvl w:ilvl="8" w:tplc="6DDACD9A">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5" w15:restartNumberingAfterBreak="0">
    <w:nsid w:val="3FFE45C9"/>
    <w:multiLevelType w:val="hybridMultilevel"/>
    <w:tmpl w:val="FD80A276"/>
    <w:lvl w:ilvl="0" w:tplc="04D8313C">
      <w:start w:val="1"/>
      <w:numFmt w:val="bullet"/>
      <w:lvlText w:val="●"/>
      <w:lvlJc w:val="left"/>
      <w:pPr>
        <w:ind w:left="1429" w:hanging="360"/>
      </w:pPr>
      <w:rPr>
        <w:rFonts w:ascii="Noto Sans Symbols" w:eastAsia="Noto Sans Symbols" w:hAnsi="Noto Sans Symbols" w:cs="Noto Sans Symbols"/>
        <w:vertAlign w:val="baseline"/>
      </w:rPr>
    </w:lvl>
    <w:lvl w:ilvl="1" w:tplc="58CE695A">
      <w:start w:val="1"/>
      <w:numFmt w:val="bullet"/>
      <w:lvlText w:val="o"/>
      <w:lvlJc w:val="left"/>
      <w:pPr>
        <w:ind w:left="2149" w:hanging="360"/>
      </w:pPr>
      <w:rPr>
        <w:rFonts w:ascii="Courier New" w:eastAsia="Courier New" w:hAnsi="Courier New" w:cs="Courier New"/>
        <w:vertAlign w:val="baseline"/>
      </w:rPr>
    </w:lvl>
    <w:lvl w:ilvl="2" w:tplc="35BCC600">
      <w:start w:val="1"/>
      <w:numFmt w:val="bullet"/>
      <w:lvlText w:val="▪"/>
      <w:lvlJc w:val="left"/>
      <w:pPr>
        <w:ind w:left="2869" w:hanging="360"/>
      </w:pPr>
      <w:rPr>
        <w:rFonts w:ascii="Noto Sans Symbols" w:eastAsia="Noto Sans Symbols" w:hAnsi="Noto Sans Symbols" w:cs="Noto Sans Symbols"/>
        <w:vertAlign w:val="baseline"/>
      </w:rPr>
    </w:lvl>
    <w:lvl w:ilvl="3" w:tplc="64ACAEB6">
      <w:start w:val="1"/>
      <w:numFmt w:val="bullet"/>
      <w:lvlText w:val="●"/>
      <w:lvlJc w:val="left"/>
      <w:pPr>
        <w:ind w:left="3589" w:hanging="360"/>
      </w:pPr>
      <w:rPr>
        <w:rFonts w:ascii="Noto Sans Symbols" w:eastAsia="Noto Sans Symbols" w:hAnsi="Noto Sans Symbols" w:cs="Noto Sans Symbols"/>
        <w:vertAlign w:val="baseline"/>
      </w:rPr>
    </w:lvl>
    <w:lvl w:ilvl="4" w:tplc="13948E76">
      <w:start w:val="1"/>
      <w:numFmt w:val="bullet"/>
      <w:lvlText w:val="o"/>
      <w:lvlJc w:val="left"/>
      <w:pPr>
        <w:ind w:left="4309" w:hanging="360"/>
      </w:pPr>
      <w:rPr>
        <w:rFonts w:ascii="Courier New" w:eastAsia="Courier New" w:hAnsi="Courier New" w:cs="Courier New"/>
        <w:vertAlign w:val="baseline"/>
      </w:rPr>
    </w:lvl>
    <w:lvl w:ilvl="5" w:tplc="AA0AD70C">
      <w:start w:val="1"/>
      <w:numFmt w:val="bullet"/>
      <w:lvlText w:val="▪"/>
      <w:lvlJc w:val="left"/>
      <w:pPr>
        <w:ind w:left="5029" w:hanging="360"/>
      </w:pPr>
      <w:rPr>
        <w:rFonts w:ascii="Noto Sans Symbols" w:eastAsia="Noto Sans Symbols" w:hAnsi="Noto Sans Symbols" w:cs="Noto Sans Symbols"/>
        <w:vertAlign w:val="baseline"/>
      </w:rPr>
    </w:lvl>
    <w:lvl w:ilvl="6" w:tplc="68060DEA">
      <w:start w:val="1"/>
      <w:numFmt w:val="bullet"/>
      <w:lvlText w:val="●"/>
      <w:lvlJc w:val="left"/>
      <w:pPr>
        <w:ind w:left="5749" w:hanging="360"/>
      </w:pPr>
      <w:rPr>
        <w:rFonts w:ascii="Noto Sans Symbols" w:eastAsia="Noto Sans Symbols" w:hAnsi="Noto Sans Symbols" w:cs="Noto Sans Symbols"/>
        <w:vertAlign w:val="baseline"/>
      </w:rPr>
    </w:lvl>
    <w:lvl w:ilvl="7" w:tplc="0BC4E2AA">
      <w:start w:val="1"/>
      <w:numFmt w:val="bullet"/>
      <w:lvlText w:val="o"/>
      <w:lvlJc w:val="left"/>
      <w:pPr>
        <w:ind w:left="6469" w:hanging="360"/>
      </w:pPr>
      <w:rPr>
        <w:rFonts w:ascii="Courier New" w:eastAsia="Courier New" w:hAnsi="Courier New" w:cs="Courier New"/>
        <w:vertAlign w:val="baseline"/>
      </w:rPr>
    </w:lvl>
    <w:lvl w:ilvl="8" w:tplc="532E91A6">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6" w15:restartNumberingAfterBreak="0">
    <w:nsid w:val="5ECD393B"/>
    <w:multiLevelType w:val="hybridMultilevel"/>
    <w:tmpl w:val="78803012"/>
    <w:lvl w:ilvl="0" w:tplc="A0AA26F8">
      <w:start w:val="1"/>
      <w:numFmt w:val="bullet"/>
      <w:lvlText w:val="●"/>
      <w:lvlJc w:val="left"/>
      <w:pPr>
        <w:ind w:left="1429" w:hanging="360"/>
      </w:pPr>
      <w:rPr>
        <w:rFonts w:ascii="Noto Sans Symbols" w:eastAsia="Noto Sans Symbols" w:hAnsi="Noto Sans Symbols" w:cs="Noto Sans Symbols"/>
        <w:vertAlign w:val="baseline"/>
      </w:rPr>
    </w:lvl>
    <w:lvl w:ilvl="1" w:tplc="4750470A">
      <w:start w:val="1"/>
      <w:numFmt w:val="bullet"/>
      <w:lvlText w:val="o"/>
      <w:lvlJc w:val="left"/>
      <w:pPr>
        <w:ind w:left="2149" w:hanging="360"/>
      </w:pPr>
      <w:rPr>
        <w:rFonts w:ascii="Courier New" w:eastAsia="Courier New" w:hAnsi="Courier New" w:cs="Courier New"/>
        <w:vertAlign w:val="baseline"/>
      </w:rPr>
    </w:lvl>
    <w:lvl w:ilvl="2" w:tplc="E26C0BCC">
      <w:start w:val="1"/>
      <w:numFmt w:val="bullet"/>
      <w:lvlText w:val="▪"/>
      <w:lvlJc w:val="left"/>
      <w:pPr>
        <w:ind w:left="2869" w:hanging="360"/>
      </w:pPr>
      <w:rPr>
        <w:rFonts w:ascii="Noto Sans Symbols" w:eastAsia="Noto Sans Symbols" w:hAnsi="Noto Sans Symbols" w:cs="Noto Sans Symbols"/>
        <w:vertAlign w:val="baseline"/>
      </w:rPr>
    </w:lvl>
    <w:lvl w:ilvl="3" w:tplc="FF6802E0">
      <w:start w:val="1"/>
      <w:numFmt w:val="bullet"/>
      <w:lvlText w:val="●"/>
      <w:lvlJc w:val="left"/>
      <w:pPr>
        <w:ind w:left="3589" w:hanging="360"/>
      </w:pPr>
      <w:rPr>
        <w:rFonts w:ascii="Noto Sans Symbols" w:eastAsia="Noto Sans Symbols" w:hAnsi="Noto Sans Symbols" w:cs="Noto Sans Symbols"/>
        <w:vertAlign w:val="baseline"/>
      </w:rPr>
    </w:lvl>
    <w:lvl w:ilvl="4" w:tplc="CA4E875C">
      <w:start w:val="1"/>
      <w:numFmt w:val="bullet"/>
      <w:lvlText w:val="o"/>
      <w:lvlJc w:val="left"/>
      <w:pPr>
        <w:ind w:left="4309" w:hanging="360"/>
      </w:pPr>
      <w:rPr>
        <w:rFonts w:ascii="Courier New" w:eastAsia="Courier New" w:hAnsi="Courier New" w:cs="Courier New"/>
        <w:vertAlign w:val="baseline"/>
      </w:rPr>
    </w:lvl>
    <w:lvl w:ilvl="5" w:tplc="54DCFA72">
      <w:start w:val="1"/>
      <w:numFmt w:val="bullet"/>
      <w:lvlText w:val="▪"/>
      <w:lvlJc w:val="left"/>
      <w:pPr>
        <w:ind w:left="5029" w:hanging="360"/>
      </w:pPr>
      <w:rPr>
        <w:rFonts w:ascii="Noto Sans Symbols" w:eastAsia="Noto Sans Symbols" w:hAnsi="Noto Sans Symbols" w:cs="Noto Sans Symbols"/>
        <w:vertAlign w:val="baseline"/>
      </w:rPr>
    </w:lvl>
    <w:lvl w:ilvl="6" w:tplc="7E6C6184">
      <w:start w:val="1"/>
      <w:numFmt w:val="bullet"/>
      <w:lvlText w:val="●"/>
      <w:lvlJc w:val="left"/>
      <w:pPr>
        <w:ind w:left="5749" w:hanging="360"/>
      </w:pPr>
      <w:rPr>
        <w:rFonts w:ascii="Noto Sans Symbols" w:eastAsia="Noto Sans Symbols" w:hAnsi="Noto Sans Symbols" w:cs="Noto Sans Symbols"/>
        <w:vertAlign w:val="baseline"/>
      </w:rPr>
    </w:lvl>
    <w:lvl w:ilvl="7" w:tplc="898AFB4C">
      <w:start w:val="1"/>
      <w:numFmt w:val="bullet"/>
      <w:lvlText w:val="o"/>
      <w:lvlJc w:val="left"/>
      <w:pPr>
        <w:ind w:left="6469" w:hanging="360"/>
      </w:pPr>
      <w:rPr>
        <w:rFonts w:ascii="Courier New" w:eastAsia="Courier New" w:hAnsi="Courier New" w:cs="Courier New"/>
        <w:vertAlign w:val="baseline"/>
      </w:rPr>
    </w:lvl>
    <w:lvl w:ilvl="8" w:tplc="18B66A90">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7" w15:restartNumberingAfterBreak="0">
    <w:nsid w:val="60503387"/>
    <w:multiLevelType w:val="hybridMultilevel"/>
    <w:tmpl w:val="E40C2F40"/>
    <w:lvl w:ilvl="0" w:tplc="188C388E">
      <w:start w:val="1"/>
      <w:numFmt w:val="bullet"/>
      <w:lvlText w:val="●"/>
      <w:lvlJc w:val="left"/>
      <w:pPr>
        <w:ind w:left="1429" w:hanging="360"/>
      </w:pPr>
      <w:rPr>
        <w:rFonts w:ascii="Noto Sans Symbols" w:eastAsia="Noto Sans Symbols" w:hAnsi="Noto Sans Symbols" w:cs="Noto Sans Symbols"/>
        <w:vertAlign w:val="baseline"/>
      </w:rPr>
    </w:lvl>
    <w:lvl w:ilvl="1" w:tplc="E7F0A90C">
      <w:start w:val="1"/>
      <w:numFmt w:val="bullet"/>
      <w:lvlText w:val="o"/>
      <w:lvlJc w:val="left"/>
      <w:pPr>
        <w:ind w:left="2149" w:hanging="360"/>
      </w:pPr>
      <w:rPr>
        <w:rFonts w:ascii="Courier New" w:eastAsia="Courier New" w:hAnsi="Courier New" w:cs="Courier New"/>
        <w:vertAlign w:val="baseline"/>
      </w:rPr>
    </w:lvl>
    <w:lvl w:ilvl="2" w:tplc="9BBACBD6">
      <w:start w:val="1"/>
      <w:numFmt w:val="bullet"/>
      <w:lvlText w:val="▪"/>
      <w:lvlJc w:val="left"/>
      <w:pPr>
        <w:ind w:left="2869" w:hanging="360"/>
      </w:pPr>
      <w:rPr>
        <w:rFonts w:ascii="Noto Sans Symbols" w:eastAsia="Noto Sans Symbols" w:hAnsi="Noto Sans Symbols" w:cs="Noto Sans Symbols"/>
        <w:vertAlign w:val="baseline"/>
      </w:rPr>
    </w:lvl>
    <w:lvl w:ilvl="3" w:tplc="70F8633A">
      <w:start w:val="1"/>
      <w:numFmt w:val="bullet"/>
      <w:lvlText w:val="●"/>
      <w:lvlJc w:val="left"/>
      <w:pPr>
        <w:ind w:left="3589" w:hanging="360"/>
      </w:pPr>
      <w:rPr>
        <w:rFonts w:ascii="Noto Sans Symbols" w:eastAsia="Noto Sans Symbols" w:hAnsi="Noto Sans Symbols" w:cs="Noto Sans Symbols"/>
        <w:vertAlign w:val="baseline"/>
      </w:rPr>
    </w:lvl>
    <w:lvl w:ilvl="4" w:tplc="0A42C51E">
      <w:start w:val="1"/>
      <w:numFmt w:val="bullet"/>
      <w:lvlText w:val="o"/>
      <w:lvlJc w:val="left"/>
      <w:pPr>
        <w:ind w:left="4309" w:hanging="360"/>
      </w:pPr>
      <w:rPr>
        <w:rFonts w:ascii="Courier New" w:eastAsia="Courier New" w:hAnsi="Courier New" w:cs="Courier New"/>
        <w:vertAlign w:val="baseline"/>
      </w:rPr>
    </w:lvl>
    <w:lvl w:ilvl="5" w:tplc="9BC2D768">
      <w:start w:val="1"/>
      <w:numFmt w:val="bullet"/>
      <w:lvlText w:val="▪"/>
      <w:lvlJc w:val="left"/>
      <w:pPr>
        <w:ind w:left="5029" w:hanging="360"/>
      </w:pPr>
      <w:rPr>
        <w:rFonts w:ascii="Noto Sans Symbols" w:eastAsia="Noto Sans Symbols" w:hAnsi="Noto Sans Symbols" w:cs="Noto Sans Symbols"/>
        <w:vertAlign w:val="baseline"/>
      </w:rPr>
    </w:lvl>
    <w:lvl w:ilvl="6" w:tplc="4120F144">
      <w:start w:val="1"/>
      <w:numFmt w:val="bullet"/>
      <w:lvlText w:val="●"/>
      <w:lvlJc w:val="left"/>
      <w:pPr>
        <w:ind w:left="5749" w:hanging="360"/>
      </w:pPr>
      <w:rPr>
        <w:rFonts w:ascii="Noto Sans Symbols" w:eastAsia="Noto Sans Symbols" w:hAnsi="Noto Sans Symbols" w:cs="Noto Sans Symbols"/>
        <w:vertAlign w:val="baseline"/>
      </w:rPr>
    </w:lvl>
    <w:lvl w:ilvl="7" w:tplc="7CB23344">
      <w:start w:val="1"/>
      <w:numFmt w:val="bullet"/>
      <w:lvlText w:val="o"/>
      <w:lvlJc w:val="left"/>
      <w:pPr>
        <w:ind w:left="6469" w:hanging="360"/>
      </w:pPr>
      <w:rPr>
        <w:rFonts w:ascii="Courier New" w:eastAsia="Courier New" w:hAnsi="Courier New" w:cs="Courier New"/>
        <w:vertAlign w:val="baseline"/>
      </w:rPr>
    </w:lvl>
    <w:lvl w:ilvl="8" w:tplc="05667ABE">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8" w15:restartNumberingAfterBreak="0">
    <w:nsid w:val="71FC279D"/>
    <w:multiLevelType w:val="hybridMultilevel"/>
    <w:tmpl w:val="B82AAF5C"/>
    <w:lvl w:ilvl="0" w:tplc="E58A6AB0">
      <w:start w:val="1"/>
      <w:numFmt w:val="bullet"/>
      <w:lvlText w:val="●"/>
      <w:lvlJc w:val="left"/>
      <w:pPr>
        <w:ind w:left="1429" w:hanging="360"/>
      </w:pPr>
      <w:rPr>
        <w:rFonts w:ascii="Noto Sans Symbols" w:eastAsia="Noto Sans Symbols" w:hAnsi="Noto Sans Symbols" w:cs="Noto Sans Symbols"/>
        <w:vertAlign w:val="baseline"/>
      </w:rPr>
    </w:lvl>
    <w:lvl w:ilvl="1" w:tplc="3F7E2DC8">
      <w:start w:val="1"/>
      <w:numFmt w:val="bullet"/>
      <w:lvlText w:val="o"/>
      <w:lvlJc w:val="left"/>
      <w:pPr>
        <w:ind w:left="2149" w:hanging="360"/>
      </w:pPr>
      <w:rPr>
        <w:rFonts w:ascii="Courier New" w:eastAsia="Courier New" w:hAnsi="Courier New" w:cs="Courier New"/>
        <w:vertAlign w:val="baseline"/>
      </w:rPr>
    </w:lvl>
    <w:lvl w:ilvl="2" w:tplc="966E9580">
      <w:start w:val="1"/>
      <w:numFmt w:val="bullet"/>
      <w:lvlText w:val="▪"/>
      <w:lvlJc w:val="left"/>
      <w:pPr>
        <w:ind w:left="2869" w:hanging="360"/>
      </w:pPr>
      <w:rPr>
        <w:rFonts w:ascii="Noto Sans Symbols" w:eastAsia="Noto Sans Symbols" w:hAnsi="Noto Sans Symbols" w:cs="Noto Sans Symbols"/>
        <w:vertAlign w:val="baseline"/>
      </w:rPr>
    </w:lvl>
    <w:lvl w:ilvl="3" w:tplc="B85C4C58">
      <w:start w:val="1"/>
      <w:numFmt w:val="bullet"/>
      <w:lvlText w:val="●"/>
      <w:lvlJc w:val="left"/>
      <w:pPr>
        <w:ind w:left="3589" w:hanging="360"/>
      </w:pPr>
      <w:rPr>
        <w:rFonts w:ascii="Noto Sans Symbols" w:eastAsia="Noto Sans Symbols" w:hAnsi="Noto Sans Symbols" w:cs="Noto Sans Symbols"/>
        <w:vertAlign w:val="baseline"/>
      </w:rPr>
    </w:lvl>
    <w:lvl w:ilvl="4" w:tplc="37424D56">
      <w:start w:val="1"/>
      <w:numFmt w:val="bullet"/>
      <w:lvlText w:val="o"/>
      <w:lvlJc w:val="left"/>
      <w:pPr>
        <w:ind w:left="4309" w:hanging="360"/>
      </w:pPr>
      <w:rPr>
        <w:rFonts w:ascii="Courier New" w:eastAsia="Courier New" w:hAnsi="Courier New" w:cs="Courier New"/>
        <w:vertAlign w:val="baseline"/>
      </w:rPr>
    </w:lvl>
    <w:lvl w:ilvl="5" w:tplc="60AE693E">
      <w:start w:val="1"/>
      <w:numFmt w:val="bullet"/>
      <w:lvlText w:val="▪"/>
      <w:lvlJc w:val="left"/>
      <w:pPr>
        <w:ind w:left="5029" w:hanging="360"/>
      </w:pPr>
      <w:rPr>
        <w:rFonts w:ascii="Noto Sans Symbols" w:eastAsia="Noto Sans Symbols" w:hAnsi="Noto Sans Symbols" w:cs="Noto Sans Symbols"/>
        <w:vertAlign w:val="baseline"/>
      </w:rPr>
    </w:lvl>
    <w:lvl w:ilvl="6" w:tplc="D528FD1C">
      <w:start w:val="1"/>
      <w:numFmt w:val="bullet"/>
      <w:lvlText w:val="●"/>
      <w:lvlJc w:val="left"/>
      <w:pPr>
        <w:ind w:left="5749" w:hanging="360"/>
      </w:pPr>
      <w:rPr>
        <w:rFonts w:ascii="Noto Sans Symbols" w:eastAsia="Noto Sans Symbols" w:hAnsi="Noto Sans Symbols" w:cs="Noto Sans Symbols"/>
        <w:vertAlign w:val="baseline"/>
      </w:rPr>
    </w:lvl>
    <w:lvl w:ilvl="7" w:tplc="A4167B1E">
      <w:start w:val="1"/>
      <w:numFmt w:val="bullet"/>
      <w:lvlText w:val="o"/>
      <w:lvlJc w:val="left"/>
      <w:pPr>
        <w:ind w:left="6469" w:hanging="360"/>
      </w:pPr>
      <w:rPr>
        <w:rFonts w:ascii="Courier New" w:eastAsia="Courier New" w:hAnsi="Courier New" w:cs="Courier New"/>
        <w:vertAlign w:val="baseline"/>
      </w:rPr>
    </w:lvl>
    <w:lvl w:ilvl="8" w:tplc="C6F8C468">
      <w:start w:val="1"/>
      <w:numFmt w:val="bullet"/>
      <w:lvlText w:val="▪"/>
      <w:lvlJc w:val="left"/>
      <w:pPr>
        <w:ind w:left="7189" w:hanging="360"/>
      </w:pPr>
      <w:rPr>
        <w:rFonts w:ascii="Noto Sans Symbols" w:eastAsia="Noto Sans Symbols" w:hAnsi="Noto Sans Symbols" w:cs="Noto Sans Symbols"/>
        <w:vertAlign w:val="baseline"/>
      </w:rPr>
    </w:lvl>
  </w:abstractNum>
  <w:num w:numId="1">
    <w:abstractNumId w:val="8"/>
  </w:num>
  <w:num w:numId="2">
    <w:abstractNumId w:val="4"/>
  </w:num>
  <w:num w:numId="3">
    <w:abstractNumId w:val="5"/>
  </w:num>
  <w:num w:numId="4">
    <w:abstractNumId w:val="6"/>
  </w:num>
  <w:num w:numId="5">
    <w:abstractNumId w:val="7"/>
  </w:num>
  <w:num w:numId="6">
    <w:abstractNumId w:val="0"/>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06B"/>
    <w:rsid w:val="00004270"/>
    <w:rsid w:val="000406A1"/>
    <w:rsid w:val="00067573"/>
    <w:rsid w:val="00195C80"/>
    <w:rsid w:val="001A206B"/>
    <w:rsid w:val="001E29DE"/>
    <w:rsid w:val="001E3A30"/>
    <w:rsid w:val="00210885"/>
    <w:rsid w:val="002470C2"/>
    <w:rsid w:val="00325995"/>
    <w:rsid w:val="0047076C"/>
    <w:rsid w:val="00506B5B"/>
    <w:rsid w:val="00584FB3"/>
    <w:rsid w:val="00592830"/>
    <w:rsid w:val="00596E50"/>
    <w:rsid w:val="006E5CA3"/>
    <w:rsid w:val="00721165"/>
    <w:rsid w:val="008A0253"/>
    <w:rsid w:val="009269AB"/>
    <w:rsid w:val="009328D3"/>
    <w:rsid w:val="00940A53"/>
    <w:rsid w:val="009419CA"/>
    <w:rsid w:val="00991E2E"/>
    <w:rsid w:val="00A7162A"/>
    <w:rsid w:val="00A74F0F"/>
    <w:rsid w:val="00A8114D"/>
    <w:rsid w:val="00AD241B"/>
    <w:rsid w:val="00B366B4"/>
    <w:rsid w:val="00BB3F91"/>
    <w:rsid w:val="00C94C57"/>
    <w:rsid w:val="00CB1641"/>
    <w:rsid w:val="00EF5CAF"/>
    <w:rsid w:val="00F26301"/>
    <w:rsid w:val="00F66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D8BE5"/>
  <w15:docId w15:val="{707BD911-8F3D-446E-8E61-CB019488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hidden/>
    <w:qFormat/>
    <w:pPr>
      <w:spacing w:line="1" w:lineRule="atLeast"/>
      <w:outlineLvl w:val="0"/>
    </w:pPr>
    <w:rPr>
      <w:rFonts w:ascii="Times New Roman" w:hAnsi="Times New Roman"/>
      <w:position w:val="-1"/>
      <w:sz w:val="24"/>
      <w:szCs w:val="24"/>
      <w:lang w:eastAsia="ru-RU"/>
    </w:rPr>
  </w:style>
  <w:style w:type="paragraph" w:styleId="1">
    <w:name w:val="heading 1"/>
    <w:basedOn w:val="a"/>
    <w:next w:val="a"/>
    <w:link w:val="11"/>
    <w:hidden/>
    <w:qFormat/>
    <w:rsid w:val="001E29DE"/>
    <w:pPr>
      <w:keepNext/>
      <w:keepLines/>
      <w:spacing w:line="360" w:lineRule="auto"/>
      <w:contextualSpacing/>
      <w:jc w:val="center"/>
    </w:pPr>
    <w:rPr>
      <w:b/>
      <w:bCs/>
      <w:sz w:val="28"/>
      <w:szCs w:val="28"/>
    </w:rPr>
  </w:style>
  <w:style w:type="paragraph" w:styleId="2">
    <w:name w:val="heading 2"/>
    <w:basedOn w:val="a"/>
    <w:next w:val="a"/>
    <w:link w:val="21"/>
    <w:hidden/>
    <w:qFormat/>
    <w:rsid w:val="001E29DE"/>
    <w:pPr>
      <w:keepNext/>
      <w:spacing w:line="360" w:lineRule="auto"/>
      <w:ind w:firstLine="709"/>
      <w:jc w:val="both"/>
      <w:outlineLvl w:val="1"/>
    </w:pPr>
    <w:rPr>
      <w:rFonts w:eastAsia="Times New Roman"/>
      <w:b/>
      <w:bCs/>
      <w:iCs/>
      <w:sz w:val="28"/>
      <w:szCs w:val="28"/>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1">
    <w:name w:val="Заголовок 1 Знак1"/>
    <w:link w:val="1"/>
    <w:rsid w:val="001E29DE"/>
    <w:rPr>
      <w:rFonts w:ascii="Times New Roman" w:hAnsi="Times New Roman"/>
      <w:b/>
      <w:bCs/>
      <w:position w:val="-1"/>
      <w:sz w:val="28"/>
      <w:szCs w:val="28"/>
      <w:lang w:eastAsia="ru-RU"/>
    </w:rPr>
  </w:style>
  <w:style w:type="character" w:customStyle="1" w:styleId="21">
    <w:name w:val="Заголовок 2 Знак1"/>
    <w:link w:val="2"/>
    <w:rsid w:val="001E29DE"/>
    <w:rPr>
      <w:rFonts w:ascii="Times New Roman" w:eastAsia="Times New Roman" w:hAnsi="Times New Roman"/>
      <w:b/>
      <w:bCs/>
      <w:iCs/>
      <w:position w:val="-1"/>
      <w:sz w:val="28"/>
      <w:szCs w:val="28"/>
      <w:lang w:eastAsia="ru-RU"/>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hidden/>
    <w:qFormat/>
    <w:pPr>
      <w:spacing w:line="1" w:lineRule="atLeast"/>
      <w:outlineLvl w:val="0"/>
    </w:pPr>
    <w:rPr>
      <w:rFonts w:ascii="Times New Roman" w:hAnsi="Times New Roman"/>
      <w:position w:val="-1"/>
      <w:sz w:val="24"/>
      <w:szCs w:val="24"/>
      <w:lang w:eastAsia="ru-RU"/>
    </w:rPr>
  </w:style>
  <w:style w:type="character" w:customStyle="1" w:styleId="a4">
    <w:name w:val="Заголовок Знак"/>
    <w:link w:val="a5"/>
    <w:uiPriority w:val="10"/>
    <w:rPr>
      <w:sz w:val="48"/>
      <w:szCs w:val="48"/>
    </w:rPr>
  </w:style>
  <w:style w:type="character" w:customStyle="1" w:styleId="a6">
    <w:name w:val="Подзаголовок Знак"/>
    <w:link w:val="a7"/>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10"/>
    <w:hidden/>
    <w:qFormat/>
    <w:pPr>
      <w:tabs>
        <w:tab w:val="center" w:pos="4677"/>
        <w:tab w:val="right" w:pos="9355"/>
      </w:tabs>
    </w:pPr>
    <w:rPr>
      <w:rFonts w:ascii="Calibri" w:hAnsi="Calibri"/>
      <w:sz w:val="22"/>
      <w:szCs w:val="22"/>
    </w:rPr>
  </w:style>
  <w:style w:type="character" w:customStyle="1" w:styleId="10">
    <w:name w:val="Верхний колонтитул Знак1"/>
    <w:link w:val="aa"/>
    <w:uiPriority w:val="99"/>
  </w:style>
  <w:style w:type="paragraph" w:styleId="ab">
    <w:name w:val="footer"/>
    <w:basedOn w:val="a"/>
    <w:link w:val="12"/>
    <w:hidden/>
    <w:qFormat/>
    <w:pPr>
      <w:tabs>
        <w:tab w:val="center" w:pos="4677"/>
        <w:tab w:val="right" w:pos="9355"/>
      </w:tabs>
    </w:pPr>
    <w:rPr>
      <w:rFonts w:ascii="Calibri" w:hAnsi="Calibri"/>
      <w:sz w:val="22"/>
      <w:szCs w:val="22"/>
    </w:rPr>
  </w:style>
  <w:style w:type="character" w:customStyle="1" w:styleId="FooterChar">
    <w:name w:val="Footer Char"/>
    <w:uiPriority w:val="99"/>
  </w:style>
  <w:style w:type="paragraph" w:styleId="ac">
    <w:name w:val="caption"/>
    <w:basedOn w:val="a"/>
    <w:next w:val="a"/>
    <w:uiPriority w:val="35"/>
    <w:semiHidden/>
    <w:unhideWhenUsed/>
    <w:qFormat/>
    <w:pPr>
      <w:spacing w:line="276" w:lineRule="auto"/>
    </w:pPr>
    <w:rPr>
      <w:b/>
      <w:bCs/>
      <w:color w:val="4F81BD" w:themeColor="accent1"/>
      <w:sz w:val="18"/>
      <w:szCs w:val="18"/>
    </w:rPr>
  </w:style>
  <w:style w:type="character" w:customStyle="1" w:styleId="12">
    <w:name w:val="Нижний колонтитул Знак1"/>
    <w:link w:val="ab"/>
    <w:uiPriority w:val="99"/>
  </w:style>
  <w:style w:type="table" w:styleId="ad">
    <w:name w:val="Table Grid"/>
    <w:basedOn w:val="a1"/>
    <w:hidden/>
    <w:qFormat/>
    <w:pPr>
      <w:spacing w:line="1" w:lineRule="atLeast"/>
      <w:outlineLvl w:val="0"/>
    </w:pPr>
    <w:rPr>
      <w:position w:val="-1"/>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3">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hidden/>
    <w:uiPriority w:val="99"/>
    <w:qFormat/>
    <w:rPr>
      <w:color w:val="0000FF"/>
      <w:position w:val="-1"/>
      <w:u w:val="single"/>
      <w:vertAlign w:val="baseline"/>
    </w:rPr>
  </w:style>
  <w:style w:type="paragraph" w:styleId="af">
    <w:name w:val="footnote text"/>
    <w:basedOn w:val="a"/>
    <w:link w:val="14"/>
    <w:hidden/>
    <w:qFormat/>
    <w:rPr>
      <w:sz w:val="20"/>
      <w:szCs w:val="20"/>
    </w:rPr>
  </w:style>
  <w:style w:type="character" w:customStyle="1" w:styleId="14">
    <w:name w:val="Текст сноски Знак1"/>
    <w:link w:val="af"/>
    <w:uiPriority w:val="99"/>
    <w:rPr>
      <w:sz w:val="18"/>
    </w:rPr>
  </w:style>
  <w:style w:type="character" w:styleId="af0">
    <w:name w:val="footnote reference"/>
    <w:hidden/>
    <w:qFormat/>
    <w:rPr>
      <w:position w:val="-1"/>
      <w:vertAlign w:val="superscript"/>
    </w:rPr>
  </w:style>
  <w:style w:type="paragraph" w:styleId="af1">
    <w:name w:val="endnote text"/>
    <w:basedOn w:val="a"/>
    <w:link w:val="af2"/>
    <w:uiPriority w:val="99"/>
    <w:semiHidden/>
    <w:unhideWhenUsed/>
    <w:pPr>
      <w:spacing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uiPriority w:val="99"/>
    <w:semiHidden/>
    <w:unhideWhenUsed/>
    <w:rPr>
      <w:vertAlign w:val="superscript"/>
    </w:rPr>
  </w:style>
  <w:style w:type="paragraph" w:styleId="15">
    <w:name w:val="toc 1"/>
    <w:basedOn w:val="a"/>
    <w:next w:val="a"/>
    <w:hidden/>
    <w:uiPriority w:val="39"/>
    <w:qFormat/>
  </w:style>
  <w:style w:type="paragraph" w:styleId="24">
    <w:name w:val="toc 2"/>
    <w:basedOn w:val="a"/>
    <w:next w:val="a"/>
    <w:hidden/>
    <w:uiPriority w:val="39"/>
    <w:qFormat/>
    <w:pPr>
      <w:ind w:left="240"/>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basedOn w:val="1"/>
    <w:next w:val="a"/>
    <w:hidden/>
    <w:uiPriority w:val="39"/>
    <w:qFormat/>
    <w:pPr>
      <w:outlineLvl w:val="9"/>
    </w:pPr>
    <w:rPr>
      <w:rFonts w:eastAsia="Times New Roman" w:cs="Times New Roman"/>
    </w:rPr>
  </w:style>
  <w:style w:type="paragraph" w:styleId="af5">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
    <w:next w:val="a"/>
    <w:link w:val="a4"/>
    <w:pPr>
      <w:keepNext/>
      <w:keepLines/>
      <w:spacing w:before="480" w:after="120"/>
    </w:pPr>
    <w:rPr>
      <w:b/>
      <w:sz w:val="72"/>
      <w:szCs w:val="72"/>
    </w:rPr>
  </w:style>
  <w:style w:type="paragraph" w:styleId="af6">
    <w:name w:val="List Paragraph"/>
    <w:basedOn w:val="a"/>
    <w:hidden/>
    <w:qFormat/>
    <w:pPr>
      <w:ind w:left="720"/>
    </w:pPr>
  </w:style>
  <w:style w:type="paragraph" w:styleId="af7">
    <w:name w:val="Balloon Text"/>
    <w:basedOn w:val="a"/>
    <w:hidden/>
    <w:qFormat/>
    <w:rPr>
      <w:rFonts w:ascii="Tahoma" w:hAnsi="Tahoma"/>
      <w:sz w:val="16"/>
      <w:szCs w:val="16"/>
    </w:rPr>
  </w:style>
  <w:style w:type="character" w:customStyle="1" w:styleId="af8">
    <w:name w:val="Текст выноски Знак"/>
    <w:hidden/>
    <w:qFormat/>
    <w:rPr>
      <w:rFonts w:ascii="Tahoma" w:hAnsi="Tahoma" w:cs="Tahoma"/>
      <w:position w:val="-1"/>
      <w:sz w:val="16"/>
      <w:szCs w:val="16"/>
      <w:vertAlign w:val="baseline"/>
      <w:lang w:eastAsia="ru-RU"/>
    </w:rPr>
  </w:style>
  <w:style w:type="paragraph" w:customStyle="1" w:styleId="otekstj">
    <w:name w:val="otekstj"/>
    <w:basedOn w:val="a"/>
    <w:hidden/>
    <w:qFormat/>
    <w:pPr>
      <w:spacing w:before="100" w:beforeAutospacing="1" w:after="100" w:afterAutospacing="1"/>
    </w:pPr>
    <w:rPr>
      <w:rFonts w:eastAsia="Times New Roman"/>
    </w:rPr>
  </w:style>
  <w:style w:type="character" w:customStyle="1" w:styleId="apple-converted-space">
    <w:name w:val="apple-converted-space"/>
    <w:basedOn w:val="a0"/>
    <w:hidden/>
    <w:qFormat/>
    <w:rPr>
      <w:position w:val="-1"/>
      <w:vertAlign w:val="baseline"/>
    </w:rPr>
  </w:style>
  <w:style w:type="character" w:customStyle="1" w:styleId="af9">
    <w:name w:val="Верхний колонтитул Знак"/>
    <w:hidden/>
    <w:qFormat/>
    <w:rPr>
      <w:rFonts w:ascii="Calibri" w:hAnsi="Calibri"/>
      <w:position w:val="-1"/>
      <w:sz w:val="22"/>
      <w:szCs w:val="22"/>
      <w:vertAlign w:val="baseline"/>
      <w:lang w:val="ru-RU" w:eastAsia="ru-RU" w:bidi="ar-SA"/>
    </w:rPr>
  </w:style>
  <w:style w:type="character" w:customStyle="1" w:styleId="afa">
    <w:name w:val="Нижний колонтитул Знак"/>
    <w:hidden/>
    <w:qFormat/>
    <w:rPr>
      <w:rFonts w:ascii="Calibri" w:hAnsi="Calibri"/>
      <w:position w:val="-1"/>
      <w:sz w:val="22"/>
      <w:szCs w:val="22"/>
      <w:vertAlign w:val="baseline"/>
      <w:lang w:val="ru-RU" w:eastAsia="ru-RU" w:bidi="ar-SA"/>
    </w:rPr>
  </w:style>
  <w:style w:type="character" w:customStyle="1" w:styleId="16">
    <w:name w:val="Заголовок 1 Знак"/>
    <w:hidden/>
    <w:qFormat/>
    <w:rPr>
      <w:rFonts w:ascii="Cambria" w:hAnsi="Cambria"/>
      <w:b/>
      <w:bCs/>
      <w:color w:val="365F91"/>
      <w:position w:val="-1"/>
      <w:sz w:val="28"/>
      <w:szCs w:val="28"/>
      <w:vertAlign w:val="baseline"/>
      <w:lang w:val="ru-RU" w:eastAsia="ru-RU" w:bidi="ar-SA"/>
    </w:rPr>
  </w:style>
  <w:style w:type="character" w:customStyle="1" w:styleId="25">
    <w:name w:val="Заголовок 2 Знак"/>
    <w:hidden/>
    <w:qFormat/>
    <w:rPr>
      <w:rFonts w:ascii="Cambria" w:eastAsia="Times New Roman" w:hAnsi="Cambria" w:cs="Times New Roman"/>
      <w:b/>
      <w:bCs/>
      <w:i/>
      <w:iCs/>
      <w:position w:val="-1"/>
      <w:sz w:val="28"/>
      <w:szCs w:val="28"/>
      <w:vertAlign w:val="baseline"/>
    </w:rPr>
  </w:style>
  <w:style w:type="paragraph" w:styleId="afb">
    <w:name w:val="Normal (Web)"/>
    <w:basedOn w:val="a"/>
    <w:hidden/>
    <w:qFormat/>
    <w:pPr>
      <w:spacing w:before="100" w:beforeAutospacing="1" w:after="100" w:afterAutospacing="1"/>
    </w:pPr>
    <w:rPr>
      <w:rFonts w:eastAsia="Times New Roman"/>
    </w:rPr>
  </w:style>
  <w:style w:type="table" w:customStyle="1" w:styleId="17">
    <w:name w:val="Сетка таблицы1"/>
    <w:basedOn w:val="a1"/>
    <w:next w:val="ad"/>
    <w:hidden/>
    <w:qFormat/>
    <w:pPr>
      <w:spacing w:line="1" w:lineRule="atLeast"/>
      <w:outlineLvl w:val="0"/>
    </w:pPr>
    <w:rPr>
      <w:rFonts w:cs="Times New Roman"/>
      <w:position w:val="-1"/>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c">
    <w:name w:val="Текст сноски Знак"/>
    <w:hidden/>
    <w:qFormat/>
    <w:rPr>
      <w:rFonts w:ascii="Times New Roman" w:hAnsi="Times New Roman"/>
      <w:position w:val="-1"/>
      <w:vertAlign w:val="baseline"/>
    </w:rPr>
  </w:style>
  <w:style w:type="paragraph" w:styleId="a7">
    <w:name w:val="Subtitle"/>
    <w:basedOn w:val="a"/>
    <w:next w:val="a"/>
    <w:link w:val="a6"/>
    <w:pPr>
      <w:keepNext/>
      <w:keepLines/>
      <w:spacing w:before="360" w:after="80"/>
    </w:pPr>
    <w:rPr>
      <w:rFonts w:ascii="Georgia" w:eastAsia="Georgia" w:hAnsi="Georgia" w:cs="Georgia"/>
      <w:i/>
      <w:color w:val="666666"/>
      <w:sz w:val="48"/>
      <w:szCs w:val="48"/>
    </w:rPr>
  </w:style>
  <w:style w:type="table" w:customStyle="1" w:styleId="StGen0">
    <w:name w:val="StGen0"/>
    <w:basedOn w:val="TableNormal"/>
    <w:tblPr>
      <w:tblStyleRowBandSize w:val="1"/>
      <w:tblStyleColBandSize w:val="1"/>
      <w:tblCellMar>
        <w:left w:w="108" w:type="dxa"/>
        <w:right w:w="108" w:type="dxa"/>
      </w:tblCellMar>
    </w:tblPr>
  </w:style>
  <w:style w:type="character" w:styleId="afd">
    <w:name w:val="annotation reference"/>
    <w:basedOn w:val="a0"/>
    <w:uiPriority w:val="99"/>
    <w:semiHidden/>
    <w:unhideWhenUsed/>
    <w:rsid w:val="00A7162A"/>
    <w:rPr>
      <w:sz w:val="16"/>
      <w:szCs w:val="16"/>
    </w:rPr>
  </w:style>
  <w:style w:type="paragraph" w:styleId="afe">
    <w:name w:val="annotation text"/>
    <w:basedOn w:val="a"/>
    <w:link w:val="aff"/>
    <w:uiPriority w:val="99"/>
    <w:semiHidden/>
    <w:unhideWhenUsed/>
    <w:rsid w:val="00A7162A"/>
    <w:pPr>
      <w:spacing w:line="240" w:lineRule="auto"/>
    </w:pPr>
    <w:rPr>
      <w:sz w:val="20"/>
      <w:szCs w:val="20"/>
    </w:rPr>
  </w:style>
  <w:style w:type="character" w:customStyle="1" w:styleId="aff">
    <w:name w:val="Текст примечания Знак"/>
    <w:basedOn w:val="a0"/>
    <w:link w:val="afe"/>
    <w:uiPriority w:val="99"/>
    <w:semiHidden/>
    <w:rsid w:val="00A7162A"/>
    <w:rPr>
      <w:rFonts w:ascii="Times New Roman" w:hAnsi="Times New Roman"/>
      <w:position w:val="-1"/>
      <w:lang w:eastAsia="ru-RU"/>
    </w:rPr>
  </w:style>
  <w:style w:type="paragraph" w:styleId="aff0">
    <w:name w:val="annotation subject"/>
    <w:basedOn w:val="afe"/>
    <w:next w:val="afe"/>
    <w:link w:val="aff1"/>
    <w:uiPriority w:val="99"/>
    <w:semiHidden/>
    <w:unhideWhenUsed/>
    <w:rsid w:val="00A7162A"/>
    <w:rPr>
      <w:b/>
      <w:bCs/>
    </w:rPr>
  </w:style>
  <w:style w:type="character" w:customStyle="1" w:styleId="aff1">
    <w:name w:val="Тема примечания Знак"/>
    <w:basedOn w:val="aff"/>
    <w:link w:val="aff0"/>
    <w:uiPriority w:val="99"/>
    <w:semiHidden/>
    <w:rsid w:val="00A7162A"/>
    <w:rPr>
      <w:rFonts w:ascii="Times New Roman" w:hAnsi="Times New Roman"/>
      <w:b/>
      <w:bCs/>
      <w:position w:val="-1"/>
      <w:lang w:eastAsia="ru-RU"/>
    </w:rPr>
  </w:style>
  <w:style w:type="character" w:customStyle="1" w:styleId="22TimesNewRoman13pt1">
    <w:name w:val="Основной текст (22) + Times New Roman;13 pt1"/>
    <w:basedOn w:val="a0"/>
    <w:rsid w:val="00991E2E"/>
    <w:rPr>
      <w:rFonts w:ascii="Times New Roman" w:eastAsia="Times New Roman" w:hAnsi="Times New Roman" w:cs="Times New Roman"/>
      <w:color w:val="000000"/>
      <w:spacing w:val="0"/>
      <w:position w:val="0"/>
      <w:sz w:val="26"/>
      <w:szCs w:val="26"/>
      <w:shd w:val="clear" w:color="auto" w:fill="FFFFFF"/>
      <w:lang w:val="ru-RU" w:eastAsia="ru-RU" w:bidi="ru-RU"/>
    </w:rPr>
  </w:style>
  <w:style w:type="character" w:styleId="aff2">
    <w:name w:val="Unresolved Mention"/>
    <w:basedOn w:val="a0"/>
    <w:uiPriority w:val="99"/>
    <w:semiHidden/>
    <w:unhideWhenUsed/>
    <w:rsid w:val="00991E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RqV6AUeOqS2jZndAjbhL9YEU9Q==">AMUW2mUvpkaqgSHkX5oafMg6G5c6RQP+Zv8k7aQBBjkyajydQwmxZFt38eU/zXwJebBFtNGiA32XW/M9jGb+JlKaFKquj1smIzanzcLZEz2/vgI/J//crSLwFHmEAKtqB/qml6NVYvwZyNhHQLIfdcd0kZSZo5Tk8W2ZqQ6ULKW0MgAECFND3oVFdWgTpUiBFv+LCQqtMvqFwLEWvaiVUShFpXCSEi6LUlSUqaM20pkQ38qm0ifFGfQ=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5A0AD67-6B8F-45D6-8A1E-D95519B44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21</Pages>
  <Words>3925</Words>
  <Characters>22376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Петровна Овчинникова</dc:creator>
  <cp:lastModifiedBy>Жосан Дарья Андреевна</cp:lastModifiedBy>
  <cp:revision>16</cp:revision>
  <dcterms:created xsi:type="dcterms:W3CDTF">2023-10-10T08:16:00Z</dcterms:created>
  <dcterms:modified xsi:type="dcterms:W3CDTF">2024-11-14T12:39:00Z</dcterms:modified>
</cp:coreProperties>
</file>