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8F6A97" w:rsidRDefault="008F6A9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F0F517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F392C">
        <w:rPr>
          <w:rFonts w:ascii="Times New Roman" w:hAnsi="Times New Roman" w:cs="Times New Roman"/>
          <w:sz w:val="72"/>
          <w:szCs w:val="72"/>
        </w:rPr>
        <w:t>ЭСТЕТИЧЕСКАЯ КОСМЕТОЛОГИЯ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791A9D" w14:textId="77777777" w:rsidR="00C6432F" w:rsidRDefault="00C6432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3F8A2" w14:textId="77777777" w:rsidR="00C6432F" w:rsidRDefault="00C6432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01FEB9A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F39D271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C72672">
        <w:rPr>
          <w:rFonts w:ascii="Times New Roman" w:hAnsi="Times New Roman" w:cs="Times New Roman"/>
          <w:sz w:val="28"/>
          <w:szCs w:val="28"/>
        </w:rPr>
        <w:t>: «Эстетическая косметология»</w:t>
      </w:r>
    </w:p>
    <w:p w14:paraId="684B4371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67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7267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A6732C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139EE9" w14:textId="3922FDBB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67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компетенции:</w:t>
      </w:r>
    </w:p>
    <w:p w14:paraId="0FC42757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Наименование работающего, исполнителя услуг: специалист по предоставлению бытовых косметических услуг (далее - Исполнитель услуг).</w:t>
      </w:r>
    </w:p>
    <w:p w14:paraId="7325EE2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«Исполнитель бытовых услуг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бытовых услуг»- Национальный стандарт РФ ГОСТ Р 51142—2019).</w:t>
      </w:r>
    </w:p>
    <w:p w14:paraId="112E14D4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в сфере бытовых косметических услуг, как правило, работает в коммерческом секторе, предлагая клиентам широкий спектр услуг. Тип и качество необходимой услуги напрямую зависят от оплаты, производимой клиентом, поэтому такой специалист всегда должен выполнять свои обязанности профессионально и в тесном контакте с клиентом, чтобы соответствовать его ожиданиям и таким образом поддерживать, расширять и преумножать свой бизнес.</w:t>
      </w:r>
    </w:p>
    <w:p w14:paraId="2FE1C79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Основная работа Исполнителя услуг - превратить специальную/определенную идею или проект в выгодное предложение для заказчика, используя ЭКО материалы, здоровье сберегающие технологии.</w:t>
      </w:r>
    </w:p>
    <w:p w14:paraId="03B26C4F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выполняет/может выполнять услуги:</w:t>
      </w:r>
    </w:p>
    <w:p w14:paraId="6EF1C99E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</w:t>
      </w:r>
    </w:p>
    <w:p w14:paraId="4CD0B812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телом, по массажу и СПА, методами тестирования кожи и фигуры, оценке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тела, определению и согласованию с клиентом индивидуальной программы курса обертываний;</w:t>
      </w:r>
    </w:p>
    <w:p w14:paraId="7E32662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выполнению восковой, механической коррекции волосяного покрова проблемных зон, шугаринга, оценке состояния волосяного покрова проблемных зон клиента, определению и согласованию с клиентом способа проведения косметической услуги;</w:t>
      </w:r>
    </w:p>
    <w:p w14:paraId="6E86ABCE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макияжа, может определить цветотип и индивидуальные особенности внешности клиента, способен давать консультации по выбору цветовой палитры макияжа, с целью создания определенного образа сообразно его потребностям с помощью декоративной косметики;</w:t>
      </w:r>
    </w:p>
    <w:p w14:paraId="3F79E78F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окраски бровей, ресниц различными способами, коррекции формы бровей различными способами, консультированию. клиента по окраске и оформлению бровей, ресниц в домашних условиях;</w:t>
      </w:r>
    </w:p>
    <w:p w14:paraId="42B53E2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кожей кистей рук и стоп, уходу за натуральными ногтями кистей рук и стоп, путем механического, физического и химического воздействий в целях улучшения внешнего вида кожи кистей рук/стоп, натуральных и искусственных ногтей, эстетического воздействия, а также в целях гигиены и предотвращения различных заболеваний кожи кистей рук/стоп и ногтей;</w:t>
      </w:r>
    </w:p>
    <w:p w14:paraId="3E1F2D6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проведению консультации;</w:t>
      </w:r>
    </w:p>
    <w:p w14:paraId="4D1D6EDB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услуг для удовлетворения эстетических потребностей клиента в соответствии с его пожеланиями, направлениями моды и с учетом его индивидуальных особенностей;</w:t>
      </w:r>
    </w:p>
    <w:p w14:paraId="7D32A85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подбору средств домашнего ухода за кожей лица, тела, рук, стоп и ногтей клиента, по информированию о новинках и трендах в индустрии;</w:t>
      </w:r>
    </w:p>
    <w:p w14:paraId="1B71EBB4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кожей после проведенной коррекции волосяного покрова в домашних условия;</w:t>
      </w:r>
    </w:p>
    <w:p w14:paraId="7C6C0BD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 по подбору декоративного/искусственного покрытия натуральных/искусственных ногтей;</w:t>
      </w:r>
    </w:p>
    <w:p w14:paraId="58101552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разработке и индивидуальных программ по уходу за лицом и телом.</w:t>
      </w:r>
    </w:p>
    <w:p w14:paraId="7C0EC45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Специалист оказывает услуги физическим лицам, а также корпоративным заказчикам услуг, с целью создания и поддержания корпоративного имиджа и эстетического состояния кожи лица, тела, кистей рук/стоп и ногтей сотрудников компаний, а также, Специалист может создавать индивидуальные программы ухода за лицом, программы коррекции тела для улучшения внешнего вида клиента и коррекции индивидуальных особенностей. </w:t>
      </w:r>
    </w:p>
    <w:p w14:paraId="5D8EA6A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Специалист формирует портфолио: из своих работ по оказанию услуг, из достижений в профессиональной деятельности (повышение квалификации, участия в различных мероприятиях, обучения и т.д.).</w:t>
      </w:r>
    </w:p>
    <w:p w14:paraId="5B9C59A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специалист компетенции «Эстетическая косметология» является одним из востребованных и высокооплачиваемых. Эта профессия очень интересна и красива. Она находится на стыке медицины, биохимии, общения с людьми и творчества. Хороший специалист в этой области никогда не останется без работы, ведь каждая женщина стремится хорошо выглядеть и долго оставаться молодой и привлекательной. Не стоит сбрасывать со счетов и мужчин, которые также уделяют внимание своей внешности, особенно если имеются какие-то проблемы с кожей, ногтями и др.  Во многих регионах России нет специалистов данной компетенции.  </w:t>
      </w:r>
    </w:p>
    <w:p w14:paraId="1829137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Для развития индустрии красоты необходима компетенция «Эстетическая косметология».</w:t>
      </w:r>
    </w:p>
    <w:p w14:paraId="7ADBCED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Высококачественные услуги в сфере бытовых косметических услуг требуют от Исполнителя услуг обширных знаний о человеке, культуре, стилях и фактурах материала, используемом оборудовании и инструментов, косметических продуктах, нормах расхода, санитарно-гигиенических нормах и т.д. Он обеспечивает полное соблюдение общепринятых правил обслуживания. Исполнитель услуги играет важнейшую роль во встрече клиента и формировании его впечатления от посещения и получения услуги. Здесь огромное значение имеют профессионализм и изобретательность, хорошие манеры, безукоризненное взаимодействие с клиентом, уверенность в </w:t>
      </w: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себе, абсолютное соблюдение гигиены, приятная внешность и практические навыки.</w:t>
      </w:r>
    </w:p>
    <w:p w14:paraId="5D9ABA1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выполняет услуги по уходу за лицом и телом, по массажу и СПА, ногтевому сервису и декоративной косметике, владеет методами тестирования кожи и фигуры; может определить цветотип и индивидуальные особенности внешности клиента, гигиенический и эстетический уход за натуральными ногтями, гигиенический и эстетический уход за кожей кистей рук и стоп, выполняет окраску бровей, ресниц различными способами, коррекцию формы бровей различными способами, коррекцию волосяного покрова проблемных зон различными способами.</w:t>
      </w:r>
    </w:p>
    <w:p w14:paraId="13E1CFD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должен уметь: определять состояние кожи лица и тела, тип кожи лица и тела кистей рук/стоп, консультировать клиента по выбору услуги, домашнему профилактическому уходу, косметических средств по уходу за кожей лица, тела, кистей рук/стоп в домашних условиях.</w:t>
      </w:r>
    </w:p>
    <w:p w14:paraId="58EE0EAA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Работа Исполнителя услуг требует знаний в области санитарии и гигиены, основ дерматологии, основ микробиологии, основ биохимии, основ конфликтологии и психологии, должен быть знаком с возможными заболеваниями кожи, должен уметь понимать качество и преимущество используемых материалов в работе, должен уметь предоставлять качественную услугу, за коммерчески приемлемое время. Знать основы профессиональной этики и предпринимательства в предоставлении бытовых косметических услуг.</w:t>
      </w:r>
    </w:p>
    <w:p w14:paraId="3FB5812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должен иметь хорошие коммуникативные, социально- адаптивные навыки, уметь понимать и выявлять пожелания клиентов.</w:t>
      </w:r>
    </w:p>
    <w:p w14:paraId="31277BA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предоставлению бытовых косметических услуг работает в контакте с дерматологами, косметологами, визажистами, парикмахерами, специалистами индустрии моды, СМИ. Он отслеживает появление новых технологий, новых препаратов, нового оборудования, в своей отрасли и понимает, что действительно принесет пользу и доставит удовольствие </w:t>
      </w: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клиентам. Специалист по предоставлению бытовых косметических услуг и клиентоориентирован.</w:t>
      </w:r>
    </w:p>
    <w:p w14:paraId="52BF4CA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Специалист повышает свою квалификацию, занимается самообразованием, получает новые знания, развивается, принимает участие в конкурсах профессионального мастерства, профессиональных мероприятиях отрасли, это отражает в своем портфолио.</w:t>
      </w:r>
    </w:p>
    <w:p w14:paraId="0FED334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услуг - осознанный гражданин (знает свои права и обязанности), заботится о своем здоровье, соблюдает эргономику и биомеханику при оказании услуг, справляется с физической нагрузкой, так как у Специалиста основная нагрузка идет на зрение, опорно-двигательный аппарат. Не маловажными навыками для него является стрессоустойчивость, адаптивность и </w:t>
      </w:r>
      <w:proofErr w:type="spellStart"/>
      <w:r w:rsidRPr="00C72672">
        <w:rPr>
          <w:rFonts w:ascii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C72672">
        <w:rPr>
          <w:rFonts w:ascii="Times New Roman" w:hAnsi="Times New Roman" w:cs="Times New Roman"/>
          <w:sz w:val="28"/>
          <w:szCs w:val="28"/>
          <w:lang w:eastAsia="ru-RU"/>
        </w:rPr>
        <w:t>. Ему приходится оказывать услуги большому количеству людей, поэтому важно овладеть навыками, и мета навыками эмоционального интеллекта для себя, а также для оказания услуг клиентам.</w:t>
      </w:r>
    </w:p>
    <w:p w14:paraId="19D43D7A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По мере глобализации в сфере бытовых косметических услуг, а также расширения практики со стороны искусства, соответственно, мобильности направления на международном уровне. Специалисты косметических услуг сталкиваются с новыми возможностями и требованиями. Для талантливого мастера существует множество коммерческих и международных возможностей; вместе с тем они вызывают необходимость понимать разнообразные культуры, тенденции и требуют умения работать в различных условиях и компаниях. Поэтому разнообразие навыков в области косметических услуг, вероятнее всего, будет расширяться.</w:t>
      </w:r>
    </w:p>
    <w:p w14:paraId="7E47244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4758B1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2672">
        <w:rPr>
          <w:rFonts w:ascii="Times New Roman" w:hAnsi="Times New Roman" w:cs="Times New Roman"/>
          <w:b/>
          <w:sz w:val="28"/>
          <w:szCs w:val="28"/>
        </w:rPr>
        <w:t>Нормативные правовые акты.</w:t>
      </w:r>
    </w:p>
    <w:p w14:paraId="62CE3B41" w14:textId="77777777" w:rsidR="00C72672" w:rsidRPr="00C72672" w:rsidRDefault="00C72672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97F3B4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lastRenderedPageBreak/>
        <w:t>Единый тарифно-квалификационный справочник работ и профессий рабочих (ЕТКС), 2024, Выпуск №66 , Выпуск утвержден Постановлением Госкомтруда СССР, ВЦСПС от 31.10.1984 N 320/21-22;</w:t>
      </w:r>
    </w:p>
    <w:p w14:paraId="5B6D1176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Закон о защите прав потребителей (07.02.1992г № 2300-1 в редакции от 22.12.2020г);</w:t>
      </w:r>
    </w:p>
    <w:p w14:paraId="0243CA3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МУ 287-113 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назначения);</w:t>
      </w:r>
    </w:p>
    <w:p w14:paraId="7DB24EFD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Национальный стандарт РФ «Услуги бытовые» (ГОСТ Р 51142-2019);</w:t>
      </w:r>
    </w:p>
    <w:p w14:paraId="3C8D2F08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 xml:space="preserve"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 Новые правила и требования для работы в </w:t>
      </w:r>
      <w:proofErr w:type="spellStart"/>
      <w:r w:rsidRPr="00C72672">
        <w:rPr>
          <w:rFonts w:ascii="Times New Roman" w:hAnsi="Times New Roman"/>
          <w:sz w:val="28"/>
          <w:szCs w:val="28"/>
          <w:lang w:eastAsia="ru-RU"/>
        </w:rPr>
        <w:t>короновирусный</w:t>
      </w:r>
      <w:proofErr w:type="spellEnd"/>
      <w:r w:rsidRPr="00C72672">
        <w:rPr>
          <w:rFonts w:ascii="Times New Roman" w:hAnsi="Times New Roman"/>
          <w:sz w:val="28"/>
          <w:szCs w:val="28"/>
          <w:lang w:eastAsia="ru-RU"/>
        </w:rPr>
        <w:t xml:space="preserve"> период и после его завершения;</w:t>
      </w:r>
    </w:p>
    <w:p w14:paraId="0F521EB3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proofErr w:type="spellStart"/>
      <w:r w:rsidRPr="00C72672">
        <w:rPr>
          <w:rFonts w:ascii="Times New Roman" w:hAnsi="Times New Roman"/>
          <w:sz w:val="28"/>
          <w:szCs w:val="28"/>
          <w:lang w:eastAsia="ru-RU"/>
        </w:rPr>
        <w:t>перечене</w:t>
      </w:r>
      <w:proofErr w:type="spellEnd"/>
      <w:r w:rsidRPr="00C72672">
        <w:rPr>
          <w:rFonts w:ascii="Times New Roman" w:hAnsi="Times New Roman"/>
          <w:sz w:val="28"/>
          <w:szCs w:val="28"/>
          <w:lang w:eastAsia="ru-RU"/>
        </w:rPr>
        <w:t xml:space="preserve"> услуг, которые можно оказывать без медицинского образования и медицинской лицензии.</w:t>
      </w:r>
    </w:p>
    <w:p w14:paraId="5C7075D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Правила Бытового обслуживания (от 21.09.2020г № 1514);</w:t>
      </w:r>
    </w:p>
    <w:p w14:paraId="6166B25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Приказ Минобрнауки РФ 02.07.2013 N 513 (ред. от 25.04.2019)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 http://docs.cntd.ru/document/499032467 (Наименование бьюти- профессий, которые могут быть получены после прохождения профессионального обучения: специалист по маникюру/педикюру, парикмахер и т.д.)</w:t>
      </w:r>
    </w:p>
    <w:p w14:paraId="3BD5AF7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7267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72672">
        <w:rPr>
          <w:rFonts w:ascii="Times New Roman" w:hAnsi="Times New Roman"/>
          <w:sz w:val="28"/>
          <w:szCs w:val="28"/>
        </w:rPr>
        <w:t xml:space="preserve"> России от 26.08.2022 N 775 "Об утверждении федерального государственного образовательного стандарта </w:t>
      </w:r>
      <w:r w:rsidRPr="00C72672">
        <w:rPr>
          <w:rFonts w:ascii="Times New Roman" w:hAnsi="Times New Roman"/>
          <w:sz w:val="28"/>
          <w:szCs w:val="28"/>
        </w:rPr>
        <w:lastRenderedPageBreak/>
        <w:t>среднего профессионального образования по специальности 43.02.17 Технологии индустрии красоты" (Зарегистрировано в Минюсте России 29.09.2022 N 70281)</w:t>
      </w:r>
    </w:p>
    <w:p w14:paraId="0FBA4B78" w14:textId="7B216B13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 xml:space="preserve">Профессиональный стандарт: </w:t>
      </w:r>
      <w:r w:rsidR="00FB32A5">
        <w:rPr>
          <w:rFonts w:ascii="Times New Roman" w:hAnsi="Times New Roman"/>
          <w:sz w:val="28"/>
          <w:szCs w:val="28"/>
          <w:lang w:eastAsia="ru-RU"/>
        </w:rPr>
        <w:t xml:space="preserve">33.002 </w:t>
      </w:r>
      <w:r w:rsidRPr="00C72672">
        <w:rPr>
          <w:rFonts w:ascii="Times New Roman" w:hAnsi="Times New Roman"/>
          <w:sz w:val="28"/>
          <w:szCs w:val="28"/>
          <w:lang w:eastAsia="ru-RU"/>
        </w:rPr>
        <w:t>Специалист по предоставлению бытовых косметических услуг (утвержден приказом Министерства труда и социальной защиты Российской Федерации от «22» декабря 2014 г. №1069н);</w:t>
      </w:r>
    </w:p>
    <w:p w14:paraId="78EDF423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нормы </w:t>
      </w:r>
      <w:hyperlink r:id="rId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C72672">
          <w:rPr>
            <w:rFonts w:ascii="Times New Roman" w:hAnsi="Times New Roman"/>
            <w:color w:val="0000FF"/>
            <w:sz w:val="28"/>
            <w:szCs w:val="28"/>
          </w:rPr>
          <w:t>СанПиН 2.3/2.4.3590-20</w:t>
        </w:r>
      </w:hyperlink>
      <w:r w:rsidRPr="00C72672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</w:t>
      </w:r>
    </w:p>
    <w:p w14:paraId="5BBBCFBC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Санитарные правила и нормы </w:t>
      </w:r>
      <w:hyperlink r:id="rId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C72672">
          <w:rPr>
            <w:rFonts w:ascii="Times New Roman" w:hAnsi="Times New Roman"/>
            <w:color w:val="0000FF"/>
            <w:sz w:val="28"/>
            <w:szCs w:val="28"/>
          </w:rPr>
          <w:t>СанПиН 1.2.3685-21</w:t>
        </w:r>
      </w:hyperlink>
      <w:r w:rsidRPr="00C72672">
        <w:rPr>
          <w:rFonts w:ascii="Times New Roman" w:hAnsi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62296);</w:t>
      </w:r>
    </w:p>
    <w:p w14:paraId="4F1D443A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Санитарные правила </w:t>
      </w:r>
      <w:hyperlink r:id="rId1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C72672">
          <w:rPr>
            <w:rFonts w:ascii="Times New Roman" w:hAnsi="Times New Roman"/>
            <w:color w:val="0000FF"/>
            <w:sz w:val="28"/>
            <w:szCs w:val="28"/>
          </w:rPr>
          <w:t>СП 2.4.3648-20</w:t>
        </w:r>
      </w:hyperlink>
      <w:r w:rsidRPr="00C72672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</w:t>
      </w:r>
    </w:p>
    <w:p w14:paraId="30CF323F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ТР ТС 004/2011 (О безопасности низковольтного оборудования);</w:t>
      </w:r>
    </w:p>
    <w:p w14:paraId="17C7782D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ТР ТС 009/2011 (О безопасности парфюмерно-косметической продукции);</w:t>
      </w:r>
    </w:p>
    <w:p w14:paraId="5A5A0F4B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Федеральный закон №52-ФЗ от 30 марта 1999г (О санитарно-эпидемиологическом благополучии населения) </w:t>
      </w:r>
    </w:p>
    <w:p w14:paraId="4C098BE2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tooltip="Федеральный закон от 30.03.1999 N 52-ФЗ (ред. от 04.11.2022) &quot;О санитарно-эпидемиологическом благополучии населения&quot; {КонсультантПлюс}">
        <w:r w:rsidRPr="00C72672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C72672">
        <w:rPr>
          <w:rFonts w:ascii="Times New Roman" w:hAnsi="Times New Roman"/>
          <w:sz w:val="28"/>
          <w:szCs w:val="28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</w:t>
      </w:r>
    </w:p>
    <w:p w14:paraId="25483C9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95512" w14:textId="13986ED2" w:rsidR="00C72672" w:rsidRDefault="00C72672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2672">
        <w:rPr>
          <w:rFonts w:ascii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  <w:r w:rsidRPr="00C72672">
        <w:rPr>
          <w:rFonts w:ascii="Times New Roman" w:hAnsi="Times New Roman" w:cs="Times New Roman"/>
          <w:bCs/>
          <w:sz w:val="28"/>
          <w:szCs w:val="28"/>
        </w:rPr>
        <w:t xml:space="preserve"> по компетенции</w:t>
      </w:r>
      <w:r w:rsidRPr="00C7267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7267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7267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392C" w:rsidRPr="00C72672" w14:paraId="7E233933" w14:textId="77777777" w:rsidTr="000766D7">
        <w:tc>
          <w:tcPr>
            <w:tcW w:w="529" w:type="pct"/>
            <w:shd w:val="clear" w:color="auto" w:fill="92D050"/>
            <w:vAlign w:val="center"/>
          </w:tcPr>
          <w:p w14:paraId="6D87A2E5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7811585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F392C" w:rsidRPr="00C72672" w14:paraId="443AC75A" w14:textId="77777777" w:rsidTr="000766D7">
        <w:tc>
          <w:tcPr>
            <w:tcW w:w="529" w:type="pct"/>
            <w:shd w:val="clear" w:color="auto" w:fill="BFBFBF"/>
            <w:vAlign w:val="center"/>
          </w:tcPr>
          <w:p w14:paraId="285647F9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113EB69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косметические услуги по уходу за кожей лица, шеи и зоны декольте</w:t>
            </w:r>
          </w:p>
        </w:tc>
      </w:tr>
      <w:tr w:rsidR="001F392C" w:rsidRPr="00C72672" w14:paraId="1DE2190A" w14:textId="77777777" w:rsidTr="000766D7">
        <w:tc>
          <w:tcPr>
            <w:tcW w:w="529" w:type="pct"/>
            <w:shd w:val="clear" w:color="auto" w:fill="BFBFBF"/>
            <w:vAlign w:val="center"/>
          </w:tcPr>
          <w:p w14:paraId="1DFEA7FB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4D7F0B52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косметические услуги по уходу за телом. </w:t>
            </w:r>
          </w:p>
        </w:tc>
      </w:tr>
      <w:tr w:rsidR="001F392C" w:rsidRPr="00C72672" w14:paraId="073096CB" w14:textId="77777777" w:rsidTr="000766D7">
        <w:tc>
          <w:tcPr>
            <w:tcW w:w="529" w:type="pct"/>
            <w:shd w:val="clear" w:color="auto" w:fill="BFBFBF"/>
            <w:vAlign w:val="center"/>
          </w:tcPr>
          <w:p w14:paraId="05E75CB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17DCA84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услуги по оформлению бровей и ресниц различными техниками с учетом запроса клиента</w:t>
            </w:r>
          </w:p>
        </w:tc>
      </w:tr>
      <w:tr w:rsidR="001F392C" w:rsidRPr="00C72672" w14:paraId="1250265A" w14:textId="77777777" w:rsidTr="000766D7">
        <w:tc>
          <w:tcPr>
            <w:tcW w:w="529" w:type="pct"/>
            <w:shd w:val="clear" w:color="auto" w:fill="BFBFBF"/>
            <w:vAlign w:val="center"/>
          </w:tcPr>
          <w:p w14:paraId="6E15ABE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5070CC0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коррекцию волосяного покрова различных частей тела</w:t>
            </w:r>
          </w:p>
        </w:tc>
      </w:tr>
      <w:tr w:rsidR="001F392C" w:rsidRPr="00C72672" w14:paraId="717638D7" w14:textId="77777777" w:rsidTr="000766D7">
        <w:tc>
          <w:tcPr>
            <w:tcW w:w="529" w:type="pct"/>
            <w:shd w:val="clear" w:color="auto" w:fill="BFBFBF"/>
            <w:vAlign w:val="center"/>
          </w:tcPr>
          <w:p w14:paraId="27DBFD33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3D8D515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санитарно-эпидемиологические требования при предоставлении косметических услуг</w:t>
            </w:r>
          </w:p>
        </w:tc>
      </w:tr>
      <w:tr w:rsidR="001F392C" w:rsidRPr="00C72672" w14:paraId="13680DD4" w14:textId="77777777" w:rsidTr="000766D7">
        <w:tc>
          <w:tcPr>
            <w:tcW w:w="529" w:type="pct"/>
            <w:shd w:val="clear" w:color="auto" w:fill="BFBFBF"/>
            <w:vAlign w:val="center"/>
          </w:tcPr>
          <w:p w14:paraId="5F6F7FD2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38794E6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маникюрные услуги.</w:t>
            </w:r>
          </w:p>
        </w:tc>
      </w:tr>
      <w:tr w:rsidR="001F392C" w:rsidRPr="00C72672" w14:paraId="190FEA19" w14:textId="77777777" w:rsidTr="000766D7">
        <w:tc>
          <w:tcPr>
            <w:tcW w:w="529" w:type="pct"/>
            <w:shd w:val="clear" w:color="auto" w:fill="BFBFBF"/>
            <w:vAlign w:val="center"/>
          </w:tcPr>
          <w:p w14:paraId="19E7426E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57EC233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педикюрные услуги.</w:t>
            </w:r>
          </w:p>
        </w:tc>
      </w:tr>
      <w:tr w:rsidR="001F392C" w:rsidRPr="00C72672" w14:paraId="5264E075" w14:textId="77777777" w:rsidTr="000766D7">
        <w:tc>
          <w:tcPr>
            <w:tcW w:w="529" w:type="pct"/>
            <w:shd w:val="clear" w:color="auto" w:fill="BFBFBF"/>
            <w:vAlign w:val="center"/>
          </w:tcPr>
          <w:p w14:paraId="129470E4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3BB89F5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услуги по моделированию и дизайну</w:t>
            </w:r>
          </w:p>
          <w:p w14:paraId="2CA85F83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ногтей.</w:t>
            </w:r>
          </w:p>
        </w:tc>
      </w:tr>
      <w:tr w:rsidR="001F392C" w:rsidRPr="00C72672" w14:paraId="10223691" w14:textId="77777777" w:rsidTr="000766D7">
        <w:tc>
          <w:tcPr>
            <w:tcW w:w="529" w:type="pct"/>
            <w:shd w:val="clear" w:color="auto" w:fill="BFBFBF"/>
            <w:vAlign w:val="center"/>
          </w:tcPr>
          <w:p w14:paraId="0303C75E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430412FA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санитарно-эпидемиологические</w:t>
            </w:r>
          </w:p>
          <w:p w14:paraId="0E58D2A6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при предоставлении маникюрных и педикюрных</w:t>
            </w:r>
          </w:p>
          <w:p w14:paraId="0095DBE9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услуг.</w:t>
            </w:r>
          </w:p>
        </w:tc>
      </w:tr>
      <w:tr w:rsidR="001F392C" w:rsidRPr="00C72672" w14:paraId="4CCA141B" w14:textId="77777777" w:rsidTr="000766D7">
        <w:tc>
          <w:tcPr>
            <w:tcW w:w="529" w:type="pct"/>
            <w:shd w:val="clear" w:color="auto" w:fill="BFBFBF"/>
            <w:vAlign w:val="center"/>
          </w:tcPr>
          <w:p w14:paraId="0B93FFA5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47C306F0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Моделировать, осуществлять коррекцию,</w:t>
            </w:r>
          </w:p>
          <w:p w14:paraId="1FEE0AE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бровей и ресниц с использованием различных</w:t>
            </w:r>
          </w:p>
          <w:p w14:paraId="0A251CA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техник.</w:t>
            </w:r>
          </w:p>
        </w:tc>
      </w:tr>
      <w:tr w:rsidR="001F392C" w:rsidRPr="00C72672" w14:paraId="4C1256D4" w14:textId="77777777" w:rsidTr="000766D7">
        <w:tc>
          <w:tcPr>
            <w:tcW w:w="529" w:type="pct"/>
            <w:shd w:val="clear" w:color="auto" w:fill="BFBFBF"/>
            <w:vAlign w:val="center"/>
          </w:tcPr>
          <w:p w14:paraId="7F7221ED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588C844C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химическую и биохимическую завивку</w:t>
            </w:r>
          </w:p>
          <w:p w14:paraId="21BC338C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ресниц.</w:t>
            </w:r>
          </w:p>
        </w:tc>
      </w:tr>
      <w:tr w:rsidR="001F392C" w:rsidRPr="00C72672" w14:paraId="4C5580EA" w14:textId="77777777" w:rsidTr="000766D7">
        <w:tc>
          <w:tcPr>
            <w:tcW w:w="529" w:type="pct"/>
            <w:shd w:val="clear" w:color="auto" w:fill="BFBFBF"/>
            <w:vAlign w:val="center"/>
          </w:tcPr>
          <w:p w14:paraId="7699DC1A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079DD08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салонный и специфический макияж.</w:t>
            </w:r>
          </w:p>
        </w:tc>
      </w:tr>
      <w:tr w:rsidR="001F392C" w:rsidRPr="00C72672" w14:paraId="37430817" w14:textId="77777777" w:rsidTr="000766D7">
        <w:tc>
          <w:tcPr>
            <w:tcW w:w="529" w:type="pct"/>
            <w:shd w:val="clear" w:color="auto" w:fill="BFBFBF"/>
            <w:vAlign w:val="center"/>
          </w:tcPr>
          <w:p w14:paraId="073F81DB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2A6550C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рисунки или их элементы на лице и теле в</w:t>
            </w:r>
          </w:p>
          <w:p w14:paraId="0BD9A2B1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художественных техниках.</w:t>
            </w:r>
          </w:p>
        </w:tc>
      </w:tr>
      <w:tr w:rsidR="001F392C" w:rsidRPr="00C72672" w14:paraId="3569479A" w14:textId="77777777" w:rsidTr="000766D7">
        <w:tc>
          <w:tcPr>
            <w:tcW w:w="529" w:type="pct"/>
            <w:shd w:val="clear" w:color="auto" w:fill="BFBFBF"/>
            <w:vAlign w:val="center"/>
          </w:tcPr>
          <w:p w14:paraId="219A1F24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30A9782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концепцию образа индивидуального</w:t>
            </w:r>
          </w:p>
          <w:p w14:paraId="707436DA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стиля заказчика и коллекции образов.</w:t>
            </w:r>
          </w:p>
        </w:tc>
      </w:tr>
      <w:tr w:rsidR="001F392C" w:rsidRPr="00C72672" w14:paraId="6BC96464" w14:textId="77777777" w:rsidTr="000766D7">
        <w:tc>
          <w:tcPr>
            <w:tcW w:w="529" w:type="pct"/>
            <w:shd w:val="clear" w:color="auto" w:fill="BFBFBF"/>
            <w:vAlign w:val="center"/>
          </w:tcPr>
          <w:p w14:paraId="22ECA2E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6B326E74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санитарно-эпидемиологические</w:t>
            </w:r>
          </w:p>
          <w:p w14:paraId="08C43F9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при предоставлении визажных услуг.</w:t>
            </w:r>
          </w:p>
        </w:tc>
      </w:tr>
      <w:tr w:rsidR="001F392C" w:rsidRPr="00C72672" w14:paraId="372286FA" w14:textId="77777777" w:rsidTr="000766D7">
        <w:tc>
          <w:tcPr>
            <w:tcW w:w="529" w:type="pct"/>
            <w:shd w:val="clear" w:color="auto" w:fill="BFBFBF"/>
            <w:vAlign w:val="center"/>
          </w:tcPr>
          <w:p w14:paraId="281D41EC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0576BC4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особенностей.</w:t>
            </w:r>
          </w:p>
        </w:tc>
      </w:tr>
      <w:tr w:rsidR="001F392C" w:rsidRPr="00C72672" w14:paraId="262E6C28" w14:textId="77777777" w:rsidTr="000766D7">
        <w:tc>
          <w:tcPr>
            <w:tcW w:w="529" w:type="pct"/>
            <w:shd w:val="clear" w:color="auto" w:fill="BFBFBF"/>
            <w:vAlign w:val="center"/>
          </w:tcPr>
          <w:p w14:paraId="42A0F6B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71" w:type="pct"/>
            <w:vAlign w:val="center"/>
          </w:tcPr>
          <w:p w14:paraId="3425B8C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косметических услуг по уходу за кожей лица, шеи и зоны декольте</w:t>
            </w:r>
          </w:p>
        </w:tc>
      </w:tr>
      <w:tr w:rsidR="001F392C" w:rsidRPr="00C72672" w14:paraId="4CF21F61" w14:textId="77777777" w:rsidTr="000766D7">
        <w:tc>
          <w:tcPr>
            <w:tcW w:w="529" w:type="pct"/>
            <w:shd w:val="clear" w:color="auto" w:fill="BFBFBF"/>
            <w:vAlign w:val="center"/>
          </w:tcPr>
          <w:p w14:paraId="5DF8076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0F41088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косметических услуг по уходу за телом</w:t>
            </w:r>
          </w:p>
        </w:tc>
      </w:tr>
    </w:tbl>
    <w:p w14:paraId="187CE715" w14:textId="77777777" w:rsidR="00425FBC" w:rsidRDefault="00425FBC" w:rsidP="00C7267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27C3" w14:textId="77777777" w:rsidR="00A00870" w:rsidRDefault="00A00870" w:rsidP="00A130B3">
      <w:pPr>
        <w:spacing w:after="0" w:line="240" w:lineRule="auto"/>
      </w:pPr>
      <w:r>
        <w:separator/>
      </w:r>
    </w:p>
  </w:endnote>
  <w:endnote w:type="continuationSeparator" w:id="0">
    <w:p w14:paraId="560C7363" w14:textId="77777777" w:rsidR="00A00870" w:rsidRDefault="00A0087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730A4380" w:rsidR="00A130B3" w:rsidRPr="00C72672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6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6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6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5EC" w:rsidRPr="00C726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26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6DE9" w14:textId="77777777" w:rsidR="00A00870" w:rsidRDefault="00A00870" w:rsidP="00A130B3">
      <w:pPr>
        <w:spacing w:after="0" w:line="240" w:lineRule="auto"/>
      </w:pPr>
      <w:r>
        <w:separator/>
      </w:r>
    </w:p>
  </w:footnote>
  <w:footnote w:type="continuationSeparator" w:id="0">
    <w:p w14:paraId="16ECDFF2" w14:textId="77777777" w:rsidR="00A00870" w:rsidRDefault="00A0087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1DD"/>
    <w:multiLevelType w:val="hybridMultilevel"/>
    <w:tmpl w:val="77E613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9D62DF2"/>
    <w:multiLevelType w:val="hybridMultilevel"/>
    <w:tmpl w:val="B9269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46C85"/>
    <w:rsid w:val="001B15DE"/>
    <w:rsid w:val="001F392C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C6E29"/>
    <w:rsid w:val="008F6A97"/>
    <w:rsid w:val="00912BE2"/>
    <w:rsid w:val="0097412A"/>
    <w:rsid w:val="009C4B59"/>
    <w:rsid w:val="009F616C"/>
    <w:rsid w:val="00A00870"/>
    <w:rsid w:val="00A130B3"/>
    <w:rsid w:val="00AA1894"/>
    <w:rsid w:val="00AB059B"/>
    <w:rsid w:val="00B635EC"/>
    <w:rsid w:val="00B96387"/>
    <w:rsid w:val="00C31FCD"/>
    <w:rsid w:val="00C6432F"/>
    <w:rsid w:val="00C72672"/>
    <w:rsid w:val="00D25700"/>
    <w:rsid w:val="00E110E4"/>
    <w:rsid w:val="00E75D31"/>
    <w:rsid w:val="00F65907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19801F102109CF2631BFE9BA8312DCD4735649411B222D614A40970D763FD6ED6E2AA8984057970838A55C441A8B1EC21CF4D77FB6E83q4E5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B19801F102109CF2631BFE9BA8312DCA4232679011B222D614A40970D763FD7CD6BAA688821B7B7596DC0482q1E6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B19801F102109CF2631BFE9BA8312DCD4633649B11B222D614A40970D763FD6ED6E2AA8984057E70838A55C441A8B1EC21CF4D77FB6E83q4E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19801F102109CF2631BFE9BA8312DCD463769911CB222D614A40970D763FD6ED6E2AA8984047970838A55C441A8B1EC21CF4D77FB6E83q4E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2024-11-15T07:49:00Z</dcterms:modified>
</cp:coreProperties>
</file>