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260E" w14:textId="77777777" w:rsidR="005638C2" w:rsidRPr="00E1184B" w:rsidRDefault="005638C2" w:rsidP="00E97C55">
      <w:pPr>
        <w:jc w:val="right"/>
        <w:rPr>
          <w:u w:val="single"/>
        </w:rPr>
      </w:pPr>
    </w:p>
    <w:p w14:paraId="548DAC05" w14:textId="77777777" w:rsidR="005638C2" w:rsidRDefault="005638C2" w:rsidP="00E97C55"/>
    <w:p w14:paraId="5A0D19DA" w14:textId="77777777" w:rsidR="00867BB0" w:rsidRDefault="00867BB0" w:rsidP="00E97C55"/>
    <w:p w14:paraId="43A59876" w14:textId="77777777" w:rsidR="00867BB0" w:rsidRDefault="00867BB0" w:rsidP="00E97C55"/>
    <w:p w14:paraId="42D6BFA8" w14:textId="77777777" w:rsidR="00867BB0" w:rsidRDefault="00867BB0" w:rsidP="00E97C55"/>
    <w:p w14:paraId="4383733D" w14:textId="77777777" w:rsidR="00867BB0" w:rsidRDefault="00867BB0" w:rsidP="00E97C55"/>
    <w:p w14:paraId="24E8B185" w14:textId="77777777" w:rsidR="00867BB0" w:rsidRDefault="00867BB0" w:rsidP="00E97C55"/>
    <w:p w14:paraId="0DEF044D" w14:textId="77777777" w:rsidR="00867BB0" w:rsidRDefault="00867BB0" w:rsidP="00E97C55"/>
    <w:p w14:paraId="2584AE4E" w14:textId="77777777" w:rsidR="00867BB0" w:rsidRDefault="00867BB0" w:rsidP="00E97C55"/>
    <w:p w14:paraId="6E1F9FE1" w14:textId="77777777" w:rsidR="00867BB0" w:rsidRDefault="00867BB0" w:rsidP="00E97C55"/>
    <w:p w14:paraId="4E4567C2" w14:textId="77777777" w:rsidR="00867BB0" w:rsidRDefault="00867BB0" w:rsidP="00E97C55"/>
    <w:p w14:paraId="57AA6267" w14:textId="77777777" w:rsidR="00867BB0" w:rsidRDefault="00867BB0" w:rsidP="00E97C55"/>
    <w:p w14:paraId="3E8DFCF5" w14:textId="77777777" w:rsidR="00867BB0" w:rsidRPr="00E97C55" w:rsidRDefault="00867BB0" w:rsidP="00E97C55"/>
    <w:p w14:paraId="682E204A" w14:textId="77777777" w:rsidR="005638C2" w:rsidRPr="00E97C55" w:rsidRDefault="005638C2" w:rsidP="00E97C55"/>
    <w:p w14:paraId="4C999631" w14:textId="77777777" w:rsidR="005638C2" w:rsidRPr="00E97C55" w:rsidRDefault="005638C2" w:rsidP="00E97C55"/>
    <w:p w14:paraId="3B23B170" w14:textId="77777777" w:rsidR="005638C2" w:rsidRPr="00867BB0" w:rsidRDefault="005638C2" w:rsidP="00E97C55">
      <w:pPr>
        <w:rPr>
          <w:sz w:val="72"/>
          <w:szCs w:val="72"/>
        </w:rPr>
      </w:pPr>
    </w:p>
    <w:p w14:paraId="635AF525" w14:textId="77777777" w:rsidR="005638C2" w:rsidRPr="00867BB0" w:rsidRDefault="007D64ED" w:rsidP="00E97C55">
      <w:pPr>
        <w:jc w:val="center"/>
        <w:rPr>
          <w:b/>
          <w:sz w:val="72"/>
          <w:szCs w:val="72"/>
        </w:rPr>
      </w:pPr>
      <w:r w:rsidRPr="00867BB0">
        <w:rPr>
          <w:b/>
          <w:sz w:val="72"/>
          <w:szCs w:val="72"/>
        </w:rPr>
        <w:t>Комплект документо</w:t>
      </w:r>
      <w:r w:rsidR="00E1184B" w:rsidRPr="00867BB0">
        <w:rPr>
          <w:b/>
          <w:sz w:val="72"/>
          <w:szCs w:val="72"/>
        </w:rPr>
        <w:t>в по охране труда компетенции «</w:t>
      </w:r>
      <w:r w:rsidR="009878A4" w:rsidRPr="00867BB0">
        <w:rPr>
          <w:b/>
          <w:sz w:val="72"/>
          <w:szCs w:val="72"/>
        </w:rPr>
        <w:t>Технология энергоаудита</w:t>
      </w:r>
      <w:r w:rsidRPr="00867BB0">
        <w:rPr>
          <w:b/>
          <w:sz w:val="72"/>
          <w:szCs w:val="72"/>
        </w:rPr>
        <w:t>»</w:t>
      </w:r>
    </w:p>
    <w:p w14:paraId="337B7604" w14:textId="77777777" w:rsidR="005638C2" w:rsidRPr="00E97C55" w:rsidRDefault="005638C2" w:rsidP="00E97C55"/>
    <w:p w14:paraId="226B4EAC" w14:textId="77777777" w:rsidR="005638C2" w:rsidRPr="00E97C55" w:rsidRDefault="00867BB0" w:rsidP="00772BB4">
      <w:r>
        <w:br w:type="page"/>
      </w:r>
    </w:p>
    <w:p w14:paraId="09B5E073" w14:textId="77777777" w:rsidR="005638C2" w:rsidRPr="00E97C55" w:rsidRDefault="005638C2" w:rsidP="00772BB4"/>
    <w:p w14:paraId="21704597" w14:textId="77777777" w:rsidR="000977BB" w:rsidRPr="00E97C55" w:rsidRDefault="000977BB" w:rsidP="00772BB4"/>
    <w:p w14:paraId="6B2A72F7" w14:textId="77777777" w:rsidR="007D64ED" w:rsidRPr="00E97C55" w:rsidRDefault="007D64ED" w:rsidP="00772BB4">
      <w:pPr>
        <w:pStyle w:val="ab"/>
        <w:spacing w:before="0" w:line="360" w:lineRule="auto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t>Оглавление</w:t>
      </w:r>
      <w:r w:rsidR="00B80B61">
        <w:rPr>
          <w:rFonts w:ascii="Times New Roman" w:hAnsi="Times New Roman"/>
          <w:sz w:val="24"/>
          <w:szCs w:val="24"/>
        </w:rPr>
        <w:t xml:space="preserve"> </w:t>
      </w:r>
    </w:p>
    <w:p w14:paraId="56896803" w14:textId="77777777" w:rsidR="00E401A4" w:rsidRPr="00E03C71" w:rsidRDefault="007D64ED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r w:rsidRPr="00E97C55">
        <w:fldChar w:fldCharType="begin"/>
      </w:r>
      <w:r w:rsidRPr="00E97C55">
        <w:instrText xml:space="preserve"> TOC \o "1-3" \h \z \u </w:instrText>
      </w:r>
      <w:r w:rsidRPr="00E97C55">
        <w:fldChar w:fldCharType="separate"/>
      </w:r>
      <w:hyperlink w:anchor="_Toc127893981" w:history="1">
        <w:r w:rsidR="00E401A4" w:rsidRPr="00A42ACA">
          <w:rPr>
            <w:rStyle w:val="ac"/>
            <w:noProof/>
          </w:rPr>
          <w:t>Программа инструктажа по охране труда и технике безопасности</w:t>
        </w:r>
        <w:r w:rsidR="00E401A4">
          <w:rPr>
            <w:noProof/>
            <w:webHidden/>
          </w:rPr>
          <w:tab/>
        </w:r>
        <w:r w:rsidR="00E401A4">
          <w:rPr>
            <w:noProof/>
            <w:webHidden/>
          </w:rPr>
          <w:fldChar w:fldCharType="begin"/>
        </w:r>
        <w:r w:rsidR="00E401A4">
          <w:rPr>
            <w:noProof/>
            <w:webHidden/>
          </w:rPr>
          <w:instrText xml:space="preserve"> PAGEREF _Toc127893981 \h </w:instrText>
        </w:r>
        <w:r w:rsidR="00E401A4">
          <w:rPr>
            <w:noProof/>
            <w:webHidden/>
          </w:rPr>
        </w:r>
        <w:r w:rsidR="00E401A4">
          <w:rPr>
            <w:noProof/>
            <w:webHidden/>
          </w:rPr>
          <w:fldChar w:fldCharType="separate"/>
        </w:r>
        <w:r w:rsidR="00E401A4">
          <w:rPr>
            <w:noProof/>
            <w:webHidden/>
          </w:rPr>
          <w:t>3</w:t>
        </w:r>
        <w:r w:rsidR="00E401A4">
          <w:rPr>
            <w:noProof/>
            <w:webHidden/>
          </w:rPr>
          <w:fldChar w:fldCharType="end"/>
        </w:r>
      </w:hyperlink>
    </w:p>
    <w:p w14:paraId="706825B6" w14:textId="77777777" w:rsidR="00E401A4" w:rsidRPr="00E03C71" w:rsidRDefault="00E401A4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82" w:history="1">
        <w:r w:rsidRPr="00E401A4">
          <w:rPr>
            <w:rStyle w:val="ac"/>
            <w:noProof/>
          </w:rPr>
          <w:t>Инструкция по охране труда для участников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_Toc127893982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4</w:t>
        </w:r>
        <w:r w:rsidRPr="00E401A4">
          <w:rPr>
            <w:noProof/>
            <w:webHidden/>
          </w:rPr>
          <w:fldChar w:fldCharType="end"/>
        </w:r>
      </w:hyperlink>
    </w:p>
    <w:p w14:paraId="667BA329" w14:textId="77777777" w:rsidR="00E401A4" w:rsidRPr="00E03C71" w:rsidRDefault="00E401A4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83" w:history="1">
        <w:r w:rsidRPr="00E401A4">
          <w:rPr>
            <w:rStyle w:val="ac"/>
            <w:noProof/>
          </w:rPr>
          <w:t>1.Общие требования охраны труда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_Toc127893983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4</w:t>
        </w:r>
        <w:r w:rsidRPr="00E401A4">
          <w:rPr>
            <w:noProof/>
            <w:webHidden/>
          </w:rPr>
          <w:fldChar w:fldCharType="end"/>
        </w:r>
      </w:hyperlink>
    </w:p>
    <w:p w14:paraId="302F5967" w14:textId="77777777" w:rsidR="00E401A4" w:rsidRPr="00E03C71" w:rsidRDefault="00E401A4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84" w:history="1">
        <w:r w:rsidRPr="00E401A4">
          <w:rPr>
            <w:rStyle w:val="ac"/>
            <w:noProof/>
          </w:rPr>
          <w:t>2. Требования охраны труда перед началом работы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_Toc127893984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6</w:t>
        </w:r>
        <w:r w:rsidRPr="00E401A4">
          <w:rPr>
            <w:noProof/>
            <w:webHidden/>
          </w:rPr>
          <w:fldChar w:fldCharType="end"/>
        </w:r>
      </w:hyperlink>
    </w:p>
    <w:p w14:paraId="23858169" w14:textId="77777777" w:rsidR="00E401A4" w:rsidRPr="00E03C71" w:rsidRDefault="00E401A4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85" w:history="1">
        <w:r w:rsidRPr="00E401A4">
          <w:rPr>
            <w:rStyle w:val="ac"/>
            <w:noProof/>
          </w:rPr>
          <w:t>3.Требования охраны труда во время работы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_Toc127893985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8</w:t>
        </w:r>
        <w:r w:rsidRPr="00E401A4">
          <w:rPr>
            <w:noProof/>
            <w:webHidden/>
          </w:rPr>
          <w:fldChar w:fldCharType="end"/>
        </w:r>
      </w:hyperlink>
    </w:p>
    <w:p w14:paraId="53C26D70" w14:textId="77777777" w:rsidR="00E401A4" w:rsidRPr="00E03C71" w:rsidRDefault="00E401A4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86" w:history="1">
        <w:r w:rsidRPr="00E401A4">
          <w:rPr>
            <w:rStyle w:val="ac"/>
            <w:noProof/>
          </w:rPr>
          <w:t>4. Требования охраны труда в аварийных ситуациях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_Toc127893986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11</w:t>
        </w:r>
        <w:r w:rsidRPr="00E401A4">
          <w:rPr>
            <w:noProof/>
            <w:webHidden/>
          </w:rPr>
          <w:fldChar w:fldCharType="end"/>
        </w:r>
      </w:hyperlink>
    </w:p>
    <w:p w14:paraId="64ED48C9" w14:textId="77777777" w:rsidR="00E401A4" w:rsidRPr="00E03C71" w:rsidRDefault="00E401A4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87" w:history="1">
        <w:r w:rsidRPr="00E401A4">
          <w:rPr>
            <w:rStyle w:val="ac"/>
            <w:noProof/>
          </w:rPr>
          <w:t>5.Требование охраны труда по окончании работ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_Toc127893987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11</w:t>
        </w:r>
        <w:r w:rsidRPr="00E401A4">
          <w:rPr>
            <w:noProof/>
            <w:webHidden/>
          </w:rPr>
          <w:fldChar w:fldCharType="end"/>
        </w:r>
      </w:hyperlink>
    </w:p>
    <w:p w14:paraId="7E0E44D2" w14:textId="77777777" w:rsidR="00E401A4" w:rsidRPr="00E03C71" w:rsidRDefault="00E401A4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88" w:history="1">
        <w:r w:rsidRPr="00E401A4">
          <w:rPr>
            <w:rStyle w:val="ac"/>
            <w:noProof/>
          </w:rPr>
          <w:t>Инструкция по охране труда для Экспертов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_Toc127893988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13</w:t>
        </w:r>
        <w:r w:rsidRPr="00E401A4">
          <w:rPr>
            <w:noProof/>
            <w:webHidden/>
          </w:rPr>
          <w:fldChar w:fldCharType="end"/>
        </w:r>
      </w:hyperlink>
    </w:p>
    <w:p w14:paraId="04732B85" w14:textId="77777777" w:rsidR="00E401A4" w:rsidRPr="00E03C71" w:rsidRDefault="00E401A4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89" w:history="1">
        <w:r w:rsidRPr="00E401A4">
          <w:rPr>
            <w:rStyle w:val="ac"/>
            <w:noProof/>
          </w:rPr>
          <w:t>1.Общие требования охраны труда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_Toc127893989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13</w:t>
        </w:r>
        <w:r w:rsidRPr="00E401A4">
          <w:rPr>
            <w:noProof/>
            <w:webHidden/>
          </w:rPr>
          <w:fldChar w:fldCharType="end"/>
        </w:r>
      </w:hyperlink>
    </w:p>
    <w:p w14:paraId="51595147" w14:textId="77777777" w:rsidR="00E401A4" w:rsidRPr="00E03C71" w:rsidRDefault="00E401A4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90" w:history="1">
        <w:r w:rsidRPr="00E401A4">
          <w:rPr>
            <w:rStyle w:val="ac"/>
            <w:noProof/>
          </w:rPr>
          <w:t>2.Требования охраны труда перед началом работы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_Toc127893990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14</w:t>
        </w:r>
        <w:r w:rsidRPr="00E401A4">
          <w:rPr>
            <w:noProof/>
            <w:webHidden/>
          </w:rPr>
          <w:fldChar w:fldCharType="end"/>
        </w:r>
      </w:hyperlink>
    </w:p>
    <w:p w14:paraId="6A8FE0F7" w14:textId="77777777" w:rsidR="00E401A4" w:rsidRPr="00E03C71" w:rsidRDefault="00E401A4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127893991" w:history="1">
        <w:r w:rsidRPr="00E401A4">
          <w:rPr>
            <w:rStyle w:val="ac"/>
            <w:noProof/>
          </w:rPr>
          <w:t>3.Требования охраны труда во время работы</w:t>
        </w:r>
        <w:r w:rsidRPr="00E401A4">
          <w:rPr>
            <w:noProof/>
            <w:webHidden/>
          </w:rPr>
          <w:tab/>
        </w:r>
        <w:r w:rsidRPr="00E401A4">
          <w:rPr>
            <w:noProof/>
            <w:webHidden/>
          </w:rPr>
          <w:fldChar w:fldCharType="begin"/>
        </w:r>
        <w:r w:rsidRPr="00E401A4">
          <w:rPr>
            <w:noProof/>
            <w:webHidden/>
          </w:rPr>
          <w:instrText xml:space="preserve"> PAGEREF _Toc127893991 \h </w:instrText>
        </w:r>
        <w:r w:rsidRPr="00E401A4">
          <w:rPr>
            <w:noProof/>
            <w:webHidden/>
          </w:rPr>
        </w:r>
        <w:r w:rsidRPr="00E401A4">
          <w:rPr>
            <w:noProof/>
            <w:webHidden/>
          </w:rPr>
          <w:fldChar w:fldCharType="separate"/>
        </w:r>
        <w:r w:rsidRPr="00E401A4">
          <w:rPr>
            <w:noProof/>
            <w:webHidden/>
          </w:rPr>
          <w:t>14</w:t>
        </w:r>
        <w:r w:rsidRPr="00E401A4">
          <w:rPr>
            <w:noProof/>
            <w:webHidden/>
          </w:rPr>
          <w:fldChar w:fldCharType="end"/>
        </w:r>
      </w:hyperlink>
    </w:p>
    <w:p w14:paraId="2CB64B35" w14:textId="77777777" w:rsidR="007D64ED" w:rsidRPr="00E97C55" w:rsidRDefault="007D64ED" w:rsidP="00772BB4">
      <w:pPr>
        <w:spacing w:line="360" w:lineRule="auto"/>
      </w:pPr>
      <w:r w:rsidRPr="00E97C55">
        <w:rPr>
          <w:b/>
          <w:bCs/>
        </w:rPr>
        <w:fldChar w:fldCharType="end"/>
      </w:r>
    </w:p>
    <w:p w14:paraId="6870042C" w14:textId="77777777" w:rsidR="007C79C0" w:rsidRPr="00E97C55" w:rsidRDefault="007C79C0" w:rsidP="00E97C55"/>
    <w:p w14:paraId="2C5CF69C" w14:textId="77777777" w:rsidR="007D64ED" w:rsidRPr="00E97C55" w:rsidRDefault="0080117A" w:rsidP="00362101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0" w:name="_Toc127893981"/>
      <w:r w:rsidR="007D64ED" w:rsidRPr="00E97C55">
        <w:rPr>
          <w:rFonts w:ascii="Times New Roman" w:hAnsi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056D845C" w14:textId="77777777" w:rsidR="007D64ED" w:rsidRPr="00E97C55" w:rsidRDefault="007D64ED" w:rsidP="00362101">
      <w:pPr>
        <w:spacing w:before="120" w:after="120"/>
        <w:ind w:firstLine="709"/>
        <w:jc w:val="center"/>
      </w:pPr>
    </w:p>
    <w:p w14:paraId="557B6E0D" w14:textId="77777777" w:rsidR="007D64ED" w:rsidRPr="00E97C55" w:rsidRDefault="004603EE" w:rsidP="00362101">
      <w:pPr>
        <w:spacing w:before="120" w:after="120"/>
        <w:ind w:firstLine="709"/>
        <w:jc w:val="both"/>
      </w:pPr>
      <w:r w:rsidRPr="00E97C55">
        <w:t>1. Общие сведения о месте проведения конкурса, расположение компетенции, время трансфера до места проживания</w:t>
      </w:r>
      <w:r w:rsidR="009B3A33" w:rsidRPr="00E97C55">
        <w:t>, расположение транспорта для площадки</w:t>
      </w:r>
      <w:r w:rsidRPr="00E97C55">
        <w:t>, особенности питания участников и экспертов, месторасположение санитарно-бытовых помещений, питьевой воды, медицинского пункта</w:t>
      </w:r>
      <w:r w:rsidR="009B3A33" w:rsidRPr="00E97C55">
        <w:t>, аптечки первой помощи, средств первичного пожаротушения</w:t>
      </w:r>
      <w:r w:rsidRPr="00E97C55">
        <w:t>.</w:t>
      </w:r>
    </w:p>
    <w:p w14:paraId="7B39BE23" w14:textId="77777777" w:rsidR="004603EE" w:rsidRPr="00E97C55" w:rsidRDefault="004603EE" w:rsidP="00362101">
      <w:pPr>
        <w:spacing w:before="120" w:after="120"/>
        <w:ind w:firstLine="709"/>
        <w:jc w:val="both"/>
      </w:pPr>
      <w:r w:rsidRPr="00E97C55">
        <w:t>2. Время начала и окончания проведения конкурсных заданий, нахождение посторонних лиц на площадке.</w:t>
      </w:r>
    </w:p>
    <w:p w14:paraId="7140479D" w14:textId="77777777" w:rsidR="004603EE" w:rsidRPr="00E97C55" w:rsidRDefault="004603EE" w:rsidP="00362101">
      <w:pPr>
        <w:spacing w:before="120" w:after="120"/>
        <w:ind w:firstLine="709"/>
        <w:jc w:val="both"/>
      </w:pPr>
      <w:r w:rsidRPr="00E97C55">
        <w:t xml:space="preserve">3. </w:t>
      </w:r>
      <w:r w:rsidR="00CE08BF" w:rsidRPr="00E97C55">
        <w:t xml:space="preserve">Контроль требований охраны труда участниками и экспертами. Штрафные баллы </w:t>
      </w:r>
      <w:r w:rsidR="00A63141" w:rsidRPr="00E97C55">
        <w:t>за нарушения</w:t>
      </w:r>
      <w:r w:rsidR="00CE08BF" w:rsidRPr="00E97C55">
        <w:t xml:space="preserve"> требований охраны труда.</w:t>
      </w:r>
    </w:p>
    <w:p w14:paraId="4A083876" w14:textId="77777777" w:rsidR="00CE08BF" w:rsidRPr="00E97C55" w:rsidRDefault="00CE08BF" w:rsidP="00362101">
      <w:pPr>
        <w:spacing w:before="120" w:after="120"/>
        <w:ind w:firstLine="709"/>
        <w:jc w:val="both"/>
      </w:pPr>
      <w:r w:rsidRPr="00E97C55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86AEC65" w14:textId="77777777" w:rsidR="00CE08BF" w:rsidRPr="00E97C55" w:rsidRDefault="00CE08BF" w:rsidP="00362101">
      <w:pPr>
        <w:spacing w:before="120" w:after="120"/>
        <w:ind w:firstLine="709"/>
        <w:jc w:val="both"/>
      </w:pPr>
      <w:r w:rsidRPr="00E97C55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78FBBD3F" w14:textId="77777777" w:rsidR="00CE08BF" w:rsidRPr="00E97C55" w:rsidRDefault="00CE08BF" w:rsidP="00362101">
      <w:pPr>
        <w:spacing w:before="120" w:after="120"/>
        <w:ind w:firstLine="709"/>
        <w:jc w:val="both"/>
      </w:pPr>
      <w:r w:rsidRPr="00E97C55">
        <w:t>6. Основные требования санитарии и личной гигиены.</w:t>
      </w:r>
    </w:p>
    <w:p w14:paraId="6C9822EE" w14:textId="77777777" w:rsidR="00CE08BF" w:rsidRPr="00E97C55" w:rsidRDefault="00CE08BF" w:rsidP="00362101">
      <w:pPr>
        <w:spacing w:before="120" w:after="120"/>
        <w:ind w:firstLine="709"/>
        <w:jc w:val="both"/>
      </w:pPr>
      <w:r w:rsidRPr="00E97C55">
        <w:t>7. Средства индивидуальной и коллективной защиты, необходимость их использования.</w:t>
      </w:r>
    </w:p>
    <w:p w14:paraId="2380E6D8" w14:textId="77777777" w:rsidR="00CE08BF" w:rsidRPr="00E97C55" w:rsidRDefault="00CE08BF" w:rsidP="00362101">
      <w:pPr>
        <w:spacing w:before="120" w:after="120"/>
        <w:ind w:firstLine="709"/>
        <w:jc w:val="both"/>
      </w:pPr>
      <w:r w:rsidRPr="00E97C55">
        <w:t>8. Порядок действий при плохом самочувствии или получении травмы.</w:t>
      </w:r>
      <w:r w:rsidR="00E520F5" w:rsidRPr="00E97C55">
        <w:t xml:space="preserve"> Правила оказания первой помощи.</w:t>
      </w:r>
    </w:p>
    <w:p w14:paraId="2324B2FA" w14:textId="77777777" w:rsidR="00CE08BF" w:rsidRPr="00E97C55" w:rsidRDefault="00E520F5" w:rsidP="00362101">
      <w:pPr>
        <w:spacing w:before="120" w:after="120"/>
        <w:ind w:firstLine="709"/>
        <w:jc w:val="both"/>
      </w:pPr>
      <w:r w:rsidRPr="00E97C55">
        <w:t>9. Действия при возникновении чрезвычайной ситуации, ознакомление со схемой эвакуации и пожарными выходами</w:t>
      </w:r>
      <w:r w:rsidR="009B3A33" w:rsidRPr="00E97C55">
        <w:t>.</w:t>
      </w:r>
      <w:r w:rsidR="00C859FD">
        <w:t xml:space="preserve"> </w:t>
      </w:r>
    </w:p>
    <w:p w14:paraId="51F2F7BD" w14:textId="77777777" w:rsidR="007D64ED" w:rsidRPr="00E97C55" w:rsidRDefault="007D64ED" w:rsidP="00E97C55">
      <w:pPr>
        <w:jc w:val="center"/>
      </w:pPr>
    </w:p>
    <w:p w14:paraId="7116DC1B" w14:textId="77777777" w:rsidR="007D64ED" w:rsidRPr="00E97C55" w:rsidRDefault="007D64ED" w:rsidP="00362101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1" w:name="_Toc127893982"/>
      <w:r w:rsidRPr="00E97C55">
        <w:rPr>
          <w:rFonts w:ascii="Times New Roman" w:hAnsi="Times New Roman"/>
          <w:sz w:val="24"/>
          <w:szCs w:val="24"/>
        </w:rPr>
        <w:lastRenderedPageBreak/>
        <w:t>Инструкция по охране труда для участников</w:t>
      </w:r>
      <w:bookmarkEnd w:id="1"/>
      <w:r w:rsidRPr="00E97C55">
        <w:rPr>
          <w:rFonts w:ascii="Times New Roman" w:hAnsi="Times New Roman"/>
          <w:sz w:val="24"/>
          <w:szCs w:val="24"/>
        </w:rPr>
        <w:t xml:space="preserve"> </w:t>
      </w:r>
    </w:p>
    <w:p w14:paraId="1506FED5" w14:textId="77777777" w:rsidR="007D64ED" w:rsidRPr="00E97C55" w:rsidRDefault="007D64ED" w:rsidP="00362101">
      <w:pPr>
        <w:spacing w:before="120" w:after="120"/>
        <w:ind w:firstLine="709"/>
        <w:jc w:val="center"/>
      </w:pPr>
    </w:p>
    <w:p w14:paraId="486AF125" w14:textId="77777777" w:rsidR="009B3A33" w:rsidRPr="00E97C55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2" w:name="_Toc127893983"/>
      <w:r w:rsidRPr="00E97C55">
        <w:rPr>
          <w:rFonts w:ascii="Times New Roman" w:hAnsi="Times New Roman"/>
          <w:sz w:val="24"/>
          <w:szCs w:val="24"/>
        </w:rPr>
        <w:t>1.Общие требования охраны труда</w:t>
      </w:r>
      <w:bookmarkEnd w:id="2"/>
    </w:p>
    <w:p w14:paraId="49B1E205" w14:textId="77777777" w:rsidR="00B2488E" w:rsidRPr="00E97C55" w:rsidRDefault="00B2488E" w:rsidP="00362101">
      <w:pPr>
        <w:spacing w:before="120" w:after="120"/>
        <w:ind w:firstLine="709"/>
        <w:jc w:val="both"/>
      </w:pPr>
    </w:p>
    <w:p w14:paraId="4838C1E4" w14:textId="77777777" w:rsidR="00B2488E" w:rsidRPr="00E97C55" w:rsidRDefault="00B2488E" w:rsidP="00362101">
      <w:pPr>
        <w:spacing w:before="120" w:after="120"/>
        <w:ind w:firstLine="709"/>
        <w:jc w:val="both"/>
        <w:rPr>
          <w:color w:val="FF0000"/>
        </w:rPr>
      </w:pPr>
      <w:r w:rsidRPr="00E97C55">
        <w:rPr>
          <w:color w:val="FF0000"/>
        </w:rPr>
        <w:t>Для участников от 14 до 18 лет</w:t>
      </w:r>
    </w:p>
    <w:p w14:paraId="44732D22" w14:textId="77777777" w:rsidR="00D04EF7" w:rsidRPr="00E97C55" w:rsidRDefault="00D04EF7" w:rsidP="00362101">
      <w:pPr>
        <w:spacing w:before="120" w:after="120"/>
        <w:ind w:firstLine="709"/>
        <w:jc w:val="both"/>
      </w:pPr>
      <w:r w:rsidRPr="00E97C55">
        <w:t xml:space="preserve">1.1. К участию в конкурсе, под непосредственным руководством </w:t>
      </w:r>
      <w:r w:rsidR="00756578">
        <w:t xml:space="preserve">Экспертов </w:t>
      </w:r>
      <w:r w:rsidRPr="00E97C55">
        <w:t>Компетенции «</w:t>
      </w:r>
      <w:r w:rsidR="00AE71ED">
        <w:t xml:space="preserve">Технология </w:t>
      </w:r>
      <w:r w:rsidR="002660AE">
        <w:t>энергоаудита</w:t>
      </w:r>
      <w:r w:rsidRPr="00E97C55">
        <w:t>» допускаются участники в возрасте от 14 до 18 лет:</w:t>
      </w:r>
    </w:p>
    <w:p w14:paraId="11973B02" w14:textId="77777777" w:rsidR="00D04EF7" w:rsidRPr="00E97C55" w:rsidRDefault="00D04EF7" w:rsidP="00362101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14:paraId="71BF8468" w14:textId="77777777" w:rsidR="00D04EF7" w:rsidRPr="00E97C55" w:rsidRDefault="00D04EF7" w:rsidP="00362101">
      <w:pPr>
        <w:spacing w:before="120" w:after="120"/>
        <w:ind w:firstLine="709"/>
        <w:jc w:val="both"/>
      </w:pPr>
      <w:r w:rsidRPr="00E97C55">
        <w:t>- ознакомленные с инструкцией по охране труда;</w:t>
      </w:r>
    </w:p>
    <w:p w14:paraId="5B476AF6" w14:textId="77777777" w:rsidR="00D04EF7" w:rsidRPr="00E97C55" w:rsidRDefault="00D04EF7" w:rsidP="00362101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14:paraId="5DDF4FD5" w14:textId="77777777" w:rsidR="00B2488E" w:rsidRPr="00E97C55" w:rsidRDefault="00D04EF7" w:rsidP="00362101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14:paraId="5B0690DE" w14:textId="77777777" w:rsidR="00B2488E" w:rsidRPr="00E97C55" w:rsidRDefault="00B2488E" w:rsidP="00362101">
      <w:pPr>
        <w:spacing w:before="120" w:after="120"/>
        <w:ind w:firstLine="709"/>
        <w:jc w:val="both"/>
        <w:rPr>
          <w:color w:val="FF0000"/>
        </w:rPr>
      </w:pPr>
      <w:r w:rsidRPr="00E97C55">
        <w:rPr>
          <w:color w:val="FF0000"/>
        </w:rPr>
        <w:t>Для участников старше 18 лет</w:t>
      </w:r>
    </w:p>
    <w:p w14:paraId="25F08378" w14:textId="77777777" w:rsidR="00090116" w:rsidRPr="00E97C55" w:rsidRDefault="00D34A14" w:rsidP="00362101">
      <w:pPr>
        <w:spacing w:before="120" w:after="120"/>
        <w:ind w:firstLine="709"/>
        <w:jc w:val="both"/>
      </w:pPr>
      <w:r w:rsidRPr="00E97C55">
        <w:t>1.1. К самостоятельному выполнению конкурсных заданий в Компетенции «</w:t>
      </w:r>
      <w:r w:rsidR="002660AE">
        <w:t>Технология энергоаудита</w:t>
      </w:r>
      <w:r w:rsidRPr="00E97C55">
        <w:t xml:space="preserve">» допускаются участники </w:t>
      </w:r>
      <w:r w:rsidR="00090116" w:rsidRPr="00E97C55">
        <w:t>не моложе 18 лет</w:t>
      </w:r>
    </w:p>
    <w:p w14:paraId="16F05EE0" w14:textId="77777777" w:rsidR="00D04EF7" w:rsidRPr="00E97C55" w:rsidRDefault="00D04EF7" w:rsidP="00362101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14:paraId="1E746768" w14:textId="77777777" w:rsidR="00D04EF7" w:rsidRPr="00E97C55" w:rsidRDefault="00D04EF7" w:rsidP="00362101">
      <w:pPr>
        <w:spacing w:before="120" w:after="120"/>
        <w:ind w:firstLine="709"/>
        <w:jc w:val="both"/>
      </w:pPr>
      <w:r w:rsidRPr="00E97C55">
        <w:t>- ознакомленные с инструкцией по охране труда;</w:t>
      </w:r>
    </w:p>
    <w:p w14:paraId="72AFC4D0" w14:textId="77777777" w:rsidR="00D04EF7" w:rsidRPr="00E97C55" w:rsidRDefault="00D04EF7" w:rsidP="00362101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14:paraId="5C1E5D11" w14:textId="77777777" w:rsidR="00B2488E" w:rsidRPr="00E97C55" w:rsidRDefault="00D04EF7" w:rsidP="00362101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14:paraId="13E5389C" w14:textId="77777777" w:rsidR="00B2488E" w:rsidRPr="00E97C55" w:rsidRDefault="00B2488E" w:rsidP="00362101">
      <w:pPr>
        <w:spacing w:before="120" w:after="120"/>
        <w:ind w:firstLine="709"/>
        <w:jc w:val="both"/>
      </w:pPr>
    </w:p>
    <w:p w14:paraId="5BB96D92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73AD5D04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14:paraId="5CD660A2" w14:textId="77777777" w:rsidR="00D4140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- </w:t>
      </w:r>
      <w:r w:rsidR="00D41403" w:rsidRPr="00E97C55">
        <w:t>не заходить за ограждения и в технические помещения;</w:t>
      </w:r>
    </w:p>
    <w:p w14:paraId="2745FC32" w14:textId="77777777" w:rsidR="00D04EF7" w:rsidRPr="00E97C55" w:rsidRDefault="00A34C6D" w:rsidP="00362101">
      <w:pPr>
        <w:spacing w:before="120" w:after="120"/>
        <w:ind w:firstLine="709"/>
        <w:jc w:val="both"/>
      </w:pPr>
      <w:r w:rsidRPr="00E97C55">
        <w:t>- соблюдать личную гигиену;</w:t>
      </w:r>
    </w:p>
    <w:p w14:paraId="42E8DFBB" w14:textId="77777777" w:rsidR="00A34C6D" w:rsidRPr="00E97C55" w:rsidRDefault="00A34C6D" w:rsidP="00362101">
      <w:pPr>
        <w:spacing w:before="120" w:after="120"/>
        <w:ind w:firstLine="709"/>
        <w:jc w:val="both"/>
      </w:pPr>
      <w:r w:rsidRPr="00E97C55">
        <w:t>- принимать пищу в строго отведенных местах;</w:t>
      </w:r>
    </w:p>
    <w:p w14:paraId="7ADBF367" w14:textId="77777777" w:rsidR="009B3A33" w:rsidRPr="00E97C55" w:rsidRDefault="00D41403" w:rsidP="00362101">
      <w:pPr>
        <w:spacing w:before="120" w:after="120"/>
        <w:ind w:firstLine="709"/>
        <w:jc w:val="both"/>
      </w:pPr>
      <w:r w:rsidRPr="00E97C55">
        <w:t xml:space="preserve">- </w:t>
      </w:r>
      <w:r w:rsidR="00D04EF7" w:rsidRPr="00E97C55">
        <w:t xml:space="preserve">самостоятельно </w:t>
      </w:r>
      <w:r w:rsidRPr="00E97C55">
        <w:t xml:space="preserve">использовать инструмент и </w:t>
      </w:r>
      <w:r w:rsidR="00A63141" w:rsidRPr="00E97C55">
        <w:t>оборудование,</w:t>
      </w:r>
      <w:r w:rsidRPr="00E97C55">
        <w:t xml:space="preserve"> разрешенное к </w:t>
      </w:r>
      <w:r w:rsidR="00D04EF7" w:rsidRPr="00E97C55">
        <w:t>выполнению конкурсного задания</w:t>
      </w:r>
      <w:r w:rsidR="004F1A55" w:rsidRPr="00E97C55">
        <w:t>;</w:t>
      </w:r>
    </w:p>
    <w:p w14:paraId="6315BAE4" w14:textId="77777777" w:rsidR="00036E24" w:rsidRPr="00E97C55" w:rsidRDefault="009B3A33" w:rsidP="00362101">
      <w:pPr>
        <w:spacing w:before="120" w:after="120"/>
        <w:ind w:firstLine="709"/>
        <w:jc w:val="both"/>
      </w:pPr>
      <w:r w:rsidRPr="00E97C55">
        <w:t>1.</w:t>
      </w:r>
      <w:r w:rsidR="00F003C8" w:rsidRPr="00E97C55">
        <w:t>3</w:t>
      </w:r>
      <w:r w:rsidRPr="00E97C55">
        <w:t xml:space="preserve">. </w:t>
      </w:r>
      <w:r w:rsidR="00036E24" w:rsidRPr="00E97C55">
        <w:t>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5204"/>
      </w:tblGrid>
      <w:tr w:rsidR="00294032" w:rsidRPr="00E97C55" w14:paraId="1302E67C" w14:textId="77777777" w:rsidTr="008B3FA4">
        <w:tc>
          <w:tcPr>
            <w:tcW w:w="10031" w:type="dxa"/>
            <w:gridSpan w:val="2"/>
            <w:shd w:val="clear" w:color="auto" w:fill="auto"/>
          </w:tcPr>
          <w:p w14:paraId="53AF9C10" w14:textId="77777777" w:rsidR="00294032" w:rsidRPr="00E97C55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294032" w:rsidRPr="00E97C55" w14:paraId="2869AFDF" w14:textId="77777777" w:rsidTr="008B3FA4">
        <w:tc>
          <w:tcPr>
            <w:tcW w:w="4361" w:type="dxa"/>
            <w:shd w:val="clear" w:color="auto" w:fill="auto"/>
          </w:tcPr>
          <w:p w14:paraId="7150E043" w14:textId="77777777" w:rsidR="00294032" w:rsidRPr="00E97C55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5670" w:type="dxa"/>
            <w:shd w:val="clear" w:color="auto" w:fill="auto"/>
          </w:tcPr>
          <w:p w14:paraId="46B8538A" w14:textId="77777777" w:rsidR="00294032" w:rsidRPr="00E97C55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294032" w:rsidRPr="00E97C55" w14:paraId="5D015A4A" w14:textId="77777777" w:rsidTr="008B3FA4">
        <w:tc>
          <w:tcPr>
            <w:tcW w:w="4361" w:type="dxa"/>
            <w:shd w:val="clear" w:color="auto" w:fill="auto"/>
          </w:tcPr>
          <w:p w14:paraId="798CD693" w14:textId="77777777" w:rsidR="00485F9A" w:rsidRPr="00485F9A" w:rsidRDefault="00485F9A" w:rsidP="00485F9A">
            <w:pPr>
              <w:jc w:val="both"/>
              <w:rPr>
                <w:rFonts w:eastAsia="Times New Roman"/>
              </w:rPr>
            </w:pPr>
            <w:r w:rsidRPr="00485F9A">
              <w:rPr>
                <w:rFonts w:eastAsia="Times New Roman"/>
              </w:rPr>
              <w:t>Блок измерительный параметров микроклимата</w:t>
            </w:r>
          </w:p>
          <w:p w14:paraId="2B10BA11" w14:textId="77777777" w:rsidR="00485F9A" w:rsidRPr="00485F9A" w:rsidRDefault="00485F9A" w:rsidP="00485F9A">
            <w:pPr>
              <w:jc w:val="both"/>
              <w:rPr>
                <w:rFonts w:eastAsia="Times New Roman"/>
              </w:rPr>
            </w:pPr>
            <w:r w:rsidRPr="00485F9A">
              <w:rPr>
                <w:rFonts w:eastAsia="Times New Roman"/>
              </w:rPr>
              <w:t>Датчик углекислого газа</w:t>
            </w:r>
          </w:p>
          <w:p w14:paraId="3BBEF0F9" w14:textId="77777777" w:rsidR="00294032" w:rsidRPr="00E97C55" w:rsidRDefault="00294032" w:rsidP="00485F9A">
            <w:pPr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272F4F49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</w:tr>
      <w:tr w:rsidR="00294032" w:rsidRPr="00E97C55" w14:paraId="0371F21F" w14:textId="77777777" w:rsidTr="008B3FA4">
        <w:tc>
          <w:tcPr>
            <w:tcW w:w="4361" w:type="dxa"/>
            <w:shd w:val="clear" w:color="auto" w:fill="auto"/>
          </w:tcPr>
          <w:p w14:paraId="17F1C09F" w14:textId="77777777" w:rsidR="00485F9A" w:rsidRPr="00485F9A" w:rsidRDefault="00485F9A" w:rsidP="00485F9A">
            <w:pPr>
              <w:jc w:val="both"/>
              <w:rPr>
                <w:rFonts w:eastAsia="Times New Roman"/>
              </w:rPr>
            </w:pPr>
            <w:r w:rsidRPr="00485F9A">
              <w:rPr>
                <w:rFonts w:eastAsia="Times New Roman"/>
              </w:rPr>
              <w:lastRenderedPageBreak/>
              <w:t>Тепловизор</w:t>
            </w:r>
          </w:p>
          <w:p w14:paraId="30775147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6C75EF80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</w:tr>
      <w:tr w:rsidR="00294032" w:rsidRPr="00E97C55" w14:paraId="6034721A" w14:textId="77777777" w:rsidTr="008B3FA4">
        <w:tc>
          <w:tcPr>
            <w:tcW w:w="4361" w:type="dxa"/>
            <w:shd w:val="clear" w:color="auto" w:fill="auto"/>
          </w:tcPr>
          <w:p w14:paraId="4562430A" w14:textId="77777777" w:rsidR="008B3FA4" w:rsidRPr="00485F9A" w:rsidRDefault="008B3FA4" w:rsidP="008B3FA4">
            <w:pPr>
              <w:jc w:val="both"/>
              <w:rPr>
                <w:rFonts w:eastAsia="Times New Roman"/>
              </w:rPr>
            </w:pPr>
            <w:r w:rsidRPr="00485F9A">
              <w:rPr>
                <w:rFonts w:eastAsia="Times New Roman"/>
              </w:rPr>
              <w:t>Люксметр-пульсметр-яркомер</w:t>
            </w:r>
          </w:p>
          <w:p w14:paraId="65B29DD0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105D23D6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</w:tr>
      <w:tr w:rsidR="00294032" w:rsidRPr="00E97C55" w14:paraId="7D291D51" w14:textId="77777777" w:rsidTr="008B3FA4">
        <w:tc>
          <w:tcPr>
            <w:tcW w:w="4361" w:type="dxa"/>
            <w:shd w:val="clear" w:color="auto" w:fill="auto"/>
          </w:tcPr>
          <w:p w14:paraId="570A3379" w14:textId="77777777" w:rsidR="00294032" w:rsidRPr="00E97C55" w:rsidRDefault="008B3FA4" w:rsidP="00E97C55">
            <w:pPr>
              <w:jc w:val="both"/>
              <w:rPr>
                <w:rFonts w:eastAsia="Times New Roman"/>
              </w:rPr>
            </w:pPr>
            <w:r w:rsidRPr="00485F9A">
              <w:rPr>
                <w:rFonts w:eastAsia="Times New Roman"/>
              </w:rPr>
              <w:t>Клещи-ваттметр электроизмерительные</w:t>
            </w:r>
          </w:p>
        </w:tc>
        <w:tc>
          <w:tcPr>
            <w:tcW w:w="5670" w:type="dxa"/>
            <w:shd w:val="clear" w:color="auto" w:fill="auto"/>
          </w:tcPr>
          <w:p w14:paraId="3D65959B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</w:tr>
      <w:tr w:rsidR="00294032" w:rsidRPr="00E97C55" w14:paraId="6F4F7587" w14:textId="77777777" w:rsidTr="008B3FA4">
        <w:tc>
          <w:tcPr>
            <w:tcW w:w="4361" w:type="dxa"/>
            <w:shd w:val="clear" w:color="auto" w:fill="auto"/>
          </w:tcPr>
          <w:p w14:paraId="2D56AD9B" w14:textId="77777777" w:rsidR="008B3FA4" w:rsidRPr="00485F9A" w:rsidRDefault="008B3FA4" w:rsidP="008B3FA4">
            <w:pPr>
              <w:jc w:val="both"/>
              <w:rPr>
                <w:rFonts w:eastAsia="Times New Roman"/>
              </w:rPr>
            </w:pPr>
            <w:r w:rsidRPr="00485F9A">
              <w:rPr>
                <w:rFonts w:eastAsia="Times New Roman"/>
              </w:rPr>
              <w:t>Ультразвуковой накладной расходомер</w:t>
            </w:r>
          </w:p>
          <w:p w14:paraId="714ECC7A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770754DC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</w:tr>
      <w:tr w:rsidR="00294032" w:rsidRPr="00E97C55" w14:paraId="39723672" w14:textId="77777777" w:rsidTr="008B3FA4">
        <w:tc>
          <w:tcPr>
            <w:tcW w:w="4361" w:type="dxa"/>
            <w:shd w:val="clear" w:color="auto" w:fill="auto"/>
          </w:tcPr>
          <w:p w14:paraId="565CB4C0" w14:textId="77777777" w:rsidR="008B3FA4" w:rsidRPr="00485F9A" w:rsidRDefault="008B3FA4" w:rsidP="008B3FA4">
            <w:pPr>
              <w:jc w:val="both"/>
              <w:rPr>
                <w:rFonts w:eastAsia="Times New Roman"/>
              </w:rPr>
            </w:pPr>
            <w:r w:rsidRPr="00485F9A">
              <w:rPr>
                <w:rFonts w:eastAsia="Times New Roman"/>
              </w:rPr>
              <w:t>Блок обработки измерений</w:t>
            </w:r>
          </w:p>
          <w:p w14:paraId="3D8F1B91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36216025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</w:tr>
    </w:tbl>
    <w:p w14:paraId="6D9F866F" w14:textId="77777777" w:rsidR="00036E24" w:rsidRPr="00E97C55" w:rsidRDefault="00036E24" w:rsidP="00362101">
      <w:pPr>
        <w:spacing w:before="120" w:after="120"/>
        <w:ind w:firstLine="709"/>
        <w:jc w:val="both"/>
      </w:pPr>
      <w:r w:rsidRPr="00E97C55">
        <w:t>1.</w:t>
      </w:r>
      <w:r w:rsidR="00F003C8" w:rsidRPr="00E97C55">
        <w:t>4</w:t>
      </w:r>
      <w:r w:rsidRPr="00E97C55">
        <w:t>.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652"/>
      </w:tblGrid>
      <w:tr w:rsidR="00294032" w:rsidRPr="00E97C55" w14:paraId="28DACDEF" w14:textId="77777777" w:rsidTr="00274E03">
        <w:tc>
          <w:tcPr>
            <w:tcW w:w="10137" w:type="dxa"/>
            <w:gridSpan w:val="2"/>
            <w:shd w:val="clear" w:color="auto" w:fill="auto"/>
          </w:tcPr>
          <w:p w14:paraId="1BF5340E" w14:textId="77777777" w:rsidR="00294032" w:rsidRPr="00E97C55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294032" w:rsidRPr="00E97C55" w14:paraId="4FEDFDF9" w14:textId="77777777" w:rsidTr="00274E03">
        <w:tc>
          <w:tcPr>
            <w:tcW w:w="3936" w:type="dxa"/>
            <w:shd w:val="clear" w:color="auto" w:fill="auto"/>
          </w:tcPr>
          <w:p w14:paraId="6D1B2349" w14:textId="77777777" w:rsidR="00294032" w:rsidRPr="00E97C55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14:paraId="4525A314" w14:textId="77777777" w:rsidR="00294032" w:rsidRPr="00E97C55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294032" w:rsidRPr="00E97C55" w14:paraId="7F019A50" w14:textId="77777777" w:rsidTr="00274E03">
        <w:tc>
          <w:tcPr>
            <w:tcW w:w="3936" w:type="dxa"/>
            <w:shd w:val="clear" w:color="auto" w:fill="auto"/>
          </w:tcPr>
          <w:p w14:paraId="78350CC6" w14:textId="77777777" w:rsidR="00A11B91" w:rsidRPr="00A11B91" w:rsidRDefault="00A11B91" w:rsidP="00A11B91">
            <w:pPr>
              <w:jc w:val="both"/>
              <w:rPr>
                <w:rFonts w:eastAsia="Times New Roman"/>
              </w:rPr>
            </w:pPr>
            <w:r w:rsidRPr="00A11B91">
              <w:rPr>
                <w:rFonts w:eastAsia="Times New Roman"/>
              </w:rPr>
              <w:t>Стенд измерительный</w:t>
            </w:r>
          </w:p>
          <w:p w14:paraId="26380789" w14:textId="77777777" w:rsidR="00294032" w:rsidRPr="00E97C55" w:rsidRDefault="00294032" w:rsidP="00A11B91">
            <w:pPr>
              <w:jc w:val="both"/>
              <w:rPr>
                <w:rFonts w:eastAsia="Times New Roman"/>
              </w:rPr>
            </w:pPr>
          </w:p>
        </w:tc>
        <w:tc>
          <w:tcPr>
            <w:tcW w:w="6201" w:type="dxa"/>
            <w:shd w:val="clear" w:color="auto" w:fill="auto"/>
          </w:tcPr>
          <w:p w14:paraId="4E85D322" w14:textId="77777777" w:rsidR="00294032" w:rsidRPr="00E97C55" w:rsidRDefault="004A1E9C" w:rsidP="00E97C5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Стенд для испытаний</w:t>
            </w:r>
          </w:p>
        </w:tc>
      </w:tr>
      <w:tr w:rsidR="00294032" w:rsidRPr="00E97C55" w14:paraId="1D9AFF13" w14:textId="77777777" w:rsidTr="00274E03">
        <w:tc>
          <w:tcPr>
            <w:tcW w:w="3936" w:type="dxa"/>
            <w:shd w:val="clear" w:color="auto" w:fill="auto"/>
          </w:tcPr>
          <w:p w14:paraId="7B89DC88" w14:textId="77777777" w:rsidR="00A11B91" w:rsidRPr="00A11B91" w:rsidRDefault="00A11B91" w:rsidP="00A11B91">
            <w:pPr>
              <w:jc w:val="both"/>
              <w:rPr>
                <w:rFonts w:eastAsia="Times New Roman"/>
              </w:rPr>
            </w:pPr>
            <w:r w:rsidRPr="00A11B91">
              <w:rPr>
                <w:rFonts w:eastAsia="Times New Roman"/>
              </w:rPr>
              <w:t>Центр обработки результатов измерений</w:t>
            </w:r>
          </w:p>
          <w:p w14:paraId="72DE35C7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  <w:tc>
          <w:tcPr>
            <w:tcW w:w="6201" w:type="dxa"/>
            <w:shd w:val="clear" w:color="auto" w:fill="auto"/>
          </w:tcPr>
          <w:p w14:paraId="51C2148B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</w:tr>
      <w:tr w:rsidR="00294032" w:rsidRPr="00E97C55" w14:paraId="6D1669BF" w14:textId="77777777" w:rsidTr="00274E03">
        <w:tc>
          <w:tcPr>
            <w:tcW w:w="3936" w:type="dxa"/>
            <w:shd w:val="clear" w:color="auto" w:fill="auto"/>
          </w:tcPr>
          <w:p w14:paraId="5E3848ED" w14:textId="77777777" w:rsidR="00294032" w:rsidRPr="00E97C55" w:rsidRDefault="00A11B91" w:rsidP="00E97C55">
            <w:pPr>
              <w:jc w:val="both"/>
              <w:rPr>
                <w:rFonts w:eastAsia="Times New Roman"/>
              </w:rPr>
            </w:pPr>
            <w:r w:rsidRPr="00A11B91">
              <w:rPr>
                <w:rFonts w:eastAsia="Times New Roman"/>
              </w:rPr>
              <w:t>Интерактивная панель</w:t>
            </w:r>
          </w:p>
        </w:tc>
        <w:tc>
          <w:tcPr>
            <w:tcW w:w="6201" w:type="dxa"/>
            <w:shd w:val="clear" w:color="auto" w:fill="auto"/>
          </w:tcPr>
          <w:p w14:paraId="3052A1D0" w14:textId="77777777" w:rsidR="00294032" w:rsidRPr="00E97C55" w:rsidRDefault="00294032" w:rsidP="00E97C55">
            <w:pPr>
              <w:jc w:val="both"/>
              <w:rPr>
                <w:rFonts w:eastAsia="Times New Roman"/>
              </w:rPr>
            </w:pPr>
          </w:p>
        </w:tc>
      </w:tr>
    </w:tbl>
    <w:p w14:paraId="0FE3C5A4" w14:textId="77777777" w:rsidR="00121A74" w:rsidRDefault="00121A74" w:rsidP="00121A74">
      <w:pPr>
        <w:spacing w:before="120" w:after="120"/>
        <w:ind w:firstLine="709"/>
        <w:jc w:val="both"/>
      </w:pPr>
      <w:r>
        <w:t>1.5. При выполнении конкурсного задания на участника могут воздействовать следующие вредные и (или) опасные факторы:</w:t>
      </w:r>
    </w:p>
    <w:p w14:paraId="3021E4CB" w14:textId="77777777" w:rsidR="00121A74" w:rsidRDefault="00121A74" w:rsidP="00121A74">
      <w:pPr>
        <w:spacing w:before="120" w:after="120"/>
        <w:ind w:firstLine="709"/>
        <w:jc w:val="both"/>
      </w:pPr>
      <w:r>
        <w:t>Физические:</w:t>
      </w:r>
    </w:p>
    <w:p w14:paraId="1F530CC6" w14:textId="77777777" w:rsidR="00121A74" w:rsidRDefault="00121A74" w:rsidP="00121A74">
      <w:pPr>
        <w:spacing w:before="120" w:after="120"/>
        <w:ind w:firstLine="709"/>
        <w:jc w:val="both"/>
      </w:pPr>
      <w:r>
        <w:t>-</w:t>
      </w:r>
      <w:r w:rsidR="00867BB0">
        <w:t xml:space="preserve"> </w:t>
      </w:r>
      <w:r>
        <w:t>повышенное напряжение в</w:t>
      </w:r>
      <w:r w:rsidR="00867BB0">
        <w:t xml:space="preserve"> </w:t>
      </w:r>
      <w:r>
        <w:t>электрической цепи, замыкание которой</w:t>
      </w:r>
      <w:r w:rsidR="00867BB0">
        <w:t xml:space="preserve"> </w:t>
      </w:r>
      <w:r>
        <w:t>может произойти через тело человека;</w:t>
      </w:r>
    </w:p>
    <w:p w14:paraId="501DD747" w14:textId="77777777" w:rsidR="00121A74" w:rsidRDefault="00121A74" w:rsidP="00121A74">
      <w:pPr>
        <w:spacing w:before="120" w:after="120"/>
        <w:ind w:firstLine="709"/>
        <w:jc w:val="both"/>
      </w:pPr>
      <w:r>
        <w:t>-</w:t>
      </w:r>
      <w:r w:rsidR="00867BB0">
        <w:t xml:space="preserve"> </w:t>
      </w:r>
      <w:r>
        <w:t>повышенная температура поверхностей</w:t>
      </w:r>
      <w:r w:rsidR="00867BB0">
        <w:t xml:space="preserve"> </w:t>
      </w:r>
      <w:r>
        <w:t>оборудования;</w:t>
      </w:r>
    </w:p>
    <w:p w14:paraId="23D8A659" w14:textId="77777777" w:rsidR="00121A74" w:rsidRDefault="00121A74" w:rsidP="00121A74">
      <w:pPr>
        <w:spacing w:before="120" w:after="120"/>
        <w:ind w:firstLine="709"/>
        <w:jc w:val="both"/>
      </w:pPr>
      <w:r>
        <w:t>Психологические:</w:t>
      </w:r>
    </w:p>
    <w:p w14:paraId="497258DB" w14:textId="77777777" w:rsidR="00121A74" w:rsidRDefault="00121A74" w:rsidP="00121A74">
      <w:pPr>
        <w:spacing w:before="120" w:after="120"/>
        <w:ind w:firstLine="709"/>
        <w:jc w:val="both"/>
      </w:pPr>
      <w:r>
        <w:t>-</w:t>
      </w:r>
      <w:r w:rsidR="00867BB0">
        <w:t xml:space="preserve"> </w:t>
      </w:r>
      <w:r>
        <w:t>напряженность</w:t>
      </w:r>
      <w:r w:rsidR="00867BB0">
        <w:t xml:space="preserve"> </w:t>
      </w:r>
      <w:r>
        <w:t>трудового</w:t>
      </w:r>
      <w:r w:rsidR="00867BB0">
        <w:t xml:space="preserve"> </w:t>
      </w:r>
      <w:r>
        <w:t>процесса;</w:t>
      </w:r>
    </w:p>
    <w:p w14:paraId="42C7B010" w14:textId="77777777" w:rsidR="00121A74" w:rsidRDefault="00121A74" w:rsidP="00121A74">
      <w:pPr>
        <w:spacing w:before="120" w:after="120"/>
        <w:ind w:firstLine="709"/>
        <w:jc w:val="both"/>
      </w:pPr>
      <w:r>
        <w:t>- стесненные условия кабины конкурсной площадки.</w:t>
      </w:r>
    </w:p>
    <w:p w14:paraId="01BA1BE0" w14:textId="77777777" w:rsidR="00121A74" w:rsidRDefault="00121A74" w:rsidP="00121A74">
      <w:pPr>
        <w:spacing w:before="120" w:after="120"/>
        <w:ind w:firstLine="709"/>
        <w:jc w:val="both"/>
      </w:pPr>
      <w:r>
        <w:t>1.6. Применяемые во время выполнения конкурсного задания средства индивидуальной</w:t>
      </w:r>
      <w:r w:rsidR="00867BB0">
        <w:t xml:space="preserve"> </w:t>
      </w:r>
      <w:r>
        <w:t>защиты:</w:t>
      </w:r>
    </w:p>
    <w:p w14:paraId="5BCC0D7B" w14:textId="77777777" w:rsidR="00121A74" w:rsidRDefault="00121A74" w:rsidP="00121A74">
      <w:pPr>
        <w:spacing w:before="120" w:after="120"/>
        <w:ind w:firstLine="709"/>
        <w:jc w:val="both"/>
      </w:pPr>
      <w:r>
        <w:t>- указатель</w:t>
      </w:r>
      <w:r w:rsidR="00867BB0">
        <w:t xml:space="preserve"> </w:t>
      </w:r>
      <w:r>
        <w:t>напряжения;</w:t>
      </w:r>
    </w:p>
    <w:p w14:paraId="3E2E0EDD" w14:textId="77777777" w:rsidR="00F003C8" w:rsidRPr="00E97C55" w:rsidRDefault="00121A74" w:rsidP="00121A74">
      <w:pPr>
        <w:spacing w:before="120" w:after="120"/>
        <w:ind w:firstLine="709"/>
        <w:jc w:val="both"/>
      </w:pPr>
      <w:r>
        <w:t>- инструмент</w:t>
      </w:r>
      <w:r w:rsidR="00867BB0">
        <w:t xml:space="preserve"> </w:t>
      </w:r>
      <w:r>
        <w:t>с упорами</w:t>
      </w:r>
      <w:r w:rsidR="00867BB0">
        <w:t xml:space="preserve"> </w:t>
      </w:r>
      <w:r>
        <w:t>и</w:t>
      </w:r>
      <w:r w:rsidR="00867BB0">
        <w:t xml:space="preserve"> </w:t>
      </w:r>
      <w:r>
        <w:t>изолированными</w:t>
      </w:r>
      <w:r w:rsidR="00867BB0">
        <w:t xml:space="preserve"> </w:t>
      </w:r>
      <w:r>
        <w:t>рукоятками</w:t>
      </w:r>
    </w:p>
    <w:p w14:paraId="07FD0357" w14:textId="77777777" w:rsidR="00F003C8" w:rsidRPr="00E97C55" w:rsidRDefault="00F003C8" w:rsidP="00362101">
      <w:pPr>
        <w:spacing w:before="120" w:after="120"/>
        <w:ind w:firstLine="709"/>
        <w:jc w:val="both"/>
      </w:pPr>
      <w:r w:rsidRPr="00E97C55">
        <w:t>1.7. Знаки безопасности, используемые на рабочем месте, для обозначения присутствующих опасностей:</w:t>
      </w:r>
      <w:r w:rsidR="0047077A">
        <w:t xml:space="preserve"> нет</w:t>
      </w:r>
    </w:p>
    <w:p w14:paraId="1075C5EC" w14:textId="77777777" w:rsidR="009B3A33" w:rsidRPr="00E97C55" w:rsidRDefault="00294032" w:rsidP="00362101">
      <w:pPr>
        <w:spacing w:before="120" w:after="120"/>
        <w:ind w:firstLine="709"/>
        <w:jc w:val="both"/>
      </w:pPr>
      <w:r w:rsidRPr="00E97C55">
        <w:t>1.</w:t>
      </w:r>
      <w:r w:rsidR="00F003C8" w:rsidRPr="00E97C55">
        <w:t>8.</w:t>
      </w:r>
      <w:r w:rsidRPr="00E97C55">
        <w:t xml:space="preserve"> </w:t>
      </w:r>
      <w:r w:rsidR="009B3A33" w:rsidRPr="00E97C55"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14:paraId="1136B3BF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В помещении </w:t>
      </w:r>
      <w:r w:rsidR="0047077A">
        <w:t>экспертов</w:t>
      </w:r>
      <w:r w:rsidRPr="00E97C55"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A9A6506" w14:textId="77777777" w:rsidR="009B3A33" w:rsidRPr="00E97C55" w:rsidRDefault="003E53D5" w:rsidP="00362101">
      <w:pPr>
        <w:spacing w:before="120" w:after="120"/>
        <w:ind w:firstLine="709"/>
        <w:jc w:val="both"/>
      </w:pPr>
      <w:r w:rsidRPr="00793664">
        <w:rPr>
          <w:szCs w:val="28"/>
        </w:rPr>
        <w:t>В случаях получения травмы, возникновения несчастного случая или болезни участника немедлен</w:t>
      </w:r>
      <w:r>
        <w:rPr>
          <w:szCs w:val="28"/>
        </w:rPr>
        <w:t>но уведомляется Главный Эксперт</w:t>
      </w:r>
      <w:r w:rsidR="009B3A33" w:rsidRPr="00E97C55">
        <w:t xml:space="preserve">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102291B1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lastRenderedPageBreak/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93BE62E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1.</w:t>
      </w:r>
      <w:r w:rsidR="00F003C8" w:rsidRPr="00E97C55">
        <w:t>9</w:t>
      </w:r>
      <w:r w:rsidRPr="00E97C55"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 w:rsidR="00867BB0">
        <w:t>действующими нормами</w:t>
      </w:r>
      <w:r w:rsidRPr="00E97C55">
        <w:t>.</w:t>
      </w:r>
    </w:p>
    <w:p w14:paraId="29FA3300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7E835AFE" w14:textId="77777777" w:rsidR="009B3A33" w:rsidRPr="00E97C55" w:rsidRDefault="009B3A33" w:rsidP="00362101">
      <w:pPr>
        <w:spacing w:before="120" w:after="120"/>
        <w:ind w:firstLine="709"/>
        <w:jc w:val="both"/>
      </w:pPr>
    </w:p>
    <w:p w14:paraId="1046B3DE" w14:textId="77777777" w:rsidR="009B3A33" w:rsidRPr="00E97C55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3" w:name="_Toc127893984"/>
      <w:r w:rsidRPr="00E97C55">
        <w:rPr>
          <w:rFonts w:ascii="Times New Roman" w:hAnsi="Times New Roman"/>
          <w:sz w:val="24"/>
          <w:szCs w:val="24"/>
        </w:rPr>
        <w:t>2.</w:t>
      </w:r>
      <w:r w:rsidR="00867BB0">
        <w:rPr>
          <w:rFonts w:ascii="Times New Roman" w:hAnsi="Times New Roman"/>
          <w:sz w:val="24"/>
          <w:szCs w:val="24"/>
        </w:rPr>
        <w:t xml:space="preserve"> </w:t>
      </w:r>
      <w:r w:rsidRPr="00E97C55">
        <w:rPr>
          <w:rFonts w:ascii="Times New Roman" w:hAnsi="Times New Roman"/>
          <w:sz w:val="24"/>
          <w:szCs w:val="24"/>
        </w:rPr>
        <w:t>Требования охраны труда перед началом работы</w:t>
      </w:r>
      <w:bookmarkEnd w:id="3"/>
    </w:p>
    <w:p w14:paraId="036F0D37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Перед началом работы участники должны выполнить следующее:</w:t>
      </w:r>
    </w:p>
    <w:p w14:paraId="565AA7FC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2.1. </w:t>
      </w:r>
      <w:r w:rsidR="00E401A4">
        <w:t>В</w:t>
      </w:r>
      <w:r w:rsidRPr="00E97C55"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</w:t>
      </w:r>
      <w:r w:rsidR="009E77AB" w:rsidRPr="00E97C55">
        <w:t xml:space="preserve">, медицинскими кабинетами, </w:t>
      </w:r>
      <w:r w:rsidRPr="00E97C55">
        <w:t>питьевой воды, подготовить рабочее место в соответствии с Техническим описанием компетенции.</w:t>
      </w:r>
    </w:p>
    <w:p w14:paraId="6EEB4071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52141D58" w14:textId="77777777" w:rsidR="006C2170" w:rsidRPr="00E97C55" w:rsidRDefault="00F003C8" w:rsidP="00362101">
      <w:pPr>
        <w:spacing w:before="120" w:after="120"/>
        <w:ind w:firstLine="709"/>
        <w:jc w:val="both"/>
      </w:pPr>
      <w:r w:rsidRPr="00E97C55">
        <w:t>2.</w:t>
      </w:r>
      <w:r w:rsidR="009E77AB" w:rsidRPr="00E97C55">
        <w:t>2</w:t>
      </w:r>
      <w:r w:rsidRPr="00E97C55">
        <w:t xml:space="preserve">. </w:t>
      </w:r>
      <w:r w:rsidR="00294032" w:rsidRPr="00E97C55">
        <w:t xml:space="preserve">Подготовить </w:t>
      </w:r>
      <w:r w:rsidR="006C2170" w:rsidRPr="00E97C55">
        <w:t>рабочее место:</w:t>
      </w:r>
    </w:p>
    <w:p w14:paraId="68B6A131" w14:textId="77777777" w:rsidR="006C2170" w:rsidRPr="00E97C55" w:rsidRDefault="006C2170" w:rsidP="00362101">
      <w:pPr>
        <w:spacing w:before="120" w:after="120"/>
        <w:ind w:firstLine="709"/>
        <w:jc w:val="both"/>
      </w:pPr>
      <w:r w:rsidRPr="00E97C55">
        <w:t xml:space="preserve">- </w:t>
      </w:r>
      <w:r w:rsidR="00F860E8" w:rsidRPr="00F860E8">
        <w:t xml:space="preserve">разложить </w:t>
      </w:r>
      <w:r w:rsidR="002D2D45" w:rsidRPr="00F860E8">
        <w:t>на свои места</w:t>
      </w:r>
      <w:r w:rsidR="00F860E8" w:rsidRPr="00F860E8">
        <w:t xml:space="preserve"> необходимые </w:t>
      </w:r>
      <w:r w:rsidR="002D2D45" w:rsidRPr="00F860E8">
        <w:t>для работы</w:t>
      </w:r>
      <w:r w:rsidR="00F860E8" w:rsidRPr="00F860E8">
        <w:t xml:space="preserve"> </w:t>
      </w:r>
      <w:r w:rsidR="002D2D45" w:rsidRPr="00F860E8">
        <w:t>материалы, приспособления</w:t>
      </w:r>
      <w:r w:rsidR="00F860E8" w:rsidRPr="00F860E8">
        <w:t xml:space="preserve">. Проверить соответствие оборудования и материалов с инфраструктурным листом, </w:t>
      </w:r>
      <w:r w:rsidR="002D2D45" w:rsidRPr="00F860E8">
        <w:t>пригодность оборудования визуальным осмотром</w:t>
      </w:r>
      <w:r w:rsidR="00F860E8" w:rsidRPr="00F860E8">
        <w:t>. О замеченных недостатках и неисправностях сообщить Главному Эксперту</w:t>
      </w:r>
    </w:p>
    <w:p w14:paraId="4152C80A" w14:textId="77777777" w:rsidR="00294032" w:rsidRPr="00E97C55" w:rsidRDefault="006C2170" w:rsidP="00362101">
      <w:pPr>
        <w:spacing w:before="120" w:after="120"/>
        <w:ind w:firstLine="709"/>
        <w:jc w:val="both"/>
      </w:pPr>
      <w:r w:rsidRPr="00E97C55">
        <w:t xml:space="preserve">2.3. Подготовить </w:t>
      </w:r>
      <w:r w:rsidR="00294032" w:rsidRPr="00E97C55">
        <w:t xml:space="preserve">инструмент и </w:t>
      </w:r>
      <w:r w:rsidR="002D2D45" w:rsidRPr="00E97C55">
        <w:t>оборудование,</w:t>
      </w:r>
      <w:r w:rsidR="00294032" w:rsidRPr="00E97C55"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090"/>
      </w:tblGrid>
      <w:tr w:rsidR="00410908" w:rsidRPr="00E97C55" w14:paraId="3474F98B" w14:textId="77777777" w:rsidTr="00410908">
        <w:trPr>
          <w:tblHeader/>
        </w:trPr>
        <w:tc>
          <w:tcPr>
            <w:tcW w:w="3510" w:type="dxa"/>
            <w:shd w:val="clear" w:color="auto" w:fill="auto"/>
          </w:tcPr>
          <w:p w14:paraId="1FD10F69" w14:textId="77777777" w:rsidR="00294032" w:rsidRPr="00E97C55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3248F893" w14:textId="77777777" w:rsidR="00294032" w:rsidRPr="00E97C55" w:rsidRDefault="00410908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Правила подготовки</w:t>
            </w:r>
            <w:r w:rsidR="00294032" w:rsidRPr="00E97C55">
              <w:rPr>
                <w:rFonts w:eastAsia="Times New Roman"/>
                <w:b/>
              </w:rPr>
              <w:t xml:space="preserve"> к выполнению конкурсного задания</w:t>
            </w:r>
          </w:p>
        </w:tc>
      </w:tr>
      <w:tr w:rsidR="00410908" w:rsidRPr="00E97C55" w14:paraId="40D209ED" w14:textId="77777777" w:rsidTr="0080625B">
        <w:tc>
          <w:tcPr>
            <w:tcW w:w="3510" w:type="dxa"/>
            <w:shd w:val="clear" w:color="auto" w:fill="auto"/>
          </w:tcPr>
          <w:p w14:paraId="069610AF" w14:textId="77777777" w:rsidR="00294032" w:rsidRPr="00E97C55" w:rsidRDefault="00B70373" w:rsidP="00E97C55">
            <w:pPr>
              <w:jc w:val="both"/>
              <w:rPr>
                <w:rFonts w:eastAsia="Times New Roman"/>
              </w:rPr>
            </w:pPr>
            <w:r w:rsidRPr="00B70373">
              <w:rPr>
                <w:rFonts w:eastAsia="Times New Roman"/>
              </w:rPr>
              <w:t xml:space="preserve">Комплект измерительного оборудования </w:t>
            </w:r>
          </w:p>
        </w:tc>
        <w:tc>
          <w:tcPr>
            <w:tcW w:w="6627" w:type="dxa"/>
            <w:shd w:val="clear" w:color="auto" w:fill="FFFFFF"/>
          </w:tcPr>
          <w:p w14:paraId="460AAC1E" w14:textId="77777777" w:rsidR="00991918" w:rsidRDefault="00345EB2" w:rsidP="00C03D71">
            <w:pPr>
              <w:numPr>
                <w:ilvl w:val="0"/>
                <w:numId w:val="23"/>
              </w:numPr>
              <w:ind w:left="4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Осмотреть рабочее </w:t>
            </w:r>
            <w:r w:rsidR="00974171">
              <w:rPr>
                <w:rFonts w:eastAsia="Times New Roman"/>
              </w:rPr>
              <w:t>место на</w:t>
            </w:r>
            <w:r>
              <w:rPr>
                <w:rFonts w:eastAsia="Times New Roman"/>
              </w:rPr>
              <w:t xml:space="preserve"> наличие травмирующих факторов, в с</w:t>
            </w:r>
            <w:r w:rsidR="00C03D71">
              <w:rPr>
                <w:rFonts w:eastAsia="Times New Roman"/>
              </w:rPr>
              <w:t>лучае их обнаружения</w:t>
            </w:r>
            <w:r w:rsidR="00A27DC2">
              <w:rPr>
                <w:rFonts w:eastAsia="Times New Roman"/>
              </w:rPr>
              <w:t xml:space="preserve"> принять меры к устранению</w:t>
            </w:r>
            <w:r w:rsidR="0000606B">
              <w:rPr>
                <w:rFonts w:eastAsia="Times New Roman"/>
              </w:rPr>
              <w:t>.</w:t>
            </w:r>
          </w:p>
          <w:p w14:paraId="2279CAA0" w14:textId="77777777" w:rsidR="00320641" w:rsidRPr="00025918" w:rsidRDefault="00025918" w:rsidP="0080625B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75" w:beforeAutospacing="0" w:after="75" w:afterAutospacing="0"/>
              <w:ind w:left="484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Проверить </w:t>
            </w:r>
            <w:r w:rsidR="00320641" w:rsidRPr="00025918">
              <w:rPr>
                <w:color w:val="111111"/>
              </w:rPr>
              <w:t>качество отде</w:t>
            </w:r>
            <w:r w:rsidR="00D20FA4">
              <w:rPr>
                <w:color w:val="111111"/>
              </w:rPr>
              <w:t>лки, покрытий и окраски прибора.</w:t>
            </w:r>
          </w:p>
          <w:p w14:paraId="355F19CB" w14:textId="77777777" w:rsidR="00320641" w:rsidRPr="00025918" w:rsidRDefault="00D20FA4" w:rsidP="0080625B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75" w:beforeAutospacing="0" w:after="75" w:afterAutospacing="0"/>
              <w:ind w:left="484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Осуществить проверку плавности</w:t>
            </w:r>
            <w:r w:rsidR="00320641" w:rsidRPr="00025918">
              <w:rPr>
                <w:color w:val="111111"/>
              </w:rPr>
              <w:t xml:space="preserve"> перем</w:t>
            </w:r>
            <w:r>
              <w:rPr>
                <w:color w:val="111111"/>
              </w:rPr>
              <w:t>ещения регулировочных элементов.</w:t>
            </w:r>
          </w:p>
          <w:p w14:paraId="1C6D4708" w14:textId="77777777" w:rsidR="00320641" w:rsidRPr="00025918" w:rsidRDefault="00D20FA4" w:rsidP="0080625B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75" w:beforeAutospacing="0" w:after="75" w:afterAutospacing="0"/>
              <w:ind w:left="484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Проверить</w:t>
            </w:r>
            <w:r w:rsidR="00320641" w:rsidRPr="00025918">
              <w:rPr>
                <w:color w:val="111111"/>
              </w:rPr>
              <w:t xml:space="preserve"> наде</w:t>
            </w:r>
            <w:r w:rsidR="0000606B">
              <w:rPr>
                <w:color w:val="111111"/>
              </w:rPr>
              <w:t>жность затяжки крепежных винтов.</w:t>
            </w:r>
          </w:p>
          <w:p w14:paraId="274ABFEB" w14:textId="77777777" w:rsidR="00320641" w:rsidRPr="00025918" w:rsidRDefault="0000606B" w:rsidP="0080625B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75" w:beforeAutospacing="0" w:after="75" w:afterAutospacing="0"/>
              <w:ind w:left="484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Проверить</w:t>
            </w:r>
            <w:r w:rsidR="00320641" w:rsidRPr="00025918">
              <w:rPr>
                <w:color w:val="111111"/>
              </w:rPr>
              <w:t xml:space="preserve"> маркировку соединительных кабелей и разъемов</w:t>
            </w:r>
            <w:r>
              <w:rPr>
                <w:color w:val="111111"/>
              </w:rPr>
              <w:t>.</w:t>
            </w:r>
          </w:p>
          <w:p w14:paraId="79B1752E" w14:textId="77777777" w:rsidR="00A27DC2" w:rsidRPr="0062302E" w:rsidRDefault="0062302E" w:rsidP="0062302E">
            <w:pPr>
              <w:numPr>
                <w:ilvl w:val="0"/>
                <w:numId w:val="23"/>
              </w:numPr>
              <w:ind w:left="460"/>
              <w:jc w:val="both"/>
              <w:rPr>
                <w:rFonts w:eastAsia="Times New Roman"/>
              </w:rPr>
            </w:pPr>
            <w:r w:rsidRPr="0062302E">
              <w:rPr>
                <w:rFonts w:eastAsia="Times New Roman"/>
              </w:rPr>
              <w:t xml:space="preserve">Проверить </w:t>
            </w:r>
            <w:r w:rsidRPr="0062302E">
              <w:rPr>
                <w:color w:val="2D2D2D"/>
                <w:spacing w:val="2"/>
                <w:shd w:val="clear" w:color="auto" w:fill="FFFFFF"/>
              </w:rPr>
              <w:t>контактные поверхности на наличие очагов корроз</w:t>
            </w:r>
            <w:r>
              <w:rPr>
                <w:color w:val="2D2D2D"/>
                <w:spacing w:val="2"/>
                <w:shd w:val="clear" w:color="auto" w:fill="FFFFFF"/>
              </w:rPr>
              <w:t>ии, препятствующих эксплуатации.</w:t>
            </w:r>
          </w:p>
          <w:p w14:paraId="27E96B9C" w14:textId="77777777" w:rsidR="0062302E" w:rsidRPr="0062302E" w:rsidRDefault="0062302E" w:rsidP="006441C0">
            <w:pPr>
              <w:ind w:left="460"/>
              <w:jc w:val="both"/>
              <w:rPr>
                <w:rFonts w:eastAsia="Times New Roman"/>
              </w:rPr>
            </w:pPr>
          </w:p>
        </w:tc>
      </w:tr>
      <w:tr w:rsidR="007C4B5B" w:rsidRPr="00E97C55" w14:paraId="7D02A734" w14:textId="77777777" w:rsidTr="0080625B">
        <w:tc>
          <w:tcPr>
            <w:tcW w:w="3510" w:type="dxa"/>
            <w:shd w:val="clear" w:color="auto" w:fill="auto"/>
          </w:tcPr>
          <w:p w14:paraId="54D3A329" w14:textId="77777777" w:rsidR="007C4B5B" w:rsidRPr="00A11B91" w:rsidRDefault="007C4B5B" w:rsidP="007C4B5B">
            <w:pPr>
              <w:jc w:val="both"/>
              <w:rPr>
                <w:rFonts w:eastAsia="Times New Roman"/>
              </w:rPr>
            </w:pPr>
            <w:r w:rsidRPr="00A11B91">
              <w:rPr>
                <w:rFonts w:eastAsia="Times New Roman"/>
              </w:rPr>
              <w:t>Стенд измерительный</w:t>
            </w:r>
          </w:p>
          <w:p w14:paraId="56274278" w14:textId="77777777" w:rsidR="007C4B5B" w:rsidRPr="00E97C55" w:rsidRDefault="007C4B5B" w:rsidP="007C4B5B">
            <w:pPr>
              <w:jc w:val="both"/>
              <w:rPr>
                <w:rFonts w:eastAsia="Times New Roman"/>
              </w:rPr>
            </w:pPr>
          </w:p>
        </w:tc>
        <w:tc>
          <w:tcPr>
            <w:tcW w:w="6627" w:type="dxa"/>
            <w:shd w:val="clear" w:color="auto" w:fill="FFFFFF"/>
          </w:tcPr>
          <w:p w14:paraId="3B2DE8FC" w14:textId="77777777" w:rsidR="006441C0" w:rsidRPr="006441C0" w:rsidRDefault="006441C0" w:rsidP="006441C0">
            <w:pPr>
              <w:numPr>
                <w:ilvl w:val="0"/>
                <w:numId w:val="24"/>
              </w:numPr>
              <w:ind w:left="625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>Осмотреть рабочее место на наличие травмирующих факторов, в случае их обнаружения принять меры к устранению.</w:t>
            </w:r>
          </w:p>
          <w:p w14:paraId="6B4FDAE5" w14:textId="77777777" w:rsidR="006441C0" w:rsidRPr="006441C0" w:rsidRDefault="006441C0" w:rsidP="006441C0">
            <w:pPr>
              <w:numPr>
                <w:ilvl w:val="0"/>
                <w:numId w:val="24"/>
              </w:numPr>
              <w:ind w:left="625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>Осуществить проверку плавности перемещения регулировочных элементов</w:t>
            </w:r>
            <w:r w:rsidR="00C2523D">
              <w:rPr>
                <w:rFonts w:eastAsia="Times New Roman"/>
              </w:rPr>
              <w:t xml:space="preserve"> электрооборудования</w:t>
            </w:r>
            <w:r w:rsidRPr="006441C0">
              <w:rPr>
                <w:rFonts w:eastAsia="Times New Roman"/>
              </w:rPr>
              <w:t>.</w:t>
            </w:r>
          </w:p>
          <w:p w14:paraId="718D6ABD" w14:textId="77777777" w:rsidR="006441C0" w:rsidRPr="006441C0" w:rsidRDefault="006441C0" w:rsidP="006441C0">
            <w:pPr>
              <w:numPr>
                <w:ilvl w:val="0"/>
                <w:numId w:val="24"/>
              </w:numPr>
              <w:ind w:left="625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 xml:space="preserve"> Проверить надежность затяжки крепежных </w:t>
            </w:r>
            <w:r w:rsidR="00C2523D" w:rsidRPr="006441C0">
              <w:rPr>
                <w:rFonts w:eastAsia="Times New Roman"/>
              </w:rPr>
              <w:t>винтов</w:t>
            </w:r>
            <w:r w:rsidR="00C2523D">
              <w:rPr>
                <w:rFonts w:eastAsia="Times New Roman"/>
              </w:rPr>
              <w:t xml:space="preserve"> оборудования на стенде</w:t>
            </w:r>
            <w:r w:rsidRPr="006441C0">
              <w:rPr>
                <w:rFonts w:eastAsia="Times New Roman"/>
              </w:rPr>
              <w:t>.</w:t>
            </w:r>
          </w:p>
          <w:p w14:paraId="5944D60F" w14:textId="77777777" w:rsidR="006441C0" w:rsidRPr="006441C0" w:rsidRDefault="006441C0" w:rsidP="006441C0">
            <w:pPr>
              <w:numPr>
                <w:ilvl w:val="0"/>
                <w:numId w:val="24"/>
              </w:numPr>
              <w:ind w:left="625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>Проверить маркировку соединительных кабелей и разъемов</w:t>
            </w:r>
            <w:r w:rsidR="00C2523D">
              <w:rPr>
                <w:rFonts w:eastAsia="Times New Roman"/>
              </w:rPr>
              <w:t xml:space="preserve"> на стенде</w:t>
            </w:r>
            <w:r w:rsidRPr="006441C0">
              <w:rPr>
                <w:rFonts w:eastAsia="Times New Roman"/>
              </w:rPr>
              <w:t>.</w:t>
            </w:r>
          </w:p>
          <w:p w14:paraId="40D4F1F7" w14:textId="77777777" w:rsidR="006441C0" w:rsidRDefault="006441C0" w:rsidP="006441C0">
            <w:pPr>
              <w:numPr>
                <w:ilvl w:val="0"/>
                <w:numId w:val="24"/>
              </w:numPr>
              <w:ind w:left="625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lastRenderedPageBreak/>
              <w:t>Проверить контактные поверхности</w:t>
            </w:r>
            <w:r w:rsidR="006A4BE6">
              <w:rPr>
                <w:rFonts w:eastAsia="Times New Roman"/>
              </w:rPr>
              <w:t xml:space="preserve"> оборудования </w:t>
            </w:r>
            <w:r w:rsidR="00885E1C">
              <w:rPr>
                <w:rFonts w:eastAsia="Times New Roman"/>
              </w:rPr>
              <w:t>стенда</w:t>
            </w:r>
            <w:r w:rsidRPr="006441C0">
              <w:rPr>
                <w:rFonts w:eastAsia="Times New Roman"/>
              </w:rPr>
              <w:t xml:space="preserve"> на наличие очагов коррозии, препятствующих эксплуатации.</w:t>
            </w:r>
          </w:p>
          <w:p w14:paraId="44535584" w14:textId="77777777" w:rsidR="002C74F6" w:rsidRPr="00D909A0" w:rsidRDefault="002C74F6" w:rsidP="006441C0">
            <w:pPr>
              <w:numPr>
                <w:ilvl w:val="0"/>
                <w:numId w:val="24"/>
              </w:numPr>
              <w:ind w:left="62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Провести визуальный осмотр</w:t>
            </w:r>
            <w:r w:rsidR="0024364D">
              <w:rPr>
                <w:rFonts w:eastAsia="Times New Roman"/>
              </w:rPr>
              <w:t xml:space="preserve"> электрического оборудования</w:t>
            </w:r>
            <w:r>
              <w:rPr>
                <w:rFonts w:eastAsia="Times New Roman"/>
              </w:rPr>
              <w:t xml:space="preserve"> на наличие </w:t>
            </w:r>
            <w:r w:rsidRPr="002C74F6">
              <w:rPr>
                <w:color w:val="2D2D2D"/>
                <w:spacing w:val="2"/>
                <w:shd w:val="clear" w:color="auto" w:fill="FFFFFF"/>
              </w:rPr>
              <w:t>повреждений, остаточных деформаций, ослабления затяжки болтов, винтов и гаек, препятствующих эксплуатации</w:t>
            </w:r>
            <w:r w:rsidR="00D909A0">
              <w:rPr>
                <w:color w:val="2D2D2D"/>
                <w:spacing w:val="2"/>
                <w:shd w:val="clear" w:color="auto" w:fill="FFFFFF"/>
              </w:rPr>
              <w:t>.</w:t>
            </w:r>
          </w:p>
          <w:p w14:paraId="4C04790D" w14:textId="77777777" w:rsidR="007B4A5F" w:rsidRPr="0024364D" w:rsidRDefault="007B4A5F" w:rsidP="006441C0">
            <w:pPr>
              <w:numPr>
                <w:ilvl w:val="0"/>
                <w:numId w:val="24"/>
              </w:numPr>
              <w:ind w:left="625"/>
              <w:jc w:val="both"/>
              <w:rPr>
                <w:rFonts w:eastAsia="Times New Roman"/>
              </w:rPr>
            </w:pPr>
            <w:r w:rsidRPr="0024364D">
              <w:rPr>
                <w:spacing w:val="2"/>
                <w:shd w:val="clear" w:color="auto" w:fill="FFFFFF"/>
              </w:rPr>
              <w:t xml:space="preserve">Проверить </w:t>
            </w:r>
            <w:r w:rsidRPr="0024364D">
              <w:rPr>
                <w:shd w:val="clear" w:color="auto" w:fill="FFFFFF"/>
              </w:rPr>
              <w:t>клапаны давления</w:t>
            </w:r>
            <w:r w:rsidR="0024364D" w:rsidRPr="0024364D">
              <w:rPr>
                <w:shd w:val="clear" w:color="auto" w:fill="FFFFFF"/>
              </w:rPr>
              <w:t xml:space="preserve"> теплотехнического оборудования</w:t>
            </w:r>
          </w:p>
          <w:p w14:paraId="62A4C83A" w14:textId="77777777" w:rsidR="00D909A0" w:rsidRPr="0024364D" w:rsidRDefault="00867BB0" w:rsidP="006441C0">
            <w:pPr>
              <w:numPr>
                <w:ilvl w:val="0"/>
                <w:numId w:val="24"/>
              </w:numPr>
              <w:ind w:left="625"/>
              <w:jc w:val="both"/>
              <w:rPr>
                <w:rFonts w:eastAsia="Times New Roman"/>
              </w:rPr>
            </w:pPr>
            <w:r>
              <w:rPr>
                <w:shd w:val="clear" w:color="auto" w:fill="FFFFFF"/>
              </w:rPr>
              <w:t xml:space="preserve"> </w:t>
            </w:r>
            <w:r w:rsidR="007B4A5F" w:rsidRPr="0024364D">
              <w:rPr>
                <w:shd w:val="clear" w:color="auto" w:fill="FFFFFF"/>
              </w:rPr>
              <w:t>Провести проверку балансировочных клапанов теплотехнического оборудования</w:t>
            </w:r>
          </w:p>
          <w:p w14:paraId="66A25779" w14:textId="77777777" w:rsidR="007C4B5B" w:rsidRPr="00E97C55" w:rsidRDefault="007C4B5B" w:rsidP="006441C0">
            <w:pPr>
              <w:ind w:left="177"/>
              <w:jc w:val="both"/>
              <w:rPr>
                <w:rFonts w:eastAsia="Times New Roman"/>
              </w:rPr>
            </w:pPr>
          </w:p>
        </w:tc>
      </w:tr>
      <w:tr w:rsidR="007C4B5B" w:rsidRPr="00E97C55" w14:paraId="32AD60CE" w14:textId="77777777" w:rsidTr="00410908">
        <w:tc>
          <w:tcPr>
            <w:tcW w:w="3510" w:type="dxa"/>
            <w:shd w:val="clear" w:color="auto" w:fill="auto"/>
          </w:tcPr>
          <w:p w14:paraId="69D56575" w14:textId="77777777" w:rsidR="007C4B5B" w:rsidRPr="00E97C55" w:rsidRDefault="007C4B5B" w:rsidP="007C4B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Стенд для испытаний</w:t>
            </w:r>
          </w:p>
        </w:tc>
        <w:tc>
          <w:tcPr>
            <w:tcW w:w="6627" w:type="dxa"/>
            <w:shd w:val="clear" w:color="auto" w:fill="auto"/>
          </w:tcPr>
          <w:p w14:paraId="3AA2252D" w14:textId="77777777" w:rsidR="00467786" w:rsidRPr="006441C0" w:rsidRDefault="00467786" w:rsidP="00467786">
            <w:pPr>
              <w:numPr>
                <w:ilvl w:val="0"/>
                <w:numId w:val="25"/>
              </w:numPr>
              <w:ind w:left="640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>Осмотреть рабочее место на наличие травмирующих факторов, в случае их обнаружения принять меры к устранению.</w:t>
            </w:r>
          </w:p>
          <w:p w14:paraId="797909DC" w14:textId="77777777" w:rsidR="00467786" w:rsidRPr="006441C0" w:rsidRDefault="00467786" w:rsidP="00467786">
            <w:pPr>
              <w:numPr>
                <w:ilvl w:val="0"/>
                <w:numId w:val="25"/>
              </w:numPr>
              <w:ind w:left="640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>Осуществить проверку плавности перемещения регулировочных элементов</w:t>
            </w:r>
            <w:r>
              <w:rPr>
                <w:rFonts w:eastAsia="Times New Roman"/>
              </w:rPr>
              <w:t xml:space="preserve"> электрооборудования</w:t>
            </w:r>
            <w:r w:rsidRPr="006441C0">
              <w:rPr>
                <w:rFonts w:eastAsia="Times New Roman"/>
              </w:rPr>
              <w:t>.</w:t>
            </w:r>
          </w:p>
          <w:p w14:paraId="337C26F2" w14:textId="77777777" w:rsidR="00467786" w:rsidRPr="006441C0" w:rsidRDefault="00467786" w:rsidP="00467786">
            <w:pPr>
              <w:numPr>
                <w:ilvl w:val="0"/>
                <w:numId w:val="25"/>
              </w:numPr>
              <w:ind w:left="640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 xml:space="preserve"> Проверить надежность затяжки крепежных винтов</w:t>
            </w:r>
            <w:r>
              <w:rPr>
                <w:rFonts w:eastAsia="Times New Roman"/>
              </w:rPr>
              <w:t xml:space="preserve"> оборудования на стенде</w:t>
            </w:r>
            <w:r w:rsidRPr="006441C0">
              <w:rPr>
                <w:rFonts w:eastAsia="Times New Roman"/>
              </w:rPr>
              <w:t>.</w:t>
            </w:r>
          </w:p>
          <w:p w14:paraId="3CEEECA7" w14:textId="77777777" w:rsidR="00467786" w:rsidRPr="006441C0" w:rsidRDefault="00467786" w:rsidP="00467786">
            <w:pPr>
              <w:numPr>
                <w:ilvl w:val="0"/>
                <w:numId w:val="25"/>
              </w:numPr>
              <w:ind w:left="640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>Проверить маркировку соединительных кабелей и разъемов</w:t>
            </w:r>
            <w:r>
              <w:rPr>
                <w:rFonts w:eastAsia="Times New Roman"/>
              </w:rPr>
              <w:t xml:space="preserve"> на стенде</w:t>
            </w:r>
            <w:r w:rsidRPr="006441C0">
              <w:rPr>
                <w:rFonts w:eastAsia="Times New Roman"/>
              </w:rPr>
              <w:t>.</w:t>
            </w:r>
          </w:p>
          <w:p w14:paraId="34F99B3C" w14:textId="77777777" w:rsidR="00467786" w:rsidRDefault="00467786" w:rsidP="00467786">
            <w:pPr>
              <w:numPr>
                <w:ilvl w:val="0"/>
                <w:numId w:val="25"/>
              </w:numPr>
              <w:ind w:left="640"/>
              <w:jc w:val="both"/>
              <w:rPr>
                <w:rFonts w:eastAsia="Times New Roman"/>
              </w:rPr>
            </w:pPr>
            <w:r w:rsidRPr="006441C0">
              <w:rPr>
                <w:rFonts w:eastAsia="Times New Roman"/>
              </w:rPr>
              <w:t>Проверить контактные поверхности</w:t>
            </w:r>
            <w:r>
              <w:rPr>
                <w:rFonts w:eastAsia="Times New Roman"/>
              </w:rPr>
              <w:t xml:space="preserve"> оборудования стенда</w:t>
            </w:r>
            <w:r w:rsidRPr="006441C0">
              <w:rPr>
                <w:rFonts w:eastAsia="Times New Roman"/>
              </w:rPr>
              <w:t xml:space="preserve"> на наличие очагов коррозии, препятствующих эксплуатации.</w:t>
            </w:r>
          </w:p>
          <w:p w14:paraId="66C51B18" w14:textId="77777777" w:rsidR="007C4B5B" w:rsidRPr="00E97C55" w:rsidRDefault="007C4B5B" w:rsidP="00586580">
            <w:pPr>
              <w:ind w:left="640"/>
              <w:jc w:val="both"/>
              <w:rPr>
                <w:rFonts w:eastAsia="Times New Roman"/>
              </w:rPr>
            </w:pPr>
          </w:p>
        </w:tc>
      </w:tr>
    </w:tbl>
    <w:p w14:paraId="406786B1" w14:textId="77777777" w:rsidR="00294032" w:rsidRPr="00E97C55" w:rsidRDefault="00294032" w:rsidP="00362101">
      <w:pPr>
        <w:spacing w:before="120" w:after="120"/>
        <w:ind w:firstLine="709"/>
        <w:jc w:val="both"/>
      </w:pPr>
      <w:r w:rsidRPr="00E97C55">
        <w:t>Инструмент и оборудование</w:t>
      </w:r>
      <w:r w:rsidR="009E77AB" w:rsidRPr="00E97C55">
        <w:t>, не разрешенное к самостоятельному использованию, к выполнению конкурсных заданий</w:t>
      </w:r>
      <w:r w:rsidR="00BB1E42" w:rsidRPr="00E97C55">
        <w:t xml:space="preserve"> подготавливает уполномоченный Эксперт</w:t>
      </w:r>
      <w:r w:rsidRPr="00E97C55">
        <w:t>, участник</w:t>
      </w:r>
      <w:r w:rsidR="00BB1E42" w:rsidRPr="00E97C55">
        <w:t>и</w:t>
      </w:r>
      <w:r w:rsidRPr="00E97C55">
        <w:t xml:space="preserve"> </w:t>
      </w:r>
      <w:r w:rsidR="00BB1E42" w:rsidRPr="00E97C55">
        <w:t xml:space="preserve">могут </w:t>
      </w:r>
      <w:r w:rsidRPr="00E97C55">
        <w:t>принимат</w:t>
      </w:r>
      <w:r w:rsidR="00BB1E42" w:rsidRPr="00E97C55">
        <w:t>ь посильное</w:t>
      </w:r>
      <w:r w:rsidRPr="00E97C55">
        <w:t xml:space="preserve"> участие в</w:t>
      </w:r>
      <w:r w:rsidR="00BB1E42" w:rsidRPr="00E97C55">
        <w:t xml:space="preserve"> подготовке под непосредственным руководством и в присутствии Эксперта</w:t>
      </w:r>
      <w:r w:rsidR="00437FF2" w:rsidRPr="00E97C55">
        <w:t>.</w:t>
      </w:r>
    </w:p>
    <w:p w14:paraId="5EA7158E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2.</w:t>
      </w:r>
      <w:r w:rsidR="00553229" w:rsidRPr="00E97C55">
        <w:t>4</w:t>
      </w:r>
      <w:r w:rsidRPr="00E97C55">
        <w:t>. В день проведения конкурса изучить содержание и порядок проведения модулей конкурсного задания, а также безопасные приемы их выполнения.</w:t>
      </w:r>
      <w:r w:rsidR="00437FF2" w:rsidRPr="00E97C55">
        <w:t xml:space="preserve"> Проверить пригодность инструмента и оборудования визуальным осмотром.</w:t>
      </w:r>
    </w:p>
    <w:p w14:paraId="4AF2DFF2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2.</w:t>
      </w:r>
      <w:r w:rsidR="00553229" w:rsidRPr="00E97C55">
        <w:t>5</w:t>
      </w:r>
      <w:r w:rsidRPr="00E97C55">
        <w:t>. Ежедневно, перед началом выполнения конкурсного задания, в процессе подготовки рабочего места:</w:t>
      </w:r>
    </w:p>
    <w:p w14:paraId="62862E50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- осмотреть и п</w:t>
      </w:r>
      <w:r w:rsidR="00BB1E42" w:rsidRPr="00E97C55">
        <w:t>ривести в порядок рабочее место, средства индивидуальной защиты;</w:t>
      </w:r>
    </w:p>
    <w:p w14:paraId="50ABA660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- убедиться в достаточности освещенности;</w:t>
      </w:r>
    </w:p>
    <w:p w14:paraId="641A9F9E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- проверить</w:t>
      </w:r>
      <w:r w:rsidR="00437FF2" w:rsidRPr="00E97C55">
        <w:t xml:space="preserve"> (визуально)</w:t>
      </w:r>
      <w:r w:rsidRPr="00E97C55">
        <w:t xml:space="preserve"> правильность подключения </w:t>
      </w:r>
      <w:r w:rsidR="00437FF2" w:rsidRPr="00E97C55">
        <w:t xml:space="preserve">инструмента и </w:t>
      </w:r>
      <w:r w:rsidRPr="00E97C55">
        <w:t>оборудования в электросеть;</w:t>
      </w:r>
    </w:p>
    <w:p w14:paraId="6C6A5C11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- проверить правильность установки стола, стула, положения оборудования</w:t>
      </w:r>
      <w:r w:rsidR="00437FF2" w:rsidRPr="00E97C55">
        <w:t xml:space="preserve"> и инструмента</w:t>
      </w:r>
      <w:r w:rsidRPr="00E97C55">
        <w:t xml:space="preserve">, при необходимости, </w:t>
      </w:r>
      <w:r w:rsidR="00437FF2" w:rsidRPr="00E97C55">
        <w:t xml:space="preserve">обратиться к эксперту для устранения неисправностей </w:t>
      </w:r>
      <w:r w:rsidRPr="00E97C55">
        <w:t>в целях исключения неудобных поз и длительных напряжений тела.</w:t>
      </w:r>
    </w:p>
    <w:p w14:paraId="475AF90D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2.</w:t>
      </w:r>
      <w:r w:rsidR="00553229" w:rsidRPr="00E97C55">
        <w:t>6</w:t>
      </w:r>
      <w:r w:rsidRPr="00E97C55"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81151C0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2.</w:t>
      </w:r>
      <w:r w:rsidR="00553229" w:rsidRPr="00E97C55">
        <w:t>7</w:t>
      </w:r>
      <w:r w:rsidRPr="00E97C55">
        <w:t xml:space="preserve">. Участнику запрещается приступать к </w:t>
      </w:r>
      <w:r w:rsidR="007921A3" w:rsidRPr="00E97C55">
        <w:t>выполнению конкурсного задания</w:t>
      </w:r>
      <w:r w:rsidRPr="00E97C55">
        <w:t xml:space="preserve"> при обнаружении неисправности </w:t>
      </w:r>
      <w:r w:rsidR="007921A3" w:rsidRPr="00E97C55">
        <w:t xml:space="preserve">инструмента или </w:t>
      </w:r>
      <w:r w:rsidRPr="00E97C55">
        <w:t xml:space="preserve">оборудования. О замеченных недостатках и неисправностях немедленно сообщить Эксперту и до устранения неполадок к </w:t>
      </w:r>
      <w:r w:rsidR="007921A3" w:rsidRPr="00E97C55">
        <w:t>конкурсному заданию</w:t>
      </w:r>
      <w:r w:rsidRPr="00E97C55">
        <w:t xml:space="preserve"> не приступать.</w:t>
      </w:r>
    </w:p>
    <w:p w14:paraId="1B79E70D" w14:textId="77777777" w:rsidR="009B3A33" w:rsidRPr="00E97C55" w:rsidRDefault="009B3A33" w:rsidP="00362101">
      <w:pPr>
        <w:spacing w:before="120" w:after="120"/>
        <w:ind w:firstLine="709"/>
        <w:jc w:val="both"/>
      </w:pPr>
    </w:p>
    <w:p w14:paraId="2EA1AF52" w14:textId="77777777" w:rsidR="009B3A33" w:rsidRPr="00E97C55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127893985"/>
      <w:r w:rsidRPr="00E97C55">
        <w:rPr>
          <w:rFonts w:ascii="Times New Roman" w:hAnsi="Times New Roman"/>
          <w:sz w:val="24"/>
          <w:szCs w:val="24"/>
        </w:rPr>
        <w:t>3.Требования охраны труда во время работы</w:t>
      </w:r>
      <w:bookmarkEnd w:id="4"/>
    </w:p>
    <w:p w14:paraId="0BCFAF37" w14:textId="77777777" w:rsidR="00BB1E42" w:rsidRPr="00E97C55" w:rsidRDefault="00BB1E42" w:rsidP="00362101">
      <w:pPr>
        <w:spacing w:before="120" w:after="120"/>
        <w:ind w:firstLine="709"/>
        <w:jc w:val="both"/>
      </w:pPr>
      <w:r w:rsidRPr="00E97C55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728"/>
      </w:tblGrid>
      <w:tr w:rsidR="00BB1E42" w:rsidRPr="00E97C55" w14:paraId="241990AC" w14:textId="77777777" w:rsidTr="00F62A55">
        <w:trPr>
          <w:tblHeader/>
        </w:trPr>
        <w:tc>
          <w:tcPr>
            <w:tcW w:w="3794" w:type="dxa"/>
            <w:shd w:val="clear" w:color="auto" w:fill="auto"/>
            <w:vAlign w:val="center"/>
          </w:tcPr>
          <w:p w14:paraId="39817CF7" w14:textId="77777777" w:rsidR="00BB1E42" w:rsidRPr="00E97C55" w:rsidRDefault="00BB1E4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7A3DB1C" w14:textId="77777777" w:rsidR="00BB1E42" w:rsidRPr="00E97C55" w:rsidRDefault="00BB1E42" w:rsidP="00E97C55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BB1E42" w:rsidRPr="00E97C55" w14:paraId="13A5063A" w14:textId="77777777" w:rsidTr="00F62A55">
        <w:tc>
          <w:tcPr>
            <w:tcW w:w="3794" w:type="dxa"/>
            <w:shd w:val="clear" w:color="auto" w:fill="auto"/>
          </w:tcPr>
          <w:p w14:paraId="03CFE59D" w14:textId="77777777" w:rsidR="00BB1E42" w:rsidRPr="00E97C55" w:rsidRDefault="00F62A55" w:rsidP="00E97C55">
            <w:pPr>
              <w:jc w:val="both"/>
              <w:rPr>
                <w:rFonts w:eastAsia="Times New Roman"/>
              </w:rPr>
            </w:pPr>
            <w:r w:rsidRPr="00B70373">
              <w:rPr>
                <w:rFonts w:eastAsia="Times New Roman"/>
              </w:rPr>
              <w:t xml:space="preserve">Комплект измерительного оборудования </w:t>
            </w:r>
          </w:p>
        </w:tc>
        <w:tc>
          <w:tcPr>
            <w:tcW w:w="6095" w:type="dxa"/>
            <w:shd w:val="clear" w:color="auto" w:fill="auto"/>
          </w:tcPr>
          <w:p w14:paraId="59A86451" w14:textId="77777777" w:rsidR="00F019D0" w:rsidRPr="00F019D0" w:rsidRDefault="00F019D0" w:rsidP="00F019D0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1. </w:t>
            </w:r>
            <w:r w:rsidR="00B144A1" w:rsidRPr="00F019D0">
              <w:rPr>
                <w:rFonts w:eastAsia="Times New Roman"/>
              </w:rPr>
              <w:t>Собирать электрические схемы, производить в них переключения необходимо только при отсутствии напряжения.</w:t>
            </w:r>
          </w:p>
          <w:p w14:paraId="2C1D5EAE" w14:textId="77777777" w:rsidR="00F019D0" w:rsidRPr="00F019D0" w:rsidRDefault="00F019D0" w:rsidP="00F019D0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2. </w:t>
            </w:r>
            <w:r w:rsidR="00B144A1" w:rsidRPr="00F019D0">
              <w:rPr>
                <w:rFonts w:eastAsia="Times New Roman"/>
              </w:rPr>
              <w:t>Электрические схемы необходимо собирать так, чтобы провода по возможности не перекрещивались, не были натянуты и не скручивались узлами или петлями.</w:t>
            </w:r>
          </w:p>
          <w:p w14:paraId="7DC5F839" w14:textId="77777777" w:rsidR="00F019D0" w:rsidRPr="00F019D0" w:rsidRDefault="00F019D0" w:rsidP="00F019D0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3. </w:t>
            </w:r>
            <w:r w:rsidR="00B144A1" w:rsidRPr="00F019D0">
              <w:rPr>
                <w:rFonts w:eastAsia="Times New Roman"/>
              </w:rPr>
              <w:t>При работе с электрическими схемами управление коммутационной аппаратурой электрического оборудования, находящегося под напряжением, производится только Экспертами.</w:t>
            </w:r>
          </w:p>
          <w:p w14:paraId="2ED099B2" w14:textId="77777777" w:rsidR="00BB1E42" w:rsidRPr="00E97C55" w:rsidRDefault="00BB1E42" w:rsidP="00AE0458">
            <w:pPr>
              <w:jc w:val="both"/>
              <w:rPr>
                <w:rFonts w:eastAsia="Times New Roman"/>
              </w:rPr>
            </w:pPr>
          </w:p>
        </w:tc>
      </w:tr>
      <w:tr w:rsidR="0047703C" w:rsidRPr="00E97C55" w14:paraId="63609102" w14:textId="77777777" w:rsidTr="00F62A55">
        <w:tc>
          <w:tcPr>
            <w:tcW w:w="3794" w:type="dxa"/>
            <w:shd w:val="clear" w:color="auto" w:fill="auto"/>
          </w:tcPr>
          <w:p w14:paraId="3CEC9A44" w14:textId="77777777" w:rsidR="006B08FF" w:rsidRPr="00A11B91" w:rsidRDefault="006B08FF" w:rsidP="006B08FF">
            <w:pPr>
              <w:jc w:val="both"/>
              <w:rPr>
                <w:rFonts w:eastAsia="Times New Roman"/>
              </w:rPr>
            </w:pPr>
            <w:r w:rsidRPr="00A11B91">
              <w:rPr>
                <w:rFonts w:eastAsia="Times New Roman"/>
              </w:rPr>
              <w:t>Стенд измерительный</w:t>
            </w:r>
          </w:p>
          <w:p w14:paraId="5BE6E936" w14:textId="77777777" w:rsidR="0047703C" w:rsidRPr="00E97C55" w:rsidRDefault="0047703C" w:rsidP="0047703C">
            <w:pPr>
              <w:jc w:val="both"/>
              <w:rPr>
                <w:rFonts w:eastAsia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448D9389" w14:textId="77777777" w:rsidR="0047703C" w:rsidRPr="001D50D2" w:rsidRDefault="0047703C" w:rsidP="009F5DE0">
            <w:pPr>
              <w:numPr>
                <w:ilvl w:val="0"/>
                <w:numId w:val="26"/>
              </w:numPr>
              <w:ind w:left="317"/>
              <w:jc w:val="both"/>
              <w:rPr>
                <w:rFonts w:eastAsia="Times New Roman"/>
              </w:rPr>
            </w:pPr>
            <w:r w:rsidRPr="001D50D2">
              <w:rPr>
                <w:rFonts w:eastAsia="Times New Roman"/>
              </w:rPr>
              <w:t>Собирать электрические схемы, производить в них переключения необходимо только при</w:t>
            </w:r>
            <w:r w:rsidR="00867BB0">
              <w:rPr>
                <w:rFonts w:eastAsia="Times New Roman"/>
              </w:rPr>
              <w:t xml:space="preserve"> </w:t>
            </w:r>
            <w:r w:rsidRPr="001D50D2">
              <w:rPr>
                <w:rFonts w:eastAsia="Times New Roman"/>
              </w:rPr>
              <w:t>отсутствии напряжения.</w:t>
            </w:r>
          </w:p>
          <w:p w14:paraId="0661BD39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2. Электрические схемы необходимо собирать так, чтобы провода по возможности не перекрещивались, не были натянуты и не скручивались узлами или петлями.</w:t>
            </w:r>
          </w:p>
          <w:p w14:paraId="6EA4EE00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3. При работе с электрическими схемами управление коммутационной аппаратурой электрического оборудования, находящегося под напряжением, производится только Экспертами.</w:t>
            </w:r>
          </w:p>
          <w:p w14:paraId="484B5BFA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4. Запрещается использовать при сборке схемы соединительные провода с поврежденными наконечниками или нарушенной изоляцией.</w:t>
            </w:r>
          </w:p>
          <w:p w14:paraId="0E1467E8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5. </w:t>
            </w:r>
            <w:r w:rsidR="006B08FF" w:rsidRPr="00F019D0">
              <w:rPr>
                <w:rFonts w:eastAsia="Times New Roman"/>
              </w:rPr>
              <w:t>Включать собранную схему на стенде, стене бокса, отведенного для выполнения конкурсного задания разрешается только в присутствии</w:t>
            </w:r>
            <w:r w:rsidR="00867BB0">
              <w:rPr>
                <w:rFonts w:eastAsia="Times New Roman"/>
              </w:rPr>
              <w:t xml:space="preserve">  </w:t>
            </w:r>
            <w:r w:rsidR="006B08FF" w:rsidRPr="00F019D0">
              <w:rPr>
                <w:rFonts w:eastAsia="Times New Roman"/>
              </w:rPr>
              <w:t>и</w:t>
            </w:r>
            <w:r w:rsidR="00867BB0">
              <w:rPr>
                <w:rFonts w:eastAsia="Times New Roman"/>
              </w:rPr>
              <w:t xml:space="preserve"> </w:t>
            </w:r>
            <w:r w:rsidR="006B08FF" w:rsidRPr="00F019D0">
              <w:rPr>
                <w:rFonts w:eastAsia="Times New Roman"/>
              </w:rPr>
              <w:t xml:space="preserve"> после проверки Экспертами.</w:t>
            </w:r>
          </w:p>
          <w:p w14:paraId="3FE2D9D7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6. </w:t>
            </w:r>
            <w:r w:rsidR="001D50D2" w:rsidRPr="00F019D0">
              <w:rPr>
                <w:rFonts w:eastAsia="Times New Roman"/>
              </w:rPr>
              <w:t>Подача напряжения на смонтированную схему разрешается только при закрытых дверцах и панелях шкафов, крышках кабель-каналов, распред. коробок, кнопочных постов и т.п.</w:t>
            </w:r>
          </w:p>
          <w:p w14:paraId="7CCBED89" w14:textId="77777777" w:rsidR="001D50D2" w:rsidRPr="00F019D0" w:rsidRDefault="0047703C" w:rsidP="001D50D2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7. </w:t>
            </w:r>
            <w:r w:rsidR="001D50D2" w:rsidRPr="00F019D0">
              <w:rPr>
                <w:rFonts w:eastAsia="Times New Roman"/>
              </w:rPr>
              <w:t>Отсутствуют открытые проводники с одинарной изоляцией протяженностью более 20 мм., а также с поврежденной изоляцией, либо оголенной жилой (видно металл жилы), обеспечено заземление. Должна быть исключена возможность зажатия проводника под напряжением между корпусом и дверцей шкафа.</w:t>
            </w:r>
          </w:p>
          <w:p w14:paraId="36649835" w14:textId="77777777" w:rsidR="001D50D2" w:rsidRPr="00F019D0" w:rsidRDefault="001D50D2" w:rsidP="001D50D2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Также перед подачей напряжения должны быть произведены необходимые измерения, отвечающие за безопасность как для людей, так и за эксплуатацию оборудования и являющиеся неотъемлемой частью конкурсного задания.</w:t>
            </w:r>
          </w:p>
          <w:p w14:paraId="4C2FF169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8. </w:t>
            </w:r>
            <w:r w:rsidR="001D50D2" w:rsidRPr="00F019D0">
              <w:rPr>
                <w:rFonts w:eastAsia="Times New Roman"/>
              </w:rPr>
              <w:t xml:space="preserve">Для проверки наличия напряжения на схеме нужно пользоваться указателем напряжения или </w:t>
            </w:r>
            <w:r w:rsidR="001D50D2" w:rsidRPr="00F019D0">
              <w:rPr>
                <w:rFonts w:eastAsia="Times New Roman"/>
              </w:rPr>
              <w:lastRenderedPageBreak/>
              <w:t>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</w:t>
            </w:r>
          </w:p>
          <w:p w14:paraId="664D1FE9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9.</w:t>
            </w:r>
            <w:r w:rsidR="00CD2E51" w:rsidRPr="00F019D0">
              <w:rPr>
                <w:rFonts w:eastAsia="Times New Roman"/>
              </w:rPr>
              <w:t xml:space="preserve"> Запрещается оставлять без надзора не выключенные электрические схемы и устройства.</w:t>
            </w:r>
          </w:p>
          <w:p w14:paraId="37CE1486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10. </w:t>
            </w:r>
            <w:r w:rsidR="00661D73" w:rsidRPr="00F019D0">
              <w:rPr>
                <w:rFonts w:eastAsia="Times New Roman"/>
              </w:rPr>
              <w:t>Запрещается сдувать и смахивать рукой стружку и другой мусор. Для этого использовать щетку, пылесос с применением средств защиты – защитные</w:t>
            </w:r>
            <w:r w:rsidR="00867BB0">
              <w:rPr>
                <w:rFonts w:eastAsia="Times New Roman"/>
              </w:rPr>
              <w:t xml:space="preserve"> </w:t>
            </w:r>
            <w:r w:rsidR="00661D73" w:rsidRPr="00F019D0">
              <w:rPr>
                <w:rFonts w:eastAsia="Times New Roman"/>
              </w:rPr>
              <w:t>очки</w:t>
            </w:r>
            <w:r w:rsidR="00867BB0">
              <w:rPr>
                <w:rFonts w:eastAsia="Times New Roman"/>
              </w:rPr>
              <w:t xml:space="preserve"> </w:t>
            </w:r>
            <w:r w:rsidR="00661D73" w:rsidRPr="00F019D0">
              <w:rPr>
                <w:rFonts w:eastAsia="Times New Roman"/>
              </w:rPr>
              <w:t>и</w:t>
            </w:r>
            <w:r w:rsidR="00867BB0">
              <w:rPr>
                <w:rFonts w:eastAsia="Times New Roman"/>
              </w:rPr>
              <w:t xml:space="preserve"> </w:t>
            </w:r>
            <w:r w:rsidR="00661D73" w:rsidRPr="00F019D0">
              <w:rPr>
                <w:rFonts w:eastAsia="Times New Roman"/>
              </w:rPr>
              <w:t>перчатки.</w:t>
            </w:r>
          </w:p>
          <w:p w14:paraId="77F61B37" w14:textId="77777777" w:rsidR="00661D73" w:rsidRDefault="0047703C" w:rsidP="0047703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F019D0">
              <w:rPr>
                <w:rFonts w:eastAsia="Times New Roman"/>
              </w:rPr>
              <w:t xml:space="preserve">. </w:t>
            </w:r>
            <w:r w:rsidR="00661D73" w:rsidRPr="00F019D0">
              <w:rPr>
                <w:rFonts w:eastAsia="Times New Roman"/>
              </w:rPr>
              <w:t>Запрещается во время работы теплообменного аппарата произведение его ремонта или работ, связанных с ликвидацией не плотностей соединений отдельных элементов аппарата, находящегося под давлением.</w:t>
            </w:r>
          </w:p>
          <w:p w14:paraId="377EF236" w14:textId="77777777" w:rsidR="0047703C" w:rsidRPr="00F019D0" w:rsidRDefault="0047703C" w:rsidP="0047703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F019D0">
              <w:rPr>
                <w:rFonts w:eastAsia="Times New Roman"/>
              </w:rPr>
              <w:t xml:space="preserve">. </w:t>
            </w:r>
            <w:r w:rsidR="00661D73" w:rsidRPr="00F019D0">
              <w:rPr>
                <w:rFonts w:eastAsia="Times New Roman"/>
              </w:rPr>
              <w:t>При смене насадок и запчастей оборудования, прежде чем приступать к процессу, всю установку нужно обесточить</w:t>
            </w:r>
          </w:p>
          <w:p w14:paraId="1C1EC461" w14:textId="77777777" w:rsidR="0047703C" w:rsidRPr="00E97C55" w:rsidRDefault="0047703C" w:rsidP="0047703C">
            <w:pPr>
              <w:jc w:val="both"/>
              <w:rPr>
                <w:rFonts w:eastAsia="Times New Roman"/>
              </w:rPr>
            </w:pPr>
          </w:p>
        </w:tc>
      </w:tr>
      <w:tr w:rsidR="0047703C" w:rsidRPr="00E97C55" w14:paraId="4CF6485A" w14:textId="77777777" w:rsidTr="00F62A55">
        <w:tc>
          <w:tcPr>
            <w:tcW w:w="3794" w:type="dxa"/>
            <w:shd w:val="clear" w:color="auto" w:fill="auto"/>
          </w:tcPr>
          <w:p w14:paraId="0AA7D66B" w14:textId="77777777" w:rsidR="0047703C" w:rsidRPr="00E97C55" w:rsidRDefault="004E6E9E" w:rsidP="0047703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Стенд для испытаний</w:t>
            </w:r>
          </w:p>
        </w:tc>
        <w:tc>
          <w:tcPr>
            <w:tcW w:w="6095" w:type="dxa"/>
            <w:shd w:val="clear" w:color="auto" w:fill="auto"/>
          </w:tcPr>
          <w:p w14:paraId="63D96E6E" w14:textId="77777777" w:rsidR="004E6E9E" w:rsidRPr="001D50D2" w:rsidRDefault="00E779A6" w:rsidP="00E779A6">
            <w:pPr>
              <w:ind w:left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4E6E9E" w:rsidRPr="001D50D2">
              <w:rPr>
                <w:rFonts w:eastAsia="Times New Roman"/>
              </w:rPr>
              <w:t>Собирать электрические схемы, производить в них переключения необходимо только при</w:t>
            </w:r>
            <w:r w:rsidR="00867BB0">
              <w:rPr>
                <w:rFonts w:eastAsia="Times New Roman"/>
              </w:rPr>
              <w:t xml:space="preserve"> </w:t>
            </w:r>
            <w:r w:rsidR="004E6E9E" w:rsidRPr="001D50D2">
              <w:rPr>
                <w:rFonts w:eastAsia="Times New Roman"/>
              </w:rPr>
              <w:t>отсутствии напряжения.</w:t>
            </w:r>
          </w:p>
          <w:p w14:paraId="276E6E92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2. Электрические схемы необходимо собирать так, чтобы провода по возможности не перекрещивались, не были натянуты и не скручивались узлами или петлями.</w:t>
            </w:r>
          </w:p>
          <w:p w14:paraId="52948D23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3. При работе с электрическими схемами управление коммутационной аппаратурой электрического оборудования, находящегося под напряжением, производится только Экспертами.</w:t>
            </w:r>
          </w:p>
          <w:p w14:paraId="27F7571A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4. Запрещается использовать при сборке схемы соединительные провода с поврежденными наконечниками или нарушенной изоляцией.</w:t>
            </w:r>
          </w:p>
          <w:p w14:paraId="56D53CB0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5. Включать собранную схему на стенде, стене бокса, отведенного для выполнения конкурсного задания разрешается только в присутствии</w:t>
            </w:r>
            <w:r w:rsidR="00867BB0">
              <w:rPr>
                <w:rFonts w:eastAsia="Times New Roman"/>
              </w:rPr>
              <w:t xml:space="preserve">  </w:t>
            </w:r>
            <w:r w:rsidRPr="00F019D0">
              <w:rPr>
                <w:rFonts w:eastAsia="Times New Roman"/>
              </w:rPr>
              <w:t>и</w:t>
            </w:r>
            <w:r w:rsidR="00867BB0">
              <w:rPr>
                <w:rFonts w:eastAsia="Times New Roman"/>
              </w:rPr>
              <w:t xml:space="preserve"> </w:t>
            </w:r>
            <w:r w:rsidRPr="00F019D0">
              <w:rPr>
                <w:rFonts w:eastAsia="Times New Roman"/>
              </w:rPr>
              <w:t xml:space="preserve"> после проверки Экспертами.</w:t>
            </w:r>
          </w:p>
          <w:p w14:paraId="4D860746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6. Подача напряжения на смонтированную схему разрешается только при закрытых дверцах и панелях шкафов, крышках кабель-каналов, распред. коробок, кнопочных постов и т.п.</w:t>
            </w:r>
          </w:p>
          <w:p w14:paraId="29D1F261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7. Отсутствуют открытые проводники с одинарной изоляцией протяженностью более 20 мм., а также с поврежденной изоляцией, либо оголенной жилой (видно металл жилы), обеспечено заземление. Должна быть исключена возможность зажатия проводника под напряжением между корпусом и дверцей шкафа.</w:t>
            </w:r>
          </w:p>
          <w:p w14:paraId="764C46EE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 xml:space="preserve">Также перед подачей напряжения должны быть произведены необходимые измерения, отвечающие за безопасность как для людей, так и за эксплуатацию оборудования и являющиеся неотъемлемой частью </w:t>
            </w:r>
            <w:r w:rsidRPr="00F019D0">
              <w:rPr>
                <w:rFonts w:eastAsia="Times New Roman"/>
              </w:rPr>
              <w:lastRenderedPageBreak/>
              <w:t>конкурсного задания.</w:t>
            </w:r>
          </w:p>
          <w:p w14:paraId="674A148A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8. Для проверки наличия напряжения на схеме нужно пользоваться указателем напряжения или 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</w:t>
            </w:r>
          </w:p>
          <w:p w14:paraId="2002EA8B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9. Запрещается оставлять без надзора не выключенные электрические схемы и устройства.</w:t>
            </w:r>
          </w:p>
          <w:p w14:paraId="2AECAC5E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 w:rsidRPr="00F019D0">
              <w:rPr>
                <w:rFonts w:eastAsia="Times New Roman"/>
              </w:rPr>
              <w:t>10. Запрещается сдувать и смахивать рукой стружку и другой мусор. Для этого использовать щетку, пылесос с применением средств защиты – защитные</w:t>
            </w:r>
            <w:r w:rsidR="00867BB0">
              <w:rPr>
                <w:rFonts w:eastAsia="Times New Roman"/>
              </w:rPr>
              <w:t xml:space="preserve"> </w:t>
            </w:r>
            <w:r w:rsidRPr="00F019D0">
              <w:rPr>
                <w:rFonts w:eastAsia="Times New Roman"/>
              </w:rPr>
              <w:t>очки</w:t>
            </w:r>
            <w:r w:rsidR="00867BB0">
              <w:rPr>
                <w:rFonts w:eastAsia="Times New Roman"/>
              </w:rPr>
              <w:t xml:space="preserve"> </w:t>
            </w:r>
            <w:r w:rsidRPr="00F019D0">
              <w:rPr>
                <w:rFonts w:eastAsia="Times New Roman"/>
              </w:rPr>
              <w:t>и</w:t>
            </w:r>
            <w:r w:rsidR="00867BB0">
              <w:rPr>
                <w:rFonts w:eastAsia="Times New Roman"/>
              </w:rPr>
              <w:t xml:space="preserve"> </w:t>
            </w:r>
            <w:r w:rsidRPr="00F019D0">
              <w:rPr>
                <w:rFonts w:eastAsia="Times New Roman"/>
              </w:rPr>
              <w:t>перчатки.</w:t>
            </w:r>
          </w:p>
          <w:p w14:paraId="549D4BC4" w14:textId="77777777" w:rsidR="004E6E9E" w:rsidRDefault="004E6E9E" w:rsidP="004E6E9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F019D0">
              <w:rPr>
                <w:rFonts w:eastAsia="Times New Roman"/>
              </w:rPr>
              <w:t>. Запрещается во время работы теплообменного аппарата произведение его ремонта или работ, связанных с ликвидацией не плотностей соединений отдельных элементов аппарата, находящегося под давлением.</w:t>
            </w:r>
          </w:p>
          <w:p w14:paraId="31709231" w14:textId="77777777" w:rsidR="004E6E9E" w:rsidRPr="00F019D0" w:rsidRDefault="004E6E9E" w:rsidP="004E6E9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F019D0">
              <w:rPr>
                <w:rFonts w:eastAsia="Times New Roman"/>
              </w:rPr>
              <w:t>. При смене насадок и запчастей оборудования, прежде чем приступать к процессу, всю установку нужно обесточить</w:t>
            </w:r>
          </w:p>
          <w:p w14:paraId="46A54288" w14:textId="77777777" w:rsidR="0047703C" w:rsidRPr="00E97C55" w:rsidRDefault="0047703C" w:rsidP="0047703C">
            <w:pPr>
              <w:jc w:val="both"/>
              <w:rPr>
                <w:rFonts w:eastAsia="Times New Roman"/>
              </w:rPr>
            </w:pPr>
          </w:p>
        </w:tc>
      </w:tr>
      <w:tr w:rsidR="0047703C" w:rsidRPr="00E97C55" w14:paraId="50866189" w14:textId="77777777" w:rsidTr="00F62A55">
        <w:tc>
          <w:tcPr>
            <w:tcW w:w="3794" w:type="dxa"/>
            <w:shd w:val="clear" w:color="auto" w:fill="auto"/>
          </w:tcPr>
          <w:p w14:paraId="1F428295" w14:textId="77777777" w:rsidR="0047703C" w:rsidRPr="00E97C55" w:rsidRDefault="0047703C" w:rsidP="0047703C">
            <w:pPr>
              <w:jc w:val="both"/>
              <w:rPr>
                <w:rFonts w:eastAsia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55985875" w14:textId="77777777" w:rsidR="0047703C" w:rsidRPr="00E97C55" w:rsidRDefault="0047703C" w:rsidP="0047703C">
            <w:pPr>
              <w:jc w:val="both"/>
              <w:rPr>
                <w:rFonts w:eastAsia="Times New Roman"/>
              </w:rPr>
            </w:pPr>
          </w:p>
        </w:tc>
      </w:tr>
    </w:tbl>
    <w:p w14:paraId="4E58A73A" w14:textId="77777777" w:rsidR="002E6E0D" w:rsidRPr="00E97C55" w:rsidRDefault="00BB1E42" w:rsidP="00362101">
      <w:pPr>
        <w:spacing w:before="120" w:after="120"/>
        <w:ind w:firstLine="709"/>
        <w:jc w:val="both"/>
      </w:pPr>
      <w:r w:rsidRPr="00E97C55">
        <w:t>3.2. При выполнении конкурсн</w:t>
      </w:r>
      <w:r w:rsidR="002E6E0D" w:rsidRPr="00E97C55">
        <w:t>ых</w:t>
      </w:r>
      <w:r w:rsidRPr="00E97C55">
        <w:t xml:space="preserve"> задани</w:t>
      </w:r>
      <w:r w:rsidR="002E6E0D" w:rsidRPr="00E97C55">
        <w:t>й</w:t>
      </w:r>
      <w:r w:rsidRPr="00E97C55">
        <w:t xml:space="preserve"> </w:t>
      </w:r>
      <w:r w:rsidR="002E6E0D" w:rsidRPr="00E97C55">
        <w:t>и уборке рабочих мест:</w:t>
      </w:r>
    </w:p>
    <w:p w14:paraId="3A142979" w14:textId="77777777" w:rsidR="002E6E0D" w:rsidRPr="00E97C55" w:rsidRDefault="002E6E0D" w:rsidP="00362101">
      <w:pPr>
        <w:spacing w:before="120" w:after="120"/>
        <w:ind w:firstLine="709"/>
        <w:jc w:val="both"/>
      </w:pPr>
      <w:r w:rsidRPr="00E97C55">
        <w:t xml:space="preserve">- </w:t>
      </w:r>
      <w:r w:rsidR="00BB1E42" w:rsidRPr="00E97C55">
        <w:t>необходимо быть внимательным, не отвлекаться посторонними разговорами и делами,</w:t>
      </w:r>
      <w:r w:rsidRPr="00E97C55">
        <w:t xml:space="preserve"> не отвлекать других участников;</w:t>
      </w:r>
    </w:p>
    <w:p w14:paraId="3287D2C9" w14:textId="77777777" w:rsidR="002E6E0D" w:rsidRPr="00E97C55" w:rsidRDefault="002E6E0D" w:rsidP="00362101">
      <w:pPr>
        <w:spacing w:before="120" w:after="120"/>
        <w:ind w:firstLine="709"/>
        <w:jc w:val="both"/>
      </w:pPr>
      <w:r w:rsidRPr="00E97C55">
        <w:t xml:space="preserve">- </w:t>
      </w:r>
      <w:r w:rsidR="00BB1E42" w:rsidRPr="00E97C55">
        <w:t>соблюдать настоящую инструкцию</w:t>
      </w:r>
      <w:r w:rsidRPr="00E97C55">
        <w:t>;</w:t>
      </w:r>
    </w:p>
    <w:p w14:paraId="1FAE3BF8" w14:textId="77777777" w:rsidR="002E6E0D" w:rsidRPr="00E97C55" w:rsidRDefault="002E6E0D" w:rsidP="00362101">
      <w:pPr>
        <w:spacing w:before="120" w:after="120"/>
        <w:ind w:firstLine="709"/>
        <w:jc w:val="both"/>
      </w:pPr>
      <w:r w:rsidRPr="00E97C55">
        <w:t>- соблюдать</w:t>
      </w:r>
      <w:r w:rsidR="00BB1E42" w:rsidRPr="00E97C55">
        <w:t xml:space="preserve"> правила эксплуатации оборудования, механизмов и инструментов, не подвергать их механическим ударам, не допускать падений</w:t>
      </w:r>
      <w:r w:rsidRPr="00E97C55">
        <w:t>;</w:t>
      </w:r>
    </w:p>
    <w:p w14:paraId="7A3F4F7D" w14:textId="77777777" w:rsidR="00D34A14" w:rsidRPr="00E97C55" w:rsidRDefault="002E6E0D" w:rsidP="00362101">
      <w:pPr>
        <w:spacing w:before="120" w:after="120"/>
        <w:ind w:firstLine="709"/>
        <w:jc w:val="both"/>
      </w:pPr>
      <w:r w:rsidRPr="00E97C55">
        <w:t>- поддерживать порядок и чистоту на рабочем месте;</w:t>
      </w:r>
    </w:p>
    <w:p w14:paraId="69D969AA" w14:textId="77777777" w:rsidR="002E6E0D" w:rsidRPr="00E97C55" w:rsidRDefault="002E6E0D" w:rsidP="00362101">
      <w:pPr>
        <w:spacing w:before="120" w:after="120"/>
        <w:ind w:firstLine="709"/>
        <w:jc w:val="both"/>
      </w:pPr>
      <w:r w:rsidRPr="00E97C55">
        <w:t>- рабочий инструмент располагать таким образом, чтобы исключалась возможность его скатывания и падения;</w:t>
      </w:r>
    </w:p>
    <w:p w14:paraId="54B79751" w14:textId="77777777" w:rsidR="00D34A14" w:rsidRDefault="002E6E0D" w:rsidP="00362101">
      <w:pPr>
        <w:spacing w:before="120" w:after="120"/>
        <w:ind w:firstLine="709"/>
        <w:jc w:val="both"/>
      </w:pPr>
      <w:r w:rsidRPr="00E97C55">
        <w:t>- выполнять конкурсные задания только исправным инструментом;</w:t>
      </w:r>
    </w:p>
    <w:p w14:paraId="2234E23B" w14:textId="77777777" w:rsidR="00EE7FA5" w:rsidRPr="00F019D0" w:rsidRDefault="00867BB0" w:rsidP="00EE7FA5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EE7FA5">
        <w:rPr>
          <w:rFonts w:eastAsia="Times New Roman"/>
        </w:rPr>
        <w:t xml:space="preserve"> -</w:t>
      </w:r>
      <w:r>
        <w:rPr>
          <w:rFonts w:eastAsia="Times New Roman"/>
        </w:rPr>
        <w:t xml:space="preserve"> </w:t>
      </w:r>
      <w:r w:rsidR="00EE7FA5">
        <w:rPr>
          <w:rFonts w:eastAsia="Times New Roman"/>
        </w:rPr>
        <w:t>з</w:t>
      </w:r>
      <w:r w:rsidR="00EE7FA5" w:rsidRPr="00F019D0">
        <w:rPr>
          <w:rFonts w:eastAsia="Times New Roman"/>
        </w:rPr>
        <w:t>апрещается вставать на верхнюю ступень стремянки одновременно двумя ногами, если отсутствуют специальные упоры для ног. При работе со стремянки запрещается находиться над выступающими, лежащими предметами, как на стене, так и на полу (элементы конструкций, оборудование, инструменты, приспособления), чтобы исключить получение травм в случае падения на них.</w:t>
      </w:r>
    </w:p>
    <w:p w14:paraId="61D7C92C" w14:textId="77777777" w:rsidR="00EE7FA5" w:rsidRPr="00E97C55" w:rsidRDefault="00EE7FA5" w:rsidP="00EE7FA5">
      <w:pPr>
        <w:spacing w:before="120" w:after="120"/>
        <w:ind w:firstLine="709"/>
        <w:jc w:val="both"/>
      </w:pPr>
      <w:r>
        <w:rPr>
          <w:rFonts w:eastAsia="Times New Roman"/>
        </w:rPr>
        <w:t>- п</w:t>
      </w:r>
      <w:r w:rsidRPr="00F019D0">
        <w:rPr>
          <w:rFonts w:eastAsia="Times New Roman"/>
        </w:rPr>
        <w:t>ри выполнении работы на небольшой высоте, допускается размещение инструмента на полу в пределах доступности участником. Перемещение участника в сторону от разложенного на полу инструмента является нарушением (критерий оценки - «Содержание рабочего места во время работы»).</w:t>
      </w:r>
    </w:p>
    <w:p w14:paraId="2E4D91B9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3.</w:t>
      </w:r>
      <w:r w:rsidR="007921A3" w:rsidRPr="00E97C55">
        <w:t>3</w:t>
      </w:r>
      <w:r w:rsidRPr="00E97C55">
        <w:t xml:space="preserve">. При неисправности </w:t>
      </w:r>
      <w:r w:rsidR="007921A3" w:rsidRPr="00E97C55">
        <w:t xml:space="preserve">инструмента и </w:t>
      </w:r>
      <w:r w:rsidRPr="00E97C55">
        <w:t xml:space="preserve">оборудования – прекратить </w:t>
      </w:r>
      <w:r w:rsidR="007921A3" w:rsidRPr="00E97C55">
        <w:t>выполнение конкурсного задания</w:t>
      </w:r>
      <w:r w:rsidRPr="00E97C55">
        <w:t xml:space="preserve"> и сообщить об этом </w:t>
      </w:r>
      <w:r w:rsidR="00EB4B93" w:rsidRPr="00E97C55">
        <w:t>Э</w:t>
      </w:r>
      <w:r w:rsidRPr="00E97C55">
        <w:t>ксперту, а в его отсутствие главно</w:t>
      </w:r>
      <w:r w:rsidR="00E401A4">
        <w:t>му</w:t>
      </w:r>
      <w:r w:rsidRPr="00E97C55">
        <w:t xml:space="preserve"> Эксперт</w:t>
      </w:r>
      <w:r w:rsidR="00E401A4">
        <w:t>у</w:t>
      </w:r>
      <w:r w:rsidRPr="00E97C55">
        <w:t>.</w:t>
      </w:r>
    </w:p>
    <w:p w14:paraId="70DC3FE5" w14:textId="77777777" w:rsidR="001A2A06" w:rsidRPr="00F019D0" w:rsidRDefault="00867BB0" w:rsidP="001A2A06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1A2A06">
        <w:rPr>
          <w:rFonts w:eastAsia="Times New Roman"/>
        </w:rPr>
        <w:t xml:space="preserve">3.4 </w:t>
      </w:r>
      <w:r w:rsidR="001A2A06" w:rsidRPr="00F019D0">
        <w:rPr>
          <w:rFonts w:eastAsia="Times New Roman"/>
        </w:rPr>
        <w:t>Запрещается иметь при себе любые средства связи во время выполнения конкурсного задания (телефон, часы с функцией передачи информации и проч.).</w:t>
      </w:r>
    </w:p>
    <w:p w14:paraId="4C8C1E4A" w14:textId="77777777" w:rsidR="00CD2E51" w:rsidRDefault="00867BB0" w:rsidP="00CD2E51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</w:t>
      </w:r>
      <w:r w:rsidR="00CD2E51">
        <w:rPr>
          <w:rFonts w:eastAsia="Times New Roman"/>
        </w:rPr>
        <w:t xml:space="preserve"> 3.5. </w:t>
      </w:r>
      <w:r w:rsidR="00CD2E51" w:rsidRPr="00F019D0">
        <w:rPr>
          <w:rFonts w:eastAsia="Times New Roman"/>
        </w:rPr>
        <w:t>При производстве работ на высоте необходимо применять инвентарные подмости и лестницы, испытанные в установленном порядке.</w:t>
      </w:r>
    </w:p>
    <w:p w14:paraId="3672DE84" w14:textId="77777777" w:rsidR="00661D73" w:rsidRPr="00F019D0" w:rsidRDefault="00867BB0" w:rsidP="00661D73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661D73">
        <w:rPr>
          <w:rFonts w:eastAsia="Times New Roman"/>
        </w:rPr>
        <w:t xml:space="preserve">3.6. </w:t>
      </w:r>
      <w:r w:rsidR="00661D73" w:rsidRPr="00F019D0">
        <w:rPr>
          <w:rFonts w:eastAsia="Times New Roman"/>
        </w:rPr>
        <w:t>При выполнении конкурсного задания участник не должен создавать помехи в работе другим участникам и экспертам.</w:t>
      </w:r>
    </w:p>
    <w:p w14:paraId="6FCF3B6D" w14:textId="77777777" w:rsidR="00661D73" w:rsidRPr="00F019D0" w:rsidRDefault="00661D73" w:rsidP="00CD2E51">
      <w:pPr>
        <w:jc w:val="both"/>
        <w:rPr>
          <w:rFonts w:eastAsia="Times New Roman"/>
        </w:rPr>
      </w:pPr>
    </w:p>
    <w:p w14:paraId="7C27BDC1" w14:textId="77777777" w:rsidR="009B3A33" w:rsidRPr="00E97C55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127893986"/>
      <w:r w:rsidRPr="00E97C55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5"/>
    </w:p>
    <w:p w14:paraId="1BA78A61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</w:t>
      </w:r>
      <w:r w:rsidR="00F528E2" w:rsidRPr="00E97C55">
        <w:t>Выполнение конкурсного задания</w:t>
      </w:r>
      <w:r w:rsidRPr="00E97C55">
        <w:t xml:space="preserve"> продолж</w:t>
      </w:r>
      <w:r w:rsidR="00F528E2" w:rsidRPr="00E97C55">
        <w:t>и</w:t>
      </w:r>
      <w:r w:rsidRPr="00E97C55">
        <w:t>ть только после устранения возникшей неисправности.</w:t>
      </w:r>
    </w:p>
    <w:p w14:paraId="0574690F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4.2. В случае возникновения у участника </w:t>
      </w:r>
      <w:r w:rsidR="00F528E2" w:rsidRPr="00E97C55">
        <w:t>плохого самочувствия или получения травмы сообщить об этом эксперту</w:t>
      </w:r>
      <w:r w:rsidRPr="00E97C55">
        <w:t>.</w:t>
      </w:r>
    </w:p>
    <w:p w14:paraId="5DEF124E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79E1A78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76A4928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</w:t>
      </w:r>
      <w:r w:rsidR="00F528E2" w:rsidRPr="00E97C55">
        <w:t>эксперта</w:t>
      </w:r>
      <w:r w:rsidRPr="00E97C55">
        <w:t>, заменяющего его. Приложить усилия для исключения состояния страха и паники.</w:t>
      </w:r>
    </w:p>
    <w:p w14:paraId="53855C05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E281983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3678D6F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6A9A2CE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</w:t>
      </w:r>
      <w:r w:rsidR="00F528E2" w:rsidRPr="00E97C55">
        <w:t>экспертов или обслуживающий персонал</w:t>
      </w:r>
      <w:r w:rsidRPr="00E97C55">
        <w:t>.</w:t>
      </w:r>
    </w:p>
    <w:p w14:paraId="44D79D9D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При происшествии взрыва необходимо спокойно уточнить обстановку и действовать по указанию </w:t>
      </w:r>
      <w:r w:rsidR="00F528E2" w:rsidRPr="00E97C55">
        <w:t>экспертов</w:t>
      </w:r>
      <w:r w:rsidRPr="00E97C55">
        <w:t>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EC675A4" w14:textId="77777777" w:rsidR="00553229" w:rsidRPr="00E97C55" w:rsidRDefault="00553229" w:rsidP="00362101">
      <w:pPr>
        <w:spacing w:before="120" w:after="120"/>
        <w:ind w:firstLine="709"/>
        <w:jc w:val="both"/>
      </w:pPr>
    </w:p>
    <w:p w14:paraId="3E9BD3BE" w14:textId="77777777" w:rsidR="009B3A33" w:rsidRPr="00E97C55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127893987"/>
      <w:r w:rsidRPr="00E97C55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6"/>
    </w:p>
    <w:p w14:paraId="7B16FE94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После окончания работ каждый участник обязан:</w:t>
      </w:r>
    </w:p>
    <w:p w14:paraId="3C317CCF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5.</w:t>
      </w:r>
      <w:r w:rsidR="00F528E2" w:rsidRPr="00E97C55">
        <w:t>1</w:t>
      </w:r>
      <w:r w:rsidRPr="00E97C55">
        <w:t xml:space="preserve">. Привести в порядок рабочее место. </w:t>
      </w:r>
    </w:p>
    <w:p w14:paraId="518DF394" w14:textId="77777777" w:rsidR="00553229" w:rsidRPr="00E97C55" w:rsidRDefault="00553229" w:rsidP="00362101">
      <w:pPr>
        <w:spacing w:before="120" w:after="120"/>
        <w:ind w:firstLine="709"/>
        <w:jc w:val="both"/>
      </w:pPr>
      <w:r w:rsidRPr="00E97C55">
        <w:lastRenderedPageBreak/>
        <w:t>5.2. Убрать средства индивидуальной защиты в отведенное для хранений место.</w:t>
      </w:r>
    </w:p>
    <w:p w14:paraId="4DC66190" w14:textId="77777777" w:rsidR="006C2170" w:rsidRPr="00E97C55" w:rsidRDefault="006C2170" w:rsidP="00362101">
      <w:pPr>
        <w:spacing w:before="120" w:after="120"/>
        <w:ind w:firstLine="709"/>
        <w:jc w:val="both"/>
      </w:pPr>
      <w:r w:rsidRPr="00E97C55">
        <w:t>5.3. Отключить инструмент и оборудование от сети.</w:t>
      </w:r>
    </w:p>
    <w:p w14:paraId="4E99A143" w14:textId="77777777" w:rsidR="006D7DE0" w:rsidRPr="00E97C55" w:rsidRDefault="006D7DE0" w:rsidP="00362101">
      <w:pPr>
        <w:spacing w:before="120" w:after="120"/>
        <w:ind w:firstLine="709"/>
        <w:jc w:val="both"/>
      </w:pPr>
      <w:r w:rsidRPr="00E97C55">
        <w:t>5.4. Инструмент убрать в специально предназначенное для хранений место.</w:t>
      </w:r>
    </w:p>
    <w:p w14:paraId="76CC59E8" w14:textId="77777777" w:rsidR="009B3A33" w:rsidRPr="00E97C55" w:rsidRDefault="009B3A33" w:rsidP="00362101">
      <w:pPr>
        <w:spacing w:before="120" w:after="120"/>
        <w:ind w:firstLine="709"/>
        <w:jc w:val="both"/>
      </w:pPr>
      <w:r w:rsidRPr="00E97C55">
        <w:t>5.</w:t>
      </w:r>
      <w:r w:rsidR="006D7DE0" w:rsidRPr="00E97C55">
        <w:t>5</w:t>
      </w:r>
      <w:r w:rsidRPr="00E97C55">
        <w:t>. Сообщить эксперту о выявленных во время выполнения конкурсных заданий неполадках и неисправностях оборудования</w:t>
      </w:r>
      <w:r w:rsidR="00F528E2" w:rsidRPr="00E97C55">
        <w:t xml:space="preserve"> и инструмента</w:t>
      </w:r>
      <w:r w:rsidRPr="00E97C55">
        <w:t xml:space="preserve">, и других факторах, влияющих на безопасность </w:t>
      </w:r>
      <w:r w:rsidR="00F528E2" w:rsidRPr="00E97C55">
        <w:t>выполнения конкурсного задания</w:t>
      </w:r>
      <w:r w:rsidRPr="00E97C55">
        <w:t>.</w:t>
      </w:r>
    </w:p>
    <w:p w14:paraId="18A21FEE" w14:textId="77777777" w:rsidR="007D64ED" w:rsidRPr="00E97C55" w:rsidRDefault="007D64ED" w:rsidP="00E97C55">
      <w:pPr>
        <w:jc w:val="center"/>
      </w:pPr>
    </w:p>
    <w:p w14:paraId="1EAFB0AD" w14:textId="77777777" w:rsidR="00515EB6" w:rsidRPr="00130D6E" w:rsidRDefault="007D64ED" w:rsidP="00515EB6">
      <w:pPr>
        <w:keepNext/>
        <w:keepLines/>
        <w:spacing w:before="120" w:after="120"/>
        <w:ind w:firstLine="426"/>
        <w:jc w:val="center"/>
        <w:outlineLvl w:val="0"/>
        <w:rPr>
          <w:b/>
          <w:bCs/>
          <w:szCs w:val="28"/>
        </w:rPr>
      </w:pPr>
      <w:r w:rsidRPr="00E97C55">
        <w:br w:type="page"/>
      </w:r>
      <w:bookmarkStart w:id="7" w:name="_Toc20905343"/>
      <w:bookmarkStart w:id="8" w:name="_Toc127893988"/>
      <w:r w:rsidR="00515EB6" w:rsidRPr="00130D6E">
        <w:rPr>
          <w:b/>
          <w:bCs/>
          <w:szCs w:val="28"/>
        </w:rPr>
        <w:lastRenderedPageBreak/>
        <w:t>Инструкция по охране труда для Экспертов</w:t>
      </w:r>
      <w:bookmarkEnd w:id="7"/>
      <w:bookmarkEnd w:id="8"/>
    </w:p>
    <w:p w14:paraId="55198DB3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</w:p>
    <w:p w14:paraId="505DF65A" w14:textId="77777777" w:rsidR="00515EB6" w:rsidRPr="00793664" w:rsidRDefault="00515EB6" w:rsidP="00515EB6">
      <w:pPr>
        <w:keepNext/>
        <w:keepLines/>
        <w:spacing w:before="120" w:after="120"/>
        <w:ind w:firstLine="709"/>
        <w:jc w:val="center"/>
        <w:outlineLvl w:val="0"/>
        <w:rPr>
          <w:b/>
          <w:bCs/>
          <w:i/>
          <w:szCs w:val="28"/>
        </w:rPr>
      </w:pPr>
      <w:bookmarkStart w:id="9" w:name="_Toc20905344"/>
      <w:bookmarkStart w:id="10" w:name="_Toc127893989"/>
      <w:r w:rsidRPr="00793664">
        <w:rPr>
          <w:b/>
          <w:bCs/>
          <w:i/>
          <w:szCs w:val="28"/>
        </w:rPr>
        <w:t>1.Общие требования охраны труда</w:t>
      </w:r>
      <w:bookmarkEnd w:id="9"/>
      <w:bookmarkEnd w:id="10"/>
    </w:p>
    <w:p w14:paraId="3FC0AADE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1.1. К работе в качестве Эксперта компетенции «</w:t>
      </w:r>
      <w:r>
        <w:rPr>
          <w:szCs w:val="28"/>
        </w:rPr>
        <w:t>Технология энергоаудита</w:t>
      </w:r>
      <w:r w:rsidRPr="00793664">
        <w:rPr>
          <w:szCs w:val="28"/>
        </w:rPr>
        <w:t xml:space="preserve">» допускаются Эксперты, прошедшие специальное обучение и не имеющие </w:t>
      </w:r>
      <w:r w:rsidR="00E779A6" w:rsidRPr="00793664">
        <w:rPr>
          <w:szCs w:val="28"/>
        </w:rPr>
        <w:t>противопоказаний по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состоянию здоровья.</w:t>
      </w:r>
    </w:p>
    <w:p w14:paraId="5D67EE1F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 xml:space="preserve">1.2. Эксперты с особыми полномочиями, на которых возложены обязанности за проведение инструктажа по охране труда, ведут постоянный контроль за соблюдением участниками правил охраны труда </w:t>
      </w:r>
      <w:r w:rsidR="00E401A4" w:rsidRPr="00793664">
        <w:rPr>
          <w:szCs w:val="28"/>
        </w:rPr>
        <w:t>согласно плану</w:t>
      </w:r>
      <w:r w:rsidRPr="00793664">
        <w:rPr>
          <w:szCs w:val="28"/>
        </w:rPr>
        <w:t xml:space="preserve"> проведения соревнования.</w:t>
      </w:r>
    </w:p>
    <w:p w14:paraId="7727158B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1.3. В процессе контроля выполнения конкурсных заданий и нахождения на территории и в помещениях принимающей стороны Эксперт обязан четко соблюдать:</w:t>
      </w:r>
    </w:p>
    <w:p w14:paraId="3172601F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-</w:t>
      </w:r>
      <w:r w:rsidR="00867BB0">
        <w:rPr>
          <w:szCs w:val="28"/>
        </w:rPr>
        <w:t xml:space="preserve"> </w:t>
      </w:r>
      <w:r w:rsidRPr="00793664">
        <w:rPr>
          <w:szCs w:val="28"/>
        </w:rPr>
        <w:t xml:space="preserve">инструкции по охране труда и правила безопасности; </w:t>
      </w:r>
    </w:p>
    <w:p w14:paraId="0BDE4B06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69F0DCC6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58528F97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725B70C4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— электрический ток;</w:t>
      </w:r>
    </w:p>
    <w:p w14:paraId="3901F209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AAF0D3A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— шум, обусловленный конструкцией оргтехники;</w:t>
      </w:r>
    </w:p>
    <w:p w14:paraId="489B2843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— химические вещества, выделяющиеся при работе оргтехники;</w:t>
      </w:r>
    </w:p>
    <w:p w14:paraId="0364630B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— зрительное перенапряжение при работе с ПК.</w:t>
      </w:r>
    </w:p>
    <w:p w14:paraId="3D384229" w14:textId="77777777" w:rsidR="00515EB6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</w:t>
      </w:r>
      <w:r>
        <w:rPr>
          <w:szCs w:val="28"/>
        </w:rPr>
        <w:t>:</w:t>
      </w:r>
      <w:r w:rsidR="00867BB0">
        <w:rPr>
          <w:szCs w:val="28"/>
        </w:rPr>
        <w:t xml:space="preserve"> </w:t>
      </w:r>
    </w:p>
    <w:p w14:paraId="324EFC55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-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чрезмерное напряжение внимания (психологические).</w:t>
      </w:r>
    </w:p>
    <w:p w14:paraId="1B330FC3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1.5. Пр</w:t>
      </w:r>
      <w:r>
        <w:rPr>
          <w:szCs w:val="28"/>
        </w:rPr>
        <w:t xml:space="preserve">оверять наличие и исправность применяемых для </w:t>
      </w:r>
      <w:r w:rsidRPr="00793664">
        <w:rPr>
          <w:szCs w:val="28"/>
        </w:rPr>
        <w:t xml:space="preserve">выполнения конкурсного задания средств индивидуальной защиты: </w:t>
      </w:r>
    </w:p>
    <w:p w14:paraId="10F07F3D" w14:textId="77777777" w:rsidR="00515EB6" w:rsidRPr="00793664" w:rsidRDefault="00515EB6" w:rsidP="00515EB6">
      <w:pPr>
        <w:spacing w:before="120" w:after="120"/>
        <w:ind w:firstLine="567"/>
        <w:rPr>
          <w:szCs w:val="28"/>
        </w:rPr>
      </w:pPr>
      <w:r>
        <w:rPr>
          <w:szCs w:val="28"/>
        </w:rPr>
        <w:t xml:space="preserve">- </w:t>
      </w:r>
      <w:r w:rsidR="00E779A6" w:rsidRPr="00793664">
        <w:rPr>
          <w:szCs w:val="28"/>
        </w:rPr>
        <w:t>инструмент с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изолированными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ручками.</w:t>
      </w:r>
    </w:p>
    <w:p w14:paraId="754E0100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1.6. При несчастном случае пострадавший или очевидец несчастного случая обязан немедленно сообщить о случившемся Главному Эксперту.</w:t>
      </w:r>
    </w:p>
    <w:p w14:paraId="4C8965E5" w14:textId="77777777" w:rsidR="00515EB6" w:rsidRPr="00793664" w:rsidRDefault="00515EB6" w:rsidP="00515EB6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1.7. В помещении, где выполняются конкурсные работы</w:t>
      </w:r>
      <w:r>
        <w:rPr>
          <w:szCs w:val="28"/>
        </w:rPr>
        <w:t>,</w:t>
      </w:r>
      <w:r w:rsidRPr="00793664">
        <w:rPr>
          <w:szCs w:val="28"/>
        </w:rPr>
        <w:t xml:space="preserve"> должна находит</w:t>
      </w:r>
      <w:r>
        <w:rPr>
          <w:szCs w:val="28"/>
        </w:rPr>
        <w:t>ь</w:t>
      </w:r>
      <w:r w:rsidRPr="00793664">
        <w:rPr>
          <w:szCs w:val="28"/>
        </w:rPr>
        <w:t>ся аптечка первой помощи, укомплектованная изд</w:t>
      </w:r>
      <w:r>
        <w:rPr>
          <w:szCs w:val="28"/>
        </w:rPr>
        <w:t>елиями медицинского назначения. При возникновении</w:t>
      </w:r>
      <w:r w:rsidRPr="00793664">
        <w:rPr>
          <w:szCs w:val="28"/>
        </w:rPr>
        <w:t xml:space="preserve"> несчастного случая</w:t>
      </w:r>
      <w:r>
        <w:rPr>
          <w:szCs w:val="28"/>
        </w:rPr>
        <w:t>, либо болезни</w:t>
      </w:r>
      <w:r w:rsidRPr="00793664">
        <w:rPr>
          <w:szCs w:val="28"/>
        </w:rPr>
        <w:t xml:space="preserve"> Эксперта, об этом немедленно уведомляется Главный Эксперт. </w:t>
      </w:r>
    </w:p>
    <w:p w14:paraId="4E16D6A3" w14:textId="77777777" w:rsidR="00515EB6" w:rsidRPr="00793664" w:rsidRDefault="00515EB6" w:rsidP="00E401A4">
      <w:pPr>
        <w:spacing w:before="120" w:after="120"/>
        <w:ind w:firstLine="709"/>
        <w:rPr>
          <w:szCs w:val="28"/>
        </w:rPr>
      </w:pPr>
      <w:r w:rsidRPr="00793664">
        <w:rPr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14:paraId="5D34F9E3" w14:textId="77777777" w:rsidR="00515EB6" w:rsidRPr="00793664" w:rsidRDefault="00515EB6" w:rsidP="00515EB6">
      <w:pPr>
        <w:spacing w:before="120" w:after="120"/>
        <w:ind w:firstLine="567"/>
        <w:rPr>
          <w:szCs w:val="28"/>
        </w:rPr>
      </w:pPr>
      <w:r w:rsidRPr="00793664">
        <w:rPr>
          <w:szCs w:val="28"/>
        </w:rPr>
        <w:t>Ответственность за несчастные случаи, происшедшие в помещении для проведения конкурсного задания, несут лица, как непосредственно нарушившие правила безопасной работы, так и лица административно-технического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персонала,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которые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не обеспечили:</w:t>
      </w:r>
    </w:p>
    <w:p w14:paraId="54636F07" w14:textId="77777777" w:rsidR="00515EB6" w:rsidRPr="00793664" w:rsidRDefault="00867BB0" w:rsidP="00515EB6">
      <w:pPr>
        <w:ind w:firstLine="426"/>
        <w:rPr>
          <w:szCs w:val="28"/>
        </w:rPr>
      </w:pPr>
      <w:r>
        <w:lastRenderedPageBreak/>
        <w:t xml:space="preserve">    </w:t>
      </w:r>
      <w:r w:rsidR="00515EB6" w:rsidRPr="00793664">
        <w:t xml:space="preserve"> </w:t>
      </w:r>
      <w:r w:rsidR="00515EB6" w:rsidRPr="00793664">
        <w:rPr>
          <w:szCs w:val="28"/>
        </w:rPr>
        <w:t xml:space="preserve">- выполнение </w:t>
      </w:r>
      <w:r w:rsidR="00E401A4" w:rsidRPr="00793664">
        <w:rPr>
          <w:szCs w:val="28"/>
        </w:rPr>
        <w:t>организационно-технических</w:t>
      </w:r>
      <w:r w:rsidR="00515EB6" w:rsidRPr="00793664">
        <w:rPr>
          <w:szCs w:val="28"/>
        </w:rPr>
        <w:t xml:space="preserve"> мероприятий, предотвращающих</w:t>
      </w:r>
      <w:r>
        <w:rPr>
          <w:szCs w:val="28"/>
        </w:rPr>
        <w:t xml:space="preserve"> </w:t>
      </w:r>
      <w:r w:rsidR="00515EB6" w:rsidRPr="00793664">
        <w:rPr>
          <w:szCs w:val="28"/>
        </w:rPr>
        <w:t>возможность</w:t>
      </w:r>
      <w:r>
        <w:rPr>
          <w:szCs w:val="28"/>
        </w:rPr>
        <w:t xml:space="preserve"> </w:t>
      </w:r>
      <w:r w:rsidR="00515EB6" w:rsidRPr="00793664">
        <w:rPr>
          <w:szCs w:val="28"/>
        </w:rPr>
        <w:t>возникновения несчастных</w:t>
      </w:r>
      <w:r>
        <w:rPr>
          <w:szCs w:val="28"/>
        </w:rPr>
        <w:t xml:space="preserve"> </w:t>
      </w:r>
      <w:r w:rsidR="00515EB6" w:rsidRPr="00793664">
        <w:rPr>
          <w:szCs w:val="28"/>
        </w:rPr>
        <w:t>случаев;</w:t>
      </w:r>
    </w:p>
    <w:p w14:paraId="05A73929" w14:textId="77777777" w:rsidR="00515EB6" w:rsidRPr="00793664" w:rsidRDefault="00867BB0" w:rsidP="00515EB6">
      <w:pPr>
        <w:ind w:firstLine="426"/>
        <w:rPr>
          <w:szCs w:val="28"/>
        </w:rPr>
      </w:pPr>
      <w:r>
        <w:rPr>
          <w:szCs w:val="28"/>
        </w:rPr>
        <w:t xml:space="preserve">    </w:t>
      </w:r>
      <w:r w:rsidR="00515EB6" w:rsidRPr="00793664">
        <w:rPr>
          <w:szCs w:val="28"/>
        </w:rPr>
        <w:t>-</w:t>
      </w:r>
      <w:r>
        <w:rPr>
          <w:szCs w:val="28"/>
        </w:rPr>
        <w:t xml:space="preserve"> </w:t>
      </w:r>
      <w:r w:rsidR="00515EB6" w:rsidRPr="00793664">
        <w:rPr>
          <w:szCs w:val="28"/>
        </w:rPr>
        <w:t xml:space="preserve"> </w:t>
      </w:r>
      <w:r w:rsidR="00E401A4" w:rsidRPr="00793664">
        <w:rPr>
          <w:szCs w:val="28"/>
        </w:rPr>
        <w:t>соответствие</w:t>
      </w:r>
      <w:r w:rsidR="00E401A4">
        <w:rPr>
          <w:szCs w:val="28"/>
        </w:rPr>
        <w:t xml:space="preserve"> </w:t>
      </w:r>
      <w:r w:rsidR="00E401A4" w:rsidRPr="00793664">
        <w:rPr>
          <w:szCs w:val="28"/>
        </w:rPr>
        <w:t>рабочего</w:t>
      </w:r>
      <w:r w:rsidR="00E401A4">
        <w:rPr>
          <w:szCs w:val="28"/>
        </w:rPr>
        <w:t xml:space="preserve"> </w:t>
      </w:r>
      <w:r w:rsidR="00E401A4" w:rsidRPr="00793664">
        <w:rPr>
          <w:szCs w:val="28"/>
        </w:rPr>
        <w:t>места</w:t>
      </w:r>
      <w:r>
        <w:rPr>
          <w:szCs w:val="28"/>
        </w:rPr>
        <w:t xml:space="preserve"> </w:t>
      </w:r>
      <w:r w:rsidR="00515EB6" w:rsidRPr="00793664">
        <w:rPr>
          <w:szCs w:val="28"/>
        </w:rPr>
        <w:t>требованиям</w:t>
      </w:r>
      <w:r>
        <w:rPr>
          <w:szCs w:val="28"/>
        </w:rPr>
        <w:t xml:space="preserve"> </w:t>
      </w:r>
      <w:r w:rsidR="00515EB6" w:rsidRPr="00793664">
        <w:rPr>
          <w:szCs w:val="28"/>
        </w:rPr>
        <w:t>охраны труда;</w:t>
      </w:r>
    </w:p>
    <w:p w14:paraId="7B4896A8" w14:textId="77777777" w:rsidR="00515EB6" w:rsidRPr="00793664" w:rsidRDefault="00867BB0" w:rsidP="00515EB6">
      <w:pPr>
        <w:ind w:firstLine="426"/>
        <w:rPr>
          <w:szCs w:val="28"/>
        </w:rPr>
      </w:pPr>
      <w:r>
        <w:rPr>
          <w:szCs w:val="28"/>
        </w:rPr>
        <w:t xml:space="preserve">    </w:t>
      </w:r>
      <w:r w:rsidR="00515EB6" w:rsidRPr="00793664">
        <w:rPr>
          <w:szCs w:val="28"/>
        </w:rPr>
        <w:t>-</w:t>
      </w:r>
      <w:r>
        <w:rPr>
          <w:szCs w:val="28"/>
        </w:rPr>
        <w:t xml:space="preserve"> </w:t>
      </w:r>
      <w:r w:rsidR="00515EB6" w:rsidRPr="00793664">
        <w:rPr>
          <w:szCs w:val="28"/>
        </w:rPr>
        <w:t xml:space="preserve"> проведение обучения безопасным методам работы на электроустановках.</w:t>
      </w:r>
    </w:p>
    <w:p w14:paraId="2AC8B726" w14:textId="77777777" w:rsidR="00515EB6" w:rsidRPr="00793664" w:rsidRDefault="00515EB6" w:rsidP="00515EB6">
      <w:pPr>
        <w:keepNext/>
        <w:keepLines/>
        <w:spacing w:before="120" w:after="120"/>
        <w:ind w:firstLine="709"/>
        <w:jc w:val="center"/>
        <w:outlineLvl w:val="0"/>
        <w:rPr>
          <w:b/>
          <w:bCs/>
          <w:i/>
          <w:szCs w:val="28"/>
        </w:rPr>
      </w:pPr>
      <w:bookmarkStart w:id="11" w:name="_Toc20905345"/>
      <w:bookmarkStart w:id="12" w:name="_Toc127893990"/>
      <w:r w:rsidRPr="00793664">
        <w:rPr>
          <w:b/>
          <w:bCs/>
          <w:i/>
          <w:szCs w:val="28"/>
        </w:rPr>
        <w:t>2.Требования охраны труда перед началом работы</w:t>
      </w:r>
      <w:bookmarkEnd w:id="11"/>
      <w:bookmarkEnd w:id="12"/>
    </w:p>
    <w:p w14:paraId="7126FA0E" w14:textId="77777777" w:rsidR="00515EB6" w:rsidRPr="00793664" w:rsidRDefault="00515EB6" w:rsidP="00515EB6">
      <w:pPr>
        <w:spacing w:before="120" w:after="120"/>
        <w:ind w:firstLine="426"/>
        <w:rPr>
          <w:szCs w:val="28"/>
        </w:rPr>
      </w:pPr>
      <w:r w:rsidRPr="00793664">
        <w:rPr>
          <w:szCs w:val="28"/>
        </w:rPr>
        <w:t>Перед началом работы Эксперты должны выполнить следующее:</w:t>
      </w:r>
    </w:p>
    <w:p w14:paraId="7F53CF56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2.1. Ежедневно Эксперт с особыми полномочиями, ответственный за охрану труда, обязан провести инструктаж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по «Программе инструктажа по охране труда», ознакомить экспертов и участников с инструкцией по пожарной безопасности, с планами эвакуации при возникновении пожара, с местами расположения санитарно-бытовых помещений, медицинского кабинета, питьевой воды, проконтролировать подготовку рабочих мест участников в соответствии с Техническим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описанием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компетенции. Также им проводится проверка на отсутствие травм в виде порезов, проколов, заноз и инородные предметов в глазах, руках, лице.</w:t>
      </w:r>
    </w:p>
    <w:p w14:paraId="4D4617F1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 xml:space="preserve">Проверить специальную одежду, обувь и др. средства индивидуальной защиты у участников конкурса на предмет наличия и исправности. </w:t>
      </w:r>
    </w:p>
    <w:p w14:paraId="15116294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2.2. Ежедневно, перед началом выполнения конкурсного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задания участниками конкурса Эксперты контролируют процесс подготовки рабочего места участниками.</w:t>
      </w:r>
    </w:p>
    <w:p w14:paraId="56FF7C11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2.3. Ежедневно,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перед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началом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работ на конкурсной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площадке и в помещении Экспертов необходимо:</w:t>
      </w:r>
    </w:p>
    <w:p w14:paraId="224769C6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осмотреть рабочие места Экспертов и участников;</w:t>
      </w:r>
    </w:p>
    <w:p w14:paraId="28B1A35A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привести в порядок рабочее место Эксперта;</w:t>
      </w:r>
    </w:p>
    <w:p w14:paraId="41D4860B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проверить правильность подключения оборудования в электросеть;</w:t>
      </w:r>
    </w:p>
    <w:p w14:paraId="11271F61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 осмотреть инструмент и оборудование участников.</w:t>
      </w:r>
    </w:p>
    <w:p w14:paraId="24EB7560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2.4.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802B2FF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2.5. Эксперту запрещается приступать и допускать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к работе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участников конкурса при обнаружении неисправности оборудования, рабочих кабин. О замеченных недостатках и неисправностях немедленно сообщить Главному Эксперту и до устранения неполадок к работе не приступать.</w:t>
      </w:r>
    </w:p>
    <w:p w14:paraId="1A99D9A6" w14:textId="77777777" w:rsidR="00515EB6" w:rsidRPr="00793664" w:rsidRDefault="00515EB6" w:rsidP="00515EB6">
      <w:pPr>
        <w:keepNext/>
        <w:keepLines/>
        <w:spacing w:before="120" w:after="120"/>
        <w:ind w:firstLine="709"/>
        <w:jc w:val="center"/>
        <w:outlineLvl w:val="0"/>
        <w:rPr>
          <w:b/>
          <w:bCs/>
          <w:i/>
          <w:szCs w:val="28"/>
        </w:rPr>
      </w:pPr>
      <w:bookmarkStart w:id="13" w:name="_Toc20905346"/>
      <w:bookmarkStart w:id="14" w:name="_Toc127893991"/>
      <w:r w:rsidRPr="00793664">
        <w:rPr>
          <w:b/>
          <w:bCs/>
          <w:i/>
          <w:szCs w:val="28"/>
        </w:rPr>
        <w:t>3.Требования охраны труда во время работы</w:t>
      </w:r>
      <w:bookmarkEnd w:id="13"/>
      <w:bookmarkEnd w:id="14"/>
    </w:p>
    <w:p w14:paraId="1B3F7645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6CA8FB0C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29B3EE3A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следует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делать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регламентированный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перерыв продолжительностью 15 мин.</w:t>
      </w:r>
    </w:p>
    <w:p w14:paraId="76C6EC14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3.4. Во избежание поражения током запрещается:</w:t>
      </w:r>
    </w:p>
    <w:p w14:paraId="485BA045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 прикасаться к задней панели персонального компьютера и другой оргтехники, монитора при включенном питании</w:t>
      </w:r>
      <w:r>
        <w:rPr>
          <w:szCs w:val="28"/>
        </w:rPr>
        <w:t>, вскрывать их</w:t>
      </w:r>
      <w:r w:rsidRPr="00793664">
        <w:rPr>
          <w:szCs w:val="28"/>
        </w:rPr>
        <w:t>;</w:t>
      </w:r>
    </w:p>
    <w:p w14:paraId="7E204B35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37F22FC8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611FEB7D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 загромождать верхние панели устройств бумагами и посторонними предметами;</w:t>
      </w:r>
    </w:p>
    <w:p w14:paraId="209A0077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4F1097D7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 xml:space="preserve">3.5. При выполнении модулей конкурсного задания участниками, Экспертам необходимо быть внимательными, не отвлекаться посторонними разговорами и делами </w:t>
      </w:r>
      <w:r w:rsidRPr="00793664">
        <w:rPr>
          <w:szCs w:val="28"/>
        </w:rPr>
        <w:lastRenderedPageBreak/>
        <w:t>без необходимости, не отвлекать других Экспертов и участников, не допускать использование посетителями вспышки при проведении фотосъемки.</w:t>
      </w:r>
    </w:p>
    <w:p w14:paraId="4A9DFF4D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Эксперта.</w:t>
      </w:r>
    </w:p>
    <w:p w14:paraId="2A5811E7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3.7. При неисправности оборудования – прекратить работу и сообщить об этом Техническому эксперту, а в его отсутствие Главному Эксперту.</w:t>
      </w:r>
    </w:p>
    <w:p w14:paraId="0FB39819" w14:textId="77777777" w:rsidR="00515EB6" w:rsidRPr="00793664" w:rsidRDefault="00515EB6" w:rsidP="00515EB6">
      <w:pPr>
        <w:jc w:val="center"/>
        <w:rPr>
          <w:szCs w:val="28"/>
        </w:rPr>
      </w:pPr>
    </w:p>
    <w:p w14:paraId="77DEAE00" w14:textId="77777777" w:rsidR="00515EB6" w:rsidRDefault="00515EB6" w:rsidP="00515EB6">
      <w:pPr>
        <w:jc w:val="center"/>
        <w:rPr>
          <w:b/>
          <w:i/>
          <w:szCs w:val="28"/>
        </w:rPr>
      </w:pPr>
      <w:r w:rsidRPr="00793664">
        <w:rPr>
          <w:b/>
          <w:i/>
          <w:szCs w:val="28"/>
        </w:rPr>
        <w:t>4. Требования охраны труда в аварийных ситуациях</w:t>
      </w:r>
    </w:p>
    <w:p w14:paraId="34C63BAC" w14:textId="77777777" w:rsidR="00515EB6" w:rsidRPr="00793664" w:rsidRDefault="00515EB6" w:rsidP="00515EB6">
      <w:pPr>
        <w:jc w:val="center"/>
        <w:rPr>
          <w:b/>
          <w:i/>
          <w:szCs w:val="28"/>
        </w:rPr>
      </w:pPr>
    </w:p>
    <w:p w14:paraId="33EC111F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0259B1B9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4</w:t>
      </w:r>
      <w:r>
        <w:rPr>
          <w:szCs w:val="28"/>
        </w:rPr>
        <w:t>.2</w:t>
      </w:r>
      <w:r w:rsidRPr="00793664">
        <w:rPr>
          <w:szCs w:val="28"/>
        </w:rPr>
        <w:t>. При возникновении пожара необходимо немедленно оповестить Технического Эксперта,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исключения, прекращения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паники.</w:t>
      </w:r>
    </w:p>
    <w:p w14:paraId="4603C96B" w14:textId="77777777" w:rsidR="00515EB6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При обнаружении очага возгорания на конкурсной площадке необходимо любым возможным способом постара</w:t>
      </w:r>
      <w:r>
        <w:rPr>
          <w:szCs w:val="28"/>
        </w:rPr>
        <w:t>ться загасить пламя в «зародыше»</w:t>
      </w:r>
      <w:r w:rsidRPr="00793664">
        <w:rPr>
          <w:szCs w:val="28"/>
        </w:rPr>
        <w:t xml:space="preserve"> с обязательным соблюдением мер личной безопасности.</w:t>
      </w:r>
    </w:p>
    <w:p w14:paraId="1A52E518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При возгорании одежды попытаться сбросить ее. Если это сделать не удается, упасть на пол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92B7E51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499D6E6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4.4.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лиц,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Главного эксперта и членов оргкомитета.</w:t>
      </w:r>
    </w:p>
    <w:p w14:paraId="6CD5F790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При происшествии чрезвычайных ситуаций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необходимо спокойно уточнить обстановку и действовать по указанию должностных лиц, при необходимости эвакуации, эвакуировать участников, Экспертов, посетителей с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конкурсной площадки, взять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787507D" w14:textId="77777777" w:rsidR="00515EB6" w:rsidRPr="00793664" w:rsidRDefault="00515EB6" w:rsidP="00515EB6">
      <w:pPr>
        <w:ind w:firstLine="426"/>
        <w:rPr>
          <w:szCs w:val="28"/>
        </w:rPr>
      </w:pPr>
    </w:p>
    <w:p w14:paraId="4D27AAF1" w14:textId="77777777" w:rsidR="00515EB6" w:rsidRPr="00793664" w:rsidRDefault="00515EB6" w:rsidP="00515EB6">
      <w:pPr>
        <w:ind w:firstLine="426"/>
        <w:jc w:val="center"/>
        <w:rPr>
          <w:b/>
          <w:i/>
          <w:szCs w:val="28"/>
        </w:rPr>
      </w:pPr>
      <w:r w:rsidRPr="00793664">
        <w:rPr>
          <w:b/>
          <w:i/>
          <w:szCs w:val="28"/>
        </w:rPr>
        <w:t>5.Требование охраны труда по окончании работ</w:t>
      </w:r>
    </w:p>
    <w:p w14:paraId="05D5D019" w14:textId="77777777" w:rsidR="00515EB6" w:rsidRPr="00793664" w:rsidRDefault="00515EB6" w:rsidP="00515EB6">
      <w:pPr>
        <w:ind w:firstLine="426"/>
        <w:rPr>
          <w:szCs w:val="28"/>
        </w:rPr>
      </w:pPr>
    </w:p>
    <w:p w14:paraId="769CFBD0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После окончания конкурсного дня Эксперт обязан:</w:t>
      </w:r>
    </w:p>
    <w:p w14:paraId="7F754542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5.1. Отключить электрические приборы, оборудование, инструмент и устройства от источника питания на рабочем месте Эксперта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и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участников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конкурса.</w:t>
      </w:r>
    </w:p>
    <w:p w14:paraId="50EEE7FE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5.2. Привести в порядок рабочее место Эксперта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и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проверить уборку</w:t>
      </w:r>
      <w:r w:rsidR="00867BB0">
        <w:rPr>
          <w:szCs w:val="28"/>
        </w:rPr>
        <w:t xml:space="preserve"> </w:t>
      </w:r>
      <w:r w:rsidRPr="00793664">
        <w:rPr>
          <w:szCs w:val="28"/>
        </w:rPr>
        <w:t>рабочих</w:t>
      </w:r>
      <w:r w:rsidR="00867BB0">
        <w:rPr>
          <w:szCs w:val="28"/>
        </w:rPr>
        <w:t xml:space="preserve"> </w:t>
      </w:r>
      <w:r w:rsidRPr="00793664">
        <w:rPr>
          <w:szCs w:val="28"/>
        </w:rPr>
        <w:t xml:space="preserve">мест участников. </w:t>
      </w:r>
    </w:p>
    <w:p w14:paraId="7846CE37" w14:textId="77777777" w:rsidR="00515EB6" w:rsidRPr="00793664" w:rsidRDefault="00515EB6" w:rsidP="00515EB6">
      <w:pPr>
        <w:ind w:firstLine="426"/>
        <w:rPr>
          <w:szCs w:val="28"/>
        </w:rPr>
      </w:pPr>
      <w:r w:rsidRPr="00793664">
        <w:rPr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tbl>
      <w:tblPr>
        <w:tblW w:w="15139" w:type="dxa"/>
        <w:tblLook w:val="04A0" w:firstRow="1" w:lastRow="0" w:firstColumn="1" w:lastColumn="0" w:noHBand="0" w:noVBand="1"/>
      </w:tblPr>
      <w:tblGrid>
        <w:gridCol w:w="15139"/>
      </w:tblGrid>
      <w:tr w:rsidR="00515EB6" w:rsidRPr="00794F40" w14:paraId="598DFA41" w14:textId="77777777" w:rsidTr="009F5DE0">
        <w:trPr>
          <w:trHeight w:val="300"/>
        </w:trPr>
        <w:tc>
          <w:tcPr>
            <w:tcW w:w="1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171B" w14:textId="77777777" w:rsidR="00E401A4" w:rsidRDefault="00E401A4" w:rsidP="009F5DE0">
            <w:pPr>
              <w:rPr>
                <w:b/>
                <w:bCs/>
                <w:szCs w:val="28"/>
              </w:rPr>
            </w:pPr>
          </w:p>
          <w:p w14:paraId="011D3BDB" w14:textId="77777777" w:rsidR="00515EB6" w:rsidRPr="00794F40" w:rsidRDefault="00515EB6" w:rsidP="009F5DE0">
            <w:pPr>
              <w:rPr>
                <w:b/>
                <w:bCs/>
                <w:szCs w:val="28"/>
              </w:rPr>
            </w:pPr>
            <w:r w:rsidRPr="00794F40">
              <w:rPr>
                <w:b/>
                <w:bCs/>
                <w:szCs w:val="28"/>
              </w:rPr>
              <w:t>Условные сокращения</w:t>
            </w:r>
          </w:p>
        </w:tc>
      </w:tr>
      <w:tr w:rsidR="00515EB6" w:rsidRPr="00794F40" w14:paraId="73FF2D54" w14:textId="77777777" w:rsidTr="009F5DE0">
        <w:trPr>
          <w:trHeight w:val="300"/>
        </w:trPr>
        <w:tc>
          <w:tcPr>
            <w:tcW w:w="1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6436" w14:textId="77777777" w:rsidR="00515EB6" w:rsidRPr="00794F40" w:rsidRDefault="00515EB6" w:rsidP="009F5DE0">
            <w:pPr>
              <w:rPr>
                <w:szCs w:val="28"/>
              </w:rPr>
            </w:pPr>
            <w:r w:rsidRPr="00794F40">
              <w:rPr>
                <w:szCs w:val="28"/>
              </w:rPr>
              <w:t>СИЗ - средства индивидуальной защиты</w:t>
            </w:r>
          </w:p>
        </w:tc>
      </w:tr>
      <w:tr w:rsidR="00515EB6" w:rsidRPr="00794F40" w14:paraId="464345F2" w14:textId="77777777" w:rsidTr="009F5DE0">
        <w:trPr>
          <w:trHeight w:val="300"/>
        </w:trPr>
        <w:tc>
          <w:tcPr>
            <w:tcW w:w="1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D4D2" w14:textId="77777777" w:rsidR="00515EB6" w:rsidRPr="00794F40" w:rsidRDefault="00515EB6" w:rsidP="009F5DE0">
            <w:pPr>
              <w:rPr>
                <w:szCs w:val="28"/>
              </w:rPr>
            </w:pPr>
            <w:r w:rsidRPr="00794F40">
              <w:rPr>
                <w:szCs w:val="28"/>
              </w:rPr>
              <w:t>КИП - контрольные измерительные приборы</w:t>
            </w:r>
          </w:p>
        </w:tc>
      </w:tr>
      <w:tr w:rsidR="00515EB6" w:rsidRPr="00794F40" w14:paraId="137F3167" w14:textId="77777777" w:rsidTr="009F5DE0">
        <w:trPr>
          <w:trHeight w:val="300"/>
        </w:trPr>
        <w:tc>
          <w:tcPr>
            <w:tcW w:w="1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F1D99" w14:textId="77777777" w:rsidR="00515EB6" w:rsidRPr="00794F40" w:rsidRDefault="00515EB6" w:rsidP="009F5DE0">
            <w:pPr>
              <w:rPr>
                <w:szCs w:val="28"/>
              </w:rPr>
            </w:pPr>
            <w:r w:rsidRPr="00794F40">
              <w:rPr>
                <w:szCs w:val="28"/>
              </w:rPr>
              <w:t>ОТ - Правила по охране труда</w:t>
            </w:r>
            <w:r w:rsidR="00867BB0">
              <w:rPr>
                <w:szCs w:val="28"/>
              </w:rPr>
              <w:t xml:space="preserve"> </w:t>
            </w:r>
          </w:p>
        </w:tc>
      </w:tr>
    </w:tbl>
    <w:p w14:paraId="11970673" w14:textId="77777777" w:rsidR="00515EB6" w:rsidRPr="00515EB6" w:rsidRDefault="00515EB6" w:rsidP="00E779A6">
      <w:pPr>
        <w:rPr>
          <w:bCs/>
          <w:sz w:val="22"/>
          <w:szCs w:val="22"/>
        </w:rPr>
      </w:pPr>
      <w:r>
        <w:br w:type="page"/>
      </w:r>
    </w:p>
    <w:p w14:paraId="69DF2EEF" w14:textId="77777777" w:rsidR="00515EB6" w:rsidRPr="00515EB6" w:rsidRDefault="00515EB6" w:rsidP="00515EB6">
      <w:pPr>
        <w:jc w:val="right"/>
        <w:rPr>
          <w:bCs/>
          <w:sz w:val="22"/>
          <w:szCs w:val="22"/>
        </w:rPr>
      </w:pPr>
      <w:r w:rsidRPr="00515EB6">
        <w:rPr>
          <w:bCs/>
          <w:sz w:val="22"/>
          <w:szCs w:val="22"/>
        </w:rPr>
        <w:t xml:space="preserve">Приложение № </w:t>
      </w:r>
      <w:r w:rsidR="00E779A6">
        <w:rPr>
          <w:bCs/>
          <w:sz w:val="22"/>
          <w:szCs w:val="22"/>
        </w:rPr>
        <w:t>1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498"/>
        <w:gridCol w:w="1737"/>
        <w:gridCol w:w="8680"/>
      </w:tblGrid>
      <w:tr w:rsidR="00515EB6" w:rsidRPr="00515EB6" w14:paraId="7004201A" w14:textId="77777777" w:rsidTr="00C65ADD">
        <w:trPr>
          <w:trHeight w:val="48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79C4" w14:textId="77777777" w:rsidR="00515EB6" w:rsidRPr="00515EB6" w:rsidRDefault="00515EB6" w:rsidP="009F5DE0">
            <w:pPr>
              <w:jc w:val="center"/>
              <w:rPr>
                <w:b/>
                <w:bCs/>
                <w:sz w:val="22"/>
                <w:szCs w:val="22"/>
              </w:rPr>
            </w:pPr>
            <w:r w:rsidRPr="00515EB6">
              <w:rPr>
                <w:b/>
                <w:bCs/>
                <w:sz w:val="22"/>
                <w:szCs w:val="22"/>
              </w:rPr>
              <w:t xml:space="preserve">Таблица № </w:t>
            </w:r>
            <w:r w:rsidR="00E779A6">
              <w:rPr>
                <w:b/>
                <w:bCs/>
                <w:sz w:val="22"/>
                <w:szCs w:val="22"/>
              </w:rPr>
              <w:t>1</w:t>
            </w:r>
            <w:r w:rsidRPr="00515EB6">
              <w:rPr>
                <w:b/>
                <w:bCs/>
                <w:sz w:val="22"/>
                <w:szCs w:val="22"/>
              </w:rPr>
              <w:t xml:space="preserve"> "Оценка нарушений"</w:t>
            </w:r>
          </w:p>
        </w:tc>
      </w:tr>
      <w:tr w:rsidR="00515EB6" w:rsidRPr="00515EB6" w14:paraId="4047D80C" w14:textId="77777777" w:rsidTr="00C65ADD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85B8" w14:textId="77777777" w:rsidR="00515EB6" w:rsidRPr="00515EB6" w:rsidRDefault="00515EB6" w:rsidP="009F5D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6E2D9" w14:textId="77777777" w:rsidR="00515EB6" w:rsidRPr="00515EB6" w:rsidRDefault="00515EB6" w:rsidP="009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7419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</w:tc>
      </w:tr>
      <w:tr w:rsidR="00515EB6" w:rsidRPr="00515EB6" w14:paraId="0AD90AF3" w14:textId="77777777" w:rsidTr="00C65ADD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C98" w14:textId="77777777" w:rsidR="00515EB6" w:rsidRPr="00515EB6" w:rsidRDefault="00515EB6" w:rsidP="009F5DE0">
            <w:pPr>
              <w:jc w:val="center"/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A97" w14:textId="77777777" w:rsidR="00515EB6" w:rsidRPr="00515EB6" w:rsidRDefault="00515EB6" w:rsidP="009F5DE0">
            <w:pPr>
              <w:jc w:val="center"/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Объект и время оценки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B59D" w14:textId="77777777" w:rsidR="00515EB6" w:rsidRPr="00515EB6" w:rsidRDefault="00515EB6" w:rsidP="009F5DE0">
            <w:pPr>
              <w:jc w:val="center"/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Пояснения</w:t>
            </w:r>
          </w:p>
        </w:tc>
      </w:tr>
      <w:tr w:rsidR="00515EB6" w:rsidRPr="00515EB6" w14:paraId="7DAC7BA2" w14:textId="77777777" w:rsidTr="00C65ADD">
        <w:trPr>
          <w:trHeight w:val="112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C79F" w14:textId="77777777" w:rsidR="00515EB6" w:rsidRPr="00515EB6" w:rsidRDefault="00E779A6" w:rsidP="009F5D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334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 xml:space="preserve">Содержание рабочего места </w:t>
            </w:r>
            <w:r w:rsidRPr="00515EB6">
              <w:rPr>
                <w:sz w:val="22"/>
                <w:szCs w:val="22"/>
                <w:u w:val="single"/>
              </w:rPr>
              <w:t>во время</w:t>
            </w:r>
            <w:r w:rsidRPr="00515EB6">
              <w:rPr>
                <w:sz w:val="22"/>
                <w:szCs w:val="22"/>
              </w:rPr>
              <w:t xml:space="preserve"> работы</w:t>
            </w:r>
          </w:p>
          <w:p w14:paraId="294A06EE" w14:textId="77777777" w:rsidR="00515EB6" w:rsidRPr="00515EB6" w:rsidRDefault="00515EB6" w:rsidP="009F5DE0">
            <w:pPr>
              <w:rPr>
                <w:b/>
                <w:bCs/>
                <w:sz w:val="22"/>
                <w:szCs w:val="22"/>
              </w:rPr>
            </w:pPr>
          </w:p>
          <w:p w14:paraId="17F8A7D0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b/>
                <w:bCs/>
                <w:sz w:val="22"/>
                <w:szCs w:val="22"/>
              </w:rPr>
              <w:t xml:space="preserve">ПОСТОЯННО в дни </w:t>
            </w:r>
            <w:r w:rsidR="00E401A4">
              <w:rPr>
                <w:b/>
                <w:bCs/>
                <w:sz w:val="22"/>
                <w:szCs w:val="22"/>
              </w:rPr>
              <w:t>чемпионата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7C0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Нет остатков материалов в рабочей зоне (тех, которые могут повлечь за собой падение), инструменты в поясе, спец.карманах/клапанах комбинезона, на верстаке, стуле, столе, тележке т.е. не разбросаны по полу.</w:t>
            </w:r>
          </w:p>
        </w:tc>
      </w:tr>
      <w:tr w:rsidR="00515EB6" w:rsidRPr="00515EB6" w14:paraId="42A2EC24" w14:textId="77777777" w:rsidTr="00C65ADD">
        <w:trPr>
          <w:trHeight w:val="52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02B7" w14:textId="77777777" w:rsidR="00515EB6" w:rsidRPr="00515EB6" w:rsidRDefault="00515EB6" w:rsidP="009F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12E7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B63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1,2-ое нарушение - устное, 3-е - штраф 100%, 4-ое - дисквалификация на 15 мин.</w:t>
            </w:r>
          </w:p>
        </w:tc>
      </w:tr>
      <w:tr w:rsidR="00515EB6" w:rsidRPr="00515EB6" w14:paraId="3B89B66E" w14:textId="77777777" w:rsidTr="00C65ADD">
        <w:trPr>
          <w:trHeight w:val="3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FF7C" w14:textId="77777777" w:rsidR="00515EB6" w:rsidRPr="00515EB6" w:rsidRDefault="00515EB6" w:rsidP="009F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3327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9CA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При последующих нарушениях - дисквалификация на 15 мин.</w:t>
            </w:r>
          </w:p>
        </w:tc>
      </w:tr>
      <w:tr w:rsidR="00515EB6" w:rsidRPr="00515EB6" w14:paraId="74CE4D28" w14:textId="77777777" w:rsidTr="00C65ADD">
        <w:trPr>
          <w:trHeight w:val="16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711B" w14:textId="77777777" w:rsidR="00515EB6" w:rsidRPr="00515EB6" w:rsidRDefault="00E779A6" w:rsidP="009F5D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5CE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 xml:space="preserve">Содержание рабочего места </w:t>
            </w:r>
            <w:r w:rsidRPr="00515EB6">
              <w:rPr>
                <w:sz w:val="22"/>
                <w:szCs w:val="22"/>
                <w:u w:val="single"/>
              </w:rPr>
              <w:t xml:space="preserve">по окончании </w:t>
            </w:r>
            <w:r w:rsidRPr="00515EB6">
              <w:rPr>
                <w:sz w:val="22"/>
                <w:szCs w:val="22"/>
              </w:rPr>
              <w:t>работ (в конце рабочего дня)</w:t>
            </w:r>
          </w:p>
          <w:p w14:paraId="0D21EDC5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  <w:p w14:paraId="69AB5F4D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b/>
                <w:bCs/>
                <w:sz w:val="22"/>
                <w:szCs w:val="22"/>
              </w:rPr>
              <w:t xml:space="preserve">В дни </w:t>
            </w:r>
            <w:r w:rsidR="00E401A4">
              <w:rPr>
                <w:b/>
                <w:bCs/>
                <w:sz w:val="22"/>
                <w:szCs w:val="22"/>
              </w:rPr>
              <w:t>чемпионата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AC6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Рабочее место убрано (отсутствует в рабочей зоне оборудование и материалы, оборудование аккуратно сложено в кейс, инструменты сложены, пол подметен (отсутствует видимый мусор, опилки), убран мусор (в мусорную корзину, ведро), обрезки лотка, короба, труб аккуратно уложены.</w:t>
            </w:r>
          </w:p>
        </w:tc>
      </w:tr>
      <w:tr w:rsidR="00515EB6" w:rsidRPr="00515EB6" w14:paraId="3A80C49C" w14:textId="77777777" w:rsidTr="00C65ADD">
        <w:trPr>
          <w:trHeight w:val="5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E1DB" w14:textId="77777777" w:rsidR="00515EB6" w:rsidRPr="00515EB6" w:rsidRDefault="00E779A6" w:rsidP="009F5D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ECF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Отсутствие повреждений и травм участника</w:t>
            </w:r>
          </w:p>
          <w:p w14:paraId="7AF4F347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  <w:p w14:paraId="2225E0F5" w14:textId="77777777" w:rsidR="00515EB6" w:rsidRPr="00515EB6" w:rsidRDefault="00515EB6" w:rsidP="009F5DE0">
            <w:pPr>
              <w:rPr>
                <w:b/>
                <w:sz w:val="22"/>
                <w:szCs w:val="22"/>
              </w:rPr>
            </w:pPr>
            <w:r w:rsidRPr="00515EB6">
              <w:rPr>
                <w:b/>
                <w:sz w:val="22"/>
                <w:szCs w:val="22"/>
              </w:rPr>
              <w:t>ДО и ПОСЛЕ производства работ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BB7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 xml:space="preserve">Отсутствуют травмы в виде порезов, проколов. Отсутствуют занозы, инородные предметы (глаза, руки). </w:t>
            </w:r>
          </w:p>
        </w:tc>
      </w:tr>
      <w:tr w:rsidR="00515EB6" w:rsidRPr="00515EB6" w14:paraId="0ADF7B09" w14:textId="77777777" w:rsidTr="00C65ADD">
        <w:trPr>
          <w:trHeight w:val="11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794C" w14:textId="77777777" w:rsidR="00515EB6" w:rsidRPr="00515EB6" w:rsidRDefault="00E779A6" w:rsidP="009F5D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6A4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Отсутствие повреждений оборудования и средств защиты</w:t>
            </w:r>
          </w:p>
          <w:p w14:paraId="6C759922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  <w:p w14:paraId="76809918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b/>
                <w:sz w:val="22"/>
                <w:szCs w:val="22"/>
              </w:rPr>
              <w:t>ДО и ПОСЛЕ производства работ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5B7" w14:textId="77777777" w:rsidR="00515EB6" w:rsidRPr="00515EB6" w:rsidRDefault="00515EB6" w:rsidP="009F5DE0">
            <w:pPr>
              <w:rPr>
                <w:sz w:val="22"/>
                <w:szCs w:val="22"/>
              </w:rPr>
            </w:pPr>
            <w:r w:rsidRPr="00515EB6">
              <w:rPr>
                <w:sz w:val="22"/>
                <w:szCs w:val="22"/>
              </w:rPr>
              <w:t>Средства защиты не имеют повреждений. Имущество, предоставляемое принимающей стороной не имеет повреждений (верстак, стол, компьютер, ящик, инструмент и др.).</w:t>
            </w:r>
          </w:p>
        </w:tc>
      </w:tr>
      <w:tr w:rsidR="00515EB6" w:rsidRPr="00515EB6" w14:paraId="7479CE20" w14:textId="77777777" w:rsidTr="00C65ADD">
        <w:trPr>
          <w:trHeight w:val="49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BBAC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030" w14:textId="77777777" w:rsidR="00515EB6" w:rsidRPr="00515EB6" w:rsidRDefault="00515EB6" w:rsidP="009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8EF2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</w:tc>
      </w:tr>
      <w:tr w:rsidR="00515EB6" w:rsidRPr="00515EB6" w14:paraId="2E60721E" w14:textId="77777777" w:rsidTr="00C65ADD">
        <w:trPr>
          <w:trHeight w:val="49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59755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BA5DF" w14:textId="77777777" w:rsidR="00515EB6" w:rsidRPr="00515EB6" w:rsidRDefault="00515EB6" w:rsidP="009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71794" w14:textId="77777777" w:rsidR="00515EB6" w:rsidRPr="00515EB6" w:rsidRDefault="00515EB6" w:rsidP="009F5DE0">
            <w:pPr>
              <w:rPr>
                <w:sz w:val="22"/>
                <w:szCs w:val="22"/>
              </w:rPr>
            </w:pPr>
          </w:p>
        </w:tc>
      </w:tr>
    </w:tbl>
    <w:p w14:paraId="4506AB36" w14:textId="77777777" w:rsidR="00515EB6" w:rsidRPr="00515EB6" w:rsidRDefault="00515EB6" w:rsidP="00E779A6">
      <w:pPr>
        <w:jc w:val="center"/>
        <w:rPr>
          <w:bCs/>
          <w:sz w:val="22"/>
          <w:szCs w:val="22"/>
        </w:rPr>
      </w:pPr>
    </w:p>
    <w:sectPr w:rsidR="00515EB6" w:rsidRPr="00515EB6" w:rsidSect="0009317A">
      <w:footerReference w:type="default" r:id="rId8"/>
      <w:pgSz w:w="11906" w:h="16838"/>
      <w:pgMar w:top="709" w:right="1133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2EC35" w14:textId="77777777" w:rsidR="00A06CBD" w:rsidRDefault="00A06CBD">
      <w:r>
        <w:separator/>
      </w:r>
    </w:p>
  </w:endnote>
  <w:endnote w:type="continuationSeparator" w:id="0">
    <w:p w14:paraId="4269013B" w14:textId="77777777" w:rsidR="00A06CBD" w:rsidRDefault="00A0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6A55" w14:textId="77777777" w:rsidR="00DA1A0B" w:rsidRDefault="00DA1A0B" w:rsidP="000B58D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F25B3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1A9A" w14:textId="77777777" w:rsidR="00A06CBD" w:rsidRDefault="00A06CBD">
      <w:r>
        <w:separator/>
      </w:r>
    </w:p>
  </w:footnote>
  <w:footnote w:type="continuationSeparator" w:id="0">
    <w:p w14:paraId="000B2C23" w14:textId="77777777" w:rsidR="00A06CBD" w:rsidRDefault="00A0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85D"/>
    <w:multiLevelType w:val="multilevel"/>
    <w:tmpl w:val="A6B050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AFD3268"/>
    <w:multiLevelType w:val="hybridMultilevel"/>
    <w:tmpl w:val="F70AE1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 w15:restartNumberingAfterBreak="0">
    <w:nsid w:val="1BD27920"/>
    <w:multiLevelType w:val="hybridMultilevel"/>
    <w:tmpl w:val="21702A96"/>
    <w:lvl w:ilvl="0" w:tplc="45D44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5" w15:restartNumberingAfterBreak="0">
    <w:nsid w:val="27B86635"/>
    <w:multiLevelType w:val="hybridMultilevel"/>
    <w:tmpl w:val="9094FECE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752F35"/>
    <w:multiLevelType w:val="hybridMultilevel"/>
    <w:tmpl w:val="5D26F9F2"/>
    <w:lvl w:ilvl="0" w:tplc="45D44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B17129"/>
    <w:multiLevelType w:val="multilevel"/>
    <w:tmpl w:val="453A468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8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3273127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0" w15:restartNumberingAfterBreak="0">
    <w:nsid w:val="33270EB6"/>
    <w:multiLevelType w:val="hybridMultilevel"/>
    <w:tmpl w:val="326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A4F34"/>
    <w:multiLevelType w:val="multilevel"/>
    <w:tmpl w:val="F70AE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4C34BC"/>
    <w:multiLevelType w:val="hybridMultilevel"/>
    <w:tmpl w:val="808272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BC50BF"/>
    <w:multiLevelType w:val="multilevel"/>
    <w:tmpl w:val="A89838D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4" w15:restartNumberingAfterBreak="0">
    <w:nsid w:val="47997B03"/>
    <w:multiLevelType w:val="hybridMultilevel"/>
    <w:tmpl w:val="C2885E00"/>
    <w:lvl w:ilvl="0" w:tplc="45D44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FD052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521C4A1F"/>
    <w:multiLevelType w:val="hybridMultilevel"/>
    <w:tmpl w:val="733E8876"/>
    <w:lvl w:ilvl="0" w:tplc="AD7AB5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AB405F0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8" w15:restartNumberingAfterBreak="0">
    <w:nsid w:val="60B13368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42770C"/>
    <w:multiLevelType w:val="hybridMultilevel"/>
    <w:tmpl w:val="ACB2AB58"/>
    <w:lvl w:ilvl="0" w:tplc="C67E6F7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E570CF"/>
    <w:multiLevelType w:val="multilevel"/>
    <w:tmpl w:val="5EC411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2" w15:restartNumberingAfterBreak="0">
    <w:nsid w:val="76492F7B"/>
    <w:multiLevelType w:val="hybridMultilevel"/>
    <w:tmpl w:val="800CE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74D173A"/>
    <w:multiLevelType w:val="hybridMultilevel"/>
    <w:tmpl w:val="65FCF2A4"/>
    <w:lvl w:ilvl="0" w:tplc="45D44BA0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79A0404E"/>
    <w:multiLevelType w:val="hybridMultilevel"/>
    <w:tmpl w:val="55145468"/>
    <w:lvl w:ilvl="0" w:tplc="ADD8B66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CD6D67"/>
    <w:multiLevelType w:val="hybridMultilevel"/>
    <w:tmpl w:val="C24C8DF0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24320384">
    <w:abstractNumId w:val="8"/>
  </w:num>
  <w:num w:numId="2" w16cid:durableId="390619260">
    <w:abstractNumId w:val="2"/>
  </w:num>
  <w:num w:numId="3" w16cid:durableId="847250303">
    <w:abstractNumId w:val="4"/>
  </w:num>
  <w:num w:numId="4" w16cid:durableId="1574468579">
    <w:abstractNumId w:val="9"/>
  </w:num>
  <w:num w:numId="5" w16cid:durableId="309865887">
    <w:abstractNumId w:val="17"/>
  </w:num>
  <w:num w:numId="6" w16cid:durableId="1841507364">
    <w:abstractNumId w:val="15"/>
  </w:num>
  <w:num w:numId="7" w16cid:durableId="480511031">
    <w:abstractNumId w:val="0"/>
  </w:num>
  <w:num w:numId="8" w16cid:durableId="1956981069">
    <w:abstractNumId w:val="19"/>
  </w:num>
  <w:num w:numId="9" w16cid:durableId="567761665">
    <w:abstractNumId w:val="20"/>
  </w:num>
  <w:num w:numId="10" w16cid:durableId="1819758155">
    <w:abstractNumId w:val="18"/>
  </w:num>
  <w:num w:numId="11" w16cid:durableId="1716390001">
    <w:abstractNumId w:val="12"/>
  </w:num>
  <w:num w:numId="12" w16cid:durableId="201208647">
    <w:abstractNumId w:val="1"/>
  </w:num>
  <w:num w:numId="13" w16cid:durableId="1534078366">
    <w:abstractNumId w:val="11"/>
  </w:num>
  <w:num w:numId="14" w16cid:durableId="986980068">
    <w:abstractNumId w:val="10"/>
  </w:num>
  <w:num w:numId="15" w16cid:durableId="1093015862">
    <w:abstractNumId w:val="22"/>
  </w:num>
  <w:num w:numId="16" w16cid:durableId="1805846773">
    <w:abstractNumId w:val="25"/>
  </w:num>
  <w:num w:numId="17" w16cid:durableId="1219900437">
    <w:abstractNumId w:val="5"/>
  </w:num>
  <w:num w:numId="18" w16cid:durableId="1096484793">
    <w:abstractNumId w:val="13"/>
  </w:num>
  <w:num w:numId="19" w16cid:durableId="2128356524">
    <w:abstractNumId w:val="21"/>
  </w:num>
  <w:num w:numId="20" w16cid:durableId="85007790">
    <w:abstractNumId w:val="7"/>
  </w:num>
  <w:num w:numId="21" w16cid:durableId="1165509792">
    <w:abstractNumId w:val="16"/>
  </w:num>
  <w:num w:numId="22" w16cid:durableId="1622833181">
    <w:abstractNumId w:val="24"/>
  </w:num>
  <w:num w:numId="23" w16cid:durableId="1327055924">
    <w:abstractNumId w:val="14"/>
  </w:num>
  <w:num w:numId="24" w16cid:durableId="1084179340">
    <w:abstractNumId w:val="23"/>
  </w:num>
  <w:num w:numId="25" w16cid:durableId="483737795">
    <w:abstractNumId w:val="6"/>
  </w:num>
  <w:num w:numId="26" w16cid:durableId="70853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AD"/>
    <w:rsid w:val="00002AA9"/>
    <w:rsid w:val="000032AC"/>
    <w:rsid w:val="0000606B"/>
    <w:rsid w:val="00010952"/>
    <w:rsid w:val="00012417"/>
    <w:rsid w:val="00013776"/>
    <w:rsid w:val="00015D76"/>
    <w:rsid w:val="0001689E"/>
    <w:rsid w:val="00020D3C"/>
    <w:rsid w:val="0002502D"/>
    <w:rsid w:val="00025918"/>
    <w:rsid w:val="000315E7"/>
    <w:rsid w:val="00036E24"/>
    <w:rsid w:val="000420E2"/>
    <w:rsid w:val="000553C6"/>
    <w:rsid w:val="00057FD7"/>
    <w:rsid w:val="00065ED2"/>
    <w:rsid w:val="00067563"/>
    <w:rsid w:val="000723BE"/>
    <w:rsid w:val="00090116"/>
    <w:rsid w:val="0009317A"/>
    <w:rsid w:val="000977BB"/>
    <w:rsid w:val="000B0579"/>
    <w:rsid w:val="000B2FC4"/>
    <w:rsid w:val="000B58D2"/>
    <w:rsid w:val="000C003C"/>
    <w:rsid w:val="00110F90"/>
    <w:rsid w:val="00111CF8"/>
    <w:rsid w:val="0011754C"/>
    <w:rsid w:val="00120584"/>
    <w:rsid w:val="00120A97"/>
    <w:rsid w:val="00121A74"/>
    <w:rsid w:val="00122BCA"/>
    <w:rsid w:val="0014392A"/>
    <w:rsid w:val="00145BA4"/>
    <w:rsid w:val="0015260B"/>
    <w:rsid w:val="00176226"/>
    <w:rsid w:val="001A125A"/>
    <w:rsid w:val="001A2A06"/>
    <w:rsid w:val="001A50E1"/>
    <w:rsid w:val="001A5BDE"/>
    <w:rsid w:val="001A692A"/>
    <w:rsid w:val="001C2CA0"/>
    <w:rsid w:val="001C5258"/>
    <w:rsid w:val="001C5B12"/>
    <w:rsid w:val="001C6A35"/>
    <w:rsid w:val="001D223C"/>
    <w:rsid w:val="001D50D2"/>
    <w:rsid w:val="001D5DBD"/>
    <w:rsid w:val="001D66D3"/>
    <w:rsid w:val="001E1143"/>
    <w:rsid w:val="001E410A"/>
    <w:rsid w:val="001E4F64"/>
    <w:rsid w:val="001F00A2"/>
    <w:rsid w:val="001F1AD1"/>
    <w:rsid w:val="00205E10"/>
    <w:rsid w:val="00207E3D"/>
    <w:rsid w:val="002310C9"/>
    <w:rsid w:val="0023348A"/>
    <w:rsid w:val="0024364D"/>
    <w:rsid w:val="00244936"/>
    <w:rsid w:val="0024531F"/>
    <w:rsid w:val="00257841"/>
    <w:rsid w:val="002632D3"/>
    <w:rsid w:val="002660AE"/>
    <w:rsid w:val="00274E03"/>
    <w:rsid w:val="0029330B"/>
    <w:rsid w:val="00294032"/>
    <w:rsid w:val="00295956"/>
    <w:rsid w:val="002B2456"/>
    <w:rsid w:val="002C21E7"/>
    <w:rsid w:val="002C3AC0"/>
    <w:rsid w:val="002C6025"/>
    <w:rsid w:val="002C74F6"/>
    <w:rsid w:val="002D2D45"/>
    <w:rsid w:val="002D4B12"/>
    <w:rsid w:val="002E66EA"/>
    <w:rsid w:val="002E6E0D"/>
    <w:rsid w:val="002E752B"/>
    <w:rsid w:val="002F24B3"/>
    <w:rsid w:val="003020F0"/>
    <w:rsid w:val="003116B3"/>
    <w:rsid w:val="00311E78"/>
    <w:rsid w:val="00320641"/>
    <w:rsid w:val="003454C9"/>
    <w:rsid w:val="00345EB2"/>
    <w:rsid w:val="003540DD"/>
    <w:rsid w:val="00362101"/>
    <w:rsid w:val="003629EA"/>
    <w:rsid w:val="003711EC"/>
    <w:rsid w:val="0038220E"/>
    <w:rsid w:val="00383596"/>
    <w:rsid w:val="003A03E8"/>
    <w:rsid w:val="003B336C"/>
    <w:rsid w:val="003B3D2E"/>
    <w:rsid w:val="003C5750"/>
    <w:rsid w:val="003D02F3"/>
    <w:rsid w:val="003E53D5"/>
    <w:rsid w:val="003F25B3"/>
    <w:rsid w:val="00402F02"/>
    <w:rsid w:val="00410908"/>
    <w:rsid w:val="0041266C"/>
    <w:rsid w:val="004260CD"/>
    <w:rsid w:val="00437FF2"/>
    <w:rsid w:val="00444EAA"/>
    <w:rsid w:val="00445F95"/>
    <w:rsid w:val="00451AB6"/>
    <w:rsid w:val="0045400D"/>
    <w:rsid w:val="00455B4C"/>
    <w:rsid w:val="004603EE"/>
    <w:rsid w:val="00462F3C"/>
    <w:rsid w:val="00467186"/>
    <w:rsid w:val="00467786"/>
    <w:rsid w:val="0047077A"/>
    <w:rsid w:val="00474C0C"/>
    <w:rsid w:val="0047703C"/>
    <w:rsid w:val="00481EA1"/>
    <w:rsid w:val="004823F3"/>
    <w:rsid w:val="00485F9A"/>
    <w:rsid w:val="00492013"/>
    <w:rsid w:val="00494F5E"/>
    <w:rsid w:val="004A1E9C"/>
    <w:rsid w:val="004A609C"/>
    <w:rsid w:val="004C1EE1"/>
    <w:rsid w:val="004E06A3"/>
    <w:rsid w:val="004E6E9E"/>
    <w:rsid w:val="004F1A55"/>
    <w:rsid w:val="004F367A"/>
    <w:rsid w:val="00515EB6"/>
    <w:rsid w:val="005206EC"/>
    <w:rsid w:val="005330FA"/>
    <w:rsid w:val="005366C0"/>
    <w:rsid w:val="00544D5C"/>
    <w:rsid w:val="00553229"/>
    <w:rsid w:val="00555F90"/>
    <w:rsid w:val="005638C2"/>
    <w:rsid w:val="005708DB"/>
    <w:rsid w:val="00576D7C"/>
    <w:rsid w:val="0058462C"/>
    <w:rsid w:val="00586580"/>
    <w:rsid w:val="00592229"/>
    <w:rsid w:val="005A4BD0"/>
    <w:rsid w:val="005B249A"/>
    <w:rsid w:val="005C1B7E"/>
    <w:rsid w:val="005D042B"/>
    <w:rsid w:val="005D166C"/>
    <w:rsid w:val="005D4B71"/>
    <w:rsid w:val="005E68C2"/>
    <w:rsid w:val="005E6C20"/>
    <w:rsid w:val="005F1D7E"/>
    <w:rsid w:val="005F402B"/>
    <w:rsid w:val="005F7B3C"/>
    <w:rsid w:val="006052E9"/>
    <w:rsid w:val="00620350"/>
    <w:rsid w:val="00620C60"/>
    <w:rsid w:val="0062302E"/>
    <w:rsid w:val="00623CB0"/>
    <w:rsid w:val="006306E8"/>
    <w:rsid w:val="00633606"/>
    <w:rsid w:val="006409D9"/>
    <w:rsid w:val="00643994"/>
    <w:rsid w:val="006441C0"/>
    <w:rsid w:val="00650C63"/>
    <w:rsid w:val="00661D73"/>
    <w:rsid w:val="00673133"/>
    <w:rsid w:val="00696FBB"/>
    <w:rsid w:val="006A4BE6"/>
    <w:rsid w:val="006B08FF"/>
    <w:rsid w:val="006C2170"/>
    <w:rsid w:val="006D7DE0"/>
    <w:rsid w:val="006E2A1C"/>
    <w:rsid w:val="006E3E5C"/>
    <w:rsid w:val="00712D94"/>
    <w:rsid w:val="00720FE1"/>
    <w:rsid w:val="00736E8B"/>
    <w:rsid w:val="00737D6D"/>
    <w:rsid w:val="00737F8C"/>
    <w:rsid w:val="00756578"/>
    <w:rsid w:val="00772BB4"/>
    <w:rsid w:val="00782490"/>
    <w:rsid w:val="007921A3"/>
    <w:rsid w:val="00792956"/>
    <w:rsid w:val="007A1F71"/>
    <w:rsid w:val="007B4A5F"/>
    <w:rsid w:val="007C3D15"/>
    <w:rsid w:val="007C4B5B"/>
    <w:rsid w:val="007C5E46"/>
    <w:rsid w:val="007C79C0"/>
    <w:rsid w:val="007D0986"/>
    <w:rsid w:val="007D5090"/>
    <w:rsid w:val="007D64ED"/>
    <w:rsid w:val="007E5E5B"/>
    <w:rsid w:val="0080117A"/>
    <w:rsid w:val="00805948"/>
    <w:rsid w:val="0080625B"/>
    <w:rsid w:val="008113F2"/>
    <w:rsid w:val="00815201"/>
    <w:rsid w:val="008176FC"/>
    <w:rsid w:val="0082253B"/>
    <w:rsid w:val="0083637F"/>
    <w:rsid w:val="00843B90"/>
    <w:rsid w:val="00867BB0"/>
    <w:rsid w:val="008805B0"/>
    <w:rsid w:val="00885E1C"/>
    <w:rsid w:val="008915C0"/>
    <w:rsid w:val="008A2BDD"/>
    <w:rsid w:val="008B3FA4"/>
    <w:rsid w:val="008D1891"/>
    <w:rsid w:val="008E33C2"/>
    <w:rsid w:val="008F6177"/>
    <w:rsid w:val="008F70B9"/>
    <w:rsid w:val="0090265C"/>
    <w:rsid w:val="00927440"/>
    <w:rsid w:val="00955BFA"/>
    <w:rsid w:val="00974171"/>
    <w:rsid w:val="009878A4"/>
    <w:rsid w:val="00990F13"/>
    <w:rsid w:val="00991918"/>
    <w:rsid w:val="00995239"/>
    <w:rsid w:val="009A2F50"/>
    <w:rsid w:val="009B3A33"/>
    <w:rsid w:val="009B526C"/>
    <w:rsid w:val="009B769D"/>
    <w:rsid w:val="009D6500"/>
    <w:rsid w:val="009E77AB"/>
    <w:rsid w:val="009F5DE0"/>
    <w:rsid w:val="00A04234"/>
    <w:rsid w:val="00A06CBD"/>
    <w:rsid w:val="00A11B91"/>
    <w:rsid w:val="00A27DC2"/>
    <w:rsid w:val="00A34C6D"/>
    <w:rsid w:val="00A353F3"/>
    <w:rsid w:val="00A3736D"/>
    <w:rsid w:val="00A46C8A"/>
    <w:rsid w:val="00A63141"/>
    <w:rsid w:val="00A714E1"/>
    <w:rsid w:val="00A83AE6"/>
    <w:rsid w:val="00AA24C4"/>
    <w:rsid w:val="00AA787E"/>
    <w:rsid w:val="00AC31C8"/>
    <w:rsid w:val="00AC3C33"/>
    <w:rsid w:val="00AD6A09"/>
    <w:rsid w:val="00AE0458"/>
    <w:rsid w:val="00AE388A"/>
    <w:rsid w:val="00AE71ED"/>
    <w:rsid w:val="00AF1766"/>
    <w:rsid w:val="00AF275B"/>
    <w:rsid w:val="00B03A41"/>
    <w:rsid w:val="00B124E3"/>
    <w:rsid w:val="00B144A1"/>
    <w:rsid w:val="00B2488E"/>
    <w:rsid w:val="00B25454"/>
    <w:rsid w:val="00B44EFC"/>
    <w:rsid w:val="00B617B9"/>
    <w:rsid w:val="00B70373"/>
    <w:rsid w:val="00B80B61"/>
    <w:rsid w:val="00B93706"/>
    <w:rsid w:val="00B93C47"/>
    <w:rsid w:val="00BA1453"/>
    <w:rsid w:val="00BB02A4"/>
    <w:rsid w:val="00BB0586"/>
    <w:rsid w:val="00BB1E42"/>
    <w:rsid w:val="00BC4D90"/>
    <w:rsid w:val="00BD7ACF"/>
    <w:rsid w:val="00BE3A88"/>
    <w:rsid w:val="00BE70E5"/>
    <w:rsid w:val="00BE7905"/>
    <w:rsid w:val="00BF0072"/>
    <w:rsid w:val="00BF111C"/>
    <w:rsid w:val="00BF4E36"/>
    <w:rsid w:val="00C03D71"/>
    <w:rsid w:val="00C06379"/>
    <w:rsid w:val="00C10978"/>
    <w:rsid w:val="00C2398F"/>
    <w:rsid w:val="00C2523D"/>
    <w:rsid w:val="00C32458"/>
    <w:rsid w:val="00C40E14"/>
    <w:rsid w:val="00C503F0"/>
    <w:rsid w:val="00C51A4F"/>
    <w:rsid w:val="00C57D7B"/>
    <w:rsid w:val="00C65ADD"/>
    <w:rsid w:val="00C703D6"/>
    <w:rsid w:val="00C70FAA"/>
    <w:rsid w:val="00C75C69"/>
    <w:rsid w:val="00C859FD"/>
    <w:rsid w:val="00CA23C3"/>
    <w:rsid w:val="00CC3F3C"/>
    <w:rsid w:val="00CD0DDC"/>
    <w:rsid w:val="00CD1443"/>
    <w:rsid w:val="00CD2E51"/>
    <w:rsid w:val="00CD2E92"/>
    <w:rsid w:val="00CD61CD"/>
    <w:rsid w:val="00CE08BF"/>
    <w:rsid w:val="00CF041B"/>
    <w:rsid w:val="00CF6BC8"/>
    <w:rsid w:val="00D04EF7"/>
    <w:rsid w:val="00D17B58"/>
    <w:rsid w:val="00D2011E"/>
    <w:rsid w:val="00D20FA4"/>
    <w:rsid w:val="00D34A14"/>
    <w:rsid w:val="00D41403"/>
    <w:rsid w:val="00D62C7F"/>
    <w:rsid w:val="00D70109"/>
    <w:rsid w:val="00D74D0A"/>
    <w:rsid w:val="00D85017"/>
    <w:rsid w:val="00D87DAD"/>
    <w:rsid w:val="00D909A0"/>
    <w:rsid w:val="00D9250E"/>
    <w:rsid w:val="00DA15E4"/>
    <w:rsid w:val="00DA1A0B"/>
    <w:rsid w:val="00DB1D8D"/>
    <w:rsid w:val="00DB37BD"/>
    <w:rsid w:val="00DC35F1"/>
    <w:rsid w:val="00DC39A4"/>
    <w:rsid w:val="00DE384E"/>
    <w:rsid w:val="00E03C71"/>
    <w:rsid w:val="00E05609"/>
    <w:rsid w:val="00E1184B"/>
    <w:rsid w:val="00E36260"/>
    <w:rsid w:val="00E37870"/>
    <w:rsid w:val="00E401A4"/>
    <w:rsid w:val="00E520F5"/>
    <w:rsid w:val="00E71A23"/>
    <w:rsid w:val="00E735DF"/>
    <w:rsid w:val="00E779A6"/>
    <w:rsid w:val="00E81C36"/>
    <w:rsid w:val="00E84198"/>
    <w:rsid w:val="00E97C55"/>
    <w:rsid w:val="00EA65DD"/>
    <w:rsid w:val="00EB13DE"/>
    <w:rsid w:val="00EB2B70"/>
    <w:rsid w:val="00EB4B93"/>
    <w:rsid w:val="00EC2E76"/>
    <w:rsid w:val="00ED70AC"/>
    <w:rsid w:val="00EE5D5B"/>
    <w:rsid w:val="00EE747C"/>
    <w:rsid w:val="00EE7FA5"/>
    <w:rsid w:val="00F003C8"/>
    <w:rsid w:val="00F019D0"/>
    <w:rsid w:val="00F20D0D"/>
    <w:rsid w:val="00F22A0C"/>
    <w:rsid w:val="00F23471"/>
    <w:rsid w:val="00F23AB1"/>
    <w:rsid w:val="00F4386E"/>
    <w:rsid w:val="00F51941"/>
    <w:rsid w:val="00F528E2"/>
    <w:rsid w:val="00F560AC"/>
    <w:rsid w:val="00F62A55"/>
    <w:rsid w:val="00F702E6"/>
    <w:rsid w:val="00F860E8"/>
    <w:rsid w:val="00FA2298"/>
    <w:rsid w:val="00FA26CE"/>
    <w:rsid w:val="00FB5812"/>
    <w:rsid w:val="00FC0326"/>
    <w:rsid w:val="00FC3C6E"/>
    <w:rsid w:val="00FE0143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EF5AD97"/>
  <w15:chartTrackingRefBased/>
  <w15:docId w15:val="{56548861-C9EA-48E4-A32B-36CF5183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46C8A"/>
    <w:pPr>
      <w:ind w:left="720"/>
    </w:pPr>
  </w:style>
  <w:style w:type="paragraph" w:styleId="a3">
    <w:name w:val="Balloon Text"/>
    <w:basedOn w:val="a"/>
    <w:link w:val="a4"/>
    <w:semiHidden/>
    <w:rsid w:val="00D62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62C7F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rsid w:val="00D62C7F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rsid w:val="007E5E5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20FE1"/>
  </w:style>
  <w:style w:type="paragraph" w:styleId="a6">
    <w:name w:val="header"/>
    <w:basedOn w:val="a"/>
    <w:link w:val="a7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link w:val="a6"/>
    <w:locked/>
    <w:rsid w:val="005F1D7E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a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7D64ED"/>
    <w:pPr>
      <w:outlineLvl w:val="9"/>
    </w:pPr>
  </w:style>
  <w:style w:type="paragraph" w:styleId="11">
    <w:name w:val="toc 1"/>
    <w:basedOn w:val="a"/>
    <w:next w:val="a"/>
    <w:autoRedefine/>
    <w:uiPriority w:val="39"/>
    <w:locked/>
    <w:rsid w:val="007D64ED"/>
  </w:style>
  <w:style w:type="character" w:styleId="ac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d">
    <w:name w:val="Обычный (веб)"/>
    <w:basedOn w:val="a"/>
    <w:uiPriority w:val="99"/>
    <w:unhideWhenUsed/>
    <w:rsid w:val="00D34A14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991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unhideWhenUsed/>
    <w:rsid w:val="00515E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15EB6"/>
    <w:pPr>
      <w:spacing w:after="14"/>
      <w:ind w:right="1" w:firstLine="530"/>
      <w:jc w:val="both"/>
    </w:pPr>
    <w:rPr>
      <w:rFonts w:eastAsia="Times New Roman"/>
      <w:color w:val="000000"/>
      <w:sz w:val="20"/>
      <w:szCs w:val="20"/>
      <w:lang w:eastAsia="ja-JP"/>
    </w:rPr>
  </w:style>
  <w:style w:type="character" w:customStyle="1" w:styleId="af1">
    <w:name w:val="Текст примечания Знак"/>
    <w:link w:val="af0"/>
    <w:uiPriority w:val="99"/>
    <w:rsid w:val="00515EB6"/>
    <w:rPr>
      <w:rFonts w:ascii="Times New Roman" w:eastAsia="Times New Roman" w:hAnsi="Times New Roman"/>
      <w:color w:val="000000"/>
      <w:lang w:eastAsia="ja-JP"/>
    </w:rPr>
  </w:style>
  <w:style w:type="paragraph" w:styleId="af2">
    <w:name w:val="annotation subject"/>
    <w:basedOn w:val="af0"/>
    <w:next w:val="af0"/>
    <w:link w:val="af3"/>
    <w:rsid w:val="00C503F0"/>
    <w:pPr>
      <w:spacing w:after="0"/>
      <w:ind w:right="0" w:firstLine="0"/>
      <w:jc w:val="left"/>
    </w:pPr>
    <w:rPr>
      <w:rFonts w:eastAsia="Calibri"/>
      <w:b/>
      <w:bCs/>
      <w:color w:val="auto"/>
      <w:lang w:eastAsia="ru-RU"/>
    </w:rPr>
  </w:style>
  <w:style w:type="character" w:customStyle="1" w:styleId="af3">
    <w:name w:val="Тема примечания Знак"/>
    <w:link w:val="af2"/>
    <w:rsid w:val="00C503F0"/>
    <w:rPr>
      <w:rFonts w:ascii="Times New Roman" w:eastAsia="Times New Roman" w:hAnsi="Times New Roman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6D2BD-A39C-4EE2-9012-389126AA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</Company>
  <LinksUpToDate>false</LinksUpToDate>
  <CharactersWithSpaces>31231</CharactersWithSpaces>
  <SharedDoc>false</SharedDoc>
  <HLinks>
    <vt:vector size="66" baseType="variant"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_Toc127893991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_Toc127893990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_Toc127893989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_Toc127893988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_Toc127893987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_Toc127893986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_Toc127893985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_Toc127893984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_Toc127893983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_Toc127893982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_Toc127893981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cp:keywords/>
  <cp:lastModifiedBy>Александр Горбунов</cp:lastModifiedBy>
  <cp:revision>2</cp:revision>
  <cp:lastPrinted>2016-11-30T06:56:00Z</cp:lastPrinted>
  <dcterms:created xsi:type="dcterms:W3CDTF">2024-11-16T06:41:00Z</dcterms:created>
  <dcterms:modified xsi:type="dcterms:W3CDTF">2024-11-16T06:41:00Z</dcterms:modified>
</cp:coreProperties>
</file>