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20" w:rsidRDefault="00B47720" w:rsidP="00B47720">
      <w:pPr>
        <w:rPr>
          <w:rFonts w:ascii="Times New Roman" w:hAnsi="Times New Roman" w:cs="Times New Roman"/>
          <w:sz w:val="28"/>
        </w:rPr>
      </w:pPr>
    </w:p>
    <w:p w:rsidR="00614F5C" w:rsidRDefault="00614F5C" w:rsidP="00B47720">
      <w:pPr>
        <w:rPr>
          <w:rFonts w:ascii="Times New Roman" w:hAnsi="Times New Roman" w:cs="Times New Roman"/>
          <w:sz w:val="28"/>
        </w:rPr>
      </w:pPr>
    </w:p>
    <w:p w:rsidR="00614F5C" w:rsidRDefault="00614F5C" w:rsidP="00B47720">
      <w:pPr>
        <w:rPr>
          <w:rFonts w:ascii="Times New Roman" w:hAnsi="Times New Roman" w:cs="Times New Roman"/>
          <w:sz w:val="28"/>
        </w:rPr>
      </w:pPr>
    </w:p>
    <w:p w:rsidR="00614F5C" w:rsidRPr="00F7567E" w:rsidRDefault="00614F5C" w:rsidP="00B47720">
      <w:pPr>
        <w:rPr>
          <w:rFonts w:ascii="Times New Roman" w:hAnsi="Times New Roman" w:cs="Times New Roman"/>
          <w:sz w:val="28"/>
        </w:rPr>
      </w:pPr>
    </w:p>
    <w:p w:rsidR="00B47720" w:rsidRPr="00F7567E" w:rsidRDefault="00B47720" w:rsidP="00B47720">
      <w:pPr>
        <w:rPr>
          <w:rFonts w:ascii="Times New Roman" w:hAnsi="Times New Roman" w:cs="Times New Roman"/>
          <w:sz w:val="28"/>
        </w:rPr>
      </w:pPr>
    </w:p>
    <w:p w:rsidR="00B47720" w:rsidRPr="00F7567E" w:rsidRDefault="00B47720" w:rsidP="00B47720">
      <w:pPr>
        <w:rPr>
          <w:rFonts w:ascii="Times New Roman" w:hAnsi="Times New Roman" w:cs="Times New Roman"/>
          <w:sz w:val="28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CD5BD2">
      <w:pPr>
        <w:jc w:val="center"/>
        <w:rPr>
          <w:rFonts w:ascii="Times New Roman" w:hAnsi="Times New Roman" w:cs="Times New Roman"/>
          <w:b/>
          <w:sz w:val="40"/>
        </w:rPr>
      </w:pPr>
      <w:r w:rsidRPr="00F7567E">
        <w:rPr>
          <w:rFonts w:ascii="Times New Roman" w:hAnsi="Times New Roman" w:cs="Times New Roman"/>
          <w:b/>
          <w:sz w:val="40"/>
        </w:rPr>
        <w:t xml:space="preserve">Инструкция по </w:t>
      </w:r>
      <w:bookmarkStart w:id="0" w:name="_GoBack"/>
      <w:bookmarkEnd w:id="0"/>
      <w:r w:rsidRPr="00F7567E">
        <w:rPr>
          <w:rFonts w:ascii="Times New Roman" w:hAnsi="Times New Roman" w:cs="Times New Roman"/>
          <w:b/>
          <w:sz w:val="40"/>
        </w:rPr>
        <w:t>охране труда</w:t>
      </w:r>
    </w:p>
    <w:p w:rsidR="009E2B2C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  <w:r w:rsidRPr="00F7567E">
        <w:rPr>
          <w:rFonts w:ascii="Times New Roman" w:hAnsi="Times New Roman" w:cs="Times New Roman"/>
          <w:b/>
          <w:sz w:val="40"/>
        </w:rPr>
        <w:t>Структурированные кабельные системы</w:t>
      </w: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jc w:val="center"/>
        <w:rPr>
          <w:rFonts w:ascii="Times New Roman" w:hAnsi="Times New Roman" w:cs="Times New Roman"/>
          <w:b/>
          <w:sz w:val="40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51806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7567E" w:rsidRPr="00F7567E" w:rsidRDefault="00F7567E">
          <w:pPr>
            <w:pStyle w:val="ad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7567E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F7567E" w:rsidRPr="00F7567E" w:rsidRDefault="00F7567E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7567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7567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7567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6742475" w:history="1">
            <w:r w:rsidRPr="00F7567E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Программа инструктажа по охране труда и технике безопасности</w:t>
            </w:r>
            <w:r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_Toc126742475 \h </w:instrText>
            </w:r>
            <w:r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6742476" w:history="1">
            <w:r w:rsidR="00F7567E" w:rsidRPr="00F7567E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1.ОБЩИЕ ТРЕБОВАНИЯ ОХРАНЫ ТРУДА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_Toc126742476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742477" w:history="1">
            <w:r w:rsidR="00F7567E" w:rsidRPr="00F7567E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2.ТРЕБОВАНИЯ ОХРАНЫ ТРУДА ПЕРЕД НАЧАЛОМ РАБОТЫ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_Toc126742477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742478" w:history="1">
            <w:r w:rsidR="00F7567E" w:rsidRPr="00F7567E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3</w:t>
            </w:r>
            <w:r w:rsidR="00F7567E" w:rsidRPr="00F7567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7567E" w:rsidRPr="00F7567E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.Требования охраны труда во время работы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_Toc126742478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742479" w:history="1">
            <w:r w:rsidR="00F7567E" w:rsidRPr="00F7567E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4</w:t>
            </w:r>
            <w:r w:rsidR="00F7567E" w:rsidRPr="00F7567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7567E" w:rsidRPr="00F7567E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. Требования охраны труда в аварийных ситуациях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_Toc126742479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742480" w:history="1">
            <w:r w:rsidR="00F7567E" w:rsidRPr="00F7567E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5. Требование охраны труда по окончании работ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_Toc126742480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742481" w:history="1">
            <w:r w:rsidR="00F7567E" w:rsidRPr="00F7567E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Инструкция по охране труда для экспертов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_Toc126742481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742482" w:history="1">
            <w:r w:rsidR="003B680A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 xml:space="preserve">6. </w:t>
            </w:r>
            <w:r w:rsidR="00F7567E" w:rsidRPr="00F7567E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Требования охраны труда перед началом работы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_Toc126742482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3B680A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  <w:lang w:val="en-US"/>
            </w:rPr>
            <w:t>7</w:t>
          </w:r>
          <w:hyperlink w:anchor="_Toc126742483" w:history="1">
            <w:r w:rsidR="00F7567E" w:rsidRPr="00F7567E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.Требования охраны труда во время работы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_Toc126742483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742484" w:history="1">
            <w:r w:rsidR="003B680A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8</w:t>
            </w:r>
            <w:r w:rsidR="003B680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F7567E" w:rsidRPr="00F7567E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Требования охраны труда в аварийных ситуациях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_Toc126742484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D01EAD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742485" w:history="1">
            <w:r w:rsidR="003B680A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9.</w:t>
            </w:r>
            <w:r w:rsidR="00F7567E" w:rsidRPr="00F7567E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ru-RU"/>
              </w:rPr>
              <w:t>Требование охраны труда по окончании работ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_Toc126742485 \h </w:instrTex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7567E" w:rsidRPr="00F756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567E" w:rsidRPr="00F7567E" w:rsidRDefault="00F7567E">
          <w:pPr>
            <w:rPr>
              <w:rFonts w:ascii="Times New Roman" w:hAnsi="Times New Roman" w:cs="Times New Roman"/>
            </w:rPr>
          </w:pPr>
          <w:r w:rsidRPr="00F7567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2C" w:rsidRPr="00F7567E" w:rsidRDefault="0054442C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2C" w:rsidRPr="00F7567E" w:rsidRDefault="0054442C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2C" w:rsidRPr="00F7567E" w:rsidRDefault="0054442C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720" w:rsidRPr="00F7567E" w:rsidRDefault="00B47720" w:rsidP="00B4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2C" w:rsidRPr="00F7567E" w:rsidRDefault="0054442C" w:rsidP="00F7567E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" w:name="_Toc126742396"/>
      <w:bookmarkStart w:id="2" w:name="_Toc126742475"/>
      <w:r w:rsidRPr="00F7567E">
        <w:rPr>
          <w:rFonts w:ascii="Times New Roman" w:hAnsi="Times New Roman" w:cs="Times New Roman"/>
          <w:b/>
          <w:color w:val="auto"/>
        </w:rPr>
        <w:lastRenderedPageBreak/>
        <w:t>Программа инструктажа по охране труда и технике безопасности</w:t>
      </w:r>
      <w:bookmarkEnd w:id="1"/>
      <w:bookmarkEnd w:id="2"/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1.</w:t>
      </w:r>
      <w:r w:rsidRPr="00F7567E">
        <w:rPr>
          <w:rFonts w:ascii="Times New Roman" w:hAnsi="Times New Roman" w:cs="Times New Roman"/>
          <w:sz w:val="28"/>
          <w:szCs w:val="28"/>
        </w:rPr>
        <w:tab/>
        <w:t xml:space="preserve">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</w:t>
      </w:r>
      <w:proofErr w:type="spellStart"/>
      <w:r w:rsidRPr="00F7567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BE795A" w:rsidRPr="00F7567E">
        <w:rPr>
          <w:rFonts w:ascii="Times New Roman" w:hAnsi="Times New Roman" w:cs="Times New Roman"/>
          <w:sz w:val="28"/>
          <w:szCs w:val="28"/>
        </w:rPr>
        <w:t>–</w:t>
      </w:r>
      <w:r w:rsidRPr="00F7567E">
        <w:rPr>
          <w:rFonts w:ascii="Times New Roman" w:hAnsi="Times New Roman" w:cs="Times New Roman"/>
          <w:sz w:val="28"/>
          <w:szCs w:val="28"/>
        </w:rPr>
        <w:t>бытовых помещений, питьевой воды, медицинского пункта, аптечки первой помощи, средств первичного пожаротушения.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2.</w:t>
      </w:r>
      <w:r w:rsidRPr="00F7567E">
        <w:rPr>
          <w:rFonts w:ascii="Times New Roman" w:hAnsi="Times New Roman" w:cs="Times New Roman"/>
          <w:sz w:val="28"/>
          <w:szCs w:val="28"/>
        </w:rPr>
        <w:tab/>
        <w:t>Время начала и окончания проведения конкурсных заданий, нахождение посторонних лиц на площадке.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3.</w:t>
      </w:r>
      <w:r w:rsidRPr="00F7567E">
        <w:rPr>
          <w:rFonts w:ascii="Times New Roman" w:hAnsi="Times New Roman" w:cs="Times New Roman"/>
          <w:sz w:val="28"/>
          <w:szCs w:val="28"/>
        </w:rPr>
        <w:tab/>
        <w:t>Контроль требований охраны труда участниками и экспертами. Штрафные баллы за нарушения требований охраны труда.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4.</w:t>
      </w:r>
      <w:r w:rsidRPr="00F7567E">
        <w:rPr>
          <w:rFonts w:ascii="Times New Roman" w:hAnsi="Times New Roman" w:cs="Times New Roman"/>
          <w:sz w:val="28"/>
          <w:szCs w:val="28"/>
        </w:rPr>
        <w:tab/>
        <w:t>Вредные и опасные факторы во время выполнения конкурсных заданий и нахождения на территории проведения конкурса.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5.</w:t>
      </w:r>
      <w:r w:rsidRPr="00F7567E">
        <w:rPr>
          <w:rFonts w:ascii="Times New Roman" w:hAnsi="Times New Roman" w:cs="Times New Roman"/>
          <w:sz w:val="28"/>
          <w:szCs w:val="28"/>
        </w:rPr>
        <w:tab/>
        <w:t>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6.</w:t>
      </w:r>
      <w:r w:rsidRPr="00F7567E">
        <w:rPr>
          <w:rFonts w:ascii="Times New Roman" w:hAnsi="Times New Roman" w:cs="Times New Roman"/>
          <w:sz w:val="28"/>
          <w:szCs w:val="28"/>
        </w:rPr>
        <w:tab/>
        <w:t>Основные требования санитарии и личной гигиены.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7.</w:t>
      </w:r>
      <w:r w:rsidRPr="00F7567E">
        <w:rPr>
          <w:rFonts w:ascii="Times New Roman" w:hAnsi="Times New Roman" w:cs="Times New Roman"/>
          <w:sz w:val="28"/>
          <w:szCs w:val="28"/>
        </w:rPr>
        <w:tab/>
        <w:t>Средства индивидуальной и коллективной защиты, необходимость их использования.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8.</w:t>
      </w:r>
      <w:r w:rsidRPr="00F7567E">
        <w:rPr>
          <w:rFonts w:ascii="Times New Roman" w:hAnsi="Times New Roman" w:cs="Times New Roman"/>
          <w:sz w:val="28"/>
          <w:szCs w:val="28"/>
        </w:rPr>
        <w:tab/>
        <w:t>Порядок действий при плохом самочувствии или получении травмы. Правила оказания первой помощи.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9.</w:t>
      </w:r>
      <w:r w:rsidRPr="00F7567E">
        <w:rPr>
          <w:rFonts w:ascii="Times New Roman" w:hAnsi="Times New Roman" w:cs="Times New Roman"/>
          <w:sz w:val="28"/>
          <w:szCs w:val="28"/>
        </w:rPr>
        <w:tab/>
        <w:t xml:space="preserve">Действия при возникновении чрезвычайной ситуации, ознакомление со схемой эвакуации и пожарными выходами. 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Инструкция по охране труда для участников</w:t>
      </w:r>
    </w:p>
    <w:p w:rsidR="00B47720" w:rsidRPr="00F7567E" w:rsidRDefault="00B47720" w:rsidP="00F7567E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" w:name="_Toc126742397"/>
      <w:bookmarkStart w:id="4" w:name="_Toc126742476"/>
      <w:r w:rsidRPr="00F7567E">
        <w:rPr>
          <w:rFonts w:ascii="Times New Roman" w:hAnsi="Times New Roman" w:cs="Times New Roman"/>
          <w:b/>
          <w:color w:val="auto"/>
          <w:sz w:val="28"/>
        </w:rPr>
        <w:t>1.</w:t>
      </w:r>
      <w:r w:rsidR="0054442C" w:rsidRPr="00F7567E">
        <w:rPr>
          <w:rFonts w:ascii="Times New Roman" w:hAnsi="Times New Roman" w:cs="Times New Roman"/>
          <w:b/>
          <w:color w:val="auto"/>
          <w:sz w:val="28"/>
        </w:rPr>
        <w:t>О</w:t>
      </w:r>
      <w:r w:rsidR="00F7567E" w:rsidRPr="00F7567E">
        <w:rPr>
          <w:rFonts w:ascii="Times New Roman" w:hAnsi="Times New Roman" w:cs="Times New Roman"/>
          <w:b/>
          <w:color w:val="auto"/>
          <w:sz w:val="28"/>
        </w:rPr>
        <w:t>бщие требования охраны труда</w:t>
      </w:r>
      <w:bookmarkEnd w:id="3"/>
      <w:bookmarkEnd w:id="4"/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1.1.</w:t>
      </w:r>
      <w:r w:rsidRPr="00F7567E">
        <w:rPr>
          <w:rFonts w:ascii="Times New Roman" w:hAnsi="Times New Roman" w:cs="Times New Roman"/>
          <w:sz w:val="28"/>
          <w:szCs w:val="28"/>
        </w:rPr>
        <w:tab/>
        <w:t>К участию в конкурсе, под непосредственным руководством Компетенции «Структурированные кабельные системы» допускаются учас</w:t>
      </w:r>
      <w:r w:rsidR="0054442C" w:rsidRPr="00F7567E">
        <w:rPr>
          <w:rFonts w:ascii="Times New Roman" w:hAnsi="Times New Roman" w:cs="Times New Roman"/>
          <w:sz w:val="28"/>
          <w:szCs w:val="28"/>
        </w:rPr>
        <w:t>тники в возрасте от 14</w:t>
      </w:r>
      <w:r w:rsidRPr="00F7567E">
        <w:rPr>
          <w:rFonts w:ascii="Times New Roman" w:hAnsi="Times New Roman" w:cs="Times New Roman"/>
          <w:sz w:val="28"/>
          <w:szCs w:val="28"/>
        </w:rPr>
        <w:t>: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прошедшие инструктаж по охране труда по «Программе инструктажа по охране труда и технике безопасности»;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имеющие необходимые навыки по эксплуатации инструмента, приспособлений совместной работы на оборудовании;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не имеющие противопоказаний к выполнению конкурсных заданий по состоянию здоровья.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Для участников старше 18 лет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1.1.</w:t>
      </w:r>
      <w:r w:rsidRPr="00F7567E">
        <w:rPr>
          <w:rFonts w:ascii="Times New Roman" w:hAnsi="Times New Roman" w:cs="Times New Roman"/>
          <w:sz w:val="28"/>
          <w:szCs w:val="28"/>
        </w:rPr>
        <w:tab/>
        <w:t>К самостоятельному выполнению конкурсных заданий в Компетенции «Структурированные кабельные системы» допускаются участники не моложе 18 лет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прошедшие инструктаж по охране труда по «Программе инструктажа по охране труда и технике безопасности»;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имеющие необходимые навыки по эксплуатации инструмента, приспособлений совместной работы на оборудовании;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не имеющие противопоказаний к выполнению конкурсных заданий по состоянию здоровья.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1.2.</w:t>
      </w:r>
      <w:r w:rsidRPr="00F7567E">
        <w:rPr>
          <w:rFonts w:ascii="Times New Roman" w:hAnsi="Times New Roman" w:cs="Times New Roman"/>
          <w:sz w:val="28"/>
          <w:szCs w:val="28"/>
        </w:rPr>
        <w:tab/>
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инструкции по охране труда и технике безопасности;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не заходить за ограждения и в технические помещения;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соблюдать личную гигиену;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принимать пищу в строго отведенных местах;</w:t>
      </w:r>
    </w:p>
    <w:p w:rsidR="00B47720" w:rsidRPr="00F7567E" w:rsidRDefault="00BE795A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–</w:t>
      </w:r>
      <w:r w:rsidR="00B47720" w:rsidRPr="00F7567E">
        <w:rPr>
          <w:rFonts w:ascii="Times New Roman" w:hAnsi="Times New Roman" w:cs="Times New Roman"/>
          <w:sz w:val="28"/>
          <w:szCs w:val="28"/>
        </w:rPr>
        <w:tab/>
        <w:t>самостоятельно использовать инструмент и оборудование, разрешенное к выполнению конкурсного задания;</w:t>
      </w:r>
    </w:p>
    <w:p w:rsidR="00B47720" w:rsidRPr="00F7567E" w:rsidRDefault="00B47720" w:rsidP="00B4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7E">
        <w:rPr>
          <w:rFonts w:ascii="Times New Roman" w:hAnsi="Times New Roman" w:cs="Times New Roman"/>
          <w:sz w:val="28"/>
          <w:szCs w:val="28"/>
        </w:rPr>
        <w:t>Участник для выполнения конкурсного задания использует инструмент:</w:t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4939"/>
      </w:tblGrid>
      <w:tr w:rsidR="00F7567E" w:rsidRPr="00F7567E" w:rsidTr="00B47720">
        <w:trPr>
          <w:trHeight w:hRule="exact" w:val="288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F7567E">
              <w:rPr>
                <w:b/>
                <w:bCs/>
                <w:sz w:val="28"/>
                <w:szCs w:val="28"/>
                <w:lang w:eastAsia="ru-RU" w:bidi="ru-RU"/>
              </w:rPr>
              <w:t>Наименование инструмента</w:t>
            </w:r>
          </w:p>
        </w:tc>
      </w:tr>
      <w:tr w:rsidR="00F7567E" w:rsidRPr="00F7567E" w:rsidTr="00B47720">
        <w:trPr>
          <w:trHeight w:hRule="exact" w:val="1096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b/>
                <w:bCs/>
                <w:sz w:val="28"/>
                <w:szCs w:val="28"/>
                <w:lang w:eastAsia="ru-RU" w:bidi="ru-RU"/>
              </w:rPr>
              <w:t>использует самостоятельно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F7567E">
              <w:rPr>
                <w:b/>
                <w:bCs/>
                <w:sz w:val="28"/>
                <w:szCs w:val="28"/>
                <w:lang w:eastAsia="ru-RU" w:bidi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Ножовка по металлу с запасным полотном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proofErr w:type="spellStart"/>
            <w:r w:rsidRPr="00F7567E">
              <w:rPr>
                <w:sz w:val="28"/>
                <w:szCs w:val="28"/>
                <w:lang w:eastAsia="ru-RU" w:bidi="ru-RU"/>
              </w:rPr>
              <w:t>Тросокусы</w:t>
            </w:r>
            <w:proofErr w:type="spellEnd"/>
            <w:r w:rsidRPr="00F7567E">
              <w:rPr>
                <w:sz w:val="28"/>
                <w:szCs w:val="28"/>
                <w:lang w:eastAsia="ru-RU" w:bidi="ru-RU"/>
              </w:rPr>
              <w:t xml:space="preserve"> для стального троса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proofErr w:type="spellStart"/>
            <w:r w:rsidRPr="00F7567E">
              <w:rPr>
                <w:sz w:val="28"/>
                <w:szCs w:val="28"/>
                <w:lang w:eastAsia="ru-RU" w:bidi="ru-RU"/>
              </w:rPr>
              <w:t>Бокорезы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Плоскогубцы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Набор отвёрток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Рулетка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638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Нож для разделки внеш. оболочки кабеля с запасным лезвием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614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Стриппер для снятия оболочек 0,4</w:t>
            </w:r>
            <w:r w:rsidR="00BE795A" w:rsidRPr="00F7567E">
              <w:rPr>
                <w:sz w:val="28"/>
                <w:szCs w:val="28"/>
                <w:lang w:eastAsia="ru-RU" w:bidi="ru-RU"/>
              </w:rPr>
              <w:t>–</w:t>
            </w:r>
            <w:r w:rsidRPr="00F7567E">
              <w:rPr>
                <w:sz w:val="28"/>
                <w:szCs w:val="28"/>
                <w:lang w:eastAsia="ru-RU" w:bidi="ru-RU"/>
              </w:rPr>
              <w:t>1,3мм/16</w:t>
            </w:r>
            <w:r w:rsidR="00BE795A" w:rsidRPr="00F7567E">
              <w:rPr>
                <w:sz w:val="28"/>
                <w:szCs w:val="28"/>
                <w:lang w:eastAsia="ru-RU" w:bidi="ru-RU"/>
              </w:rPr>
              <w:t>–</w:t>
            </w:r>
            <w:r w:rsidRPr="00F7567E">
              <w:rPr>
                <w:sz w:val="28"/>
                <w:szCs w:val="28"/>
                <w:lang w:eastAsia="ru-RU" w:bidi="ru-RU"/>
              </w:rPr>
              <w:t xml:space="preserve"> </w:t>
            </w:r>
            <w:r w:rsidRPr="00F7567E">
              <w:rPr>
                <w:sz w:val="28"/>
                <w:szCs w:val="28"/>
                <w:lang w:bidi="en-US"/>
              </w:rPr>
              <w:t>24</w:t>
            </w:r>
            <w:r w:rsidRPr="00F7567E">
              <w:rPr>
                <w:sz w:val="28"/>
                <w:szCs w:val="28"/>
                <w:lang w:val="en-US" w:bidi="en-US"/>
              </w:rPr>
              <w:t>AWG</w:t>
            </w:r>
            <w:r w:rsidRPr="00F7567E">
              <w:rPr>
                <w:sz w:val="28"/>
                <w:szCs w:val="28"/>
                <w:lang w:bidi="en-US"/>
              </w:rPr>
              <w:t xml:space="preserve"> (</w:t>
            </w:r>
            <w:r w:rsidRPr="00F7567E">
              <w:rPr>
                <w:sz w:val="28"/>
                <w:szCs w:val="28"/>
                <w:lang w:val="en-US" w:bidi="en-US"/>
              </w:rPr>
              <w:t>T</w:t>
            </w:r>
            <w:r w:rsidR="00BE795A" w:rsidRPr="00F7567E">
              <w:rPr>
                <w:sz w:val="28"/>
                <w:szCs w:val="28"/>
                <w:lang w:eastAsia="ru-RU" w:bidi="ru-RU"/>
              </w:rPr>
              <w:t>–</w:t>
            </w:r>
            <w:r w:rsidRPr="00F7567E">
              <w:rPr>
                <w:sz w:val="28"/>
                <w:szCs w:val="28"/>
                <w:lang w:eastAsia="ru-RU" w:bidi="ru-RU"/>
              </w:rPr>
              <w:t>типа)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643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Стриппер для удаления 250 мкм покрытия волокна и буфера 900 мкм.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614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Стриппер</w:t>
            </w:r>
            <w:r w:rsidR="00BE795A" w:rsidRPr="00F7567E">
              <w:rPr>
                <w:sz w:val="28"/>
                <w:szCs w:val="28"/>
                <w:lang w:eastAsia="ru-RU" w:bidi="ru-RU"/>
              </w:rPr>
              <w:t>–</w:t>
            </w:r>
            <w:r w:rsidRPr="00F7567E">
              <w:rPr>
                <w:sz w:val="28"/>
                <w:szCs w:val="28"/>
                <w:lang w:eastAsia="ru-RU" w:bidi="ru-RU"/>
              </w:rPr>
              <w:t>прищепка для удаления модулей 900мкм</w:t>
            </w:r>
            <w:r w:rsidR="00BE795A" w:rsidRPr="00F7567E">
              <w:rPr>
                <w:sz w:val="28"/>
                <w:szCs w:val="28"/>
                <w:lang w:eastAsia="ru-RU" w:bidi="ru-RU"/>
              </w:rPr>
              <w:t>–</w:t>
            </w:r>
            <w:r w:rsidRPr="00F7567E">
              <w:rPr>
                <w:sz w:val="28"/>
                <w:szCs w:val="28"/>
                <w:lang w:eastAsia="ru-RU" w:bidi="ru-RU"/>
              </w:rPr>
              <w:t>2мм.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07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 xml:space="preserve">Ножницы для </w:t>
            </w:r>
            <w:proofErr w:type="spellStart"/>
            <w:r w:rsidRPr="00F7567E">
              <w:rPr>
                <w:sz w:val="28"/>
                <w:szCs w:val="28"/>
                <w:lang w:eastAsia="ru-RU" w:bidi="ru-RU"/>
              </w:rPr>
              <w:t>кевлара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7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Нож монтажный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Пинцет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Металлическая линейка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 xml:space="preserve">Дозатор для </w:t>
            </w:r>
            <w:proofErr w:type="spellStart"/>
            <w:r w:rsidRPr="00F7567E">
              <w:rPr>
                <w:sz w:val="28"/>
                <w:szCs w:val="28"/>
                <w:lang w:eastAsia="ru-RU" w:bidi="ru-RU"/>
              </w:rPr>
              <w:t>пропанола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Набор гаечных ключей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2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 xml:space="preserve">Набор инструментов для работы с </w:t>
            </w:r>
            <w:r w:rsidRPr="00F7567E">
              <w:rPr>
                <w:sz w:val="28"/>
                <w:szCs w:val="28"/>
                <w:lang w:val="en-US" w:bidi="en-US"/>
              </w:rPr>
              <w:t>UTP</w:t>
            </w:r>
            <w:r w:rsidRPr="00F7567E">
              <w:rPr>
                <w:sz w:val="28"/>
                <w:szCs w:val="28"/>
                <w:lang w:bidi="en-US"/>
              </w:rPr>
              <w:t xml:space="preserve"> </w:t>
            </w:r>
            <w:r w:rsidRPr="00F7567E">
              <w:rPr>
                <w:sz w:val="28"/>
                <w:szCs w:val="28"/>
                <w:lang w:eastAsia="ru-RU" w:bidi="ru-RU"/>
              </w:rPr>
              <w:t>кабелем: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614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 xml:space="preserve">инструмент для обжима коннекторов, инструмент для забивки </w:t>
            </w:r>
            <w:r w:rsidRPr="00F7567E">
              <w:rPr>
                <w:sz w:val="28"/>
                <w:szCs w:val="28"/>
                <w:lang w:val="en-US" w:bidi="en-US"/>
              </w:rPr>
              <w:t>IDC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1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 xml:space="preserve">Клещи обжимные для модулей </w:t>
            </w:r>
            <w:r w:rsidRPr="00F7567E">
              <w:rPr>
                <w:sz w:val="28"/>
                <w:szCs w:val="28"/>
                <w:lang w:val="en-US" w:bidi="en-US"/>
              </w:rPr>
              <w:t>Keystone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7E" w:rsidRPr="00F7567E" w:rsidTr="00B47720">
        <w:trPr>
          <w:trHeight w:hRule="exact" w:val="322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7720" w:rsidRPr="00F7567E" w:rsidRDefault="00B47720" w:rsidP="00B47720">
            <w:pPr>
              <w:pStyle w:val="a4"/>
              <w:spacing w:after="0"/>
              <w:ind w:firstLine="0"/>
              <w:rPr>
                <w:sz w:val="28"/>
                <w:szCs w:val="28"/>
              </w:rPr>
            </w:pPr>
            <w:r w:rsidRPr="00F7567E">
              <w:rPr>
                <w:sz w:val="28"/>
                <w:szCs w:val="28"/>
                <w:lang w:eastAsia="ru-RU" w:bidi="ru-RU"/>
              </w:rPr>
              <w:t>Коронка по дереву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20" w:rsidRPr="00F7567E" w:rsidRDefault="00B47720" w:rsidP="00B4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720" w:rsidRPr="00F7567E" w:rsidRDefault="00B47720" w:rsidP="00B47720">
      <w:pPr>
        <w:pStyle w:val="a6"/>
        <w:ind w:firstLine="709"/>
        <w:jc w:val="both"/>
        <w:rPr>
          <w:sz w:val="24"/>
        </w:rPr>
      </w:pPr>
      <w:r w:rsidRPr="00F7567E">
        <w:rPr>
          <w:sz w:val="28"/>
          <w:szCs w:val="24"/>
          <w:lang w:bidi="en-US"/>
        </w:rPr>
        <w:t xml:space="preserve">1.4. </w:t>
      </w:r>
      <w:r w:rsidRPr="00F7567E">
        <w:rPr>
          <w:sz w:val="28"/>
          <w:szCs w:val="24"/>
          <w:lang w:eastAsia="ru-RU" w:bidi="ru-RU"/>
        </w:rPr>
        <w:t>Участник для выполнения конкурсного задания использует оборудование:</w:t>
      </w:r>
    </w:p>
    <w:tbl>
      <w:tblPr>
        <w:tblStyle w:val="a7"/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213"/>
        <w:gridCol w:w="4994"/>
      </w:tblGrid>
      <w:tr w:rsidR="00F7567E" w:rsidRPr="00F7567E" w:rsidTr="00BE795A">
        <w:trPr>
          <w:trHeight w:hRule="exact" w:val="288"/>
        </w:trPr>
        <w:tc>
          <w:tcPr>
            <w:tcW w:w="10207" w:type="dxa"/>
            <w:gridSpan w:val="2"/>
          </w:tcPr>
          <w:p w:rsidR="00B47720" w:rsidRPr="00F7567E" w:rsidRDefault="00B47720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b/>
                <w:bCs/>
                <w:sz w:val="24"/>
                <w:szCs w:val="24"/>
                <w:lang w:eastAsia="ru-RU" w:bidi="ru-RU"/>
              </w:rPr>
              <w:lastRenderedPageBreak/>
              <w:t>Наименование оборудования</w:t>
            </w:r>
          </w:p>
        </w:tc>
      </w:tr>
      <w:tr w:rsidR="00F7567E" w:rsidRPr="00F7567E" w:rsidTr="00BE795A">
        <w:trPr>
          <w:trHeight w:hRule="exact" w:val="840"/>
        </w:trPr>
        <w:tc>
          <w:tcPr>
            <w:tcW w:w="5213" w:type="dxa"/>
          </w:tcPr>
          <w:p w:rsidR="00B47720" w:rsidRPr="00F7567E" w:rsidRDefault="00B47720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b/>
                <w:bCs/>
                <w:sz w:val="24"/>
                <w:szCs w:val="24"/>
                <w:lang w:eastAsia="ru-RU" w:bidi="ru-RU"/>
              </w:rPr>
              <w:t>использует самостоятельно</w:t>
            </w:r>
          </w:p>
        </w:tc>
        <w:tc>
          <w:tcPr>
            <w:tcW w:w="4994" w:type="dxa"/>
          </w:tcPr>
          <w:p w:rsidR="00B47720" w:rsidRPr="00F7567E" w:rsidRDefault="00B47720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b/>
                <w:bCs/>
                <w:sz w:val="24"/>
                <w:szCs w:val="24"/>
                <w:lang w:eastAsia="ru-RU" w:bidi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F7567E" w:rsidRPr="00F7567E" w:rsidTr="00BE795A">
        <w:trPr>
          <w:trHeight w:hRule="exact" w:val="835"/>
        </w:trPr>
        <w:tc>
          <w:tcPr>
            <w:tcW w:w="5213" w:type="dxa"/>
          </w:tcPr>
          <w:p w:rsidR="00B47720" w:rsidRPr="00F7567E" w:rsidRDefault="00B47720" w:rsidP="005F1015">
            <w:pPr>
              <w:pStyle w:val="a4"/>
              <w:spacing w:after="0"/>
              <w:ind w:firstLine="0"/>
            </w:pPr>
            <w:r w:rsidRPr="00F7567E">
              <w:rPr>
                <w:sz w:val="24"/>
                <w:szCs w:val="24"/>
                <w:lang w:eastAsia="ru-RU" w:bidi="ru-RU"/>
              </w:rPr>
              <w:t xml:space="preserve">Аппарат для сварки оптических волокон, в комплекте: аппарат, </w:t>
            </w:r>
            <w:proofErr w:type="spellStart"/>
            <w:r w:rsidRPr="00F7567E">
              <w:rPr>
                <w:sz w:val="24"/>
                <w:szCs w:val="24"/>
                <w:lang w:eastAsia="ru-RU" w:bidi="ru-RU"/>
              </w:rPr>
              <w:t>скалыватель</w:t>
            </w:r>
            <w:proofErr w:type="spellEnd"/>
            <w:r w:rsidRPr="00F7567E">
              <w:rPr>
                <w:sz w:val="24"/>
                <w:szCs w:val="24"/>
                <w:lang w:eastAsia="ru-RU" w:bidi="ru-RU"/>
              </w:rPr>
              <w:t>, источник питания (только для категории от 16 до 22 лет)</w:t>
            </w:r>
          </w:p>
        </w:tc>
        <w:tc>
          <w:tcPr>
            <w:tcW w:w="4994" w:type="dxa"/>
          </w:tcPr>
          <w:p w:rsidR="00B47720" w:rsidRPr="00F7567E" w:rsidRDefault="00B47720" w:rsidP="005F10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567E" w:rsidRPr="00F7567E" w:rsidTr="00BE795A">
        <w:trPr>
          <w:trHeight w:hRule="exact" w:val="614"/>
        </w:trPr>
        <w:tc>
          <w:tcPr>
            <w:tcW w:w="5213" w:type="dxa"/>
          </w:tcPr>
          <w:p w:rsidR="00B47720" w:rsidRPr="00F7567E" w:rsidRDefault="00B47720" w:rsidP="005F1015">
            <w:pPr>
              <w:pStyle w:val="a4"/>
              <w:spacing w:after="0" w:line="264" w:lineRule="auto"/>
              <w:ind w:firstLine="0"/>
            </w:pPr>
            <w:r w:rsidRPr="00F7567E">
              <w:rPr>
                <w:sz w:val="24"/>
                <w:szCs w:val="24"/>
                <w:lang w:eastAsia="ru-RU" w:bidi="ru-RU"/>
              </w:rPr>
              <w:t xml:space="preserve">Прибор для сертификации СКС </w:t>
            </w:r>
            <w:r w:rsidRPr="00F7567E">
              <w:rPr>
                <w:sz w:val="24"/>
                <w:szCs w:val="24"/>
                <w:lang w:bidi="en-US"/>
              </w:rPr>
              <w:t>(</w:t>
            </w:r>
            <w:r w:rsidRPr="00F7567E">
              <w:rPr>
                <w:sz w:val="24"/>
                <w:szCs w:val="24"/>
                <w:lang w:val="en-US" w:bidi="en-US"/>
              </w:rPr>
              <w:t>Fluke</w:t>
            </w:r>
            <w:r w:rsidRPr="00F7567E">
              <w:rPr>
                <w:sz w:val="24"/>
                <w:szCs w:val="24"/>
                <w:lang w:bidi="en-US"/>
              </w:rPr>
              <w:t xml:space="preserve"> </w:t>
            </w:r>
            <w:r w:rsidRPr="00F7567E">
              <w:rPr>
                <w:sz w:val="24"/>
                <w:szCs w:val="24"/>
                <w:lang w:val="en-US" w:bidi="en-US"/>
              </w:rPr>
              <w:t>DSX</w:t>
            </w:r>
            <w:r w:rsidRPr="00F7567E">
              <w:rPr>
                <w:sz w:val="24"/>
                <w:szCs w:val="24"/>
                <w:lang w:bidi="en-US"/>
              </w:rPr>
              <w:t xml:space="preserve"> </w:t>
            </w:r>
            <w:r w:rsidRPr="00F7567E">
              <w:rPr>
                <w:sz w:val="24"/>
                <w:szCs w:val="24"/>
                <w:lang w:eastAsia="ru-RU" w:bidi="ru-RU"/>
              </w:rPr>
              <w:t xml:space="preserve">5000 или </w:t>
            </w:r>
            <w:r w:rsidRPr="00F7567E">
              <w:rPr>
                <w:sz w:val="24"/>
                <w:szCs w:val="24"/>
                <w:lang w:val="en-US" w:bidi="en-US"/>
              </w:rPr>
              <w:t>DSX</w:t>
            </w:r>
            <w:r w:rsidRPr="00F7567E">
              <w:rPr>
                <w:sz w:val="24"/>
                <w:szCs w:val="24"/>
                <w:lang w:bidi="en-US"/>
              </w:rPr>
              <w:t xml:space="preserve"> </w:t>
            </w:r>
            <w:r w:rsidRPr="00F7567E">
              <w:rPr>
                <w:sz w:val="24"/>
                <w:szCs w:val="24"/>
                <w:lang w:eastAsia="ru-RU" w:bidi="ru-RU"/>
              </w:rPr>
              <w:t>8000)</w:t>
            </w:r>
          </w:p>
        </w:tc>
        <w:tc>
          <w:tcPr>
            <w:tcW w:w="4994" w:type="dxa"/>
          </w:tcPr>
          <w:p w:rsidR="00B47720" w:rsidRPr="00F7567E" w:rsidRDefault="00B47720" w:rsidP="005F10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567E" w:rsidRPr="00F7567E" w:rsidTr="00BE795A">
        <w:trPr>
          <w:trHeight w:hRule="exact" w:val="312"/>
        </w:trPr>
        <w:tc>
          <w:tcPr>
            <w:tcW w:w="5213" w:type="dxa"/>
          </w:tcPr>
          <w:p w:rsidR="00B47720" w:rsidRPr="00F7567E" w:rsidRDefault="00B47720" w:rsidP="005F1015">
            <w:pPr>
              <w:pStyle w:val="a4"/>
              <w:spacing w:after="0"/>
              <w:ind w:firstLine="0"/>
            </w:pPr>
            <w:r w:rsidRPr="00F7567E">
              <w:rPr>
                <w:sz w:val="24"/>
                <w:szCs w:val="24"/>
                <w:lang w:eastAsia="ru-RU" w:bidi="ru-RU"/>
              </w:rPr>
              <w:t>Визуальный локатор повреждений</w:t>
            </w:r>
          </w:p>
        </w:tc>
        <w:tc>
          <w:tcPr>
            <w:tcW w:w="4994" w:type="dxa"/>
          </w:tcPr>
          <w:p w:rsidR="00B47720" w:rsidRPr="00F7567E" w:rsidRDefault="00B47720" w:rsidP="005F10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567E" w:rsidRPr="00F7567E" w:rsidTr="00BE795A">
        <w:trPr>
          <w:trHeight w:hRule="exact" w:val="312"/>
        </w:trPr>
        <w:tc>
          <w:tcPr>
            <w:tcW w:w="5213" w:type="dxa"/>
          </w:tcPr>
          <w:p w:rsidR="00B47720" w:rsidRPr="00F7567E" w:rsidRDefault="00B47720" w:rsidP="005F1015">
            <w:pPr>
              <w:pStyle w:val="a4"/>
              <w:spacing w:after="0"/>
              <w:ind w:firstLine="0"/>
            </w:pPr>
            <w:r w:rsidRPr="00F7567E">
              <w:rPr>
                <w:sz w:val="24"/>
                <w:szCs w:val="24"/>
                <w:lang w:val="en-US" w:bidi="en-US"/>
              </w:rPr>
              <w:t xml:space="preserve">OTDR (SM) </w:t>
            </w:r>
            <w:r w:rsidRPr="00F7567E">
              <w:rPr>
                <w:sz w:val="24"/>
                <w:szCs w:val="24"/>
                <w:lang w:eastAsia="ru-RU" w:bidi="ru-RU"/>
              </w:rPr>
              <w:t>+ комплект шнуров</w:t>
            </w:r>
          </w:p>
        </w:tc>
        <w:tc>
          <w:tcPr>
            <w:tcW w:w="4994" w:type="dxa"/>
          </w:tcPr>
          <w:p w:rsidR="00B47720" w:rsidRPr="00F7567E" w:rsidRDefault="00B47720" w:rsidP="005F10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567E" w:rsidRPr="00F7567E" w:rsidTr="00BE795A">
        <w:trPr>
          <w:trHeight w:hRule="exact" w:val="312"/>
        </w:trPr>
        <w:tc>
          <w:tcPr>
            <w:tcW w:w="5213" w:type="dxa"/>
          </w:tcPr>
          <w:p w:rsidR="00BE795A" w:rsidRPr="00F7567E" w:rsidRDefault="00BE795A" w:rsidP="00BE795A">
            <w:pPr>
              <w:pStyle w:val="a4"/>
              <w:spacing w:after="0"/>
              <w:ind w:firstLine="0"/>
              <w:rPr>
                <w:sz w:val="24"/>
                <w:szCs w:val="24"/>
                <w:lang w:bidi="en-US"/>
              </w:rPr>
            </w:pPr>
            <w:r w:rsidRPr="00F7567E">
              <w:rPr>
                <w:sz w:val="24"/>
                <w:szCs w:val="24"/>
                <w:lang w:bidi="en-US"/>
              </w:rPr>
              <w:t>Кабельный тестер + тональный генератор для кабеля «витой пары»</w:t>
            </w:r>
          </w:p>
        </w:tc>
        <w:tc>
          <w:tcPr>
            <w:tcW w:w="4994" w:type="dxa"/>
          </w:tcPr>
          <w:p w:rsidR="00BE795A" w:rsidRPr="00F7567E" w:rsidRDefault="00BE795A" w:rsidP="005F10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567E" w:rsidRPr="00F7567E" w:rsidTr="00BE795A">
        <w:trPr>
          <w:trHeight w:hRule="exact" w:val="312"/>
        </w:trPr>
        <w:tc>
          <w:tcPr>
            <w:tcW w:w="5213" w:type="dxa"/>
          </w:tcPr>
          <w:p w:rsidR="00BE795A" w:rsidRPr="00F7567E" w:rsidRDefault="00BE795A" w:rsidP="005F1015">
            <w:pPr>
              <w:pStyle w:val="a4"/>
              <w:spacing w:after="0"/>
              <w:ind w:firstLine="0"/>
              <w:rPr>
                <w:sz w:val="24"/>
                <w:szCs w:val="24"/>
                <w:lang w:val="en-US" w:bidi="en-US"/>
              </w:rPr>
            </w:pPr>
            <w:proofErr w:type="spellStart"/>
            <w:r w:rsidRPr="00F7567E">
              <w:rPr>
                <w:sz w:val="24"/>
                <w:szCs w:val="24"/>
                <w:lang w:val="en-US" w:bidi="en-US"/>
              </w:rPr>
              <w:t>Шуруповерт</w:t>
            </w:r>
            <w:proofErr w:type="spellEnd"/>
          </w:p>
        </w:tc>
        <w:tc>
          <w:tcPr>
            <w:tcW w:w="4994" w:type="dxa"/>
          </w:tcPr>
          <w:p w:rsidR="00BE795A" w:rsidRPr="00F7567E" w:rsidRDefault="00BE795A" w:rsidP="005F10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E795A" w:rsidRPr="00F7567E" w:rsidRDefault="00BE795A" w:rsidP="00BE795A">
      <w:pPr>
        <w:pStyle w:val="11"/>
        <w:numPr>
          <w:ilvl w:val="1"/>
          <w:numId w:val="1"/>
        </w:numPr>
        <w:tabs>
          <w:tab w:val="left" w:pos="1272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:rsidR="00BE795A" w:rsidRPr="00F7567E" w:rsidRDefault="00BE795A" w:rsidP="00BE795A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Физические:</w:t>
      </w:r>
    </w:p>
    <w:p w:rsidR="00BE795A" w:rsidRPr="00F7567E" w:rsidRDefault="00BE795A" w:rsidP="00BE795A">
      <w:pPr>
        <w:pStyle w:val="11"/>
        <w:numPr>
          <w:ilvl w:val="0"/>
          <w:numId w:val="2"/>
        </w:numPr>
        <w:tabs>
          <w:tab w:val="left" w:pos="962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возможность поражения электрическим током (термические ожоги, электрический удар) при случайном прикосновении к неизолированным токоведущим частям находящихся под напряжением;</w:t>
      </w:r>
    </w:p>
    <w:p w:rsidR="00BE795A" w:rsidRPr="00F7567E" w:rsidRDefault="00BE795A" w:rsidP="00BE795A">
      <w:pPr>
        <w:pStyle w:val="11"/>
        <w:numPr>
          <w:ilvl w:val="0"/>
          <w:numId w:val="2"/>
        </w:numPr>
        <w:tabs>
          <w:tab w:val="left" w:pos="962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замыкании;</w:t>
      </w:r>
    </w:p>
    <w:p w:rsidR="00BE795A" w:rsidRPr="00F7567E" w:rsidRDefault="00BE795A" w:rsidP="00BE795A">
      <w:pPr>
        <w:pStyle w:val="11"/>
        <w:numPr>
          <w:ilvl w:val="0"/>
          <w:numId w:val="2"/>
        </w:numPr>
        <w:tabs>
          <w:tab w:val="left" w:pos="957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деталям.</w:t>
      </w:r>
    </w:p>
    <w:p w:rsidR="00BE795A" w:rsidRPr="00F7567E" w:rsidRDefault="00BE795A" w:rsidP="00BE795A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Психологические:</w:t>
      </w:r>
    </w:p>
    <w:p w:rsidR="00BE795A" w:rsidRPr="00F7567E" w:rsidRDefault="00BE795A" w:rsidP="00BE795A">
      <w:pPr>
        <w:pStyle w:val="11"/>
        <w:numPr>
          <w:ilvl w:val="0"/>
          <w:numId w:val="2"/>
        </w:numPr>
        <w:tabs>
          <w:tab w:val="left" w:pos="167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повышенная нагрузка на зрение.</w:t>
      </w:r>
    </w:p>
    <w:p w:rsidR="00BE795A" w:rsidRPr="00F7567E" w:rsidRDefault="00BE795A" w:rsidP="00BE795A">
      <w:pPr>
        <w:pStyle w:val="11"/>
        <w:numPr>
          <w:ilvl w:val="1"/>
          <w:numId w:val="1"/>
        </w:numPr>
        <w:tabs>
          <w:tab w:val="left" w:pos="1272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Применяемые во время выполнения конкурсного задания средства индивидуальной защиты:</w:t>
      </w:r>
    </w:p>
    <w:p w:rsidR="00BE795A" w:rsidRPr="00F7567E" w:rsidRDefault="00BE795A" w:rsidP="00BE795A">
      <w:pPr>
        <w:pStyle w:val="11"/>
        <w:numPr>
          <w:ilvl w:val="0"/>
          <w:numId w:val="3"/>
        </w:numPr>
        <w:tabs>
          <w:tab w:val="left" w:pos="1067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спецодежда (куртка, штаны, кепка, закрытая обувь, перчатки, прорезиненный фартук);</w:t>
      </w:r>
    </w:p>
    <w:p w:rsidR="00BE795A" w:rsidRPr="00F7567E" w:rsidRDefault="00BE795A" w:rsidP="00BE795A">
      <w:pPr>
        <w:pStyle w:val="11"/>
        <w:numPr>
          <w:ilvl w:val="0"/>
          <w:numId w:val="3"/>
        </w:numPr>
        <w:tabs>
          <w:tab w:val="left" w:pos="1067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защитные очки;</w:t>
      </w:r>
    </w:p>
    <w:p w:rsidR="00BE795A" w:rsidRPr="00F7567E" w:rsidRDefault="00BE795A" w:rsidP="00BE795A">
      <w:pPr>
        <w:pStyle w:val="11"/>
        <w:numPr>
          <w:ilvl w:val="0"/>
          <w:numId w:val="3"/>
        </w:numPr>
        <w:tabs>
          <w:tab w:val="left" w:pos="936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защитные перчатки (резиновые и х/б).</w:t>
      </w:r>
    </w:p>
    <w:p w:rsidR="00BE795A" w:rsidRPr="00F7567E" w:rsidRDefault="00BE795A" w:rsidP="00BE795A">
      <w:pPr>
        <w:pStyle w:val="11"/>
        <w:numPr>
          <w:ilvl w:val="1"/>
          <w:numId w:val="1"/>
        </w:numPr>
        <w:tabs>
          <w:tab w:val="left" w:pos="1272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Знаки безопасности, используемые на рабочем месте, для обозначения присутствующих опасностей:</w:t>
      </w:r>
    </w:p>
    <w:p w:rsidR="00BE795A" w:rsidRPr="00F7567E" w:rsidRDefault="00BE795A" w:rsidP="00BE795A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val="en-US" w:bidi="en-US"/>
        </w:rPr>
        <w:t xml:space="preserve">– </w:t>
      </w:r>
      <w:r w:rsidRPr="00F7567E">
        <w:rPr>
          <w:sz w:val="28"/>
          <w:szCs w:val="28"/>
          <w:lang w:eastAsia="ru-RU" w:bidi="ru-RU"/>
        </w:rPr>
        <w:t>знак «Опасно. Лазерное излучение».</w:t>
      </w:r>
    </w:p>
    <w:p w:rsidR="00BE795A" w:rsidRPr="00F7567E" w:rsidRDefault="00BE795A" w:rsidP="00BE795A">
      <w:pPr>
        <w:pStyle w:val="11"/>
        <w:numPr>
          <w:ilvl w:val="1"/>
          <w:numId w:val="1"/>
        </w:numPr>
        <w:tabs>
          <w:tab w:val="left" w:pos="1272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</w:p>
    <w:p w:rsidR="00BE795A" w:rsidRPr="00F7567E" w:rsidRDefault="00BE795A" w:rsidP="00BE795A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 помещении для выполнения работ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BE795A" w:rsidRPr="00F7567E" w:rsidRDefault="00BE795A" w:rsidP="00BE795A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 xml:space="preserve">В случае возникновения несчастного случая или болезни участника, об </w:t>
      </w:r>
      <w:r w:rsidRPr="00F7567E">
        <w:rPr>
          <w:sz w:val="28"/>
          <w:szCs w:val="28"/>
          <w:lang w:eastAsia="ru-RU" w:bidi="ru-RU"/>
        </w:rPr>
        <w:lastRenderedPageBreak/>
        <w:t>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:rsidR="00BE795A" w:rsidRPr="00F7567E" w:rsidRDefault="00BE795A" w:rsidP="00BE795A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B47720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Участники, допустившие невыполнение или нарушение инструкции по охране труда, привлекаются к ответственности в соответствии с регламентирующими документами соревнований.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BE795A" w:rsidRPr="00F7567E" w:rsidRDefault="0054442C" w:rsidP="00F7567E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</w:pPr>
      <w:bookmarkStart w:id="5" w:name="_Toc126742477"/>
      <w:r w:rsidRPr="00F7567E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t>2.Т</w:t>
      </w:r>
      <w:r w:rsidR="00F7567E" w:rsidRPr="00F7567E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t>ребования охраны труда перед началом работы</w:t>
      </w:r>
      <w:bookmarkEnd w:id="5"/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 началом работы участники должны выполнить следующее: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день С–1, все участники должны ознакомиться с инструкцией по технике безопасности, с планами эвакуации при возникновении пожара, местами расположения </w:t>
      </w:r>
      <w:proofErr w:type="spellStart"/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санитарно</w:t>
      </w:r>
      <w:proofErr w:type="spellEnd"/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 Спецодежда должна быть подогнана, не стеснять движения, не иметь разрывов ткани, рукава застегнуты, тесемки не болтаются, ботинки застегнуты и (или) зашнурованы; средства индивидуальной защиты подготовлены и находятся в исправном состоянии.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Подготовить рабочее место: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рабочей зоне участника для монтажа оптического кабеля должны быть размещены: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монтажный стол;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ящик с монтажным материалом и инструментом;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тара для утилизации отходов (урна с крышкой не менее 65л);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тара для сбора и утилизации сколов оптических волокон;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устройство для сварки оптического волокна;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струбцина для монтажа кабеля;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струбцина для монтажа муфты;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источник дополнительного освещения;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ёмкости, содержащие специальные жидкости, должны иметь этикетку о составе жидкости, а также иметь, при необходимости, надпись «Яд», «Огнеопасно» и др., в зависимости от своих свойств;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набор специального инструмента из перечня, представленного в Инфраструктурном листе (раздел «</w:t>
      </w:r>
      <w:r w:rsidR="0054442C"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Инструмент участника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»);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кабеленесущие</w:t>
      </w:r>
      <w:proofErr w:type="spellEnd"/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металлические системы (кабельные монтажные короба и лотки) подлежат обязательному заземлению.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Подготовить инструмент и оборудование, разрешенное к самостоятельной работе:</w:t>
      </w:r>
    </w:p>
    <w:tbl>
      <w:tblPr>
        <w:tblOverlap w:val="never"/>
        <w:tblW w:w="98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638"/>
      </w:tblGrid>
      <w:tr w:rsidR="00F7567E" w:rsidRPr="00F7567E" w:rsidTr="00BE795A">
        <w:trPr>
          <w:trHeight w:hRule="exact" w:val="5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795A" w:rsidRPr="00F7567E" w:rsidRDefault="00BE795A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b/>
                <w:bCs/>
                <w:sz w:val="24"/>
                <w:szCs w:val="24"/>
                <w:lang w:eastAsia="ru-RU" w:bidi="ru-RU"/>
              </w:rPr>
              <w:t>Наименование инструмента или оборудования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95A" w:rsidRPr="00F7567E" w:rsidRDefault="00BE795A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b/>
                <w:bCs/>
                <w:sz w:val="24"/>
                <w:szCs w:val="24"/>
                <w:lang w:eastAsia="ru-RU" w:bidi="ru-RU"/>
              </w:rPr>
              <w:t>Правила подготовки к выполнению конкурсного задания</w:t>
            </w:r>
          </w:p>
        </w:tc>
      </w:tr>
      <w:tr w:rsidR="00F7567E" w:rsidRPr="00F7567E" w:rsidTr="00BE795A">
        <w:trPr>
          <w:trHeight w:hRule="exact" w:val="64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sz w:val="24"/>
                <w:szCs w:val="24"/>
                <w:lang w:eastAsia="ru-RU" w:bidi="ru-RU"/>
              </w:rPr>
              <w:t>Аппарат для сварки оптических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sz w:val="24"/>
                <w:szCs w:val="24"/>
                <w:lang w:eastAsia="ru-RU" w:bidi="ru-RU"/>
              </w:rPr>
              <w:t>Устройство для сварки оптического волокна должно иметь</w:t>
            </w:r>
          </w:p>
        </w:tc>
      </w:tr>
      <w:tr w:rsidR="00F7567E" w:rsidRPr="00F7567E" w:rsidTr="00BE795A">
        <w:trPr>
          <w:trHeight w:hRule="exact" w:val="113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 xml:space="preserve">волокон, в комплекте: аппарат, </w:t>
            </w:r>
            <w:proofErr w:type="spellStart"/>
            <w:r w:rsidRPr="00F7567E">
              <w:rPr>
                <w:sz w:val="24"/>
                <w:szCs w:val="24"/>
                <w:lang w:eastAsia="ru-RU" w:bidi="ru-RU"/>
              </w:rPr>
              <w:t>скалыватель</w:t>
            </w:r>
            <w:proofErr w:type="spellEnd"/>
            <w:r w:rsidRPr="00F7567E">
              <w:rPr>
                <w:sz w:val="24"/>
                <w:szCs w:val="24"/>
                <w:lang w:eastAsia="ru-RU" w:bidi="ru-RU"/>
              </w:rPr>
              <w:t>, источник питания (только для категории от 16 до 22 лет)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световую индикацию включения напряжения питания. Запрещается эксплуатация прибора со снятой защитной крышкой блока электродов.</w:t>
            </w:r>
          </w:p>
        </w:tc>
      </w:tr>
      <w:tr w:rsidR="00F7567E" w:rsidRPr="00F7567E" w:rsidTr="00BE795A">
        <w:trPr>
          <w:trHeight w:hRule="exact" w:val="91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Прибор для сертификации СКС (</w:t>
            </w:r>
            <w:proofErr w:type="spellStart"/>
            <w:r w:rsidRPr="00F7567E">
              <w:rPr>
                <w:sz w:val="24"/>
                <w:szCs w:val="24"/>
                <w:lang w:eastAsia="ru-RU" w:bidi="ru-RU"/>
              </w:rPr>
              <w:t>Fluke</w:t>
            </w:r>
            <w:proofErr w:type="spellEnd"/>
            <w:r w:rsidRPr="00F7567E">
              <w:rPr>
                <w:sz w:val="24"/>
                <w:szCs w:val="24"/>
                <w:lang w:eastAsia="ru-RU" w:bidi="ru-RU"/>
              </w:rPr>
              <w:t xml:space="preserve"> DSX 5000 или DSX 8000)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Включение прибора допускается после визуального осмотра аккумуляторных элементов питания на предмет их повреждения или вздутия.</w:t>
            </w:r>
          </w:p>
        </w:tc>
      </w:tr>
      <w:tr w:rsidR="00F7567E" w:rsidRPr="00F7567E" w:rsidTr="00BE795A">
        <w:trPr>
          <w:trHeight w:hRule="exact" w:val="93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Визуальный локатор повреждений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На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корпусе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переносного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измерительного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прибора,</w:t>
            </w:r>
          </w:p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содержащего лазерный генератор, должен быть помещен знак «Опасно. Лазерное излучение».</w:t>
            </w:r>
          </w:p>
        </w:tc>
      </w:tr>
      <w:tr w:rsidR="00F7567E" w:rsidRPr="00F7567E" w:rsidTr="00BE795A">
        <w:trPr>
          <w:trHeight w:hRule="exact" w:val="64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OTDR (SM) + комплект шнуров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</w:tr>
      <w:tr w:rsidR="00F7567E" w:rsidRPr="00F7567E" w:rsidTr="00BE795A">
        <w:trPr>
          <w:trHeight w:hRule="exact" w:val="64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Кабельный тестер + тональный генератор для кабеля «витой пары»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>Включение тестера допускается после визуального осмотра аккумуляторных элементов питания на предмет их повреждения или вздутия.</w:t>
            </w:r>
          </w:p>
        </w:tc>
      </w:tr>
      <w:tr w:rsidR="00F7567E" w:rsidRPr="00F7567E" w:rsidTr="00BE795A">
        <w:trPr>
          <w:trHeight w:hRule="exact" w:val="64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proofErr w:type="spellStart"/>
            <w:r w:rsidRPr="00F7567E">
              <w:rPr>
                <w:sz w:val="24"/>
                <w:szCs w:val="24"/>
                <w:lang w:eastAsia="ru-RU" w:bidi="ru-RU"/>
              </w:rPr>
              <w:t>Шуруповёрт</w:t>
            </w:r>
            <w:proofErr w:type="spellEnd"/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5A" w:rsidRPr="00F7567E" w:rsidRDefault="00BE795A" w:rsidP="00BE795A">
            <w:pPr>
              <w:pStyle w:val="a4"/>
              <w:spacing w:after="0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7567E">
              <w:rPr>
                <w:sz w:val="24"/>
                <w:szCs w:val="24"/>
                <w:lang w:eastAsia="ru-RU" w:bidi="ru-RU"/>
              </w:rPr>
              <w:t xml:space="preserve">Включать </w:t>
            </w:r>
            <w:proofErr w:type="spellStart"/>
            <w:r w:rsidRPr="00F7567E">
              <w:rPr>
                <w:sz w:val="24"/>
                <w:szCs w:val="24"/>
                <w:lang w:eastAsia="ru-RU" w:bidi="ru-RU"/>
              </w:rPr>
              <w:t>шуруповёрт</w:t>
            </w:r>
            <w:proofErr w:type="spellEnd"/>
            <w:r w:rsidRPr="00F7567E">
              <w:rPr>
                <w:sz w:val="24"/>
                <w:szCs w:val="24"/>
                <w:lang w:eastAsia="ru-RU" w:bidi="ru-RU"/>
              </w:rPr>
              <w:t xml:space="preserve"> можно только после его визуальной проверки на предмет повреждений корпуса, подвижных частей.</w:t>
            </w:r>
          </w:p>
        </w:tc>
      </w:tr>
    </w:tbl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2.4.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2.5.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Ежедневно, перед началом выполнения конкурсного задания, в процессе подготовки рабочего места: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осмотреть и привести в порядок рабочее место, средства индивидуальной защиты;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убедиться в достаточности освещенности;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проверить (визуально) правильность подключения инструмента и оборудования в электросеть;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2.6.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2.7.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BE795A" w:rsidRPr="00F7567E" w:rsidRDefault="00F7567E" w:rsidP="00F7567E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</w:pPr>
      <w:bookmarkStart w:id="6" w:name="_Toc126742398"/>
      <w:bookmarkStart w:id="7" w:name="_Toc126742478"/>
      <w:r w:rsidRPr="00F7567E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t>3</w:t>
      </w:r>
      <w:r w:rsidR="00BE795A" w:rsidRPr="00F7567E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t>.Требования охраны труда во время работы</w:t>
      </w:r>
      <w:bookmarkEnd w:id="6"/>
      <w:bookmarkEnd w:id="7"/>
    </w:p>
    <w:p w:rsidR="00BE795A" w:rsidRPr="00F7567E" w:rsidRDefault="00BE795A" w:rsidP="00B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7"/>
        <w:tblW w:w="9493" w:type="dxa"/>
        <w:tblLayout w:type="fixed"/>
        <w:tblLook w:val="0000" w:firstRow="0" w:lastRow="0" w:firstColumn="0" w:lastColumn="0" w:noHBand="0" w:noVBand="0"/>
      </w:tblPr>
      <w:tblGrid>
        <w:gridCol w:w="3658"/>
        <w:gridCol w:w="5835"/>
      </w:tblGrid>
      <w:tr w:rsidR="00F7567E" w:rsidRPr="00F7567E" w:rsidTr="00BE795A">
        <w:trPr>
          <w:trHeight w:hRule="exact" w:val="566"/>
        </w:trPr>
        <w:tc>
          <w:tcPr>
            <w:tcW w:w="3658" w:type="dxa"/>
          </w:tcPr>
          <w:p w:rsidR="00BE795A" w:rsidRPr="00F7567E" w:rsidRDefault="00BE795A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b/>
                <w:bCs/>
                <w:sz w:val="24"/>
                <w:szCs w:val="24"/>
                <w:lang w:eastAsia="ru-RU" w:bidi="ru-RU"/>
              </w:rPr>
              <w:t>Наименование инструмента/ оборудования</w:t>
            </w:r>
          </w:p>
        </w:tc>
        <w:tc>
          <w:tcPr>
            <w:tcW w:w="5835" w:type="dxa"/>
          </w:tcPr>
          <w:p w:rsidR="00BE795A" w:rsidRPr="00F7567E" w:rsidRDefault="00BE795A" w:rsidP="005F1015">
            <w:pPr>
              <w:pStyle w:val="a4"/>
              <w:spacing w:after="0"/>
              <w:ind w:firstLine="0"/>
              <w:jc w:val="center"/>
            </w:pPr>
            <w:r w:rsidRPr="00F7567E">
              <w:rPr>
                <w:b/>
                <w:bCs/>
                <w:sz w:val="24"/>
                <w:szCs w:val="24"/>
                <w:lang w:eastAsia="ru-RU" w:bidi="ru-RU"/>
              </w:rPr>
              <w:t>Требования безопасности</w:t>
            </w:r>
          </w:p>
        </w:tc>
      </w:tr>
      <w:tr w:rsidR="00F7567E" w:rsidRPr="00F7567E" w:rsidTr="00BE795A">
        <w:trPr>
          <w:trHeight w:hRule="exact" w:val="1392"/>
        </w:trPr>
        <w:tc>
          <w:tcPr>
            <w:tcW w:w="3658" w:type="dxa"/>
          </w:tcPr>
          <w:p w:rsidR="00BE795A" w:rsidRPr="00F7567E" w:rsidRDefault="00BE795A" w:rsidP="005F1015">
            <w:pPr>
              <w:pStyle w:val="a4"/>
              <w:spacing w:after="0"/>
              <w:ind w:firstLine="0"/>
            </w:pPr>
            <w:r w:rsidRPr="00F7567E">
              <w:rPr>
                <w:sz w:val="24"/>
                <w:szCs w:val="24"/>
                <w:lang w:eastAsia="ru-RU" w:bidi="ru-RU"/>
              </w:rPr>
              <w:t xml:space="preserve">Аппарат для сварки оптических волокон, в комплекте: аппарат, </w:t>
            </w:r>
            <w:proofErr w:type="spellStart"/>
            <w:r w:rsidRPr="00F7567E">
              <w:rPr>
                <w:sz w:val="24"/>
                <w:szCs w:val="24"/>
                <w:lang w:eastAsia="ru-RU" w:bidi="ru-RU"/>
              </w:rPr>
              <w:t>скалыватель</w:t>
            </w:r>
            <w:proofErr w:type="spellEnd"/>
            <w:r w:rsidRPr="00F7567E">
              <w:rPr>
                <w:sz w:val="24"/>
                <w:szCs w:val="24"/>
                <w:lang w:eastAsia="ru-RU" w:bidi="ru-RU"/>
              </w:rPr>
              <w:t>, источник питания (только для категории от 16 до 22 лет)</w:t>
            </w:r>
          </w:p>
        </w:tc>
        <w:tc>
          <w:tcPr>
            <w:tcW w:w="5835" w:type="dxa"/>
          </w:tcPr>
          <w:p w:rsidR="00BE795A" w:rsidRPr="00F7567E" w:rsidRDefault="00BE795A" w:rsidP="005F1015">
            <w:pPr>
              <w:pStyle w:val="a4"/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Устройство для сварки оптического волокна должно иметь световую индикацию включения напряжения питания. Запрещается эксплуатация прибора со снятой защитной крышкой блока электродов.</w:t>
            </w:r>
          </w:p>
        </w:tc>
      </w:tr>
      <w:tr w:rsidR="00F7567E" w:rsidRPr="00F7567E" w:rsidTr="00BE795A">
        <w:trPr>
          <w:trHeight w:hRule="exact" w:val="610"/>
        </w:trPr>
        <w:tc>
          <w:tcPr>
            <w:tcW w:w="3658" w:type="dxa"/>
          </w:tcPr>
          <w:p w:rsidR="00BE795A" w:rsidRPr="00F7567E" w:rsidRDefault="00BE795A" w:rsidP="005F1015">
            <w:pPr>
              <w:pStyle w:val="a4"/>
              <w:spacing w:after="0" w:line="264" w:lineRule="auto"/>
              <w:ind w:firstLine="0"/>
            </w:pPr>
            <w:r w:rsidRPr="00F7567E">
              <w:rPr>
                <w:sz w:val="24"/>
                <w:szCs w:val="24"/>
                <w:lang w:eastAsia="ru-RU" w:bidi="ru-RU"/>
              </w:rPr>
              <w:t xml:space="preserve">Прибор для сертификации СКС </w:t>
            </w:r>
            <w:r w:rsidRPr="00F7567E">
              <w:rPr>
                <w:sz w:val="24"/>
                <w:szCs w:val="24"/>
                <w:lang w:bidi="en-US"/>
              </w:rPr>
              <w:t>(</w:t>
            </w:r>
            <w:r w:rsidRPr="00F7567E">
              <w:rPr>
                <w:sz w:val="24"/>
                <w:szCs w:val="24"/>
                <w:lang w:val="en-US" w:bidi="en-US"/>
              </w:rPr>
              <w:t>Fluke</w:t>
            </w:r>
            <w:r w:rsidRPr="00F7567E">
              <w:rPr>
                <w:sz w:val="24"/>
                <w:szCs w:val="24"/>
                <w:lang w:bidi="en-US"/>
              </w:rPr>
              <w:t xml:space="preserve"> </w:t>
            </w:r>
            <w:r w:rsidRPr="00F7567E">
              <w:rPr>
                <w:sz w:val="24"/>
                <w:szCs w:val="24"/>
                <w:lang w:val="en-US" w:bidi="en-US"/>
              </w:rPr>
              <w:t>DSX</w:t>
            </w:r>
            <w:r w:rsidRPr="00F7567E">
              <w:rPr>
                <w:sz w:val="24"/>
                <w:szCs w:val="24"/>
                <w:lang w:bidi="en-US"/>
              </w:rPr>
              <w:t xml:space="preserve"> </w:t>
            </w:r>
            <w:r w:rsidRPr="00F7567E">
              <w:rPr>
                <w:sz w:val="24"/>
                <w:szCs w:val="24"/>
                <w:lang w:eastAsia="ru-RU" w:bidi="ru-RU"/>
              </w:rPr>
              <w:t xml:space="preserve">5000 или </w:t>
            </w:r>
            <w:r w:rsidRPr="00F7567E">
              <w:rPr>
                <w:sz w:val="24"/>
                <w:szCs w:val="24"/>
                <w:lang w:val="en-US" w:bidi="en-US"/>
              </w:rPr>
              <w:t>DSX</w:t>
            </w:r>
            <w:r w:rsidRPr="00F7567E">
              <w:rPr>
                <w:sz w:val="24"/>
                <w:szCs w:val="24"/>
                <w:lang w:bidi="en-US"/>
              </w:rPr>
              <w:t xml:space="preserve"> </w:t>
            </w:r>
            <w:r w:rsidRPr="00F7567E">
              <w:rPr>
                <w:sz w:val="24"/>
                <w:szCs w:val="24"/>
                <w:lang w:eastAsia="ru-RU" w:bidi="ru-RU"/>
              </w:rPr>
              <w:t>8000)</w:t>
            </w:r>
          </w:p>
        </w:tc>
        <w:tc>
          <w:tcPr>
            <w:tcW w:w="5835" w:type="dxa"/>
          </w:tcPr>
          <w:p w:rsidR="00BE795A" w:rsidRPr="00F7567E" w:rsidRDefault="00BE795A" w:rsidP="005F1015">
            <w:pPr>
              <w:pStyle w:val="a4"/>
              <w:spacing w:after="0" w:line="254" w:lineRule="auto"/>
              <w:ind w:firstLine="0"/>
            </w:pPr>
            <w:r w:rsidRPr="00F7567E">
              <w:rPr>
                <w:lang w:eastAsia="ru-RU" w:bidi="ru-RU"/>
              </w:rPr>
              <w:t>Запрещается эксплуатация прибора с неисправными(вздутыми) аккумуляторными элементами питания</w:t>
            </w:r>
          </w:p>
        </w:tc>
      </w:tr>
      <w:tr w:rsidR="00F7567E" w:rsidRPr="00F7567E" w:rsidTr="00BE795A">
        <w:trPr>
          <w:trHeight w:hRule="exact" w:val="619"/>
        </w:trPr>
        <w:tc>
          <w:tcPr>
            <w:tcW w:w="3658" w:type="dxa"/>
          </w:tcPr>
          <w:p w:rsidR="00BE795A" w:rsidRPr="00F7567E" w:rsidRDefault="00BE795A" w:rsidP="005F1015">
            <w:pPr>
              <w:pStyle w:val="a4"/>
              <w:spacing w:after="0" w:line="264" w:lineRule="auto"/>
              <w:ind w:firstLine="0"/>
            </w:pPr>
            <w:r w:rsidRPr="00F7567E">
              <w:rPr>
                <w:sz w:val="24"/>
                <w:szCs w:val="24"/>
                <w:lang w:eastAsia="ru-RU" w:bidi="ru-RU"/>
              </w:rPr>
              <w:t>Визуальный локатор повреждений</w:t>
            </w:r>
          </w:p>
        </w:tc>
        <w:tc>
          <w:tcPr>
            <w:tcW w:w="5835" w:type="dxa"/>
            <w:vMerge w:val="restart"/>
          </w:tcPr>
          <w:p w:rsidR="00BE795A" w:rsidRPr="00F7567E" w:rsidRDefault="00BE795A" w:rsidP="005F1015">
            <w:pPr>
              <w:pStyle w:val="a4"/>
              <w:tabs>
                <w:tab w:val="left" w:pos="1843"/>
                <w:tab w:val="left" w:pos="3211"/>
                <w:tab w:val="left" w:pos="4675"/>
              </w:tabs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При работе с переносными измерительными приборами, содержащими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лазерный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генератор,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запрещается:</w:t>
            </w:r>
          </w:p>
          <w:p w:rsidR="00BE795A" w:rsidRPr="00F7567E" w:rsidRDefault="00BE795A" w:rsidP="005F1015">
            <w:pPr>
              <w:pStyle w:val="a4"/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визуально наблюдать за лазерным лучом; направлять излучение лазера на человека.</w:t>
            </w:r>
          </w:p>
        </w:tc>
      </w:tr>
      <w:tr w:rsidR="00F7567E" w:rsidRPr="00F7567E" w:rsidTr="00BE795A">
        <w:trPr>
          <w:trHeight w:hRule="exact" w:val="494"/>
        </w:trPr>
        <w:tc>
          <w:tcPr>
            <w:tcW w:w="3658" w:type="dxa"/>
          </w:tcPr>
          <w:p w:rsidR="00BE795A" w:rsidRPr="00F7567E" w:rsidRDefault="00BE795A" w:rsidP="005F1015">
            <w:pPr>
              <w:pStyle w:val="a4"/>
              <w:spacing w:after="0"/>
              <w:ind w:firstLine="0"/>
            </w:pPr>
            <w:r w:rsidRPr="00F7567E">
              <w:rPr>
                <w:sz w:val="24"/>
                <w:szCs w:val="24"/>
                <w:lang w:val="en-US" w:bidi="en-US"/>
              </w:rPr>
              <w:t xml:space="preserve">OTDR (SM) </w:t>
            </w:r>
            <w:r w:rsidRPr="00F7567E">
              <w:rPr>
                <w:sz w:val="24"/>
                <w:szCs w:val="24"/>
                <w:lang w:eastAsia="ru-RU" w:bidi="ru-RU"/>
              </w:rPr>
              <w:t>+ комплект шнуров</w:t>
            </w:r>
          </w:p>
        </w:tc>
        <w:tc>
          <w:tcPr>
            <w:tcW w:w="5835" w:type="dxa"/>
            <w:vMerge/>
          </w:tcPr>
          <w:p w:rsidR="00BE795A" w:rsidRPr="00F7567E" w:rsidRDefault="00BE795A" w:rsidP="005F1015">
            <w:pPr>
              <w:rPr>
                <w:rFonts w:ascii="Times New Roman" w:hAnsi="Times New Roman" w:cs="Times New Roman"/>
              </w:rPr>
            </w:pPr>
          </w:p>
        </w:tc>
      </w:tr>
      <w:tr w:rsidR="00F7567E" w:rsidRPr="00F7567E" w:rsidTr="00BE795A">
        <w:trPr>
          <w:trHeight w:hRule="exact" w:val="955"/>
        </w:trPr>
        <w:tc>
          <w:tcPr>
            <w:tcW w:w="3658" w:type="dxa"/>
          </w:tcPr>
          <w:p w:rsidR="00BE795A" w:rsidRPr="00F7567E" w:rsidRDefault="00BE795A" w:rsidP="005F1015">
            <w:pPr>
              <w:pStyle w:val="a4"/>
              <w:spacing w:after="0" w:line="276" w:lineRule="auto"/>
              <w:ind w:firstLine="0"/>
            </w:pPr>
            <w:r w:rsidRPr="00F7567E">
              <w:rPr>
                <w:sz w:val="24"/>
                <w:szCs w:val="24"/>
                <w:lang w:eastAsia="ru-RU" w:bidi="ru-RU"/>
              </w:rPr>
              <w:t>Кабельный тестер + тональный генератор для кабеля «витой пары»</w:t>
            </w:r>
          </w:p>
        </w:tc>
        <w:tc>
          <w:tcPr>
            <w:tcW w:w="5835" w:type="dxa"/>
          </w:tcPr>
          <w:p w:rsidR="00BE795A" w:rsidRPr="00F7567E" w:rsidRDefault="00BE795A" w:rsidP="005F1015">
            <w:pPr>
              <w:pStyle w:val="a4"/>
              <w:spacing w:after="0" w:line="254" w:lineRule="auto"/>
              <w:ind w:firstLine="0"/>
              <w:jc w:val="both"/>
            </w:pPr>
            <w:r w:rsidRPr="00F7567E">
              <w:rPr>
                <w:lang w:eastAsia="ru-RU" w:bidi="ru-RU"/>
              </w:rPr>
              <w:t>Запрещается эксплуатация тестера с неисправными(вздутыми) аккумуляторными элементами питания</w:t>
            </w:r>
          </w:p>
        </w:tc>
      </w:tr>
      <w:tr w:rsidR="00F7567E" w:rsidRPr="00F7567E" w:rsidTr="00BE795A">
        <w:trPr>
          <w:trHeight w:hRule="exact" w:val="3883"/>
        </w:trPr>
        <w:tc>
          <w:tcPr>
            <w:tcW w:w="3658" w:type="dxa"/>
          </w:tcPr>
          <w:p w:rsidR="00BE795A" w:rsidRPr="00F7567E" w:rsidRDefault="00BE795A" w:rsidP="005F1015">
            <w:pPr>
              <w:pStyle w:val="a4"/>
              <w:spacing w:after="0"/>
              <w:ind w:firstLine="0"/>
            </w:pPr>
            <w:proofErr w:type="spellStart"/>
            <w:r w:rsidRPr="00F7567E">
              <w:rPr>
                <w:sz w:val="24"/>
                <w:szCs w:val="24"/>
                <w:lang w:eastAsia="ru-RU" w:bidi="ru-RU"/>
              </w:rPr>
              <w:t>Шуруповёрт</w:t>
            </w:r>
            <w:proofErr w:type="spellEnd"/>
          </w:p>
        </w:tc>
        <w:tc>
          <w:tcPr>
            <w:tcW w:w="5835" w:type="dxa"/>
          </w:tcPr>
          <w:p w:rsidR="00BE795A" w:rsidRPr="00F7567E" w:rsidRDefault="00BE795A" w:rsidP="005F1015">
            <w:pPr>
              <w:pStyle w:val="a4"/>
              <w:tabs>
                <w:tab w:val="left" w:pos="1320"/>
                <w:tab w:val="left" w:pos="2856"/>
                <w:tab w:val="left" w:pos="3826"/>
                <w:tab w:val="left" w:pos="4819"/>
                <w:tab w:val="right" w:pos="6014"/>
              </w:tabs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Включать</w:t>
            </w:r>
            <w:r w:rsidRPr="00F7567E">
              <w:rPr>
                <w:sz w:val="24"/>
                <w:szCs w:val="24"/>
                <w:lang w:eastAsia="ru-RU" w:bidi="ru-RU"/>
              </w:rPr>
              <w:tab/>
            </w:r>
            <w:proofErr w:type="spellStart"/>
            <w:r w:rsidRPr="00F7567E">
              <w:rPr>
                <w:sz w:val="24"/>
                <w:szCs w:val="24"/>
                <w:lang w:eastAsia="ru-RU" w:bidi="ru-RU"/>
              </w:rPr>
              <w:t>шуруповёрт</w:t>
            </w:r>
            <w:proofErr w:type="spellEnd"/>
            <w:r w:rsidRPr="00F7567E">
              <w:rPr>
                <w:sz w:val="24"/>
                <w:szCs w:val="24"/>
                <w:lang w:eastAsia="ru-RU" w:bidi="ru-RU"/>
              </w:rPr>
              <w:tab/>
              <w:t>можно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только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после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его</w:t>
            </w:r>
          </w:p>
          <w:p w:rsidR="00BE795A" w:rsidRPr="00F7567E" w:rsidRDefault="00BE795A" w:rsidP="005F1015">
            <w:pPr>
              <w:pStyle w:val="a4"/>
              <w:tabs>
                <w:tab w:val="left" w:pos="1488"/>
                <w:tab w:val="left" w:pos="2534"/>
                <w:tab w:val="left" w:pos="3806"/>
                <w:tab w:val="right" w:pos="5990"/>
              </w:tabs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визуальной проверки на предмет повреждений корпуса, подвижных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частей,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изоляции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питающего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кабеля.</w:t>
            </w:r>
          </w:p>
          <w:p w:rsidR="00BE795A" w:rsidRPr="00F7567E" w:rsidRDefault="00BE795A" w:rsidP="005F1015">
            <w:pPr>
              <w:pStyle w:val="a4"/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Установку насадок следует производить только на выключенном инструменте. Перед работой необходимо проверить прочность крепления насадки.</w:t>
            </w:r>
          </w:p>
          <w:p w:rsidR="00BE795A" w:rsidRPr="00F7567E" w:rsidRDefault="00BE795A" w:rsidP="005F1015">
            <w:pPr>
              <w:pStyle w:val="a4"/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Запрещается дотрагиваться до вращающихся частей электроинструмента. Нельзя останавливать вращающийся патрон вручную, а также необходимо следить за тем, чтобы он не захватил собой свободно свисающие элементы одежды или распущенные волосы.</w:t>
            </w:r>
          </w:p>
          <w:p w:rsidR="00BE795A" w:rsidRPr="00F7567E" w:rsidRDefault="00BE795A" w:rsidP="005F1015">
            <w:pPr>
              <w:pStyle w:val="a4"/>
              <w:tabs>
                <w:tab w:val="left" w:pos="710"/>
                <w:tab w:val="left" w:pos="2251"/>
                <w:tab w:val="left" w:pos="4262"/>
                <w:tab w:val="left" w:pos="5645"/>
              </w:tabs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Необходимо следить, чтобы электрический инструмент не мог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включиться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самостоятельно,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например,</w:t>
            </w:r>
            <w:r w:rsidRPr="00F7567E">
              <w:rPr>
                <w:sz w:val="24"/>
                <w:szCs w:val="24"/>
                <w:lang w:eastAsia="ru-RU" w:bidi="ru-RU"/>
              </w:rPr>
              <w:tab/>
              <w:t>при</w:t>
            </w:r>
          </w:p>
          <w:p w:rsidR="00BE795A" w:rsidRPr="00F7567E" w:rsidRDefault="00BE795A" w:rsidP="005F1015">
            <w:pPr>
              <w:pStyle w:val="a4"/>
              <w:spacing w:after="0"/>
              <w:ind w:firstLine="0"/>
              <w:jc w:val="both"/>
            </w:pPr>
            <w:r w:rsidRPr="00F7567E">
              <w:rPr>
                <w:sz w:val="24"/>
                <w:szCs w:val="24"/>
                <w:lang w:eastAsia="ru-RU" w:bidi="ru-RU"/>
              </w:rPr>
              <w:t>случайном залипании клавиш.</w:t>
            </w:r>
          </w:p>
        </w:tc>
      </w:tr>
    </w:tbl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3.2. При выполнении конкурсных заданий и уборке рабочих мест: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необходимо быть внимательным, не отвлекаться посторонними разговорами и делами, не отвлекать других участников;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соблюдать настоящую инструкцию;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поддерживать порядок и чистоту на рабочем месте;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рабочий инструмент располагать таким образом, чтобы исключалась возможность его скатывания и падения;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выполнять конкурсные задания только исправным инструментом;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нельзя допускать, чтобы отходы (обломки) оптических волокон попадали на пол, монтажный стол и спецодежду, что может привести к ранению оптическими волокнами незащищенных участков кожи;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все операции по разделке и монтажу оптического кабеля (снятие полиэтиленовой оболочки, разделка и обработка </w:t>
      </w:r>
      <w:proofErr w:type="spellStart"/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бронепокрова</w:t>
      </w:r>
      <w:proofErr w:type="spellEnd"/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подготовка и установка колец и т.д.) должны производиться с помощью специального инструмента и приспособлений, имеющихся в наборе инструментов в х/б перчатках, а при работе со специальными жидкостями в латексных перчатках;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выполнении монтажных работ следует помнить и соблюдать меры безопасности при работах с оптическим кабелем, которые определяются его механическими и геометрическими параметрами;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работа с неисправным и (или) плохо заточенным инструментом запрещается, рукоятки инструментов должны быть надежно закреплены;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работе с монтажными инструментами и инструментами ударного действия необходимо использовать защитные очки;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подключение (отсоединение) оборудования к сети, его проверку, а также устранение неисправностей производится Экспертом;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запрещается работать электроинструментом, у которого истек срок периодической проверки, а также при возникновении хотя бы одной из следующих неисправностей: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повреждение штепсельного соединения, защитной оболочки кабеля;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повреждение крышки корпуса;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появление дыма или запаха, характерного для горящей изоляции;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появление повышенного шума, стука, вибрации;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участникам запрещается разбирать, вносить изменения в конструкцию и ремонтировать инструмент, провод питания, штепсельные соединения и другие части электроинструмента.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3.3. При неисправности инструмента и оборудования -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:rsidR="00BE795A" w:rsidRPr="00F7567E" w:rsidRDefault="00BE795A" w:rsidP="00F7567E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</w:pPr>
      <w:bookmarkStart w:id="8" w:name="_Toc126742399"/>
      <w:bookmarkStart w:id="9" w:name="_Toc126742479"/>
      <w:r w:rsidRPr="00F7567E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lastRenderedPageBreak/>
        <w:t>4</w:t>
      </w:r>
      <w:r w:rsidRPr="00F7567E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tab/>
        <w:t>. Требования охраны труда в аварийных ситуациях</w:t>
      </w:r>
      <w:bookmarkEnd w:id="8"/>
      <w:bookmarkEnd w:id="9"/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4.1.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4.2.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случае возникновения у участника плохого самочувствия или получения травмы сообщить об этом эксперту.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4.3.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4.4.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4.5.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4.6.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BE795A" w:rsidRPr="003B680A" w:rsidRDefault="00BE795A" w:rsidP="003B680A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</w:pPr>
      <w:bookmarkStart w:id="10" w:name="_Toc126742400"/>
      <w:bookmarkStart w:id="11" w:name="_Toc126742480"/>
      <w:r w:rsidRPr="003B680A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t>5. Требование охраны труда по окончании работ</w:t>
      </w:r>
      <w:bookmarkEnd w:id="10"/>
      <w:bookmarkEnd w:id="11"/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окончания работ каждый участник обязан: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5.1.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Привести в порядок рабочее место.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Убрать средства индивидуальной защиты в отведенное для хранений место.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5.3.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Отключить инструмент и оборудование от сети.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5.4.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Инструмент убрать в специально предназначенное для хранений место.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5.5.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BE795A" w:rsidRPr="003B680A" w:rsidRDefault="00BE795A" w:rsidP="003B680A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</w:pPr>
      <w:bookmarkStart w:id="12" w:name="_Toc126742401"/>
      <w:bookmarkStart w:id="13" w:name="_Toc126742481"/>
      <w:r w:rsidRPr="003B680A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t>Инструкция по охране труда для экспертов</w:t>
      </w:r>
      <w:bookmarkEnd w:id="12"/>
      <w:bookmarkEnd w:id="13"/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1.Общие требования охраны труда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 работе в качестве эксперта Компетенции «</w:t>
      </w:r>
      <w:r w:rsidR="00643919"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Структурированные кабельные системы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допускаются Эксперты, прошедшие специальное обучение и не имеющие противопоказаний по состоянию здоровья.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1.3.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процессе контроля выполнения конкурсных заданий и нахождения на территории и в помещениях для выполнения работ Эксперт обязан четко соблюдать: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инструкции по охране труда и технике безопасности;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правила пожарной безопасности, знать места расположения первичных средств пожаротушения и планов эвакуации.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расписание и график проведения конкурсного задания, установленные режимы труда и отдыха.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электрический ток;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шум, обусловленный конструкцией оргтехники;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химические вещества, выделяющиеся при работе оргтехники;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зрительное перенапряжение при работе с ПК.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Физические: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возможность поражения электрическим током (термические ожоги, электрический удар) при случайном прикосновении к неизолированным токоведущим частям находящихся под напряжением;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замыкании;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деталям.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Психологические:</w:t>
      </w:r>
    </w:p>
    <w:p w:rsidR="00BE795A" w:rsidRPr="00F7567E" w:rsidRDefault="00BE795A" w:rsidP="0064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75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повышенная нагрузка на зрение.</w:t>
      </w:r>
    </w:p>
    <w:p w:rsidR="00BE795A" w:rsidRPr="00F7567E" w:rsidRDefault="00BE795A" w:rsidP="00643919">
      <w:pPr>
        <w:pStyle w:val="11"/>
        <w:numPr>
          <w:ilvl w:val="1"/>
          <w:numId w:val="4"/>
        </w:numPr>
        <w:tabs>
          <w:tab w:val="left" w:pos="1204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Применяемые во время выполнения конкурсного задания средства индивидуальной защиты: нет.</w:t>
      </w:r>
    </w:p>
    <w:p w:rsidR="00BE795A" w:rsidRPr="00F7567E" w:rsidRDefault="00BE795A" w:rsidP="00643919">
      <w:pPr>
        <w:pStyle w:val="11"/>
        <w:numPr>
          <w:ilvl w:val="1"/>
          <w:numId w:val="4"/>
        </w:numPr>
        <w:tabs>
          <w:tab w:val="left" w:pos="120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Знаки безопасности, используемые на рабочих местах участников, для обозначения присутствующих опасностей:</w:t>
      </w:r>
    </w:p>
    <w:p w:rsidR="00BE795A" w:rsidRPr="00F7567E" w:rsidRDefault="00BE795A" w:rsidP="00643919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val="en-US" w:bidi="en-US"/>
        </w:rPr>
        <w:t xml:space="preserve">- </w:t>
      </w:r>
      <w:r w:rsidRPr="00F7567E">
        <w:rPr>
          <w:sz w:val="28"/>
          <w:szCs w:val="28"/>
          <w:lang w:eastAsia="ru-RU" w:bidi="ru-RU"/>
        </w:rPr>
        <w:t>знак «Опасно. Лазерное излучение».</w:t>
      </w:r>
    </w:p>
    <w:p w:rsidR="00BE795A" w:rsidRPr="00F7567E" w:rsidRDefault="00BE795A" w:rsidP="00643919">
      <w:pPr>
        <w:pStyle w:val="11"/>
        <w:numPr>
          <w:ilvl w:val="1"/>
          <w:numId w:val="4"/>
        </w:numPr>
        <w:tabs>
          <w:tab w:val="left" w:pos="120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 несчастном случае пострадавший или очевидец несчастного случая обязан немедленно сообщить о случившемся Главному Эксперту.</w:t>
      </w:r>
    </w:p>
    <w:p w:rsidR="00BE795A" w:rsidRPr="00F7567E" w:rsidRDefault="00BE795A" w:rsidP="00643919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 помещении Экспертов Компетенции «</w:t>
      </w:r>
      <w:r w:rsidR="00643919" w:rsidRPr="00F7567E">
        <w:rPr>
          <w:sz w:val="28"/>
          <w:szCs w:val="28"/>
          <w:lang w:eastAsia="ru-RU" w:bidi="ru-RU"/>
        </w:rPr>
        <w:t>Структурированные кабельные системы</w:t>
      </w:r>
      <w:r w:rsidRPr="00F7567E">
        <w:rPr>
          <w:sz w:val="28"/>
          <w:szCs w:val="28"/>
          <w:lang w:eastAsia="ru-RU" w:bidi="ru-RU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BE795A" w:rsidRPr="00F7567E" w:rsidRDefault="00BE795A" w:rsidP="00643919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 случае возникновения несчастного случая или болезни Эксперта, об этом немедленно уведомляется Главный эксперт.</w:t>
      </w:r>
    </w:p>
    <w:p w:rsidR="00BE795A" w:rsidRPr="00F7567E" w:rsidRDefault="00BE795A" w:rsidP="00643919">
      <w:pPr>
        <w:pStyle w:val="11"/>
        <w:numPr>
          <w:ilvl w:val="1"/>
          <w:numId w:val="4"/>
        </w:numPr>
        <w:tabs>
          <w:tab w:val="left" w:pos="1200"/>
        </w:tabs>
        <w:spacing w:after="0"/>
        <w:ind w:firstLine="709"/>
        <w:jc w:val="both"/>
        <w:rPr>
          <w:sz w:val="28"/>
          <w:szCs w:val="28"/>
        </w:rPr>
      </w:pPr>
      <w:bookmarkStart w:id="14" w:name="bookmark21"/>
      <w:r w:rsidRPr="00F7567E">
        <w:rPr>
          <w:sz w:val="28"/>
          <w:szCs w:val="28"/>
          <w:lang w:eastAsia="ru-RU" w:bidi="ru-RU"/>
        </w:rPr>
        <w:t>Эксперты, допустившие невыполнение или нарушение инструкции по охране труда, привлекаются к от</w:t>
      </w:r>
      <w:r w:rsidR="0054442C" w:rsidRPr="00F7567E">
        <w:rPr>
          <w:sz w:val="28"/>
          <w:szCs w:val="28"/>
          <w:lang w:eastAsia="ru-RU" w:bidi="ru-RU"/>
        </w:rPr>
        <w:t>ветственности в соответствии с р</w:t>
      </w:r>
      <w:r w:rsidRPr="00F7567E">
        <w:rPr>
          <w:sz w:val="28"/>
          <w:szCs w:val="28"/>
          <w:lang w:eastAsia="ru-RU" w:bidi="ru-RU"/>
        </w:rPr>
        <w:t>егламентом</w:t>
      </w:r>
      <w:r w:rsidR="0054442C" w:rsidRPr="00F7567E">
        <w:rPr>
          <w:sz w:val="28"/>
          <w:szCs w:val="28"/>
          <w:lang w:eastAsia="ru-RU" w:bidi="ru-RU"/>
        </w:rPr>
        <w:t xml:space="preserve"> чемпионата</w:t>
      </w:r>
      <w:r w:rsidRPr="00F7567E">
        <w:rPr>
          <w:sz w:val="28"/>
          <w:szCs w:val="28"/>
          <w:lang w:bidi="en-US"/>
        </w:rPr>
        <w:t xml:space="preserve">, </w:t>
      </w:r>
      <w:r w:rsidRPr="00F7567E">
        <w:rPr>
          <w:sz w:val="28"/>
          <w:szCs w:val="28"/>
          <w:lang w:eastAsia="ru-RU" w:bidi="ru-RU"/>
        </w:rPr>
        <w:t>а при необходимости согласно действующему законодательству.</w:t>
      </w:r>
      <w:bookmarkEnd w:id="14"/>
    </w:p>
    <w:p w:rsidR="00BE795A" w:rsidRPr="003B680A" w:rsidRDefault="00BE795A" w:rsidP="003B680A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5" w:name="bookmark22"/>
      <w:bookmarkStart w:id="16" w:name="_Toc126742402"/>
      <w:bookmarkStart w:id="17" w:name="_Toc126742482"/>
      <w:r w:rsidRPr="003B680A">
        <w:rPr>
          <w:rFonts w:ascii="Times New Roman" w:hAnsi="Times New Roman" w:cs="Times New Roman"/>
          <w:b/>
          <w:color w:val="auto"/>
          <w:sz w:val="28"/>
          <w:lang w:eastAsia="ru-RU" w:bidi="ru-RU"/>
        </w:rPr>
        <w:t>Требования охраны труда перед началом работы</w:t>
      </w:r>
      <w:bookmarkEnd w:id="15"/>
      <w:bookmarkEnd w:id="16"/>
      <w:bookmarkEnd w:id="17"/>
    </w:p>
    <w:p w:rsidR="00BE795A" w:rsidRPr="00F7567E" w:rsidRDefault="00BE795A" w:rsidP="00643919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Перед началом работы Эксперты должны выполнить следующее:</w:t>
      </w:r>
    </w:p>
    <w:p w:rsidR="00BE795A" w:rsidRPr="00F7567E" w:rsidRDefault="00BE795A" w:rsidP="00643919">
      <w:pPr>
        <w:pStyle w:val="11"/>
        <w:numPr>
          <w:ilvl w:val="1"/>
          <w:numId w:val="5"/>
        </w:numPr>
        <w:tabs>
          <w:tab w:val="left" w:pos="1209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BE795A" w:rsidRPr="00F7567E" w:rsidRDefault="00BE795A" w:rsidP="00643919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BE795A" w:rsidRPr="00F7567E" w:rsidRDefault="00BE795A" w:rsidP="00643919">
      <w:pPr>
        <w:pStyle w:val="11"/>
        <w:numPr>
          <w:ilvl w:val="1"/>
          <w:numId w:val="5"/>
        </w:numPr>
        <w:tabs>
          <w:tab w:val="left" w:pos="120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 xml:space="preserve">Ежедневно, перед началом выполнения конкурсного задания участниками конкурса, Эксперт с особыми полномочиями проводит </w:t>
      </w:r>
      <w:r w:rsidRPr="00F7567E">
        <w:rPr>
          <w:sz w:val="28"/>
          <w:szCs w:val="28"/>
          <w:lang w:eastAsia="ru-RU" w:bidi="ru-RU"/>
        </w:rPr>
        <w:lastRenderedPageBreak/>
        <w:t>инструктаж по охране труда, Эксперты</w:t>
      </w:r>
    </w:p>
    <w:p w:rsidR="00BE795A" w:rsidRPr="00F7567E" w:rsidRDefault="00BE795A" w:rsidP="00643919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 xml:space="preserve">контролируют процесс подготовки рабочего места участниками, и принимают участие в подготовке рабочих мест участников в возрасте моложе </w:t>
      </w:r>
      <w:r w:rsidRPr="00F7567E">
        <w:rPr>
          <w:sz w:val="28"/>
          <w:szCs w:val="28"/>
          <w:lang w:bidi="en-US"/>
        </w:rPr>
        <w:t xml:space="preserve">18 </w:t>
      </w:r>
      <w:r w:rsidRPr="00F7567E">
        <w:rPr>
          <w:sz w:val="28"/>
          <w:szCs w:val="28"/>
          <w:lang w:eastAsia="ru-RU" w:bidi="ru-RU"/>
        </w:rPr>
        <w:t>лет.</w:t>
      </w:r>
    </w:p>
    <w:p w:rsidR="00BE795A" w:rsidRPr="00F7567E" w:rsidRDefault="00BE795A" w:rsidP="00643919">
      <w:pPr>
        <w:pStyle w:val="11"/>
        <w:numPr>
          <w:ilvl w:val="1"/>
          <w:numId w:val="5"/>
        </w:numPr>
        <w:tabs>
          <w:tab w:val="left" w:pos="1234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Ежедневно, перед началом работ на конкурсной площадке и в помещении экспертов необходимо:</w:t>
      </w:r>
    </w:p>
    <w:p w:rsidR="00BE795A" w:rsidRPr="00F7567E" w:rsidRDefault="00BE795A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осмотреть рабочие места экспертов и участников;</w:t>
      </w:r>
    </w:p>
    <w:p w:rsidR="00BE795A" w:rsidRPr="00F7567E" w:rsidRDefault="00BE795A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привести в порядок рабочее место эксперта;</w:t>
      </w:r>
    </w:p>
    <w:p w:rsidR="00BE795A" w:rsidRPr="00F7567E" w:rsidRDefault="00BE795A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проверить правильность подключения оборудования в электросеть;</w:t>
      </w:r>
    </w:p>
    <w:p w:rsidR="00BE795A" w:rsidRPr="00F7567E" w:rsidRDefault="00BE795A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одеть необходимые средства индивидуальной защиты;</w:t>
      </w:r>
    </w:p>
    <w:p w:rsidR="00BE795A" w:rsidRPr="00F7567E" w:rsidRDefault="00BE795A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осмотреть инструмент и оборудование участников в возрасте до 18 лет, участники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6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 xml:space="preserve">старше </w:t>
      </w:r>
      <w:r w:rsidRPr="00F7567E">
        <w:rPr>
          <w:sz w:val="28"/>
          <w:szCs w:val="28"/>
          <w:lang w:bidi="en-US"/>
        </w:rPr>
        <w:t xml:space="preserve">18 </w:t>
      </w:r>
      <w:r w:rsidRPr="00F7567E">
        <w:rPr>
          <w:sz w:val="28"/>
          <w:szCs w:val="28"/>
          <w:lang w:eastAsia="ru-RU" w:bidi="ru-RU"/>
        </w:rPr>
        <w:t>лет осматривают самостоятельно инструмент и оборудование.</w:t>
      </w:r>
    </w:p>
    <w:p w:rsidR="00643919" w:rsidRPr="00F7567E" w:rsidRDefault="00643919" w:rsidP="00643919">
      <w:pPr>
        <w:pStyle w:val="11"/>
        <w:numPr>
          <w:ilvl w:val="1"/>
          <w:numId w:val="8"/>
        </w:numPr>
        <w:tabs>
          <w:tab w:val="left" w:pos="1234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643919" w:rsidRPr="00F7567E" w:rsidRDefault="00643919" w:rsidP="00643919">
      <w:pPr>
        <w:pStyle w:val="11"/>
        <w:numPr>
          <w:ilvl w:val="1"/>
          <w:numId w:val="8"/>
        </w:numPr>
        <w:tabs>
          <w:tab w:val="left" w:pos="1234"/>
        </w:tabs>
        <w:spacing w:after="0"/>
        <w:ind w:firstLine="709"/>
        <w:jc w:val="both"/>
        <w:rPr>
          <w:sz w:val="28"/>
          <w:szCs w:val="28"/>
        </w:rPr>
      </w:pPr>
      <w:bookmarkStart w:id="18" w:name="bookmark24"/>
      <w:r w:rsidRPr="00F7567E">
        <w:rPr>
          <w:sz w:val="28"/>
          <w:szCs w:val="28"/>
          <w:lang w:eastAsia="ru-RU" w:bidi="ru-RU"/>
        </w:rPr>
        <w:t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  <w:bookmarkEnd w:id="18"/>
    </w:p>
    <w:p w:rsidR="00643919" w:rsidRPr="003B680A" w:rsidRDefault="00643919" w:rsidP="003B680A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</w:rPr>
      </w:pPr>
      <w:bookmarkStart w:id="19" w:name="bookmark25"/>
      <w:bookmarkStart w:id="20" w:name="_Toc126742403"/>
      <w:bookmarkStart w:id="21" w:name="_Toc126742483"/>
      <w:r w:rsidRPr="003B680A">
        <w:rPr>
          <w:rFonts w:ascii="Times New Roman" w:hAnsi="Times New Roman" w:cs="Times New Roman"/>
          <w:b/>
          <w:color w:val="auto"/>
          <w:sz w:val="28"/>
          <w:lang w:eastAsia="ru-RU" w:bidi="ru-RU"/>
        </w:rPr>
        <w:t>Требования охраны труда во время работы</w:t>
      </w:r>
      <w:bookmarkEnd w:id="19"/>
      <w:bookmarkEnd w:id="20"/>
      <w:bookmarkEnd w:id="21"/>
    </w:p>
    <w:p w:rsidR="00643919" w:rsidRPr="00F7567E" w:rsidRDefault="00643919" w:rsidP="00643919">
      <w:pPr>
        <w:pStyle w:val="11"/>
        <w:numPr>
          <w:ilvl w:val="1"/>
          <w:numId w:val="9"/>
        </w:numPr>
        <w:tabs>
          <w:tab w:val="left" w:pos="1234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643919" w:rsidRPr="00F7567E" w:rsidRDefault="00643919" w:rsidP="00643919">
      <w:pPr>
        <w:pStyle w:val="11"/>
        <w:numPr>
          <w:ilvl w:val="1"/>
          <w:numId w:val="9"/>
        </w:numPr>
        <w:tabs>
          <w:tab w:val="left" w:pos="1234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643919" w:rsidRPr="00F7567E" w:rsidRDefault="00643919" w:rsidP="00643919">
      <w:pPr>
        <w:pStyle w:val="11"/>
        <w:numPr>
          <w:ilvl w:val="1"/>
          <w:numId w:val="9"/>
        </w:numPr>
        <w:tabs>
          <w:tab w:val="left" w:pos="1234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 xml:space="preserve">Суммарное время непосредственной работы с персональным компьютером и другой оргтехникой в течение конкурсного дня должно быть не более </w:t>
      </w:r>
      <w:r w:rsidRPr="00F7567E">
        <w:rPr>
          <w:sz w:val="28"/>
          <w:szCs w:val="28"/>
          <w:lang w:bidi="en-US"/>
        </w:rPr>
        <w:t xml:space="preserve">6 </w:t>
      </w:r>
      <w:r w:rsidRPr="00F7567E">
        <w:rPr>
          <w:sz w:val="28"/>
          <w:szCs w:val="28"/>
          <w:lang w:eastAsia="ru-RU" w:bidi="ru-RU"/>
        </w:rPr>
        <w:t>часов.</w:t>
      </w:r>
    </w:p>
    <w:p w:rsidR="00643919" w:rsidRPr="00F7567E" w:rsidRDefault="00643919" w:rsidP="00643919">
      <w:pPr>
        <w:pStyle w:val="11"/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</w:t>
      </w:r>
      <w:r w:rsidRPr="00F7567E">
        <w:rPr>
          <w:sz w:val="28"/>
          <w:szCs w:val="28"/>
          <w:lang w:bidi="en-US"/>
        </w:rPr>
        <w:t xml:space="preserve">15 </w:t>
      </w:r>
      <w:r w:rsidRPr="00F7567E">
        <w:rPr>
          <w:sz w:val="28"/>
          <w:szCs w:val="28"/>
          <w:lang w:eastAsia="ru-RU" w:bidi="ru-RU"/>
        </w:rPr>
        <w:t>мин.</w:t>
      </w:r>
    </w:p>
    <w:p w:rsidR="00643919" w:rsidRPr="00F7567E" w:rsidRDefault="00643919" w:rsidP="00643919">
      <w:pPr>
        <w:pStyle w:val="11"/>
        <w:numPr>
          <w:ilvl w:val="1"/>
          <w:numId w:val="9"/>
        </w:numPr>
        <w:tabs>
          <w:tab w:val="left" w:pos="1853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Во избежание поражения током запрещается:</w:t>
      </w:r>
    </w:p>
    <w:p w:rsidR="00643919" w:rsidRPr="00F7567E" w:rsidRDefault="00643919" w:rsidP="00643919">
      <w:pPr>
        <w:pStyle w:val="11"/>
        <w:numPr>
          <w:ilvl w:val="0"/>
          <w:numId w:val="10"/>
        </w:numPr>
        <w:tabs>
          <w:tab w:val="left" w:pos="96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643919" w:rsidRPr="00F7567E" w:rsidRDefault="00643919" w:rsidP="00643919">
      <w:pPr>
        <w:pStyle w:val="11"/>
        <w:numPr>
          <w:ilvl w:val="0"/>
          <w:numId w:val="10"/>
        </w:numPr>
        <w:tabs>
          <w:tab w:val="left" w:pos="960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643919" w:rsidRPr="00F7567E" w:rsidRDefault="00643919" w:rsidP="00643919">
      <w:pPr>
        <w:pStyle w:val="11"/>
        <w:numPr>
          <w:ilvl w:val="0"/>
          <w:numId w:val="10"/>
        </w:numPr>
        <w:tabs>
          <w:tab w:val="left" w:pos="1565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производить самостоятельно вскрытие и ремонт оборудования;</w:t>
      </w:r>
    </w:p>
    <w:p w:rsidR="00643919" w:rsidRPr="00F7567E" w:rsidRDefault="00643919" w:rsidP="00643919">
      <w:pPr>
        <w:pStyle w:val="11"/>
        <w:numPr>
          <w:ilvl w:val="0"/>
          <w:numId w:val="10"/>
        </w:numPr>
        <w:tabs>
          <w:tab w:val="left" w:pos="973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переключать разъемы интерфейсных кабелей периферийных устройств при включенном питании;</w:t>
      </w:r>
    </w:p>
    <w:p w:rsidR="00643919" w:rsidRPr="00F7567E" w:rsidRDefault="00643919" w:rsidP="00643919">
      <w:pPr>
        <w:pStyle w:val="11"/>
        <w:numPr>
          <w:ilvl w:val="0"/>
          <w:numId w:val="10"/>
        </w:numPr>
        <w:tabs>
          <w:tab w:val="left" w:pos="1675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lastRenderedPageBreak/>
        <w:t>загромождать верхние панели устройств бумагами и посторонними предметами;</w:t>
      </w:r>
    </w:p>
    <w:p w:rsidR="00643919" w:rsidRPr="00F7567E" w:rsidRDefault="00643919" w:rsidP="00643919">
      <w:pPr>
        <w:pStyle w:val="11"/>
        <w:numPr>
          <w:ilvl w:val="0"/>
          <w:numId w:val="10"/>
        </w:numPr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643919" w:rsidRPr="00F7567E" w:rsidRDefault="00643919" w:rsidP="00643919">
      <w:pPr>
        <w:pStyle w:val="11"/>
        <w:numPr>
          <w:ilvl w:val="1"/>
          <w:numId w:val="9"/>
        </w:numPr>
        <w:tabs>
          <w:tab w:val="left" w:pos="1246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643919" w:rsidRPr="00F7567E" w:rsidRDefault="00643919" w:rsidP="00643919">
      <w:pPr>
        <w:pStyle w:val="11"/>
        <w:numPr>
          <w:ilvl w:val="1"/>
          <w:numId w:val="9"/>
        </w:numPr>
        <w:tabs>
          <w:tab w:val="left" w:pos="1853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Эксперту во время работы с оргтехникой:</w:t>
      </w:r>
    </w:p>
    <w:p w:rsidR="00643919" w:rsidRPr="00F7567E" w:rsidRDefault="00643919" w:rsidP="00643919">
      <w:pPr>
        <w:pStyle w:val="11"/>
        <w:numPr>
          <w:ilvl w:val="0"/>
          <w:numId w:val="11"/>
        </w:numPr>
        <w:tabs>
          <w:tab w:val="left" w:pos="973"/>
        </w:tabs>
        <w:spacing w:after="0"/>
        <w:ind w:firstLine="709"/>
        <w:jc w:val="both"/>
        <w:rPr>
          <w:sz w:val="28"/>
          <w:szCs w:val="28"/>
        </w:rPr>
      </w:pPr>
      <w:r w:rsidRPr="00F7567E">
        <w:rPr>
          <w:sz w:val="28"/>
          <w:szCs w:val="28"/>
          <w:lang w:eastAsia="ru-RU" w:bidi="ru-RU"/>
        </w:rPr>
        <w:t>обращать внимание на символы, высвечивающиеся на панели оборудования, не игнорировать их;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не производить включение/выключение аппаратов мокрыми руками;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не ставить на устройство емкости с водой, не класть металлические предметы;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не эксплуатировать аппарат, если он перегрелся, стал дымиться, появился посторонний запах или звук;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не эксплуатировать аппарат, если его уронили или корпус был поврежден;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вынимать застрявшие листы можно только после отключения устройства из сети;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запрещается перемещать аппараты включенными в сеть;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все работы по замене картриджей, бумаги можно производить только после отключения аппарата от сети;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 xml:space="preserve">запрещается опираться на стекло </w:t>
      </w:r>
      <w:proofErr w:type="spellStart"/>
      <w:r w:rsidRPr="00F7567E">
        <w:rPr>
          <w:sz w:val="28"/>
          <w:szCs w:val="28"/>
          <w:lang w:eastAsia="ru-RU" w:bidi="ru-RU"/>
        </w:rPr>
        <w:t>оригиналодержателя</w:t>
      </w:r>
      <w:proofErr w:type="spellEnd"/>
      <w:r w:rsidRPr="00F7567E">
        <w:rPr>
          <w:sz w:val="28"/>
          <w:szCs w:val="28"/>
          <w:lang w:eastAsia="ru-RU" w:bidi="ru-RU"/>
        </w:rPr>
        <w:t>, класть на него какие-либо вещи помимо оригинала;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запрещается работать на аппарате с треснувшим стеклом;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обязательно мыть руки теплой водой с мылом после каждой чистки картриджей, узлов и т.д.;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просыпанный тонер, носитель немедленно собрать пылесосом или влажной ветошью.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3.7.</w:t>
      </w:r>
      <w:r w:rsidRPr="00F7567E">
        <w:rPr>
          <w:sz w:val="28"/>
          <w:szCs w:val="28"/>
          <w:lang w:eastAsia="ru-RU" w:bidi="ru-RU"/>
        </w:rPr>
        <w:tab/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3.8.</w:t>
      </w:r>
      <w:r w:rsidRPr="00F7567E">
        <w:rPr>
          <w:sz w:val="28"/>
          <w:szCs w:val="28"/>
          <w:lang w:eastAsia="ru-RU" w:bidi="ru-RU"/>
        </w:rPr>
        <w:tab/>
        <w:t>Запрещается: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устанавливать неизвестные системы паролирования и самостоятельно проводить переформатирование диска;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иметь при себе любые средства связи;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 xml:space="preserve">пользоваться любой документацией кроме предусмотренной </w:t>
      </w:r>
      <w:r w:rsidRPr="00F7567E">
        <w:rPr>
          <w:sz w:val="28"/>
          <w:szCs w:val="28"/>
          <w:lang w:eastAsia="ru-RU" w:bidi="ru-RU"/>
        </w:rPr>
        <w:lastRenderedPageBreak/>
        <w:t>конкурсным заданием.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3.9.</w:t>
      </w:r>
      <w:r w:rsidRPr="00F7567E">
        <w:rPr>
          <w:sz w:val="28"/>
          <w:szCs w:val="28"/>
          <w:lang w:eastAsia="ru-RU" w:bidi="ru-RU"/>
        </w:rPr>
        <w:tab/>
        <w:t>При неисправности оборудования - прекратить работу и сообщить об этом Техническому эксперту, а в его отсутствие заместителю главного Эксперта.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3.10.</w:t>
      </w:r>
      <w:r w:rsidRPr="00F7567E">
        <w:rPr>
          <w:sz w:val="28"/>
          <w:szCs w:val="28"/>
          <w:lang w:eastAsia="ru-RU" w:bidi="ru-RU"/>
        </w:rPr>
        <w:tab/>
        <w:t>При наблюдении за выполнением конкурсного задания участниками Эксперту: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надеть необходимые средства индивидуальной защиты;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-</w:t>
      </w:r>
      <w:r w:rsidRPr="00F7567E">
        <w:rPr>
          <w:sz w:val="28"/>
          <w:szCs w:val="28"/>
          <w:lang w:eastAsia="ru-RU" w:bidi="ru-RU"/>
        </w:rPr>
        <w:tab/>
        <w:t>передвигаться по конкурсной площадке не спеша, не делая резких движений, смотря под ноги;</w:t>
      </w:r>
    </w:p>
    <w:p w:rsidR="00643919" w:rsidRPr="003B680A" w:rsidRDefault="00643919" w:rsidP="003B680A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lang w:eastAsia="ru-RU" w:bidi="ru-RU"/>
        </w:rPr>
      </w:pPr>
      <w:bookmarkStart w:id="22" w:name="_Toc126742404"/>
      <w:bookmarkStart w:id="23" w:name="_Toc126742484"/>
      <w:r w:rsidRPr="003B680A">
        <w:rPr>
          <w:rFonts w:ascii="Times New Roman" w:hAnsi="Times New Roman" w:cs="Times New Roman"/>
          <w:b/>
          <w:color w:val="auto"/>
          <w:sz w:val="28"/>
          <w:lang w:eastAsia="ru-RU" w:bidi="ru-RU"/>
        </w:rPr>
        <w:t>Требования охраны труда в аварийных ситуациях</w:t>
      </w:r>
      <w:bookmarkEnd w:id="22"/>
      <w:bookmarkEnd w:id="23"/>
    </w:p>
    <w:p w:rsidR="00643919" w:rsidRPr="00F7567E" w:rsidRDefault="00643919" w:rsidP="003B680A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4.1.</w:t>
      </w:r>
      <w:r w:rsidRPr="00F7567E">
        <w:rPr>
          <w:sz w:val="28"/>
          <w:szCs w:val="28"/>
          <w:lang w:eastAsia="ru-RU" w:bidi="ru-RU"/>
        </w:rPr>
        <w:tab/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643919" w:rsidRPr="00F7567E" w:rsidRDefault="00643919" w:rsidP="003B680A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4.2.</w:t>
      </w:r>
      <w:r w:rsidRPr="00F7567E">
        <w:rPr>
          <w:sz w:val="28"/>
          <w:szCs w:val="28"/>
          <w:lang w:eastAsia="ru-RU" w:bidi="ru-RU"/>
        </w:rPr>
        <w:tab/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643919" w:rsidRPr="00F7567E" w:rsidRDefault="00643919" w:rsidP="003B680A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4.3.</w:t>
      </w:r>
      <w:r w:rsidRPr="00F7567E">
        <w:rPr>
          <w:sz w:val="28"/>
          <w:szCs w:val="28"/>
          <w:lang w:eastAsia="ru-RU" w:bidi="ru-RU"/>
        </w:rPr>
        <w:tab/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643919" w:rsidRPr="00F7567E" w:rsidRDefault="00643919" w:rsidP="003B680A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4.4.</w:t>
      </w:r>
      <w:r w:rsidRPr="00F7567E">
        <w:rPr>
          <w:sz w:val="28"/>
          <w:szCs w:val="28"/>
          <w:lang w:eastAsia="ru-RU" w:bidi="ru-RU"/>
        </w:rPr>
        <w:tab/>
        <w:t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</w:t>
      </w:r>
    </w:p>
    <w:p w:rsidR="00643919" w:rsidRPr="00F7567E" w:rsidRDefault="00643919" w:rsidP="003B680A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4.5.</w:t>
      </w:r>
      <w:r w:rsidRPr="00F7567E">
        <w:rPr>
          <w:sz w:val="28"/>
          <w:szCs w:val="28"/>
          <w:lang w:eastAsia="ru-RU" w:bidi="ru-RU"/>
        </w:rPr>
        <w:tab/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 xml:space="preserve">В загоревшемся помещении не следует дожидаться, пока приблизится пламя. Основная опасность пожара для человека - дым. При наступлении </w:t>
      </w:r>
      <w:r w:rsidRPr="00F7567E">
        <w:rPr>
          <w:sz w:val="28"/>
          <w:szCs w:val="28"/>
          <w:lang w:eastAsia="ru-RU" w:bidi="ru-RU"/>
        </w:rPr>
        <w:lastRenderedPageBreak/>
        <w:t>признаков удушья лечь на пол и как можно быстрее ползти в сторону эвакуационного выхода.</w:t>
      </w:r>
    </w:p>
    <w:p w:rsidR="00643919" w:rsidRPr="00F7567E" w:rsidRDefault="00643919" w:rsidP="003B680A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4.6.</w:t>
      </w:r>
      <w:r w:rsidRPr="00F7567E">
        <w:rPr>
          <w:sz w:val="28"/>
          <w:szCs w:val="28"/>
          <w:lang w:eastAsia="ru-RU" w:bidi="ru-RU"/>
        </w:rPr>
        <w:tab/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643919" w:rsidRPr="00F7567E" w:rsidRDefault="00643919" w:rsidP="00643919">
      <w:pPr>
        <w:pStyle w:val="11"/>
        <w:numPr>
          <w:ilvl w:val="0"/>
          <w:numId w:val="6"/>
        </w:numPr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43919" w:rsidRPr="002540F6" w:rsidRDefault="00643919" w:rsidP="002540F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lang w:eastAsia="ru-RU" w:bidi="ru-RU"/>
        </w:rPr>
      </w:pPr>
      <w:bookmarkStart w:id="24" w:name="_Toc126742405"/>
      <w:bookmarkStart w:id="25" w:name="_Toc126742485"/>
      <w:r w:rsidRPr="002540F6">
        <w:rPr>
          <w:rFonts w:ascii="Times New Roman" w:hAnsi="Times New Roman" w:cs="Times New Roman"/>
          <w:b/>
          <w:color w:val="auto"/>
          <w:sz w:val="28"/>
          <w:lang w:eastAsia="ru-RU" w:bidi="ru-RU"/>
        </w:rPr>
        <w:t>Требование охраны труда по окончании работ</w:t>
      </w:r>
      <w:bookmarkEnd w:id="24"/>
      <w:bookmarkEnd w:id="25"/>
    </w:p>
    <w:p w:rsidR="00643919" w:rsidRPr="00F7567E" w:rsidRDefault="00643919" w:rsidP="006152CC">
      <w:pPr>
        <w:pStyle w:val="11"/>
        <w:tabs>
          <w:tab w:val="left" w:pos="970"/>
        </w:tabs>
        <w:spacing w:after="0"/>
        <w:ind w:left="709" w:firstLine="0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После окончания конкурсного дня Эксперт обязан:</w:t>
      </w:r>
    </w:p>
    <w:p w:rsidR="00643919" w:rsidRPr="00F7567E" w:rsidRDefault="00643919" w:rsidP="006152CC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5.1.</w:t>
      </w:r>
      <w:r w:rsidRPr="00F7567E">
        <w:rPr>
          <w:sz w:val="28"/>
          <w:szCs w:val="28"/>
          <w:lang w:eastAsia="ru-RU" w:bidi="ru-RU"/>
        </w:rPr>
        <w:tab/>
        <w:t>Отключить электрические приборы, оборудование, инструмент и устройства от источника питания.</w:t>
      </w:r>
    </w:p>
    <w:p w:rsidR="00643919" w:rsidRPr="00F7567E" w:rsidRDefault="00643919" w:rsidP="006152CC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5.2.</w:t>
      </w:r>
      <w:r w:rsidRPr="00F7567E">
        <w:rPr>
          <w:sz w:val="28"/>
          <w:szCs w:val="28"/>
          <w:lang w:eastAsia="ru-RU" w:bidi="ru-RU"/>
        </w:rPr>
        <w:tab/>
        <w:t>Привести в порядок рабочее место Эксперта и проверить рабочие места участников.</w:t>
      </w:r>
    </w:p>
    <w:p w:rsidR="00643919" w:rsidRPr="00F7567E" w:rsidRDefault="00643919" w:rsidP="006152CC">
      <w:pPr>
        <w:pStyle w:val="11"/>
        <w:tabs>
          <w:tab w:val="left" w:pos="970"/>
        </w:tabs>
        <w:spacing w:after="0"/>
        <w:ind w:firstLine="709"/>
        <w:jc w:val="both"/>
        <w:rPr>
          <w:sz w:val="28"/>
          <w:szCs w:val="28"/>
          <w:lang w:eastAsia="ru-RU" w:bidi="ru-RU"/>
        </w:rPr>
      </w:pPr>
      <w:r w:rsidRPr="00F7567E">
        <w:rPr>
          <w:sz w:val="28"/>
          <w:szCs w:val="28"/>
          <w:lang w:eastAsia="ru-RU" w:bidi="ru-RU"/>
        </w:rPr>
        <w:t>5.3.</w:t>
      </w:r>
      <w:r w:rsidRPr="00F7567E">
        <w:rPr>
          <w:sz w:val="28"/>
          <w:szCs w:val="28"/>
          <w:lang w:eastAsia="ru-RU" w:bidi="ru-RU"/>
        </w:rPr>
        <w:tab/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643919" w:rsidRPr="00F7567E" w:rsidSect="0054442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AD" w:rsidRDefault="00D01EAD" w:rsidP="0054442C">
      <w:pPr>
        <w:spacing w:after="0" w:line="240" w:lineRule="auto"/>
      </w:pPr>
      <w:r>
        <w:separator/>
      </w:r>
    </w:p>
  </w:endnote>
  <w:endnote w:type="continuationSeparator" w:id="0">
    <w:p w:rsidR="00D01EAD" w:rsidRDefault="00D01EAD" w:rsidP="0054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491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442C" w:rsidRPr="0054442C" w:rsidRDefault="0054442C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54442C">
          <w:rPr>
            <w:rFonts w:ascii="Times New Roman" w:hAnsi="Times New Roman" w:cs="Times New Roman"/>
            <w:sz w:val="28"/>
          </w:rPr>
          <w:fldChar w:fldCharType="begin"/>
        </w:r>
        <w:r w:rsidRPr="0054442C">
          <w:rPr>
            <w:rFonts w:ascii="Times New Roman" w:hAnsi="Times New Roman" w:cs="Times New Roman"/>
            <w:sz w:val="28"/>
          </w:rPr>
          <w:instrText>PAGE   \* MERGEFORMAT</w:instrText>
        </w:r>
        <w:r w:rsidRPr="0054442C">
          <w:rPr>
            <w:rFonts w:ascii="Times New Roman" w:hAnsi="Times New Roman" w:cs="Times New Roman"/>
            <w:sz w:val="28"/>
          </w:rPr>
          <w:fldChar w:fldCharType="separate"/>
        </w:r>
        <w:r w:rsidR="00CD5BD2">
          <w:rPr>
            <w:rFonts w:ascii="Times New Roman" w:hAnsi="Times New Roman" w:cs="Times New Roman"/>
            <w:noProof/>
            <w:sz w:val="28"/>
          </w:rPr>
          <w:t>6</w:t>
        </w:r>
        <w:r w:rsidRPr="0054442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442C" w:rsidRDefault="005444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AD" w:rsidRDefault="00D01EAD" w:rsidP="0054442C">
      <w:pPr>
        <w:spacing w:after="0" w:line="240" w:lineRule="auto"/>
      </w:pPr>
      <w:r>
        <w:separator/>
      </w:r>
    </w:p>
  </w:footnote>
  <w:footnote w:type="continuationSeparator" w:id="0">
    <w:p w:rsidR="00D01EAD" w:rsidRDefault="00D01EAD" w:rsidP="0054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67E"/>
    <w:multiLevelType w:val="multilevel"/>
    <w:tmpl w:val="76A86B6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000D62"/>
    <w:multiLevelType w:val="multilevel"/>
    <w:tmpl w:val="23BAE2D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4D0D43"/>
    <w:multiLevelType w:val="multilevel"/>
    <w:tmpl w:val="07CEB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466BE"/>
    <w:multiLevelType w:val="multilevel"/>
    <w:tmpl w:val="927AEFA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281661"/>
    <w:multiLevelType w:val="multilevel"/>
    <w:tmpl w:val="4BB82E52"/>
    <w:lvl w:ilvl="0">
      <w:start w:val="1"/>
      <w:numFmt w:val="decimal"/>
      <w:lvlText w:val="%1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030AA9"/>
    <w:multiLevelType w:val="multilevel"/>
    <w:tmpl w:val="32C4FF74"/>
    <w:lvl w:ilvl="0">
      <w:start w:val="1"/>
      <w:numFmt w:val="decimal"/>
      <w:lvlText w:val="%1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C334F1"/>
    <w:multiLevelType w:val="multilevel"/>
    <w:tmpl w:val="938E1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297FE7"/>
    <w:multiLevelType w:val="multilevel"/>
    <w:tmpl w:val="28801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F7922"/>
    <w:multiLevelType w:val="multilevel"/>
    <w:tmpl w:val="DC9AB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A91281"/>
    <w:multiLevelType w:val="multilevel"/>
    <w:tmpl w:val="3842B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CB7FA5"/>
    <w:multiLevelType w:val="multilevel"/>
    <w:tmpl w:val="641AB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20"/>
    <w:rsid w:val="000F7B18"/>
    <w:rsid w:val="002540F6"/>
    <w:rsid w:val="003B680A"/>
    <w:rsid w:val="0054442C"/>
    <w:rsid w:val="00614F5C"/>
    <w:rsid w:val="006152CC"/>
    <w:rsid w:val="00643919"/>
    <w:rsid w:val="007173F1"/>
    <w:rsid w:val="009E2B2C"/>
    <w:rsid w:val="00B47720"/>
    <w:rsid w:val="00BE795A"/>
    <w:rsid w:val="00CD5BD2"/>
    <w:rsid w:val="00D01EAD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A9A3"/>
  <w15:chartTrackingRefBased/>
  <w15:docId w15:val="{0E5EF97C-99DD-4B63-AF87-D3FC6341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47720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B47720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B47720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B4772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E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BE79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BE795A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BE795A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Заголовок №1"/>
    <w:basedOn w:val="a"/>
    <w:link w:val="12"/>
    <w:rsid w:val="00BE795A"/>
    <w:pPr>
      <w:widowControl w:val="0"/>
      <w:spacing w:after="10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9">
    <w:name w:val="header"/>
    <w:basedOn w:val="a"/>
    <w:link w:val="aa"/>
    <w:uiPriority w:val="99"/>
    <w:unhideWhenUsed/>
    <w:rsid w:val="0054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442C"/>
  </w:style>
  <w:style w:type="paragraph" w:styleId="ab">
    <w:name w:val="footer"/>
    <w:basedOn w:val="a"/>
    <w:link w:val="ac"/>
    <w:uiPriority w:val="99"/>
    <w:unhideWhenUsed/>
    <w:rsid w:val="0054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442C"/>
  </w:style>
  <w:style w:type="character" w:customStyle="1" w:styleId="10">
    <w:name w:val="Заголовок 1 Знак"/>
    <w:basedOn w:val="a0"/>
    <w:link w:val="1"/>
    <w:uiPriority w:val="9"/>
    <w:rsid w:val="00544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7567E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7567E"/>
    <w:pPr>
      <w:spacing w:after="100"/>
    </w:pPr>
  </w:style>
  <w:style w:type="character" w:styleId="ae">
    <w:name w:val="Hyperlink"/>
    <w:basedOn w:val="a0"/>
    <w:uiPriority w:val="99"/>
    <w:unhideWhenUsed/>
    <w:rsid w:val="00F75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4210-7368-4E9B-8BAE-32990CB5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sjm</cp:lastModifiedBy>
  <cp:revision>8</cp:revision>
  <dcterms:created xsi:type="dcterms:W3CDTF">2023-01-30T13:06:00Z</dcterms:created>
  <dcterms:modified xsi:type="dcterms:W3CDTF">2024-11-16T14:03:00Z</dcterms:modified>
</cp:coreProperties>
</file>