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Pr="000B5C97" w:rsidRDefault="00584FB3" w:rsidP="00753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  <w:bookmarkStart w:id="0" w:name="_Toc178945984"/>
      <w:r w:rsidRPr="000B5C97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632A86" w14:textId="77777777" w:rsidR="001A206B" w:rsidRPr="000B5C97" w:rsidRDefault="001A206B" w:rsidP="00753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0B5C97" w:rsidRDefault="001A206B" w:rsidP="00753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0B5C97" w:rsidRDefault="001A206B" w:rsidP="00753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0B5C97" w:rsidRDefault="001A206B" w:rsidP="00753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0B5C97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bookmarkStart w:id="1" w:name="_Toc178945985"/>
      <w:r w:rsidRPr="000B5C97">
        <w:rPr>
          <w:rFonts w:eastAsia="Times New Roman" w:cs="Times New Roman"/>
          <w:color w:val="000000"/>
          <w:sz w:val="52"/>
          <w:szCs w:val="52"/>
        </w:rPr>
        <w:t>Инструкция по охране труда</w:t>
      </w:r>
      <w:bookmarkEnd w:id="1"/>
    </w:p>
    <w:p w14:paraId="77CA2DF5" w14:textId="77777777" w:rsidR="001A206B" w:rsidRPr="000B5C97" w:rsidRDefault="001A206B" w:rsidP="003E41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14:paraId="32D503AF" w14:textId="0D35AECB" w:rsidR="003E417B" w:rsidRPr="000B5C97" w:rsidRDefault="00753A03" w:rsidP="00753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jc w:val="center"/>
        <w:outlineLvl w:val="9"/>
        <w:rPr>
          <w:rFonts w:eastAsia="Times New Roman" w:cs="Times New Roman"/>
          <w:color w:val="000000"/>
          <w:sz w:val="40"/>
          <w:szCs w:val="40"/>
        </w:rPr>
      </w:pPr>
      <w:r w:rsidRPr="000B5C97">
        <w:rPr>
          <w:rFonts w:eastAsia="Times New Roman" w:cs="Times New Roman"/>
          <w:color w:val="000000"/>
          <w:sz w:val="40"/>
          <w:szCs w:val="40"/>
        </w:rPr>
        <w:t>к</w:t>
      </w:r>
      <w:r w:rsidR="00004270" w:rsidRPr="000B5C97">
        <w:rPr>
          <w:rFonts w:eastAsia="Times New Roman" w:cs="Times New Roman"/>
          <w:color w:val="000000"/>
          <w:sz w:val="40"/>
          <w:szCs w:val="40"/>
        </w:rPr>
        <w:t>омпетенци</w:t>
      </w:r>
      <w:r w:rsidRPr="000B5C97">
        <w:rPr>
          <w:rFonts w:eastAsia="Times New Roman" w:cs="Times New Roman"/>
          <w:color w:val="000000"/>
          <w:sz w:val="40"/>
          <w:szCs w:val="40"/>
        </w:rPr>
        <w:t xml:space="preserve">и </w:t>
      </w:r>
      <w:r w:rsidR="003E417B" w:rsidRPr="000B5C97">
        <w:rPr>
          <w:rFonts w:eastAsia="Times New Roman" w:cs="Times New Roman"/>
          <w:color w:val="000000"/>
          <w:sz w:val="40"/>
          <w:szCs w:val="40"/>
        </w:rPr>
        <w:t>«Производственная сборка изделий авиационной техники»</w:t>
      </w:r>
    </w:p>
    <w:p w14:paraId="34996016" w14:textId="3F93C0EF" w:rsidR="003E417B" w:rsidRPr="000B5C97" w:rsidRDefault="00993376" w:rsidP="00753A03">
      <w:pPr>
        <w:spacing w:line="312" w:lineRule="auto"/>
        <w:jc w:val="center"/>
        <w:outlineLvl w:val="9"/>
        <w:rPr>
          <w:rFonts w:eastAsia="Times New Roman" w:cs="Times New Roman"/>
          <w:sz w:val="40"/>
          <w:szCs w:val="40"/>
        </w:rPr>
      </w:pPr>
      <w:bookmarkStart w:id="2" w:name="_Hlk176292662"/>
      <w:r w:rsidRPr="000B5C97">
        <w:rPr>
          <w:rFonts w:eastAsia="Times New Roman" w:cs="Times New Roman"/>
          <w:sz w:val="40"/>
          <w:szCs w:val="40"/>
        </w:rPr>
        <w:t>Ч</w:t>
      </w:r>
      <w:r w:rsidR="003E417B" w:rsidRPr="000B5C97">
        <w:rPr>
          <w:rFonts w:eastAsia="Times New Roman" w:cs="Times New Roman"/>
          <w:sz w:val="40"/>
          <w:szCs w:val="40"/>
        </w:rPr>
        <w:t>емпионат</w:t>
      </w:r>
      <w:r w:rsidR="007A2AE5">
        <w:rPr>
          <w:rFonts w:eastAsia="Times New Roman" w:cs="Times New Roman"/>
          <w:sz w:val="40"/>
          <w:szCs w:val="40"/>
        </w:rPr>
        <w:t xml:space="preserve"> </w:t>
      </w:r>
      <w:r w:rsidRPr="000B5C97">
        <w:rPr>
          <w:rFonts w:eastAsia="Times New Roman" w:cs="Times New Roman"/>
          <w:sz w:val="40"/>
          <w:szCs w:val="40"/>
        </w:rPr>
        <w:t xml:space="preserve">по профессиональному мастерству </w:t>
      </w:r>
      <w:r w:rsidR="00753A03" w:rsidRPr="000B5C97">
        <w:rPr>
          <w:rFonts w:eastAsia="Times New Roman" w:cs="Times New Roman"/>
          <w:sz w:val="40"/>
          <w:szCs w:val="40"/>
        </w:rPr>
        <w:t>«</w:t>
      </w:r>
      <w:r w:rsidR="003E417B" w:rsidRPr="000B5C97">
        <w:rPr>
          <w:rFonts w:eastAsia="Times New Roman" w:cs="Times New Roman"/>
          <w:sz w:val="40"/>
          <w:szCs w:val="40"/>
        </w:rPr>
        <w:t>Профессионалы</w:t>
      </w:r>
      <w:r w:rsidR="00EB3D36" w:rsidRPr="000B5C97">
        <w:rPr>
          <w:rFonts w:eastAsia="Times New Roman" w:cs="Times New Roman"/>
          <w:sz w:val="40"/>
          <w:szCs w:val="40"/>
        </w:rPr>
        <w:t>»</w:t>
      </w:r>
      <w:r w:rsidR="003E417B" w:rsidRPr="000B5C97">
        <w:rPr>
          <w:rFonts w:eastAsia="Times New Roman" w:cs="Times New Roman"/>
          <w:sz w:val="40"/>
          <w:szCs w:val="40"/>
        </w:rPr>
        <w:t xml:space="preserve"> </w:t>
      </w:r>
      <w:r w:rsidR="00EB3D36" w:rsidRPr="000B5C97">
        <w:rPr>
          <w:rFonts w:eastAsia="Times New Roman" w:cs="Times New Roman"/>
          <w:sz w:val="40"/>
          <w:szCs w:val="40"/>
        </w:rPr>
        <w:t xml:space="preserve">в </w:t>
      </w:r>
      <w:r w:rsidR="003E417B" w:rsidRPr="000B5C97">
        <w:rPr>
          <w:rFonts w:eastAsia="Times New Roman" w:cs="Times New Roman"/>
          <w:sz w:val="40"/>
          <w:szCs w:val="40"/>
        </w:rPr>
        <w:t>202</w:t>
      </w:r>
      <w:bookmarkEnd w:id="2"/>
      <w:r w:rsidR="007A2AE5">
        <w:rPr>
          <w:rFonts w:eastAsia="Times New Roman" w:cs="Times New Roman"/>
          <w:sz w:val="40"/>
          <w:szCs w:val="40"/>
        </w:rPr>
        <w:t>5</w:t>
      </w:r>
      <w:bookmarkStart w:id="3" w:name="_GoBack"/>
      <w:bookmarkEnd w:id="3"/>
      <w:r w:rsidR="00EB3D36" w:rsidRPr="000B5C97">
        <w:rPr>
          <w:rFonts w:eastAsia="Times New Roman" w:cs="Times New Roman"/>
          <w:sz w:val="40"/>
          <w:szCs w:val="40"/>
        </w:rPr>
        <w:t xml:space="preserve"> г</w:t>
      </w:r>
    </w:p>
    <w:p w14:paraId="3FBBB964" w14:textId="77777777" w:rsidR="001A206B" w:rsidRPr="000B5C97" w:rsidRDefault="001A206B" w:rsidP="003E41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outlineLvl w:val="9"/>
        <w:rPr>
          <w:rFonts w:eastAsia="Times New Roman" w:cs="Times New Roman"/>
          <w:color w:val="000000"/>
          <w:sz w:val="40"/>
          <w:szCs w:val="40"/>
        </w:rPr>
      </w:pPr>
    </w:p>
    <w:p w14:paraId="1FC4022E" w14:textId="77777777" w:rsidR="001A206B" w:rsidRPr="000B5C97" w:rsidRDefault="001A206B" w:rsidP="003E41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0B5C97" w:rsidRDefault="001A206B" w:rsidP="003E41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0B5C97" w:rsidRDefault="001A206B" w:rsidP="003E41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0B5C97" w:rsidRDefault="001A206B" w:rsidP="003E41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0B5C97" w:rsidRDefault="001A206B" w:rsidP="003E41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0B5C97" w:rsidRDefault="001A206B" w:rsidP="003E41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12" w:lineRule="auto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6EA7FCE8" w14:textId="77777777" w:rsidR="001A206B" w:rsidRPr="000B5C9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0B5C9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D295AB9" w14:textId="77777777" w:rsidR="001A206B" w:rsidRPr="000B5C9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8A77A0" w14:textId="77777777" w:rsidR="001A206B" w:rsidRPr="000B5C9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91BF7E2" w14:textId="77777777" w:rsidR="001A206B" w:rsidRPr="000B5C9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0B5C9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0B5C9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0B5C9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9B7FF21" w14:textId="47472308" w:rsidR="008C1125" w:rsidRPr="000B5C97" w:rsidRDefault="008C1125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4" w:name="_Toc178945986"/>
      <w:r w:rsidRPr="000B5C97">
        <w:rPr>
          <w:rFonts w:eastAsia="Times New Roman" w:cs="Times New Roman"/>
          <w:color w:val="000000"/>
          <w:sz w:val="28"/>
          <w:szCs w:val="28"/>
        </w:rPr>
        <w:t>202</w:t>
      </w:r>
      <w:r w:rsidR="007A2AE5">
        <w:rPr>
          <w:rFonts w:eastAsia="Times New Roman" w:cs="Times New Roman"/>
          <w:color w:val="000000"/>
          <w:sz w:val="28"/>
          <w:szCs w:val="28"/>
        </w:rPr>
        <w:t>5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г</w:t>
      </w:r>
      <w:bookmarkEnd w:id="4"/>
      <w:r w:rsidRPr="000B5C97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2B326AC8" w14:textId="3EC40047" w:rsidR="001A206B" w:rsidRPr="00425714" w:rsidRDefault="00A8114D" w:rsidP="00A175A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Toc178945987"/>
      <w:r w:rsidRPr="00425714">
        <w:rPr>
          <w:rFonts w:eastAsia="Times New Roman" w:cs="Times New Roman"/>
          <w:b/>
          <w:color w:val="000000"/>
          <w:sz w:val="28"/>
          <w:szCs w:val="28"/>
        </w:rPr>
        <w:lastRenderedPageBreak/>
        <w:t>С</w:t>
      </w:r>
      <w:r w:rsidR="0090307D" w:rsidRPr="00425714">
        <w:rPr>
          <w:rFonts w:eastAsia="Times New Roman" w:cs="Times New Roman"/>
          <w:b/>
          <w:color w:val="000000"/>
          <w:sz w:val="28"/>
          <w:szCs w:val="28"/>
        </w:rPr>
        <w:t>ОДЕРЖАНИЕ</w:t>
      </w:r>
      <w:bookmarkEnd w:id="5"/>
    </w:p>
    <w:sdt>
      <w:sdtPr>
        <w:rPr>
          <w:rFonts w:eastAsia="Calibri" w:cs="Calibri"/>
          <w:b w:val="0"/>
          <w:bCs w:val="0"/>
          <w:sz w:val="24"/>
          <w:szCs w:val="24"/>
        </w:rPr>
        <w:id w:val="1090430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E66C7F" w14:textId="32B81870" w:rsidR="00A175A5" w:rsidRPr="00425714" w:rsidRDefault="00A175A5" w:rsidP="00425714">
          <w:pPr>
            <w:pStyle w:val="af4"/>
            <w:jc w:val="both"/>
            <w:rPr>
              <w:rFonts w:eastAsiaTheme="minorEastAsia"/>
              <w:b w:val="0"/>
              <w:bCs w:val="0"/>
              <w:noProof/>
              <w:position w:val="0"/>
            </w:rPr>
          </w:pPr>
          <w:r w:rsidRPr="00425714">
            <w:rPr>
              <w:b w:val="0"/>
              <w:bCs w:val="0"/>
            </w:rPr>
            <w:fldChar w:fldCharType="begin"/>
          </w:r>
          <w:r w:rsidRPr="00425714">
            <w:rPr>
              <w:b w:val="0"/>
              <w:bCs w:val="0"/>
            </w:rPr>
            <w:instrText xml:space="preserve"> TOC \o "1-3" \h \z \u </w:instrText>
          </w:r>
          <w:r w:rsidRPr="00425714">
            <w:rPr>
              <w:b w:val="0"/>
              <w:bCs w:val="0"/>
            </w:rPr>
            <w:fldChar w:fldCharType="separate"/>
          </w:r>
        </w:p>
        <w:p w14:paraId="74DD2E28" w14:textId="33F4443F" w:rsidR="00A175A5" w:rsidRPr="00425714" w:rsidRDefault="00B9745E" w:rsidP="00A175A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78945988" w:history="1">
            <w:r w:rsidR="00A175A5" w:rsidRPr="00425714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1. Область применения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_Toc178945988 \h </w:instrTex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40B5A1" w14:textId="5143884D" w:rsidR="00A175A5" w:rsidRPr="00425714" w:rsidRDefault="00B9745E" w:rsidP="00A175A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78945989" w:history="1">
            <w:r w:rsidR="00A175A5" w:rsidRPr="00425714">
              <w:rPr>
                <w:rStyle w:val="ae"/>
                <w:rFonts w:cs="Times New Roman"/>
                <w:noProof/>
                <w:sz w:val="28"/>
                <w:szCs w:val="28"/>
              </w:rPr>
              <w:t>2. Нормативные ссылки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_Toc178945989 \h </w:instrTex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84E07E" w14:textId="6145381F" w:rsidR="00A175A5" w:rsidRPr="00425714" w:rsidRDefault="00B9745E" w:rsidP="00A175A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78945990" w:history="1">
            <w:r w:rsidR="00A175A5" w:rsidRPr="00425714">
              <w:rPr>
                <w:rStyle w:val="ae"/>
                <w:rFonts w:cs="Times New Roman"/>
                <w:noProof/>
                <w:sz w:val="28"/>
                <w:szCs w:val="28"/>
              </w:rPr>
              <w:t>3. Общие требования охраны труда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_Toc178945990 \h </w:instrTex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A5170C" w14:textId="75A5EC7F" w:rsidR="00A175A5" w:rsidRPr="00425714" w:rsidRDefault="00B9745E" w:rsidP="00A175A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78945991" w:history="1">
            <w:r w:rsidR="00A175A5" w:rsidRPr="00425714">
              <w:rPr>
                <w:rStyle w:val="ae"/>
                <w:rFonts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_Toc178945991 \h </w:instrTex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>6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71CF99" w14:textId="634D81EE" w:rsidR="00A175A5" w:rsidRPr="00425714" w:rsidRDefault="00B9745E" w:rsidP="00A175A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78945992" w:history="1">
            <w:r w:rsidR="00A175A5" w:rsidRPr="00425714">
              <w:rPr>
                <w:rStyle w:val="ae"/>
                <w:rFonts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_Toc178945992 \h </w:instrTex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>8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35E8D0" w14:textId="10D4EFA5" w:rsidR="00A175A5" w:rsidRPr="00425714" w:rsidRDefault="00B9745E" w:rsidP="00A175A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78945993" w:history="1">
            <w:r w:rsidR="00A175A5" w:rsidRPr="00425714">
              <w:rPr>
                <w:rStyle w:val="ae"/>
                <w:rFonts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_Toc178945993 \h </w:instrTex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315CC3" w14:textId="0F08FEC7" w:rsidR="00A175A5" w:rsidRPr="00425714" w:rsidRDefault="00B9745E" w:rsidP="00A175A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78945994" w:history="1">
            <w:r w:rsidR="00A175A5" w:rsidRPr="00425714">
              <w:rPr>
                <w:rStyle w:val="ae"/>
                <w:rFonts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_Toc178945994 \h </w:instrTex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t>11</w:t>
            </w:r>
            <w:r w:rsidR="00A175A5" w:rsidRPr="0042571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C0BC23" w14:textId="6722CF4A" w:rsidR="00A175A5" w:rsidRPr="00425714" w:rsidRDefault="00A175A5" w:rsidP="00A175A5">
          <w:pPr>
            <w:spacing w:line="360" w:lineRule="auto"/>
            <w:contextualSpacing/>
            <w:jc w:val="both"/>
            <w:rPr>
              <w:rFonts w:cs="Times New Roman"/>
              <w:sz w:val="28"/>
              <w:szCs w:val="28"/>
            </w:rPr>
          </w:pPr>
          <w:r w:rsidRPr="00425714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6A857BF8" w14:textId="77777777" w:rsidR="001A206B" w:rsidRPr="00425714" w:rsidRDefault="001A206B" w:rsidP="00A175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DF1D600" w14:textId="77777777" w:rsidR="001A206B" w:rsidRPr="00425714" w:rsidRDefault="001A206B" w:rsidP="00A175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1AB8FF8" w14:textId="77777777" w:rsidR="001A206B" w:rsidRPr="00425714" w:rsidRDefault="001A206B" w:rsidP="00A175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DBF125C" w14:textId="77777777" w:rsidR="001A206B" w:rsidRPr="00425714" w:rsidRDefault="001A206B" w:rsidP="00A175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D0F4583" w14:textId="77777777" w:rsidR="001A206B" w:rsidRPr="00425714" w:rsidRDefault="001A206B" w:rsidP="00A175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A6A25EA" w14:textId="77777777" w:rsidR="001A206B" w:rsidRPr="00425714" w:rsidRDefault="001A206B" w:rsidP="00A175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53D5E51" w14:textId="77777777" w:rsidR="001A206B" w:rsidRPr="00425714" w:rsidRDefault="001A206B" w:rsidP="00A175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58413C" w14:textId="77777777" w:rsidR="001A206B" w:rsidRPr="00425714" w:rsidRDefault="001A206B" w:rsidP="00A175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425714" w:rsidRDefault="00A8114D" w:rsidP="00A175A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gjdgxs"/>
      <w:bookmarkEnd w:id="6"/>
      <w:r w:rsidRPr="00425714">
        <w:rPr>
          <w:rFonts w:cs="Times New Roman"/>
          <w:sz w:val="28"/>
          <w:szCs w:val="28"/>
        </w:rPr>
        <w:br w:type="page" w:clear="all"/>
      </w:r>
    </w:p>
    <w:p w14:paraId="055B18EB" w14:textId="77777777" w:rsidR="001A206B" w:rsidRPr="000B5C9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Toc178945988"/>
      <w:r w:rsidRPr="000B5C97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  <w:bookmarkEnd w:id="7"/>
    </w:p>
    <w:p w14:paraId="12D79E21" w14:textId="32759323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1.1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bookmarkStart w:id="8" w:name="_Hlk176292695"/>
      <w:r w:rsidR="003E417B" w:rsidRPr="000B5C97">
        <w:rPr>
          <w:rFonts w:eastAsia="Times New Roman" w:cs="Times New Roman"/>
          <w:color w:val="000000"/>
          <w:sz w:val="28"/>
          <w:szCs w:val="28"/>
        </w:rPr>
        <w:t xml:space="preserve">Финала </w:t>
      </w:r>
      <w:bookmarkEnd w:id="8"/>
      <w:r w:rsidR="00584FB3" w:rsidRPr="000B5C97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E417B" w:rsidRPr="000B5C97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0B5C97">
        <w:rPr>
          <w:rFonts w:eastAsia="Times New Roman" w:cs="Times New Roman"/>
          <w:color w:val="000000"/>
          <w:sz w:val="28"/>
          <w:szCs w:val="28"/>
        </w:rPr>
        <w:t>г</w:t>
      </w:r>
      <w:r w:rsidRPr="000B5C97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4F9DAEA9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1.2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3E417B" w:rsidRPr="000B5C97">
        <w:rPr>
          <w:rFonts w:eastAsia="Times New Roman" w:cs="Times New Roman"/>
          <w:color w:val="000000"/>
          <w:sz w:val="28"/>
          <w:szCs w:val="28"/>
        </w:rPr>
        <w:t xml:space="preserve">Финала </w:t>
      </w:r>
      <w:r w:rsidR="00584FB3" w:rsidRPr="000B5C97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E417B" w:rsidRPr="000B5C97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0B5C97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компетенции </w:t>
      </w:r>
      <w:bookmarkStart w:id="9" w:name="_Hlk176292999"/>
      <w:r w:rsidR="003E417B" w:rsidRPr="000B5C97">
        <w:rPr>
          <w:rFonts w:eastAsia="Times New Roman" w:cs="Times New Roman"/>
          <w:color w:val="000000"/>
          <w:sz w:val="28"/>
          <w:szCs w:val="28"/>
        </w:rPr>
        <w:t>«Производственная сборка изделий авиационной техники».</w:t>
      </w:r>
    </w:p>
    <w:bookmarkEnd w:id="9"/>
    <w:p w14:paraId="6DF08F23" w14:textId="77777777" w:rsidR="001A206B" w:rsidRPr="000B5C97" w:rsidRDefault="001A206B" w:rsidP="00993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40B03537" w14:textId="77777777" w:rsidR="001A206B" w:rsidRPr="000B5C97" w:rsidRDefault="00A8114D" w:rsidP="00A175A5">
      <w:pPr>
        <w:pStyle w:val="1"/>
      </w:pPr>
      <w:bookmarkStart w:id="10" w:name="_Toc178945989"/>
      <w:r w:rsidRPr="000B5C97">
        <w:t>2. Нормативные ссылки</w:t>
      </w:r>
      <w:bookmarkEnd w:id="10"/>
    </w:p>
    <w:p w14:paraId="42F6506D" w14:textId="65595E0E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307A30AE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2.1.1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15E1423A" w14:textId="6F425F2F" w:rsidR="003E417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2.1.2.</w:t>
      </w:r>
      <w:r w:rsidR="003E417B" w:rsidRPr="000B5C97">
        <w:rPr>
          <w:rFonts w:cs="Times New Roman"/>
        </w:rPr>
        <w:t xml:space="preserve"> </w:t>
      </w:r>
      <w:r w:rsidR="003E417B" w:rsidRPr="000B5C97">
        <w:rPr>
          <w:rFonts w:eastAsia="Times New Roman" w:cs="Times New Roman"/>
          <w:color w:val="000000"/>
          <w:sz w:val="28"/>
          <w:szCs w:val="28"/>
        </w:rPr>
        <w:t>ПС 32.009Сборщик-клепальщик летательных аппаратов. Утвержден приказом Министерства труда и социальной защиты Российской Федерации от 14.07.2021 № 470н</w:t>
      </w:r>
      <w:r w:rsidR="000B5C97" w:rsidRPr="000B5C97">
        <w:rPr>
          <w:rFonts w:eastAsia="Times New Roman" w:cs="Times New Roman"/>
          <w:color w:val="000000"/>
          <w:sz w:val="28"/>
          <w:szCs w:val="28"/>
        </w:rPr>
        <w:t>.</w:t>
      </w:r>
    </w:p>
    <w:p w14:paraId="7DB668BC" w14:textId="06E9BA53" w:rsidR="003E417B" w:rsidRPr="000B5C97" w:rsidRDefault="003E417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2.1.3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ПС 32.010Слесарь-сборщик летательных аппаратов Утвержден приказом Министерства труда и социальной защиты Российской Федерации от 14.07.2021 № 470н</w:t>
      </w:r>
      <w:r w:rsidR="000B5C97" w:rsidRPr="000B5C97">
        <w:rPr>
          <w:rFonts w:eastAsia="Times New Roman" w:cs="Times New Roman"/>
          <w:color w:val="000000"/>
          <w:sz w:val="28"/>
          <w:szCs w:val="28"/>
        </w:rPr>
        <w:t>.</w:t>
      </w:r>
    </w:p>
    <w:p w14:paraId="59DCE0F1" w14:textId="511D374C" w:rsidR="003E417B" w:rsidRPr="000B5C97" w:rsidRDefault="003E417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2.1.4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ГОСТ 12.2.10-75 Система стандартов безопасности труда (ССБТ). Машины ручные пневматические. Общие требования безопасности (с Изменениями №1,2,3).</w:t>
      </w:r>
    </w:p>
    <w:p w14:paraId="09AE6614" w14:textId="68DF3081" w:rsidR="003E417B" w:rsidRPr="000B5C97" w:rsidRDefault="003E417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2.1.5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СанПиН 2.2.2.540-96.2.2.2. Технологические процессы, сырье, материалы и оборудование, рабочий инструмент. Гигиенические требования к ручным инструментам и организации работ. Санитарные правила и нормы" (вместе с "Методикой ориентировочной оценки ожидаемых уровней звукового давления на рабочем месте (на расстоянии 1 м от контура </w:t>
      </w:r>
      <w:r w:rsidRPr="000B5C97">
        <w:rPr>
          <w:rFonts w:eastAsia="Times New Roman" w:cs="Times New Roman"/>
          <w:color w:val="000000"/>
          <w:sz w:val="28"/>
          <w:szCs w:val="28"/>
        </w:rPr>
        <w:lastRenderedPageBreak/>
        <w:t>оборудования) по уровням его звуковой мощности", "Правилами построения режимов труда для работающих с ручными инструментами") (утв. Постановлением Госкомсанэпиднадзора РФ от 04.07.1996 N 12).</w:t>
      </w:r>
    </w:p>
    <w:p w14:paraId="028ECFA8" w14:textId="604A8D73" w:rsidR="003E417B" w:rsidRPr="000B5C97" w:rsidRDefault="003E417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2.1.6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ГОСТ12.2.003-91 «Оборудование производственное».</w:t>
      </w:r>
    </w:p>
    <w:p w14:paraId="3BC110F6" w14:textId="47E713A7" w:rsidR="003E417B" w:rsidRPr="000B5C97" w:rsidRDefault="003E417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2.1.7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ГОСТ 16519-2006 «Вибрация. Определение параметров вибрационной характеристики ручных машин и машин с ручным управлением. Общие требования».</w:t>
      </w:r>
    </w:p>
    <w:p w14:paraId="78B4784B" w14:textId="48A46B1A" w:rsidR="003E417B" w:rsidRPr="000B5C97" w:rsidRDefault="003E417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2.1.8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ГОСТ 12.2.030-2000 «ССБТ. Машины ручные. Шумовые характеристики. Нормы методы испытания».</w:t>
      </w:r>
    </w:p>
    <w:p w14:paraId="3E77DEAA" w14:textId="3095060D" w:rsidR="003E417B" w:rsidRPr="000B5C97" w:rsidRDefault="003E417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2.1.9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ГОСТ Р 51401-99 (ИСО 3744-94) Шум машин. Определение уровней звуковой мощности источников шума по звуковому давлению. Технический метод в существенно свободномзвуковом поле над звукоотражающей плоскостью.</w:t>
      </w:r>
    </w:p>
    <w:p w14:paraId="17A5FEB2" w14:textId="6015EC53" w:rsidR="003E417B" w:rsidRPr="000B5C97" w:rsidRDefault="003E417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2.1.10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ГОСТ 17770-86 «Машины ручные. Требования к вибрационным характиристикам».</w:t>
      </w:r>
    </w:p>
    <w:p w14:paraId="5628AB75" w14:textId="4418108E" w:rsidR="003E417B" w:rsidRPr="000B5C97" w:rsidRDefault="003E417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2.1.11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ГОСТ 2.601-2006 «ЕСКД. Эксплуатационные документы».</w:t>
      </w:r>
    </w:p>
    <w:p w14:paraId="71469B91" w14:textId="27216CE4" w:rsidR="003E417B" w:rsidRPr="000B5C97" w:rsidRDefault="003E417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2.1.12. ПИ 249-2000 «Клепка металлических конструкций»</w:t>
      </w:r>
      <w:r w:rsidR="000B5C97" w:rsidRPr="000B5C97">
        <w:rPr>
          <w:rFonts w:eastAsia="Times New Roman" w:cs="Times New Roman"/>
          <w:color w:val="000000"/>
          <w:sz w:val="28"/>
          <w:szCs w:val="28"/>
        </w:rPr>
        <w:t>.</w:t>
      </w:r>
    </w:p>
    <w:p w14:paraId="68B30000" w14:textId="346819E3" w:rsidR="001A206B" w:rsidRPr="000B5C97" w:rsidRDefault="003E417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2.1.13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ПОТ РО-001-2001 «Правила по охране труда при сборке изделий авиационной техники».</w:t>
      </w:r>
    </w:p>
    <w:p w14:paraId="3613F6B0" w14:textId="77777777" w:rsidR="001A206B" w:rsidRPr="000B5C97" w:rsidRDefault="001A206B" w:rsidP="00D722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0B5C97" w:rsidRDefault="00A8114D" w:rsidP="00A175A5">
      <w:pPr>
        <w:pStyle w:val="1"/>
      </w:pPr>
      <w:bookmarkStart w:id="11" w:name="_Toc178945990"/>
      <w:r w:rsidRPr="000B5C97">
        <w:t>3. Общие требования охраны труда</w:t>
      </w:r>
      <w:bookmarkEnd w:id="11"/>
    </w:p>
    <w:p w14:paraId="055E93A9" w14:textId="6E25DE0B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</w:t>
      </w:r>
      <w:r w:rsidR="005516F3" w:rsidRPr="000B5C97">
        <w:rPr>
          <w:rFonts w:eastAsia="Times New Roman" w:cs="Times New Roman"/>
          <w:color w:val="000000"/>
          <w:sz w:val="28"/>
          <w:szCs w:val="28"/>
        </w:rPr>
        <w:t xml:space="preserve">«Производственная сборка изделий авиационной техники». 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516F3" w:rsidRPr="000B5C97">
        <w:rPr>
          <w:rFonts w:eastAsia="Times New Roman" w:cs="Times New Roman"/>
          <w:color w:val="000000"/>
          <w:sz w:val="28"/>
          <w:szCs w:val="28"/>
        </w:rPr>
        <w:t>сборщик -клепальщик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и имеющие </w:t>
      </w:r>
      <w:r w:rsidRPr="000B5C97">
        <w:rPr>
          <w:rFonts w:eastAsia="Times New Roman" w:cs="Times New Roman"/>
          <w:color w:val="000000"/>
          <w:sz w:val="28"/>
          <w:szCs w:val="28"/>
        </w:rPr>
        <w:lastRenderedPageBreak/>
        <w:t>необходимые навыки по эксплуатации инструмента, приспособлений и оборудования.</w:t>
      </w:r>
    </w:p>
    <w:p w14:paraId="1853749E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0B5C97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CF6E2F5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2</w:t>
      </w:r>
      <w:r w:rsidRPr="000B5C97">
        <w:rPr>
          <w:rFonts w:eastAsia="Times New Roman" w:cs="Times New Roman"/>
          <w:color w:val="000000"/>
          <w:sz w:val="28"/>
          <w:szCs w:val="28"/>
        </w:rPr>
        <w:t>.3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5E644B8C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2</w:t>
      </w:r>
      <w:r w:rsidRPr="000B5C97">
        <w:rPr>
          <w:rFonts w:eastAsia="Times New Roman" w:cs="Times New Roman"/>
          <w:color w:val="000000"/>
          <w:sz w:val="28"/>
          <w:szCs w:val="28"/>
        </w:rPr>
        <w:t>.4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0B5C97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1C6E8484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2</w:t>
      </w:r>
      <w:r w:rsidRPr="000B5C97">
        <w:rPr>
          <w:rFonts w:eastAsia="Times New Roman" w:cs="Times New Roman"/>
          <w:color w:val="000000"/>
          <w:sz w:val="28"/>
          <w:szCs w:val="28"/>
        </w:rPr>
        <w:t>.5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28E803AC" w:rsidR="001A206B" w:rsidRPr="000B5C97" w:rsidRDefault="00A8114D" w:rsidP="00127DB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6366CF79" w14:textId="57209565" w:rsidR="001A206B" w:rsidRPr="000B5C97" w:rsidRDefault="00A8114D" w:rsidP="00127DB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7A324559" w14:textId="3F9421B2" w:rsidR="001A206B" w:rsidRPr="000B5C97" w:rsidRDefault="00A8114D" w:rsidP="00127DB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759B52DA" w14:textId="3D77F89F" w:rsidR="001A206B" w:rsidRPr="000B5C97" w:rsidRDefault="00A8114D" w:rsidP="00127DB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45E47CD3" w:rsidR="001A206B" w:rsidRPr="000B5C97" w:rsidRDefault="00A8114D" w:rsidP="00127DB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</w:p>
    <w:p w14:paraId="7098B28F" w14:textId="28DD5DE0" w:rsidR="001A206B" w:rsidRPr="000B5C97" w:rsidRDefault="00A8114D" w:rsidP="00127DB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2D071B13" w14:textId="45847111" w:rsidR="001A206B" w:rsidRPr="000B5C97" w:rsidRDefault="00A8114D" w:rsidP="00127DB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04A67CF3" w14:textId="63477CBA" w:rsidR="001A206B" w:rsidRPr="000B5C97" w:rsidRDefault="00A8114D" w:rsidP="00127DB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02142FFA" w14:textId="469EEA0D" w:rsidR="001A206B" w:rsidRPr="000B5C97" w:rsidRDefault="00A8114D" w:rsidP="00127DB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5B81380D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0B5C97" w:rsidRDefault="009269A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0B5C97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0B5C97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0B5C97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485B20D3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7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0B5C9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0B5C97">
        <w:rPr>
          <w:rFonts w:eastAsia="Times New Roman" w:cs="Times New Roman"/>
          <w:color w:val="000000"/>
          <w:sz w:val="28"/>
          <w:szCs w:val="28"/>
        </w:rPr>
        <w:t>.</w:t>
      </w:r>
    </w:p>
    <w:p w14:paraId="3277065A" w14:textId="77777777" w:rsidR="001A206B" w:rsidRPr="000B5C97" w:rsidRDefault="009269A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0B5C97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0B5C97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0B5C97" w:rsidRDefault="009269A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0B5C97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0B5C97" w:rsidRDefault="009269A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0B5C97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0B5C97" w:rsidRDefault="001A206B" w:rsidP="00993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79F20ACA" w14:textId="77777777" w:rsidR="001A206B" w:rsidRPr="000B5C97" w:rsidRDefault="00A8114D" w:rsidP="00A175A5">
      <w:pPr>
        <w:pStyle w:val="1"/>
      </w:pPr>
      <w:bookmarkStart w:id="12" w:name="_Toc178945991"/>
      <w:r w:rsidRPr="000B5C97">
        <w:t>4. Требования охраны труда перед началом работы</w:t>
      </w:r>
      <w:bookmarkEnd w:id="12"/>
    </w:p>
    <w:p w14:paraId="5594D8E6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4DCC4F1" w14:textId="36BC5E5D" w:rsidR="005516F3" w:rsidRPr="000B5C97" w:rsidRDefault="005516F3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Привести в порядок рабочую одежду, застегнуть или подвязать обшлага рукавов, надеть головной убор.</w:t>
      </w:r>
    </w:p>
    <w:p w14:paraId="147C0F5F" w14:textId="0A8F477F" w:rsidR="005516F3" w:rsidRPr="000B5C97" w:rsidRDefault="005516F3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Подготовить средства индивидуальной защиты (виброзащитные перчатки, противошумные наушники или беруши, защитные очки.</w:t>
      </w:r>
    </w:p>
    <w:p w14:paraId="76665D5D" w14:textId="35B68018" w:rsidR="005516F3" w:rsidRPr="000B5C97" w:rsidRDefault="005516F3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Привести в порядок рабочее место, убрать всё, что может помешать выполнению работ или создать дополнительную опасность.</w:t>
      </w:r>
    </w:p>
    <w:p w14:paraId="5018BF48" w14:textId="355CF1F6" w:rsidR="005516F3" w:rsidRPr="000B5C97" w:rsidRDefault="005516F3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Проверить освещённость рабочего места (освещенность должна быть достаточной, но свет не должен слепить глаза).</w:t>
      </w:r>
    </w:p>
    <w:p w14:paraId="606F08CB" w14:textId="77C4D085" w:rsidR="005516F3" w:rsidRPr="000B5C97" w:rsidRDefault="005516F3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lastRenderedPageBreak/>
        <w:t>При выполнении клёпальных работах с применением герметиков, проверить работу вытяжной вентиляции.</w:t>
      </w:r>
    </w:p>
    <w:p w14:paraId="1EB13335" w14:textId="2B973E7E" w:rsidR="005516F3" w:rsidRPr="000B5C97" w:rsidRDefault="005516F3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Убедиться в исправности пневмоинструмента. Корпус инструмента не должен иметь трещин и других повреждений, клапан включения инструмента должен легко открываться и закрываться.</w:t>
      </w:r>
    </w:p>
    <w:p w14:paraId="0F063B78" w14:textId="39C8B999" w:rsidR="005516F3" w:rsidRPr="000B5C97" w:rsidRDefault="005516F3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Подготовить пневмоинструмент к работе в соответствии с требованиями паспорта на пневмоинструмент.</w:t>
      </w:r>
    </w:p>
    <w:p w14:paraId="7D241B72" w14:textId="56730C3D" w:rsidR="005516F3" w:rsidRPr="000B5C97" w:rsidRDefault="005516F3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Перед подключением пневмоинструмента к сети подачи сжатого воздуха, убедиться, что рукав подачи сжатого воздуха не имеет повреждений, а присоединительная арматура на концах рукава надёжно обжата.</w:t>
      </w:r>
    </w:p>
    <w:p w14:paraId="6D3DCEBC" w14:textId="75F66742" w:rsidR="005516F3" w:rsidRPr="000B5C97" w:rsidRDefault="005516F3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Подсоединить рукав подачи сжатого воздуха к пневмоинструменту и пневматической сети, не допуская обдува воздухом кистей рук.</w:t>
      </w:r>
    </w:p>
    <w:p w14:paraId="7730F8E8" w14:textId="668522B7" w:rsidR="005516F3" w:rsidRPr="000B5C97" w:rsidRDefault="005516F3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При совместной работе на подсборке нескольких рабочих ручными пневматическими машинами, не допускается перехлёст и натяжение рукавов подачи сжатого воздуха.</w:t>
      </w:r>
    </w:p>
    <w:p w14:paraId="2CC9CACD" w14:textId="3F0ECF44" w:rsidR="005516F3" w:rsidRPr="000B5C97" w:rsidRDefault="005516F3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Детали, необходимые для сборки, должны находиться на верстаке в стороне от инструмента или в специально отведенном месте.</w:t>
      </w:r>
    </w:p>
    <w:p w14:paraId="3FBBECF3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06018EDA" w14:textId="737CED39" w:rsidR="005516F3" w:rsidRPr="000B5C97" w:rsidRDefault="005516F3" w:rsidP="003978C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 xml:space="preserve">В случае 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обнаружения признаков неисправности электрооборудования,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применяемого при проведении работ (некорректная работа, нарушение изоляции и т.п.) немедленно приостановить работу и сообщить об этом </w:t>
      </w:r>
      <w:r w:rsidR="00844CF2" w:rsidRPr="000B5C97">
        <w:rPr>
          <w:rFonts w:eastAsia="Times New Roman" w:cs="Times New Roman"/>
          <w:color w:val="000000"/>
          <w:sz w:val="28"/>
          <w:szCs w:val="28"/>
        </w:rPr>
        <w:t>эксперту</w:t>
      </w:r>
      <w:r w:rsidR="000B5C97" w:rsidRPr="000B5C97">
        <w:rPr>
          <w:rFonts w:eastAsia="Times New Roman" w:cs="Times New Roman"/>
          <w:color w:val="000000"/>
          <w:sz w:val="28"/>
          <w:szCs w:val="28"/>
        </w:rPr>
        <w:t>.</w:t>
      </w:r>
    </w:p>
    <w:p w14:paraId="25FA260A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0B5C97" w:rsidRDefault="001A206B" w:rsidP="00993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Pr="000B5C97" w:rsidRDefault="00A8114D" w:rsidP="00A175A5">
      <w:pPr>
        <w:pStyle w:val="1"/>
      </w:pPr>
      <w:bookmarkStart w:id="13" w:name="_Toc178945992"/>
      <w:r w:rsidRPr="000B5C97">
        <w:lastRenderedPageBreak/>
        <w:t xml:space="preserve">5. Требования охраны труда во время </w:t>
      </w:r>
      <w:r w:rsidR="00195C80" w:rsidRPr="000B5C97">
        <w:t>выполнения работ</w:t>
      </w:r>
      <w:bookmarkEnd w:id="13"/>
    </w:p>
    <w:p w14:paraId="26B2D1F0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5783AEE" w14:textId="790B2712" w:rsidR="00844CF2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44CF2" w:rsidRPr="000B5C97">
        <w:rPr>
          <w:rFonts w:eastAsia="Times New Roman" w:cs="Times New Roman"/>
          <w:color w:val="000000"/>
          <w:sz w:val="28"/>
          <w:szCs w:val="28"/>
        </w:rPr>
        <w:t>Выполнение сверлильно-клепальных работ осуществлять в соответствии с требованиями технологического процесса и обязательным применением средств индивидуальной защиты перечисленных в данной инструкции.</w:t>
      </w:r>
    </w:p>
    <w:p w14:paraId="40797E8C" w14:textId="3FF9714D" w:rsidR="00844CF2" w:rsidRPr="000B5C97" w:rsidRDefault="00D722E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 xml:space="preserve">5.3 </w:t>
      </w:r>
      <w:r w:rsidR="00844CF2" w:rsidRPr="000B5C97">
        <w:rPr>
          <w:rFonts w:eastAsia="Times New Roman" w:cs="Times New Roman"/>
          <w:color w:val="000000"/>
          <w:sz w:val="28"/>
          <w:szCs w:val="28"/>
        </w:rPr>
        <w:t xml:space="preserve">Не допускается работа с пневмоинструментом при давлении воздуха 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в сети,</w:t>
      </w:r>
      <w:r w:rsidR="00844CF2" w:rsidRPr="000B5C97">
        <w:rPr>
          <w:rFonts w:eastAsia="Times New Roman" w:cs="Times New Roman"/>
          <w:color w:val="000000"/>
          <w:sz w:val="28"/>
          <w:szCs w:val="28"/>
        </w:rPr>
        <w:t xml:space="preserve"> выше указанного в паспорте на пневмоинструмент.</w:t>
      </w:r>
    </w:p>
    <w:p w14:paraId="0FF8A2A5" w14:textId="5F7C736F" w:rsidR="00844CF2" w:rsidRPr="000B5C97" w:rsidRDefault="00D722E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5.4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44CF2" w:rsidRPr="000B5C97">
        <w:rPr>
          <w:rFonts w:eastAsia="Times New Roman" w:cs="Times New Roman"/>
          <w:color w:val="000000"/>
          <w:sz w:val="28"/>
          <w:szCs w:val="28"/>
        </w:rPr>
        <w:t>Не допускается использование пневмоинструмента не по назначению и на режимах, отличающихся от паспортных.</w:t>
      </w:r>
    </w:p>
    <w:p w14:paraId="508448FD" w14:textId="446548B5" w:rsidR="00844CF2" w:rsidRPr="000B5C97" w:rsidRDefault="00D722E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5.5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</w:t>
      </w:r>
      <w:r w:rsidR="00844CF2" w:rsidRPr="000B5C97">
        <w:rPr>
          <w:rFonts w:eastAsia="Times New Roman" w:cs="Times New Roman"/>
          <w:color w:val="000000"/>
          <w:sz w:val="28"/>
          <w:szCs w:val="28"/>
        </w:rPr>
        <w:t>ри проведении работ с ручным пневмоинструментом в закрытых отапливаемых помещениях, температура воздуха при любых видах работ по тяжести и сезонах года должна быть не менее 16,5 ºС, влажность не более 40 – 60%, скорость движения воздуха не более 0,3 м/с.</w:t>
      </w:r>
    </w:p>
    <w:p w14:paraId="7DF102D3" w14:textId="7CA32A5B" w:rsidR="00844CF2" w:rsidRPr="000B5C97" w:rsidRDefault="00D722E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5.6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44CF2" w:rsidRPr="000B5C97">
        <w:rPr>
          <w:rFonts w:eastAsia="Times New Roman" w:cs="Times New Roman"/>
          <w:color w:val="000000"/>
          <w:sz w:val="28"/>
          <w:szCs w:val="28"/>
        </w:rPr>
        <w:t>Выхлопы сжатого воздуха или отработанных паров должны быть направлены так, чтобы не происходило обдувания рук и загрязнения зоны дыхания работающего.</w:t>
      </w:r>
    </w:p>
    <w:p w14:paraId="22064E97" w14:textId="104D8A81" w:rsidR="00844CF2" w:rsidRPr="000B5C97" w:rsidRDefault="00844CF2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 xml:space="preserve">Не допускается работать пневмоинструментом без 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использования средств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индивидуальной защиты.</w:t>
      </w:r>
    </w:p>
    <w:p w14:paraId="6701CD19" w14:textId="77777777" w:rsidR="00844CF2" w:rsidRPr="000B5C97" w:rsidRDefault="00844CF2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Для подключения рукава подачи сжатого воздуха использовать ближайшую точку подключения к сети. Натяжение рукава во время работы не допускается.</w:t>
      </w:r>
    </w:p>
    <w:p w14:paraId="4B26148B" w14:textId="77777777" w:rsidR="00844CF2" w:rsidRPr="000B5C97" w:rsidRDefault="00844CF2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Смену режущего инструмента ручных сверлильных машин, а также грибков (обжимок) ручных клёпальных прессов производить только после их отключения от сети подачи сжатого воздуха.</w:t>
      </w:r>
    </w:p>
    <w:p w14:paraId="0EEEF7E2" w14:textId="77777777" w:rsidR="00844CF2" w:rsidRPr="000B5C97" w:rsidRDefault="00844CF2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При отключении рукава подачи сжатого воздуха от сети, необходимо удерживать конец рукава рукой.</w:t>
      </w:r>
    </w:p>
    <w:p w14:paraId="00A85559" w14:textId="77777777" w:rsidR="00844CF2" w:rsidRPr="000B5C97" w:rsidRDefault="00844CF2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lastRenderedPageBreak/>
        <w:t>При переносе пневматического инструмента удерживать его за рукоятку корпуса, а рукав свернуть в кольца.</w:t>
      </w:r>
    </w:p>
    <w:p w14:paraId="54DEEC4E" w14:textId="77777777" w:rsidR="00844CF2" w:rsidRPr="000B5C97" w:rsidRDefault="00844CF2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Зажатие сверла в патроне сверлильной машины выполнять только ключом.</w:t>
      </w:r>
    </w:p>
    <w:p w14:paraId="071C564A" w14:textId="77777777" w:rsidR="00844CF2" w:rsidRPr="000B5C97" w:rsidRDefault="00844CF2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 xml:space="preserve">Во время проведения работ необходимо принять меры по недопущению попадания рукава подачи сжатого воздуха под рабочий орган инструмента. </w:t>
      </w:r>
    </w:p>
    <w:p w14:paraId="352CB64F" w14:textId="570619C3" w:rsidR="001A206B" w:rsidRPr="000B5C97" w:rsidRDefault="00844CF2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Пыль или стружку с рабочего места, внутри подсборок и со спецодежды удалять с помощью щётки-смётки. Не допускается сдувать пыль или стружку сжатым воздухом.</w:t>
      </w:r>
    </w:p>
    <w:p w14:paraId="1D911D47" w14:textId="09C72B2B" w:rsidR="00D722EB" w:rsidRPr="000B5C97" w:rsidRDefault="00D722EB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5.7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с использованием пневмоинструмента запрещается:</w:t>
      </w:r>
    </w:p>
    <w:p w14:paraId="1356C6EE" w14:textId="77777777" w:rsidR="00127DB2" w:rsidRPr="000B5C97" w:rsidRDefault="00D722EB" w:rsidP="00127DB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работать неисправным инструментом, а также самостоятельно разбирать и ремонтировать его;</w:t>
      </w:r>
    </w:p>
    <w:p w14:paraId="1E872992" w14:textId="77777777" w:rsidR="00127DB2" w:rsidRPr="000B5C97" w:rsidRDefault="00D722EB" w:rsidP="00127DB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касаться рукой вращающихся частей (шпиндель, режущий инструмент);</w:t>
      </w:r>
    </w:p>
    <w:p w14:paraId="22E0A157" w14:textId="77777777" w:rsidR="00127DB2" w:rsidRPr="000B5C97" w:rsidRDefault="00D722EB" w:rsidP="00127DB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останавливать вращающийся шпиндель сверлильной машины путем нажима на него каким-либо предметом или рукой;</w:t>
      </w:r>
    </w:p>
    <w:p w14:paraId="40861124" w14:textId="77777777" w:rsidR="00127DB2" w:rsidRPr="000B5C97" w:rsidRDefault="00D722EB" w:rsidP="00127DB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удалять стружку из отверстий и с режущего инструмента руками (использовать для этого щетку-смётку);</w:t>
      </w:r>
    </w:p>
    <w:p w14:paraId="0684DD76" w14:textId="77777777" w:rsidR="00127DB2" w:rsidRPr="000B5C97" w:rsidRDefault="00D722EB" w:rsidP="00127DB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оставлять подключенный к пневмосети инструмент без присмотра;</w:t>
      </w:r>
    </w:p>
    <w:p w14:paraId="1DC9C418" w14:textId="77777777" w:rsidR="00127DB2" w:rsidRPr="000B5C97" w:rsidRDefault="00D722EB" w:rsidP="00127DB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подвергать инструмент ударам;</w:t>
      </w:r>
    </w:p>
    <w:p w14:paraId="6ACCA1CD" w14:textId="77777777" w:rsidR="00127DB2" w:rsidRPr="000B5C97" w:rsidRDefault="00D722EB" w:rsidP="00127DB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прекращать подачу сжатого воздуха путём перекручивания или перегибания рукава подачи сжатого воздуха;</w:t>
      </w:r>
    </w:p>
    <w:p w14:paraId="0685AD6D" w14:textId="77777777" w:rsidR="00127DB2" w:rsidRPr="000B5C97" w:rsidRDefault="00D722EB" w:rsidP="00127DB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переносить инструмент, удерживая его за рукав подачи сжатого воздуха;</w:t>
      </w:r>
    </w:p>
    <w:p w14:paraId="20174521" w14:textId="2C424CB6" w:rsidR="00D722EB" w:rsidRPr="000B5C97" w:rsidRDefault="00D722EB" w:rsidP="00127DB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снимать с инструмента средства виброзащиты.</w:t>
      </w:r>
    </w:p>
    <w:p w14:paraId="2A2550A2" w14:textId="77777777" w:rsidR="001A206B" w:rsidRPr="000B5C97" w:rsidRDefault="001A206B" w:rsidP="00993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0B5C97" w:rsidRDefault="00A8114D" w:rsidP="00A175A5">
      <w:pPr>
        <w:pStyle w:val="1"/>
      </w:pPr>
      <w:bookmarkStart w:id="14" w:name="_Toc178945993"/>
      <w:r w:rsidRPr="000B5C97">
        <w:t xml:space="preserve">6. Требования охраны </w:t>
      </w:r>
      <w:r w:rsidR="00195C80" w:rsidRPr="000B5C97">
        <w:t xml:space="preserve">труда </w:t>
      </w:r>
      <w:r w:rsidRPr="000B5C97">
        <w:t>в аварийных ситуациях</w:t>
      </w:r>
      <w:bookmarkEnd w:id="14"/>
    </w:p>
    <w:p w14:paraId="4BF99C68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lastRenderedPageBreak/>
        <w:t>6.1.1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0B5C9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0B5C97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F7F4AC0" w14:textId="129EA29C" w:rsidR="00D722EB" w:rsidRPr="000B5C97" w:rsidRDefault="00D722EB" w:rsidP="00127DB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немедленно прекратить работу, покинуть опасную зону, при необходимости известить окружающих об опасности и организовать их эвакуацию из опасной зоны и сообщить об аварийной ситуации ТАП или любому эксперту</w:t>
      </w:r>
      <w:r w:rsidR="00127DB2" w:rsidRPr="000B5C97">
        <w:rPr>
          <w:rFonts w:eastAsia="Times New Roman" w:cs="Times New Roman"/>
          <w:color w:val="000000"/>
          <w:sz w:val="28"/>
          <w:szCs w:val="28"/>
        </w:rPr>
        <w:t>;</w:t>
      </w:r>
    </w:p>
    <w:p w14:paraId="316390EA" w14:textId="6BB1C075" w:rsidR="00D722EB" w:rsidRPr="000B5C97" w:rsidRDefault="00D722EB" w:rsidP="00127DB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для ликвидации или локализации аварийной ситуации действовать под их руководством в соответствии с планом ликвидации аварии</w:t>
      </w:r>
      <w:r w:rsidR="00127DB2" w:rsidRPr="000B5C97">
        <w:rPr>
          <w:rFonts w:eastAsia="Times New Roman" w:cs="Times New Roman"/>
          <w:color w:val="000000"/>
          <w:sz w:val="28"/>
          <w:szCs w:val="28"/>
        </w:rPr>
        <w:t>;</w:t>
      </w:r>
    </w:p>
    <w:p w14:paraId="53BB250B" w14:textId="2792764F" w:rsidR="00D722EB" w:rsidRPr="000B5C97" w:rsidRDefault="00D722EB" w:rsidP="00127DB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 xml:space="preserve">принять меры по устранению причин или ситуаций, 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которые могут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привести к авариям или несчастным случаям;</w:t>
      </w:r>
    </w:p>
    <w:p w14:paraId="06EBE113" w14:textId="571D1AEC" w:rsidR="001A206B" w:rsidRPr="000B5C97" w:rsidRDefault="00D722EB" w:rsidP="00127DB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по возможности отключить и обесточить оборудование.</w:t>
      </w:r>
      <w:r w:rsidR="00A8114D" w:rsidRPr="000B5C97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="00A8114D" w:rsidRPr="000B5C97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</w:p>
    <w:p w14:paraId="22265AD7" w14:textId="4BEEE25D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6.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3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0A3E75DA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6.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3</w:t>
      </w:r>
      <w:r w:rsidRPr="000B5C97">
        <w:rPr>
          <w:rFonts w:eastAsia="Times New Roman" w:cs="Times New Roman"/>
          <w:color w:val="000000"/>
          <w:sz w:val="28"/>
          <w:szCs w:val="28"/>
        </w:rPr>
        <w:t>.1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0B5C97">
        <w:rPr>
          <w:rFonts w:eastAsia="Times New Roman" w:cs="Times New Roman"/>
          <w:color w:val="000000"/>
          <w:sz w:val="28"/>
          <w:szCs w:val="28"/>
        </w:rPr>
        <w:t>Финала</w:t>
      </w:r>
      <w:r w:rsidRPr="000B5C97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285CC288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6.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3</w:t>
      </w:r>
      <w:r w:rsidRPr="000B5C97">
        <w:rPr>
          <w:rFonts w:eastAsia="Times New Roman" w:cs="Times New Roman"/>
          <w:color w:val="000000"/>
          <w:sz w:val="28"/>
          <w:szCs w:val="28"/>
        </w:rPr>
        <w:t>.2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49DD1E67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6.</w:t>
      </w:r>
      <w:r w:rsidR="00993376" w:rsidRPr="000B5C97">
        <w:rPr>
          <w:rFonts w:eastAsia="Times New Roman" w:cs="Times New Roman"/>
          <w:color w:val="000000"/>
          <w:sz w:val="28"/>
          <w:szCs w:val="28"/>
        </w:rPr>
        <w:t>4</w:t>
      </w:r>
      <w:r w:rsidR="00584FB3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0B5C97" w:rsidRDefault="001A206B" w:rsidP="00993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Pr="000B5C97" w:rsidRDefault="00A8114D" w:rsidP="00A175A5">
      <w:pPr>
        <w:pStyle w:val="1"/>
        <w:rPr>
          <w:rFonts w:eastAsia="Times New Roman"/>
        </w:rPr>
      </w:pPr>
      <w:bookmarkStart w:id="15" w:name="_Toc178945994"/>
      <w:r w:rsidRPr="000B5C97">
        <w:lastRenderedPageBreak/>
        <w:t>7. Требования охраны труда по окончании работы</w:t>
      </w:r>
      <w:bookmarkEnd w:id="15"/>
    </w:p>
    <w:p w14:paraId="7CC03077" w14:textId="3FA5F41F" w:rsidR="001A206B" w:rsidRPr="000B5C97" w:rsidRDefault="00A8114D" w:rsidP="0039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0B5C97">
        <w:rPr>
          <w:rFonts w:eastAsia="Times New Roman" w:cs="Times New Roman"/>
          <w:color w:val="000000"/>
          <w:sz w:val="28"/>
          <w:szCs w:val="28"/>
        </w:rPr>
        <w:t>.</w:t>
      </w:r>
      <w:r w:rsidRPr="000B5C97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A40E6F8" w14:textId="3925A004" w:rsidR="00D722EB" w:rsidRPr="000B5C97" w:rsidRDefault="00D722EB" w:rsidP="00127DB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Отсоединить рукав подачи сжатого воздуха от пневматического инструмента и от сети (при отключении рукава подачи сжатого воздуха от сети, необходимо удерживать конец рукава рукой)</w:t>
      </w:r>
      <w:r w:rsidR="00127DB2" w:rsidRPr="000B5C97">
        <w:rPr>
          <w:rFonts w:eastAsia="Times New Roman" w:cs="Times New Roman"/>
          <w:color w:val="000000"/>
          <w:sz w:val="28"/>
          <w:szCs w:val="28"/>
        </w:rPr>
        <w:t>;</w:t>
      </w:r>
    </w:p>
    <w:p w14:paraId="26E9B6A6" w14:textId="72786445" w:rsidR="00D722EB" w:rsidRPr="000B5C97" w:rsidRDefault="00D722EB" w:rsidP="00127DB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Протереть рукав подачи сжатого воздуха, используя ветошь и смотать его в бухту</w:t>
      </w:r>
      <w:r w:rsidR="00127DB2" w:rsidRPr="000B5C97">
        <w:rPr>
          <w:rFonts w:eastAsia="Times New Roman" w:cs="Times New Roman"/>
          <w:color w:val="000000"/>
          <w:sz w:val="28"/>
          <w:szCs w:val="28"/>
        </w:rPr>
        <w:t>;</w:t>
      </w:r>
    </w:p>
    <w:p w14:paraId="6F10D033" w14:textId="4757CD81" w:rsidR="00D722EB" w:rsidRPr="000B5C97" w:rsidRDefault="00D722EB" w:rsidP="00127DB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Привести в порядок рабочее место</w:t>
      </w:r>
      <w:r w:rsidR="00127DB2" w:rsidRPr="000B5C97">
        <w:rPr>
          <w:rFonts w:eastAsia="Times New Roman" w:cs="Times New Roman"/>
          <w:color w:val="000000"/>
          <w:sz w:val="28"/>
          <w:szCs w:val="28"/>
        </w:rPr>
        <w:t>;</w:t>
      </w:r>
    </w:p>
    <w:p w14:paraId="731022D2" w14:textId="055D1CEC" w:rsidR="00D722EB" w:rsidRPr="000B5C97" w:rsidRDefault="00D722EB" w:rsidP="00127DB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Собрать использованный обтирочный материал и стружку в специальные металлические ящики с крышками</w:t>
      </w:r>
      <w:r w:rsidR="00127DB2" w:rsidRPr="000B5C97">
        <w:rPr>
          <w:rFonts w:eastAsia="Times New Roman" w:cs="Times New Roman"/>
          <w:color w:val="000000"/>
          <w:sz w:val="28"/>
          <w:szCs w:val="28"/>
        </w:rPr>
        <w:t>;</w:t>
      </w:r>
    </w:p>
    <w:p w14:paraId="4D14BA84" w14:textId="7403875E" w:rsidR="00D722EB" w:rsidRPr="000B5C97" w:rsidRDefault="00D722EB" w:rsidP="00127DB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Вымыть лицо и руки теплой водой с мылом</w:t>
      </w:r>
      <w:r w:rsidR="00127DB2" w:rsidRPr="000B5C97">
        <w:rPr>
          <w:rFonts w:eastAsia="Times New Roman" w:cs="Times New Roman"/>
          <w:color w:val="000000"/>
          <w:sz w:val="28"/>
          <w:szCs w:val="28"/>
        </w:rPr>
        <w:t>;</w:t>
      </w:r>
    </w:p>
    <w:p w14:paraId="74103E89" w14:textId="7E6C61E6" w:rsidR="001A206B" w:rsidRPr="000B5C97" w:rsidRDefault="00D722EB" w:rsidP="00127DB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B5C97">
        <w:rPr>
          <w:rFonts w:eastAsia="Times New Roman" w:cs="Times New Roman"/>
          <w:color w:val="000000"/>
          <w:sz w:val="28"/>
          <w:szCs w:val="28"/>
        </w:rPr>
        <w:t>Снять спецодежду, спецобувь, привести её в порядок, убрать в шкаф.</w:t>
      </w:r>
    </w:p>
    <w:sectPr w:rsidR="001A206B" w:rsidRPr="000B5C97" w:rsidSect="00753A03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DDD38" w14:textId="77777777" w:rsidR="00B9745E" w:rsidRDefault="00B9745E">
      <w:pPr>
        <w:spacing w:line="240" w:lineRule="auto"/>
      </w:pPr>
      <w:r>
        <w:separator/>
      </w:r>
    </w:p>
  </w:endnote>
  <w:endnote w:type="continuationSeparator" w:id="0">
    <w:p w14:paraId="429108E9" w14:textId="77777777" w:rsidR="00B9745E" w:rsidRDefault="00B97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2A2FD1CB" w:rsidR="001A206B" w:rsidRPr="00127DB2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127DB2">
      <w:rPr>
        <w:rFonts w:cs="Times New Roman"/>
        <w:color w:val="000000"/>
      </w:rPr>
      <w:fldChar w:fldCharType="begin"/>
    </w:r>
    <w:r w:rsidRPr="00127DB2">
      <w:rPr>
        <w:rFonts w:cs="Times New Roman"/>
        <w:color w:val="000000"/>
      </w:rPr>
      <w:instrText>PAGE</w:instrText>
    </w:r>
    <w:r w:rsidRPr="00127DB2">
      <w:rPr>
        <w:rFonts w:cs="Times New Roman"/>
        <w:color w:val="000000"/>
      </w:rPr>
      <w:fldChar w:fldCharType="separate"/>
    </w:r>
    <w:r w:rsidR="007A2AE5">
      <w:rPr>
        <w:rFonts w:cs="Times New Roman"/>
        <w:noProof/>
        <w:color w:val="000000"/>
      </w:rPr>
      <w:t>4</w:t>
    </w:r>
    <w:r w:rsidRPr="00127DB2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Pr="00EB3D36" w:rsidRDefault="001A206B" w:rsidP="00EB3D3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1DB94" w14:textId="77777777" w:rsidR="00B9745E" w:rsidRDefault="00B9745E">
      <w:pPr>
        <w:spacing w:line="240" w:lineRule="auto"/>
      </w:pPr>
      <w:r>
        <w:separator/>
      </w:r>
    </w:p>
  </w:footnote>
  <w:footnote w:type="continuationSeparator" w:id="0">
    <w:p w14:paraId="527EC706" w14:textId="77777777" w:rsidR="00B9745E" w:rsidRDefault="00B97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F911CB"/>
    <w:multiLevelType w:val="hybridMultilevel"/>
    <w:tmpl w:val="A3FA2FB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A1019"/>
    <w:multiLevelType w:val="multilevel"/>
    <w:tmpl w:val="DB30416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"/>
      <w:isLgl/>
      <w:lvlText w:val="%1.%2."/>
      <w:lvlJc w:val="left"/>
      <w:pPr>
        <w:ind w:left="187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2F143F7E"/>
    <w:multiLevelType w:val="hybridMultilevel"/>
    <w:tmpl w:val="E38E8014"/>
    <w:lvl w:ilvl="0" w:tplc="256C2822">
      <w:start w:val="1"/>
      <w:numFmt w:val="bullet"/>
      <w:suff w:val="space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D2F06C7"/>
    <w:multiLevelType w:val="hybridMultilevel"/>
    <w:tmpl w:val="47CAA4E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67D7482"/>
    <w:multiLevelType w:val="hybridMultilevel"/>
    <w:tmpl w:val="BB22BC9E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B6587F"/>
    <w:multiLevelType w:val="multilevel"/>
    <w:tmpl w:val="DB30416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"/>
      <w:isLgl/>
      <w:lvlText w:val="%1.%2."/>
      <w:lvlJc w:val="left"/>
      <w:pPr>
        <w:ind w:left="187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 w15:restartNumberingAfterBreak="0">
    <w:nsid w:val="4E3928EC"/>
    <w:multiLevelType w:val="hybridMultilevel"/>
    <w:tmpl w:val="29DC6938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B5C97"/>
    <w:rsid w:val="00127DB2"/>
    <w:rsid w:val="00195C80"/>
    <w:rsid w:val="001A206B"/>
    <w:rsid w:val="00325995"/>
    <w:rsid w:val="003978CE"/>
    <w:rsid w:val="003D131D"/>
    <w:rsid w:val="003E417B"/>
    <w:rsid w:val="00425714"/>
    <w:rsid w:val="005516F3"/>
    <w:rsid w:val="00584FB3"/>
    <w:rsid w:val="00721B6B"/>
    <w:rsid w:val="00753A03"/>
    <w:rsid w:val="007A2AE5"/>
    <w:rsid w:val="008448D2"/>
    <w:rsid w:val="00844CF2"/>
    <w:rsid w:val="008C1125"/>
    <w:rsid w:val="0090307D"/>
    <w:rsid w:val="009269AB"/>
    <w:rsid w:val="00940A53"/>
    <w:rsid w:val="00993376"/>
    <w:rsid w:val="00A175A5"/>
    <w:rsid w:val="00A7162A"/>
    <w:rsid w:val="00A8114D"/>
    <w:rsid w:val="00B04D71"/>
    <w:rsid w:val="00B366B4"/>
    <w:rsid w:val="00B9745E"/>
    <w:rsid w:val="00BE2465"/>
    <w:rsid w:val="00D722EB"/>
    <w:rsid w:val="00EB3D36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175A5"/>
    <w:pPr>
      <w:keepNext/>
      <w:keepLines/>
      <w:spacing w:line="360" w:lineRule="auto"/>
      <w:contextualSpacing/>
      <w:jc w:val="center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rsid w:val="00A175A5"/>
    <w:rPr>
      <w:rFonts w:ascii="Times New Roman" w:hAnsi="Times New Roman"/>
      <w:b/>
      <w:bCs/>
      <w:position w:val="-1"/>
      <w:sz w:val="28"/>
      <w:szCs w:val="28"/>
      <w:lang w:eastAsia="ru-RU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C985DC-282F-488C-87A0-BE9529D7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Елена Васильевна</cp:lastModifiedBy>
  <cp:revision>2</cp:revision>
  <dcterms:created xsi:type="dcterms:W3CDTF">2024-11-18T10:34:00Z</dcterms:created>
  <dcterms:modified xsi:type="dcterms:W3CDTF">2024-11-18T10:34:00Z</dcterms:modified>
</cp:coreProperties>
</file>