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26794676"/>
        <w:docPartObj>
          <w:docPartGallery w:val="Cover Pages"/>
          <w:docPartUnique/>
        </w:docPartObj>
      </w:sdtPr>
      <w:sdtEndPr/>
      <w:sdtContent>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hAnsi="Times New Roman" w:cs="Times New Roman"/>
            </w:rPr>
          </w:pPr>
        </w:p>
        <w:p w:rsidR="00CF2EB9" w:rsidRDefault="00CF2EB9">
          <w:pPr>
            <w:spacing w:after="0" w:line="360" w:lineRule="auto"/>
            <w:jc w:val="right"/>
            <w:rPr>
              <w:rFonts w:ascii="Times New Roman" w:eastAsia="Arial Unicode MS" w:hAnsi="Times New Roman" w:cs="Times New Roman"/>
              <w:sz w:val="72"/>
              <w:szCs w:val="72"/>
            </w:rPr>
          </w:pPr>
        </w:p>
        <w:p w:rsidR="00CF2EB9" w:rsidRDefault="0053280A">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CF2EB9" w:rsidRDefault="0053280A">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«РЕМОНТ И ОБСЛУЖИВАНИЕ ЛЕГКОВЫХ АВТОМОБИЛЕЙ»</w:t>
          </w:r>
        </w:p>
        <w:p w:rsidR="009A2FE4" w:rsidRDefault="009A2FE4">
          <w:pPr>
            <w:spacing w:after="0" w:line="276" w:lineRule="auto"/>
            <w:jc w:val="center"/>
            <w:rPr>
              <w:rFonts w:ascii="Times New Roman" w:eastAsia="Arial Unicode MS" w:hAnsi="Times New Roman" w:cs="Times New Roman"/>
              <w:sz w:val="56"/>
              <w:szCs w:val="56"/>
            </w:rPr>
          </w:pPr>
        </w:p>
        <w:p w:rsidR="009A2FE4" w:rsidRDefault="009A2FE4" w:rsidP="009A2FE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w:t>
          </w:r>
          <w:r w:rsidRPr="00EB4FF8">
            <w:rPr>
              <w:rFonts w:ascii="Times New Roman" w:eastAsia="Arial Unicode MS" w:hAnsi="Times New Roman" w:cs="Times New Roman"/>
              <w:sz w:val="36"/>
              <w:szCs w:val="36"/>
            </w:rPr>
            <w:t xml:space="preserve">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rsidR="009A2FE4" w:rsidRDefault="009A2FE4" w:rsidP="009A2FE4">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w:t>
          </w:r>
        </w:p>
        <w:p w:rsidR="009A2FE4" w:rsidRPr="00EB4FF8" w:rsidRDefault="009A2FE4" w:rsidP="009A2FE4">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rsidR="00CF2EB9" w:rsidRDefault="00CF2EB9">
          <w:pPr>
            <w:spacing w:after="0" w:line="360" w:lineRule="auto"/>
            <w:jc w:val="center"/>
            <w:rPr>
              <w:rFonts w:ascii="Times New Roman" w:eastAsia="Arial Unicode MS" w:hAnsi="Times New Roman" w:cs="Times New Roman"/>
              <w:b/>
              <w:sz w:val="40"/>
              <w:szCs w:val="40"/>
            </w:rPr>
          </w:pPr>
        </w:p>
        <w:p w:rsidR="00CF2EB9" w:rsidRDefault="00CF2EB9">
          <w:pPr>
            <w:spacing w:after="0" w:line="360" w:lineRule="auto"/>
            <w:jc w:val="center"/>
            <w:rPr>
              <w:rFonts w:ascii="Times New Roman" w:eastAsia="Arial Unicode MS" w:hAnsi="Times New Roman" w:cs="Times New Roman"/>
              <w:sz w:val="72"/>
              <w:szCs w:val="72"/>
            </w:rPr>
          </w:pPr>
        </w:p>
        <w:p w:rsidR="00CF2EB9" w:rsidRPr="009A2FE4" w:rsidRDefault="00361291" w:rsidP="009A2FE4">
          <w:pPr>
            <w:spacing w:after="0" w:line="360" w:lineRule="auto"/>
            <w:rPr>
              <w:rFonts w:ascii="Times New Roman" w:eastAsia="Arial Unicode MS" w:hAnsi="Times New Roman" w:cs="Times New Roman"/>
              <w:sz w:val="72"/>
              <w:szCs w:val="72"/>
            </w:rPr>
          </w:pPr>
        </w:p>
      </w:sdtContent>
    </w:sdt>
    <w:p w:rsidR="00CF2EB9" w:rsidRDefault="00CF2EB9">
      <w:pPr>
        <w:spacing w:after="0" w:line="360" w:lineRule="auto"/>
        <w:rPr>
          <w:rFonts w:ascii="Times New Roman" w:hAnsi="Times New Roman" w:cs="Times New Roman"/>
          <w:lang w:bidi="en-US"/>
        </w:rPr>
      </w:pPr>
    </w:p>
    <w:p w:rsidR="00CF2EB9" w:rsidRDefault="00CF2EB9">
      <w:pPr>
        <w:spacing w:after="0" w:line="360" w:lineRule="auto"/>
        <w:rPr>
          <w:rFonts w:ascii="Times New Roman" w:hAnsi="Times New Roman" w:cs="Times New Roman"/>
          <w:lang w:bidi="en-US"/>
        </w:rPr>
      </w:pPr>
    </w:p>
    <w:p w:rsidR="00CF2EB9" w:rsidRDefault="0053280A">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9A2FE4">
        <w:rPr>
          <w:rFonts w:ascii="Times New Roman" w:hAnsi="Times New Roman" w:cs="Times New Roman"/>
          <w:lang w:bidi="en-US"/>
        </w:rPr>
        <w:t>5</w:t>
      </w:r>
      <w:r>
        <w:rPr>
          <w:rFonts w:ascii="Times New Roman" w:hAnsi="Times New Roman" w:cs="Times New Roman"/>
          <w:lang w:bidi="en-US"/>
        </w:rPr>
        <w:t xml:space="preserve"> г.</w:t>
      </w:r>
    </w:p>
    <w:p w:rsidR="009A2FE4" w:rsidRDefault="009A2FE4">
      <w:pPr>
        <w:spacing w:after="0" w:line="360" w:lineRule="auto"/>
        <w:jc w:val="center"/>
        <w:rPr>
          <w:rFonts w:ascii="Times New Roman" w:hAnsi="Times New Roman" w:cs="Times New Roman"/>
          <w:lang w:bidi="en-US"/>
        </w:rPr>
      </w:pPr>
    </w:p>
    <w:p w:rsidR="00CF2EB9" w:rsidRDefault="0053280A">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CF2EB9" w:rsidRDefault="00CF2EB9">
      <w:pPr>
        <w:pStyle w:val="143"/>
        <w:shd w:val="clear" w:color="auto" w:fill="auto"/>
        <w:spacing w:line="360" w:lineRule="auto"/>
        <w:ind w:firstLine="0"/>
        <w:rPr>
          <w:rFonts w:ascii="Times New Roman" w:eastAsia="Times New Roman" w:hAnsi="Times New Roman" w:cs="Times New Roman"/>
          <w:szCs w:val="24"/>
        </w:rPr>
      </w:pPr>
    </w:p>
    <w:p w:rsidR="00CF2EB9" w:rsidRDefault="0053280A">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CF2EB9" w:rsidRDefault="0053280A">
      <w:pPr>
        <w:pStyle w:val="12"/>
        <w:spacing w:line="276" w:lineRule="auto"/>
        <w:rPr>
          <w:rFonts w:asciiTheme="minorHAnsi" w:eastAsiaTheme="minorEastAsia" w:hAnsiTheme="minorHAnsi" w:cstheme="minorBidi"/>
          <w:sz w:val="22"/>
          <w:szCs w:val="22"/>
          <w:lang w:val="ru-RU" w:eastAsia="ru-RU"/>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4422965" w:tooltip="#_Toc124422965" w:history="1">
        <w:r>
          <w:rPr>
            <w:rStyle w:val="af8"/>
            <w:rFonts w:ascii="Times New Roman" w:hAnsi="Times New Roman"/>
          </w:rPr>
          <w:t>1. ОСНОВНЫЕ ТРЕБОВАНИЯ КОМПЕТЕНЦИИ</w:t>
        </w:r>
        <w:r>
          <w:tab/>
        </w:r>
        <w:r>
          <w:fldChar w:fldCharType="begin"/>
        </w:r>
        <w:r>
          <w:instrText xml:space="preserve"> PAGEREF _Toc124422965 \h </w:instrText>
        </w:r>
        <w:r>
          <w:fldChar w:fldCharType="separate"/>
        </w:r>
        <w:r>
          <w:t>3</w:t>
        </w:r>
        <w:r>
          <w:fldChar w:fldCharType="end"/>
        </w:r>
      </w:hyperlink>
    </w:p>
    <w:p w:rsidR="00CF2EB9" w:rsidRDefault="00361291">
      <w:pPr>
        <w:pStyle w:val="28"/>
        <w:spacing w:line="276" w:lineRule="auto"/>
        <w:rPr>
          <w:rFonts w:asciiTheme="minorHAnsi" w:eastAsiaTheme="minorEastAsia" w:hAnsiTheme="minorHAnsi" w:cstheme="minorBidi"/>
          <w:szCs w:val="22"/>
        </w:rPr>
      </w:pPr>
      <w:hyperlink w:anchor="_Toc124422966" w:tooltip="#_Toc124422966" w:history="1">
        <w:r w:rsidR="0053280A">
          <w:rPr>
            <w:rStyle w:val="af8"/>
          </w:rPr>
          <w:t>1.1. ОБЩИЕ СВЕДЕНИЯ О ТРЕБОВАНИЯХ КОМПЕТЕНЦИИ</w:t>
        </w:r>
        <w:r w:rsidR="0053280A">
          <w:tab/>
        </w:r>
        <w:r w:rsidR="0053280A">
          <w:fldChar w:fldCharType="begin"/>
        </w:r>
        <w:r w:rsidR="0053280A">
          <w:instrText xml:space="preserve"> PAGEREF _Toc124422966 \h </w:instrText>
        </w:r>
        <w:r w:rsidR="0053280A">
          <w:fldChar w:fldCharType="separate"/>
        </w:r>
        <w:r w:rsidR="0053280A">
          <w:t>3</w:t>
        </w:r>
        <w:r w:rsidR="0053280A">
          <w:fldChar w:fldCharType="end"/>
        </w:r>
      </w:hyperlink>
    </w:p>
    <w:p w:rsidR="00CF2EB9" w:rsidRDefault="00361291">
      <w:pPr>
        <w:pStyle w:val="28"/>
        <w:spacing w:line="276" w:lineRule="auto"/>
        <w:rPr>
          <w:rFonts w:asciiTheme="minorHAnsi" w:eastAsiaTheme="minorEastAsia" w:hAnsiTheme="minorHAnsi" w:cstheme="minorBidi"/>
          <w:szCs w:val="22"/>
        </w:rPr>
      </w:pPr>
      <w:hyperlink w:anchor="_Toc124422967" w:tooltip="#_Toc124422967" w:history="1">
        <w:r w:rsidR="0053280A">
          <w:rPr>
            <w:rStyle w:val="af8"/>
          </w:rPr>
          <w:t xml:space="preserve">1.2. ПЕРЕЧЕНЬ ПРОФЕССИОНАЛЬНЫХ ЗАДАЧ СПЕЦИАЛИСТА ПО КОМПЕТЕНЦИИ </w:t>
        </w:r>
        <w:r w:rsidR="0053280A">
          <w:rPr>
            <w:rStyle w:val="af8"/>
            <w:b/>
          </w:rPr>
          <w:t>«</w:t>
        </w:r>
        <w:r w:rsidR="0053280A">
          <w:rPr>
            <w:rFonts w:eastAsia="Arial Unicode MS"/>
            <w:b/>
            <w:sz w:val="28"/>
            <w:szCs w:val="28"/>
            <w:u w:val="single"/>
          </w:rPr>
          <w:t>Ремонт и обслуживание легковых автомобилей</w:t>
        </w:r>
        <w:r w:rsidR="0053280A">
          <w:rPr>
            <w:rStyle w:val="af8"/>
            <w:b/>
          </w:rPr>
          <w:t>»</w:t>
        </w:r>
        <w:r w:rsidR="0053280A">
          <w:tab/>
        </w:r>
        <w:r w:rsidR="0053280A">
          <w:fldChar w:fldCharType="begin"/>
        </w:r>
        <w:r w:rsidR="0053280A">
          <w:instrText xml:space="preserve"> PAGEREF _Toc124422967 \h </w:instrText>
        </w:r>
        <w:r w:rsidR="0053280A">
          <w:fldChar w:fldCharType="separate"/>
        </w:r>
        <w:r w:rsidR="0053280A">
          <w:t>3</w:t>
        </w:r>
        <w:r w:rsidR="0053280A">
          <w:fldChar w:fldCharType="end"/>
        </w:r>
      </w:hyperlink>
    </w:p>
    <w:p w:rsidR="00CF2EB9" w:rsidRDefault="00361291">
      <w:pPr>
        <w:pStyle w:val="28"/>
        <w:spacing w:line="276" w:lineRule="auto"/>
        <w:rPr>
          <w:rFonts w:asciiTheme="minorHAnsi" w:eastAsiaTheme="minorEastAsia" w:hAnsiTheme="minorHAnsi" w:cstheme="minorBidi"/>
          <w:szCs w:val="22"/>
        </w:rPr>
      </w:pPr>
      <w:hyperlink w:anchor="_Toc124422968" w:tooltip="#_Toc124422968" w:history="1">
        <w:r w:rsidR="0053280A">
          <w:rPr>
            <w:rStyle w:val="af8"/>
          </w:rPr>
          <w:t>1.3. ТРЕБОВАНИЯ К СХЕМЕ ОЦЕНКИ</w:t>
        </w:r>
        <w:r w:rsidR="0053280A">
          <w:tab/>
        </w:r>
        <w:r w:rsidR="0053280A">
          <w:fldChar w:fldCharType="begin"/>
        </w:r>
        <w:r w:rsidR="0053280A">
          <w:instrText xml:space="preserve"> PAGEREF _Toc124422968 \h </w:instrText>
        </w:r>
        <w:r w:rsidR="0053280A">
          <w:fldChar w:fldCharType="separate"/>
        </w:r>
        <w:r w:rsidR="0053280A">
          <w:t>8</w:t>
        </w:r>
        <w:r w:rsidR="0053280A">
          <w:fldChar w:fldCharType="end"/>
        </w:r>
      </w:hyperlink>
    </w:p>
    <w:p w:rsidR="00CF2EB9" w:rsidRDefault="00361291">
      <w:pPr>
        <w:pStyle w:val="28"/>
        <w:spacing w:line="276" w:lineRule="auto"/>
        <w:rPr>
          <w:rFonts w:asciiTheme="minorHAnsi" w:eastAsiaTheme="minorEastAsia" w:hAnsiTheme="minorHAnsi" w:cstheme="minorBidi"/>
          <w:szCs w:val="22"/>
        </w:rPr>
      </w:pPr>
      <w:hyperlink w:anchor="_Toc124422969" w:tooltip="#_Toc124422969" w:history="1">
        <w:r w:rsidR="0053280A">
          <w:rPr>
            <w:rStyle w:val="af8"/>
          </w:rPr>
          <w:t>1.4. СПЕЦИФИКАЦИЯ ОЦЕНКИ КОМПЕТЕНЦИИ</w:t>
        </w:r>
        <w:r w:rsidR="0053280A">
          <w:tab/>
        </w:r>
        <w:r w:rsidR="0053280A">
          <w:fldChar w:fldCharType="begin"/>
        </w:r>
        <w:r w:rsidR="0053280A">
          <w:instrText xml:space="preserve"> PAGEREF _Toc124422969 \h </w:instrText>
        </w:r>
        <w:r w:rsidR="0053280A">
          <w:fldChar w:fldCharType="separate"/>
        </w:r>
        <w:r w:rsidR="0053280A">
          <w:t>8</w:t>
        </w:r>
        <w:r w:rsidR="0053280A">
          <w:fldChar w:fldCharType="end"/>
        </w:r>
      </w:hyperlink>
    </w:p>
    <w:p w:rsidR="00CF2EB9" w:rsidRDefault="00361291">
      <w:pPr>
        <w:pStyle w:val="28"/>
        <w:spacing w:line="276" w:lineRule="auto"/>
        <w:rPr>
          <w:rFonts w:asciiTheme="minorHAnsi" w:eastAsiaTheme="minorEastAsia" w:hAnsiTheme="minorHAnsi" w:cstheme="minorBidi"/>
          <w:szCs w:val="22"/>
        </w:rPr>
      </w:pPr>
      <w:hyperlink w:anchor="_Toc124422970" w:tooltip="#_Toc124422970" w:history="1">
        <w:r w:rsidR="0053280A">
          <w:rPr>
            <w:rStyle w:val="af8"/>
          </w:rPr>
          <w:t>1.5.2. Структура модулей конкурсного задания (инвариант/вариатив)</w:t>
        </w:r>
        <w:r w:rsidR="0053280A">
          <w:tab/>
        </w:r>
        <w:r w:rsidR="0053280A">
          <w:fldChar w:fldCharType="begin"/>
        </w:r>
        <w:r w:rsidR="0053280A">
          <w:instrText xml:space="preserve"> PAGEREF _Toc124422970 \h </w:instrText>
        </w:r>
        <w:r w:rsidR="0053280A">
          <w:fldChar w:fldCharType="separate"/>
        </w:r>
        <w:r w:rsidR="0053280A">
          <w:t>12</w:t>
        </w:r>
        <w:r w:rsidR="0053280A">
          <w:fldChar w:fldCharType="end"/>
        </w:r>
      </w:hyperlink>
    </w:p>
    <w:p w:rsidR="00CF2EB9" w:rsidRDefault="00361291">
      <w:pPr>
        <w:pStyle w:val="28"/>
        <w:spacing w:line="276" w:lineRule="auto"/>
        <w:rPr>
          <w:rFonts w:asciiTheme="minorHAnsi" w:eastAsiaTheme="minorEastAsia" w:hAnsiTheme="minorHAnsi" w:cstheme="minorBidi"/>
          <w:szCs w:val="22"/>
        </w:rPr>
      </w:pPr>
      <w:hyperlink w:anchor="_Toc124422971" w:tooltip="#_Toc124422971" w:history="1">
        <w:r w:rsidR="0053280A">
          <w:rPr>
            <w:rStyle w:val="af8"/>
            <w:iCs/>
          </w:rPr>
          <w:t>2. СПЕЦИАЛЬНЫЕ ПРАВИЛА КОМПЕТЕНЦИИ</w:t>
        </w:r>
        <w:r w:rsidR="0053280A">
          <w:tab/>
        </w:r>
        <w:r w:rsidR="0053280A">
          <w:fldChar w:fldCharType="begin"/>
        </w:r>
        <w:r w:rsidR="0053280A">
          <w:instrText xml:space="preserve"> PAGEREF _Toc124422971 \h </w:instrText>
        </w:r>
        <w:r w:rsidR="0053280A">
          <w:fldChar w:fldCharType="separate"/>
        </w:r>
        <w:r w:rsidR="0053280A">
          <w:t>17</w:t>
        </w:r>
        <w:r w:rsidR="0053280A">
          <w:fldChar w:fldCharType="end"/>
        </w:r>
      </w:hyperlink>
    </w:p>
    <w:p w:rsidR="00CF2EB9" w:rsidRDefault="00361291">
      <w:pPr>
        <w:pStyle w:val="28"/>
        <w:spacing w:line="276" w:lineRule="auto"/>
        <w:rPr>
          <w:rFonts w:asciiTheme="minorHAnsi" w:eastAsiaTheme="minorEastAsia" w:hAnsiTheme="minorHAnsi" w:cstheme="minorBidi"/>
          <w:szCs w:val="22"/>
        </w:rPr>
      </w:pPr>
      <w:hyperlink w:anchor="_Toc124422972" w:tooltip="#_Toc124422972" w:history="1">
        <w:r w:rsidR="0053280A">
          <w:rPr>
            <w:rStyle w:val="af8"/>
          </w:rPr>
          <w:t xml:space="preserve">2.1. </w:t>
        </w:r>
        <w:r w:rsidR="0053280A">
          <w:rPr>
            <w:rStyle w:val="af8"/>
            <w:bCs/>
            <w:iCs/>
          </w:rPr>
          <w:t>Личный инструмент конкурсанта</w:t>
        </w:r>
        <w:r w:rsidR="0053280A">
          <w:tab/>
        </w:r>
        <w:r w:rsidR="0053280A">
          <w:fldChar w:fldCharType="begin"/>
        </w:r>
        <w:r w:rsidR="0053280A">
          <w:instrText xml:space="preserve"> PAGEREF _Toc124422972 \h </w:instrText>
        </w:r>
        <w:r w:rsidR="0053280A">
          <w:fldChar w:fldCharType="separate"/>
        </w:r>
        <w:r w:rsidR="0053280A">
          <w:t>17</w:t>
        </w:r>
        <w:r w:rsidR="0053280A">
          <w:fldChar w:fldCharType="end"/>
        </w:r>
      </w:hyperlink>
    </w:p>
    <w:p w:rsidR="00CF2EB9" w:rsidRDefault="00361291">
      <w:pPr>
        <w:pStyle w:val="12"/>
        <w:spacing w:line="276" w:lineRule="auto"/>
        <w:rPr>
          <w:rFonts w:asciiTheme="minorHAnsi" w:eastAsiaTheme="minorEastAsia" w:hAnsiTheme="minorHAnsi" w:cstheme="minorBidi"/>
          <w:sz w:val="22"/>
          <w:szCs w:val="22"/>
          <w:lang w:val="ru-RU" w:eastAsia="ru-RU"/>
        </w:rPr>
      </w:pPr>
      <w:hyperlink w:anchor="_Toc124422973" w:tooltip="#_Toc124422973" w:history="1">
        <w:r w:rsidR="0053280A">
          <w:rPr>
            <w:rStyle w:val="af8"/>
            <w:rFonts w:ascii="Times New Roman" w:hAnsi="Times New Roman"/>
          </w:rPr>
          <w:t>3. Приложения</w:t>
        </w:r>
        <w:r w:rsidR="0053280A">
          <w:tab/>
        </w:r>
        <w:r w:rsidR="0053280A">
          <w:fldChar w:fldCharType="begin"/>
        </w:r>
        <w:r w:rsidR="0053280A">
          <w:instrText xml:space="preserve"> PAGEREF _Toc124422973 \h </w:instrText>
        </w:r>
        <w:r w:rsidR="0053280A">
          <w:fldChar w:fldCharType="separate"/>
        </w:r>
        <w:r w:rsidR="0053280A">
          <w:t>17</w:t>
        </w:r>
        <w:r w:rsidR="0053280A">
          <w:fldChar w:fldCharType="end"/>
        </w:r>
      </w:hyperlink>
    </w:p>
    <w:p w:rsidR="00CF2EB9" w:rsidRDefault="0053280A">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CF2EB9">
      <w:pPr>
        <w:pStyle w:val="bullet"/>
        <w:numPr>
          <w:ilvl w:val="0"/>
          <w:numId w:val="0"/>
        </w:numPr>
        <w:jc w:val="both"/>
        <w:rPr>
          <w:rFonts w:ascii="Times New Roman" w:hAnsi="Times New Roman"/>
          <w:bCs/>
          <w:sz w:val="24"/>
          <w:szCs w:val="20"/>
          <w:lang w:val="ru-RU" w:eastAsia="ru-RU"/>
        </w:rPr>
      </w:pPr>
    </w:p>
    <w:p w:rsidR="00CF2EB9" w:rsidRDefault="0053280A">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CF2EB9" w:rsidRDefault="00CF2EB9">
      <w:pPr>
        <w:pStyle w:val="bullet"/>
        <w:numPr>
          <w:ilvl w:val="0"/>
          <w:numId w:val="0"/>
        </w:numPr>
        <w:spacing w:line="276" w:lineRule="auto"/>
        <w:rPr>
          <w:rFonts w:ascii="Times New Roman" w:hAnsi="Times New Roman"/>
          <w:bCs/>
          <w:i/>
          <w:sz w:val="28"/>
          <w:szCs w:val="28"/>
          <w:vertAlign w:val="subscript"/>
          <w:lang w:val="ru-RU" w:eastAsia="ru-RU"/>
        </w:rPr>
      </w:pPr>
    </w:p>
    <w:p w:rsidR="009A2FE4" w:rsidRPr="009A2FE4" w:rsidRDefault="009A2FE4" w:rsidP="009A2FE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 </w:t>
      </w:r>
      <w:r w:rsidRPr="009A2FE4">
        <w:rPr>
          <w:rFonts w:ascii="Times New Roman" w:hAnsi="Times New Roman"/>
          <w:bCs/>
          <w:i/>
          <w:sz w:val="28"/>
          <w:szCs w:val="28"/>
          <w:lang w:val="ru-RU" w:eastAsia="ru-RU"/>
        </w:rPr>
        <w:t>ФГОС – Федеральный государственный образовательный стандарт</w:t>
      </w:r>
    </w:p>
    <w:p w:rsidR="00CF2EB9" w:rsidRPr="009A2FE4" w:rsidRDefault="009A2FE4" w:rsidP="009A2FE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2. </w:t>
      </w:r>
      <w:r w:rsidRPr="009A2FE4">
        <w:rPr>
          <w:rFonts w:ascii="Times New Roman" w:hAnsi="Times New Roman"/>
          <w:bCs/>
          <w:i/>
          <w:sz w:val="28"/>
          <w:szCs w:val="28"/>
          <w:lang w:val="ru-RU" w:eastAsia="ru-RU"/>
        </w:rPr>
        <w:t>ПС – Профессиональный стандарт</w:t>
      </w:r>
    </w:p>
    <w:p w:rsidR="00CF2EB9" w:rsidRDefault="009A2FE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3</w:t>
      </w:r>
      <w:r w:rsidR="0053280A">
        <w:rPr>
          <w:rFonts w:ascii="Times New Roman" w:hAnsi="Times New Roman"/>
          <w:bCs/>
          <w:i/>
          <w:sz w:val="28"/>
          <w:szCs w:val="28"/>
          <w:lang w:val="ru-RU" w:eastAsia="ru-RU"/>
        </w:rPr>
        <w:t>. ТО – техническое обслуживание</w:t>
      </w:r>
    </w:p>
    <w:p w:rsidR="00CF2EB9" w:rsidRDefault="009A2FE4">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w:t>
      </w:r>
      <w:r w:rsidR="0053280A">
        <w:rPr>
          <w:rFonts w:ascii="Times New Roman" w:hAnsi="Times New Roman"/>
          <w:bCs/>
          <w:i/>
          <w:sz w:val="28"/>
          <w:szCs w:val="28"/>
          <w:lang w:val="ru-RU" w:eastAsia="ru-RU"/>
        </w:rPr>
        <w:t>. АТС – автотранспортное средство</w:t>
      </w:r>
    </w:p>
    <w:p w:rsidR="00CF2EB9" w:rsidRDefault="009A2FE4">
      <w:pPr>
        <w:pStyle w:val="bullet"/>
        <w:numPr>
          <w:ilvl w:val="0"/>
          <w:numId w:val="0"/>
        </w:numPr>
        <w:spacing w:line="276" w:lineRule="auto"/>
        <w:ind w:firstLine="709"/>
        <w:jc w:val="both"/>
        <w:rPr>
          <w:rFonts w:ascii="Times New Roman" w:hAnsi="Times New Roman"/>
          <w:sz w:val="28"/>
          <w:szCs w:val="28"/>
          <w:lang w:val="ru-RU"/>
        </w:rPr>
      </w:pPr>
      <w:r>
        <w:rPr>
          <w:rFonts w:ascii="Times New Roman" w:hAnsi="Times New Roman"/>
          <w:bCs/>
          <w:i/>
          <w:sz w:val="28"/>
          <w:szCs w:val="28"/>
          <w:lang w:val="ru-RU" w:eastAsia="ru-RU"/>
        </w:rPr>
        <w:t>5.</w:t>
      </w:r>
      <w:r w:rsidR="0053280A">
        <w:rPr>
          <w:rFonts w:ascii="Times New Roman" w:hAnsi="Times New Roman"/>
          <w:sz w:val="28"/>
          <w:szCs w:val="28"/>
          <w:lang w:val="ru-RU"/>
        </w:rPr>
        <w:t xml:space="preserve"> </w:t>
      </w:r>
      <w:r w:rsidR="0053280A">
        <w:rPr>
          <w:rFonts w:ascii="Times New Roman" w:hAnsi="Times New Roman"/>
          <w:i/>
          <w:sz w:val="28"/>
          <w:szCs w:val="28"/>
          <w:lang w:val="ru-RU"/>
        </w:rPr>
        <w:t>ТК - Требования компетенции</w:t>
      </w:r>
      <w:r w:rsidR="0053280A">
        <w:rPr>
          <w:rFonts w:ascii="Times New Roman" w:hAnsi="Times New Roman"/>
          <w:sz w:val="28"/>
          <w:szCs w:val="28"/>
          <w:lang w:val="ru-RU"/>
        </w:rPr>
        <w:t xml:space="preserve"> </w:t>
      </w:r>
    </w:p>
    <w:p w:rsidR="00CF2EB9" w:rsidRDefault="009A2FE4">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6.</w:t>
      </w:r>
      <w:r w:rsidR="0053280A">
        <w:rPr>
          <w:rFonts w:ascii="Times New Roman" w:hAnsi="Times New Roman"/>
          <w:i/>
          <w:iCs/>
          <w:sz w:val="28"/>
          <w:szCs w:val="28"/>
          <w:lang w:val="ru-RU"/>
        </w:rPr>
        <w:t xml:space="preserve"> ЭСУД – электронные </w:t>
      </w:r>
      <w:r w:rsidR="0053280A" w:rsidRPr="009A2FE4">
        <w:rPr>
          <w:rFonts w:ascii="Times New Roman" w:hAnsi="Times New Roman"/>
          <w:bCs/>
          <w:i/>
          <w:sz w:val="28"/>
          <w:szCs w:val="28"/>
          <w:lang w:val="ru-RU" w:eastAsia="ru-RU"/>
        </w:rPr>
        <w:t>систему</w:t>
      </w:r>
      <w:r w:rsidR="0053280A">
        <w:rPr>
          <w:rFonts w:ascii="Times New Roman" w:hAnsi="Times New Roman"/>
          <w:i/>
          <w:iCs/>
          <w:sz w:val="28"/>
          <w:szCs w:val="28"/>
          <w:lang w:val="ru-RU"/>
        </w:rPr>
        <w:t xml:space="preserve"> управления двигателем</w:t>
      </w:r>
    </w:p>
    <w:p w:rsidR="00CF2EB9" w:rsidRDefault="009A2FE4">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7.</w:t>
      </w:r>
      <w:r w:rsidR="0053280A">
        <w:rPr>
          <w:rFonts w:ascii="Times New Roman" w:hAnsi="Times New Roman"/>
          <w:i/>
          <w:iCs/>
          <w:sz w:val="28"/>
          <w:szCs w:val="28"/>
          <w:lang w:val="ru-RU"/>
        </w:rPr>
        <w:t xml:space="preserve"> АКПП – автоматическая коробка передач</w:t>
      </w:r>
    </w:p>
    <w:p w:rsidR="00CF2EB9" w:rsidRDefault="009A2FE4">
      <w:pPr>
        <w:pStyle w:val="bullet"/>
        <w:numPr>
          <w:ilvl w:val="0"/>
          <w:numId w:val="0"/>
        </w:numPr>
        <w:spacing w:line="276" w:lineRule="auto"/>
        <w:ind w:firstLine="709"/>
        <w:jc w:val="both"/>
        <w:rPr>
          <w:rFonts w:ascii="Times New Roman" w:hAnsi="Times New Roman"/>
          <w:bCs/>
          <w:i/>
          <w:iCs/>
          <w:sz w:val="28"/>
          <w:szCs w:val="28"/>
          <w:lang w:val="ru-RU" w:eastAsia="ru-RU"/>
        </w:rPr>
      </w:pPr>
      <w:r>
        <w:rPr>
          <w:rFonts w:ascii="Times New Roman" w:hAnsi="Times New Roman"/>
          <w:i/>
          <w:iCs/>
          <w:sz w:val="28"/>
          <w:szCs w:val="28"/>
          <w:lang w:val="ru-RU"/>
        </w:rPr>
        <w:t>8.</w:t>
      </w:r>
      <w:r w:rsidR="0053280A">
        <w:rPr>
          <w:rFonts w:ascii="Times New Roman" w:hAnsi="Times New Roman"/>
          <w:i/>
          <w:iCs/>
          <w:sz w:val="28"/>
          <w:szCs w:val="28"/>
          <w:lang w:val="ru-RU"/>
        </w:rPr>
        <w:t xml:space="preserve"> КПП – коробка передач</w:t>
      </w:r>
    </w:p>
    <w:p w:rsidR="00CF2EB9" w:rsidRDefault="00CF2EB9">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rsidR="00CF2EB9" w:rsidRDefault="00CF2EB9">
      <w:pPr>
        <w:pStyle w:val="bullet"/>
        <w:numPr>
          <w:ilvl w:val="0"/>
          <w:numId w:val="0"/>
        </w:numPr>
        <w:ind w:hanging="360"/>
        <w:jc w:val="both"/>
        <w:rPr>
          <w:rFonts w:ascii="Times New Roman" w:hAnsi="Times New Roman"/>
          <w:bCs/>
          <w:sz w:val="24"/>
          <w:szCs w:val="20"/>
          <w:lang w:val="ru-RU" w:eastAsia="ru-RU"/>
        </w:rPr>
      </w:pPr>
    </w:p>
    <w:p w:rsidR="00CF2EB9" w:rsidRDefault="0053280A">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clear="all"/>
      </w:r>
      <w:bookmarkEnd w:id="0"/>
    </w:p>
    <w:p w:rsidR="00CF2EB9" w:rsidRDefault="0053280A">
      <w:pPr>
        <w:pStyle w:val="-1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rsidR="00CF2EB9" w:rsidRDefault="0053280A">
      <w:pPr>
        <w:pStyle w:val="-21"/>
        <w:spacing w:before="0" w:after="0" w:line="276" w:lineRule="auto"/>
        <w:ind w:firstLine="709"/>
        <w:jc w:val="both"/>
        <w:rPr>
          <w:rFonts w:ascii="Times New Roman" w:hAnsi="Times New Roman"/>
          <w:sz w:val="24"/>
        </w:rPr>
      </w:pPr>
      <w:bookmarkStart w:id="2" w:name="_Toc124422966"/>
      <w:r>
        <w:rPr>
          <w:rFonts w:ascii="Times New Roman" w:hAnsi="Times New Roman"/>
          <w:sz w:val="24"/>
        </w:rPr>
        <w:t>1.1. ОБЩИЕ СВЕДЕНИЯ О ТРЕБОВАНИЯХ КОМПЕТЕНЦИИ</w:t>
      </w:r>
      <w:bookmarkEnd w:id="2"/>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«Ремонт и обслуживание легковых автомобилей»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CF2EB9" w:rsidRDefault="0053280A">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«РЕМОНТ И ОБСЛУЖИВАНИЕ ЛЕГКОВЫХ АВТОМОБИЛЕЙ»</w:t>
      </w:r>
      <w:bookmarkEnd w:id="5"/>
    </w:p>
    <w:p w:rsidR="00CF2EB9" w:rsidRDefault="00CF2EB9">
      <w:pPr>
        <w:spacing w:after="0" w:line="276" w:lineRule="auto"/>
        <w:jc w:val="right"/>
        <w:rPr>
          <w:rFonts w:ascii="Times New Roman" w:hAnsi="Times New Roman" w:cs="Times New Roman"/>
          <w:i/>
          <w:iCs/>
          <w:sz w:val="20"/>
          <w:szCs w:val="20"/>
        </w:rPr>
      </w:pPr>
    </w:p>
    <w:p w:rsidR="00CF2EB9" w:rsidRDefault="0053280A">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CF2EB9" w:rsidRDefault="00CF2EB9">
      <w:pPr>
        <w:spacing w:after="0" w:line="240" w:lineRule="auto"/>
        <w:jc w:val="right"/>
        <w:rPr>
          <w:rFonts w:ascii="Times New Roman" w:hAnsi="Times New Roman" w:cs="Times New Roman"/>
          <w:i/>
          <w:iCs/>
          <w:sz w:val="20"/>
          <w:szCs w:val="20"/>
        </w:rPr>
      </w:pPr>
    </w:p>
    <w:p w:rsidR="00CF2EB9" w:rsidRDefault="0053280A">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CF2EB9" w:rsidRDefault="00CF2EB9">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CF2EB9">
        <w:tc>
          <w:tcPr>
            <w:tcW w:w="330" w:type="pct"/>
            <w:shd w:val="clear" w:color="auto" w:fill="92D050"/>
            <w:vAlign w:val="center"/>
          </w:tcPr>
          <w:p w:rsidR="00CF2EB9" w:rsidRDefault="0053280A">
            <w:pPr>
              <w:spacing w:after="0" w:line="276"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CF2EB9" w:rsidRDefault="0053280A">
            <w:pPr>
              <w:spacing w:after="0" w:line="276" w:lineRule="auto"/>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CF2EB9" w:rsidRDefault="0053280A">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Организация рабочего места и техника безопасности</w:t>
            </w:r>
          </w:p>
        </w:tc>
        <w:tc>
          <w:tcPr>
            <w:tcW w:w="1134" w:type="pct"/>
            <w:vMerge w:val="restart"/>
            <w:shd w:val="clear" w:color="auto" w:fill="auto"/>
            <w:vAlign w:val="center"/>
          </w:tcPr>
          <w:p w:rsidR="00CF2EB9" w:rsidRDefault="0053280A">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color w:val="000000"/>
                <w:sz w:val="24"/>
                <w:szCs w:val="24"/>
              </w:rPr>
              <w:t xml:space="preserve"> </w:t>
            </w: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требования правил и инструкций по охране труда, промышленной санитарии, пожарной и экологической безопасности;</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бережливое производство;</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выполнять требования безопасности при проведении ремонтных работ</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Использование технической документации и соблюдение технологии проведения работ.</w:t>
            </w:r>
          </w:p>
        </w:tc>
        <w:tc>
          <w:tcPr>
            <w:tcW w:w="1134" w:type="pct"/>
            <w:vMerge w:val="restart"/>
            <w:shd w:val="clear" w:color="auto" w:fill="auto"/>
            <w:vAlign w:val="center"/>
          </w:tcPr>
          <w:p w:rsidR="00CF2EB9" w:rsidRDefault="0053280A">
            <w:pPr>
              <w:jc w:val="center"/>
              <w:rPr>
                <w:rFonts w:ascii="Times New Roman" w:hAnsi="Times New Roman" w:cs="Times New Roman"/>
                <w:sz w:val="28"/>
                <w:szCs w:val="28"/>
              </w:rPr>
            </w:pPr>
            <w:r>
              <w:rPr>
                <w:rFonts w:ascii="Times New Roman" w:hAnsi="Times New Roman" w:cs="Times New Roman"/>
                <w:sz w:val="28"/>
                <w:szCs w:val="28"/>
              </w:rPr>
              <w:t>15</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технологию проведения слесарных работ;</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компьютерные программы по диагностике систем и частей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технологическую последовательность и регламент работы по разборке и сборке систем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порядок регулирования узлов отремонтированных систем и частей автомобилей</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пользоваться справочными материалами и технической документацией по ТО и ремонту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читать электронные схемы;</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оформлять учетную документацию;</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читать и интерпретировать данные, полученные в ходе диагностики;</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-использовать информационно-коммуникационные технологии при составлении отчетной документации по диагностике</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Диагностика и технический контроль систем, узлов и агрегатов автомобиля.</w:t>
            </w:r>
          </w:p>
        </w:tc>
        <w:tc>
          <w:tcPr>
            <w:tcW w:w="1134" w:type="pct"/>
            <w:vMerge w:val="restart"/>
            <w:shd w:val="clear" w:color="auto" w:fill="auto"/>
            <w:vAlign w:val="center"/>
          </w:tcPr>
          <w:p w:rsidR="00CF2EB9" w:rsidRDefault="0053280A">
            <w:pPr>
              <w:jc w:val="center"/>
              <w:rPr>
                <w:rFonts w:ascii="Times New Roman" w:hAnsi="Times New Roman" w:cs="Times New Roman"/>
                <w:sz w:val="28"/>
                <w:szCs w:val="28"/>
              </w:rPr>
            </w:pPr>
            <w:r>
              <w:rPr>
                <w:rFonts w:ascii="Times New Roman" w:hAnsi="Times New Roman" w:cs="Times New Roman"/>
                <w:sz w:val="28"/>
                <w:szCs w:val="28"/>
                <w:lang w:val="en-US"/>
              </w:rPr>
              <w:t>25</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методики проведения тестирования узлов, агрегатов и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виды и методы диагностирования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технические параметры исправного состояния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системы допусков и посадок, классы точности, шероховатость, допуски формы и расположения поверхностей</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-проверять давление воздуха в шинах и при необходимости доводить до нормы;</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-проверять моменты затяжки крепежных соединений узлов, агрегатов и систем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 использовать специальные приспособления для поиска неисправностей в узлах, агрегатах и механических системах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производить </w:t>
            </w:r>
            <w:proofErr w:type="spellStart"/>
            <w:r>
              <w:rPr>
                <w:rFonts w:ascii="Times New Roman" w:hAnsi="Times New Roman" w:cs="Times New Roman"/>
                <w:sz w:val="28"/>
                <w:szCs w:val="28"/>
              </w:rPr>
              <w:t>дефектовочные</w:t>
            </w:r>
            <w:proofErr w:type="spellEnd"/>
            <w:r>
              <w:rPr>
                <w:rFonts w:ascii="Times New Roman" w:hAnsi="Times New Roman" w:cs="Times New Roman"/>
                <w:sz w:val="28"/>
                <w:szCs w:val="28"/>
              </w:rPr>
              <w:t xml:space="preserve"> работы деталей, узлов, агрегатов и механических систем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-оценивать результаты регулировки узлов, агрегатов и механических систем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-определять объемы и подбирать комплектующие при выполнении ремонтных работ систем и частей автомобилей;</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-проверять работоспособность узлов, агрегатов и систем АТС;</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-выявлять неисправности систем и механизмов автомобилей</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Использование технологического, диагностического и измерительного оборудования.</w:t>
            </w:r>
          </w:p>
        </w:tc>
        <w:tc>
          <w:tcPr>
            <w:tcW w:w="1134" w:type="pct"/>
            <w:vMerge w:val="restart"/>
            <w:shd w:val="clear" w:color="auto" w:fill="auto"/>
            <w:vAlign w:val="center"/>
          </w:tcPr>
          <w:p w:rsidR="00CF2EB9" w:rsidRDefault="0053280A">
            <w:pPr>
              <w:jc w:val="center"/>
              <w:rPr>
                <w:rFonts w:ascii="Times New Roman" w:hAnsi="Times New Roman" w:cs="Times New Roman"/>
                <w:sz w:val="28"/>
                <w:szCs w:val="28"/>
              </w:rPr>
            </w:pPr>
            <w:r>
              <w:rPr>
                <w:rFonts w:ascii="Times New Roman" w:hAnsi="Times New Roman" w:cs="Times New Roman"/>
                <w:sz w:val="28"/>
                <w:szCs w:val="28"/>
              </w:rPr>
              <w:t>15</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-допуски, посадки и основы технических измерений;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-устройство, принцип действия контрольно-измерительных инструментов, методы и технология проведения контрольно-измерительных операций;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-устройство и принцип действия диагностического оборудования, предназначенного для диагностики узлов, агрегатов и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-электрические измерения и электроизмерительные приборы;</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-методику контроля геометрических параметров деталей систем и частей автомобилей</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-измерять зазоры в соединениях, биение вращающихся частей, люфты в рулевом управлении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-выбирать контрольно-измерительный инструмент в зависимости от погрешности измерения и проводить контрольно-измерительные операции;</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-производить подготовку к эксплуатации средств технического диагностирования, в том числе средств измерений;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-производить подготовку к эксплуатации дополнительного технологического оборудования, необходимого для реализации методов проверки технического состояния транспортных средств;</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-измерять размеры деталей, узлов, агрегатов и механических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-применять диагностические приборы и оборудование</w:t>
            </w:r>
          </w:p>
        </w:tc>
        <w:tc>
          <w:tcPr>
            <w:tcW w:w="1134" w:type="pct"/>
            <w:vMerge/>
            <w:shd w:val="clear" w:color="auto" w:fill="auto"/>
            <w:vAlign w:val="center"/>
          </w:tcPr>
          <w:p w:rsidR="00CF2EB9" w:rsidRDefault="00CF2EB9">
            <w:pPr>
              <w:jc w:val="center"/>
              <w:rPr>
                <w:rFonts w:ascii="Times New Roman" w:hAnsi="Times New Roman" w:cs="Times New Roman"/>
                <w:sz w:val="28"/>
                <w:szCs w:val="28"/>
              </w:rPr>
            </w:pPr>
          </w:p>
        </w:tc>
      </w:tr>
      <w:tr w:rsidR="00CF2EB9">
        <w:tc>
          <w:tcPr>
            <w:tcW w:w="330" w:type="pct"/>
            <w:vMerge w:val="restart"/>
            <w:shd w:val="clear" w:color="auto" w:fill="BFBFBF" w:themeFill="background1" w:themeFillShade="BF"/>
            <w:vAlign w:val="center"/>
          </w:tcPr>
          <w:p w:rsidR="00CF2EB9" w:rsidRDefault="0053280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vAlign w:val="center"/>
          </w:tcPr>
          <w:p w:rsidR="00CF2EB9" w:rsidRDefault="0053280A">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Ремонт, обслуживание и регулировка. Механосборочные работы.</w:t>
            </w:r>
          </w:p>
        </w:tc>
        <w:tc>
          <w:tcPr>
            <w:tcW w:w="1134" w:type="pct"/>
            <w:vMerge w:val="restart"/>
            <w:shd w:val="clear" w:color="auto" w:fill="auto"/>
            <w:vAlign w:val="center"/>
          </w:tcPr>
          <w:p w:rsidR="00CF2EB9" w:rsidRDefault="0053280A">
            <w:pPr>
              <w:jc w:val="center"/>
              <w:rPr>
                <w:rFonts w:ascii="Times New Roman" w:hAnsi="Times New Roman" w:cs="Times New Roman"/>
                <w:sz w:val="28"/>
                <w:szCs w:val="28"/>
              </w:rPr>
            </w:pPr>
            <w:r>
              <w:rPr>
                <w:rFonts w:ascii="Times New Roman" w:hAnsi="Times New Roman" w:cs="Times New Roman"/>
                <w:sz w:val="28"/>
                <w:szCs w:val="28"/>
              </w:rPr>
              <w:t>35</w:t>
            </w: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-принципы действия электронных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-принципы передачи и распределения электрической энергии;</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-устройство и конструктивные особенности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-типовые неисправности автомобильных систем;</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-назначение и взаимодействие основных узлов ремонтируемых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-виды и методы ремонтных работ, способы восстановления деталей;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-основные механические свойства обрабатываемых материалов</w:t>
            </w:r>
          </w:p>
        </w:tc>
        <w:tc>
          <w:tcPr>
            <w:tcW w:w="1134" w:type="pct"/>
            <w:vMerge/>
            <w:shd w:val="clear" w:color="auto" w:fill="auto"/>
            <w:vAlign w:val="center"/>
          </w:tcPr>
          <w:p w:rsidR="00CF2EB9" w:rsidRDefault="00CF2EB9">
            <w:pPr>
              <w:jc w:val="both"/>
              <w:rPr>
                <w:rFonts w:ascii="Times New Roman" w:hAnsi="Times New Roman" w:cs="Times New Roman"/>
                <w:sz w:val="28"/>
                <w:szCs w:val="28"/>
              </w:rPr>
            </w:pPr>
          </w:p>
        </w:tc>
      </w:tr>
      <w:tr w:rsidR="00CF2EB9">
        <w:tc>
          <w:tcPr>
            <w:tcW w:w="330" w:type="pct"/>
            <w:vMerge/>
            <w:shd w:val="clear" w:color="auto" w:fill="BFBFBF" w:themeFill="background1" w:themeFillShade="BF"/>
            <w:vAlign w:val="center"/>
          </w:tcPr>
          <w:p w:rsidR="00CF2EB9" w:rsidRDefault="00CF2EB9">
            <w:pPr>
              <w:spacing w:after="0" w:line="276" w:lineRule="auto"/>
              <w:jc w:val="center"/>
              <w:rPr>
                <w:rFonts w:ascii="Times New Roman" w:hAnsi="Times New Roman" w:cs="Times New Roman"/>
                <w:sz w:val="28"/>
                <w:szCs w:val="28"/>
              </w:rPr>
            </w:pPr>
          </w:p>
        </w:tc>
        <w:tc>
          <w:tcPr>
            <w:tcW w:w="3536" w:type="pct"/>
            <w:shd w:val="clear" w:color="auto" w:fill="auto"/>
            <w:vAlign w:val="center"/>
          </w:tcPr>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-демонтировать составные части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-производить регулировку узлов, агрегатов и систем АТС;</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-применять механический и автоматизированный инструмент и оборудование при проведении работ по ТО и ремонту;</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-пользоваться универсальным инструментом, специальными приспособлениями (съемниками) и средствами защиты;</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-выбирать и пользоваться инструментами и приспособлениями для ремонтных работ;</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-снимать и устанавливать агрегаты, узлы и детали автомобиля;</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-определять способы и средства ремонта;</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-использовать специальный инструмент, приборы, оборудование;</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-выбирать и пользоваться инструментами и приспособлениями для слесарных работ</w:t>
            </w:r>
          </w:p>
        </w:tc>
        <w:tc>
          <w:tcPr>
            <w:tcW w:w="1134" w:type="pct"/>
            <w:vMerge/>
            <w:shd w:val="clear" w:color="auto" w:fill="auto"/>
            <w:vAlign w:val="center"/>
          </w:tcPr>
          <w:p w:rsidR="00CF2EB9" w:rsidRDefault="00CF2EB9">
            <w:pPr>
              <w:jc w:val="both"/>
              <w:rPr>
                <w:rFonts w:ascii="Times New Roman" w:hAnsi="Times New Roman" w:cs="Times New Roman"/>
                <w:sz w:val="28"/>
                <w:szCs w:val="28"/>
              </w:rPr>
            </w:pPr>
          </w:p>
        </w:tc>
      </w:tr>
    </w:tbl>
    <w:p w:rsidR="00CF2EB9" w:rsidRDefault="00CF2EB9">
      <w:pPr>
        <w:pStyle w:val="affe"/>
        <w:rPr>
          <w:b/>
          <w:i/>
          <w:sz w:val="28"/>
          <w:szCs w:val="28"/>
          <w:vertAlign w:val="subscript"/>
        </w:rPr>
      </w:pPr>
    </w:p>
    <w:p w:rsidR="00CF2EB9" w:rsidRDefault="00CF2EB9">
      <w:pPr>
        <w:spacing w:after="0" w:line="360" w:lineRule="auto"/>
        <w:ind w:firstLine="709"/>
        <w:jc w:val="both"/>
        <w:rPr>
          <w:rFonts w:ascii="Times New Roman" w:hAnsi="Times New Roman" w:cs="Times New Roman"/>
          <w:b/>
          <w:i/>
          <w:sz w:val="28"/>
          <w:szCs w:val="28"/>
          <w:vertAlign w:val="subscript"/>
        </w:rPr>
      </w:pPr>
    </w:p>
    <w:p w:rsidR="00CF2EB9" w:rsidRDefault="0053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CF2EB9" w:rsidRDefault="0053280A">
      <w:pPr>
        <w:pStyle w:val="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CF2EB9" w:rsidRDefault="0053280A">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CF2EB9" w:rsidRDefault="0053280A">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CF2EB9" w:rsidRDefault="0053280A">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CF2EB9" w:rsidRDefault="00CF2EB9">
      <w:pPr>
        <w:pStyle w:val="afb"/>
        <w:widowControl/>
        <w:rPr>
          <w:rFonts w:ascii="Times New Roman" w:hAnsi="Times New Roman"/>
          <w:szCs w:val="24"/>
          <w:lang w:val="ru-RU"/>
        </w:rPr>
      </w:pPr>
    </w:p>
    <w:tbl>
      <w:tblPr>
        <w:tblStyle w:val="af9"/>
        <w:tblW w:w="5000" w:type="pct"/>
        <w:jc w:val="center"/>
        <w:tblLayout w:type="fixed"/>
        <w:tblLook w:val="04A0" w:firstRow="1" w:lastRow="0" w:firstColumn="1" w:lastColumn="0" w:noHBand="0" w:noVBand="1"/>
      </w:tblPr>
      <w:tblGrid>
        <w:gridCol w:w="1258"/>
        <w:gridCol w:w="273"/>
        <w:gridCol w:w="12"/>
        <w:gridCol w:w="705"/>
        <w:gridCol w:w="722"/>
        <w:gridCol w:w="711"/>
        <w:gridCol w:w="793"/>
        <w:gridCol w:w="766"/>
        <w:gridCol w:w="699"/>
        <w:gridCol w:w="6"/>
        <w:gridCol w:w="707"/>
        <w:gridCol w:w="716"/>
        <w:gridCol w:w="709"/>
        <w:gridCol w:w="724"/>
        <w:gridCol w:w="828"/>
      </w:tblGrid>
      <w:tr w:rsidR="00CF2EB9">
        <w:trPr>
          <w:trHeight w:val="1538"/>
          <w:jc w:val="center"/>
        </w:trPr>
        <w:tc>
          <w:tcPr>
            <w:tcW w:w="4570" w:type="pct"/>
            <w:gridSpan w:val="14"/>
            <w:shd w:val="clear" w:color="auto" w:fill="92D050"/>
            <w:vAlign w:val="center"/>
          </w:tcPr>
          <w:p w:rsidR="00CF2EB9" w:rsidRDefault="0053280A">
            <w:pPr>
              <w:jc w:val="center"/>
              <w:rPr>
                <w:b/>
                <w:sz w:val="22"/>
                <w:szCs w:val="22"/>
              </w:rPr>
            </w:pPr>
            <w:r>
              <w:rPr>
                <w:b/>
                <w:sz w:val="22"/>
                <w:szCs w:val="22"/>
              </w:rPr>
              <w:t>Критерий/Модуль</w:t>
            </w:r>
          </w:p>
        </w:tc>
        <w:tc>
          <w:tcPr>
            <w:tcW w:w="430" w:type="pct"/>
            <w:shd w:val="clear" w:color="auto" w:fill="92D050"/>
            <w:vAlign w:val="center"/>
          </w:tcPr>
          <w:p w:rsidR="00CF2EB9" w:rsidRDefault="0053280A">
            <w:pPr>
              <w:jc w:val="center"/>
              <w:rPr>
                <w:b/>
                <w:sz w:val="22"/>
                <w:szCs w:val="22"/>
              </w:rPr>
            </w:pPr>
            <w:r>
              <w:rPr>
                <w:b/>
                <w:sz w:val="22"/>
                <w:szCs w:val="22"/>
              </w:rPr>
              <w:t xml:space="preserve">Итого </w:t>
            </w:r>
          </w:p>
        </w:tc>
      </w:tr>
      <w:tr w:rsidR="00CF2EB9">
        <w:trPr>
          <w:trHeight w:val="567"/>
          <w:jc w:val="center"/>
        </w:trPr>
        <w:tc>
          <w:tcPr>
            <w:tcW w:w="653" w:type="pct"/>
            <w:vMerge w:val="restart"/>
            <w:shd w:val="clear" w:color="auto" w:fill="92D050"/>
            <w:vAlign w:val="center"/>
          </w:tcPr>
          <w:p w:rsidR="00CF2EB9" w:rsidRDefault="0053280A">
            <w:pPr>
              <w:jc w:val="center"/>
              <w:rPr>
                <w:b/>
              </w:rPr>
            </w:pPr>
            <w:r>
              <w:rPr>
                <w:b/>
                <w:sz w:val="22"/>
                <w:szCs w:val="22"/>
              </w:rPr>
              <w:t>Разделы ТРЕБОВАНИЙ КОМПЕТЕНЦИИ</w:t>
            </w:r>
          </w:p>
        </w:tc>
        <w:tc>
          <w:tcPr>
            <w:tcW w:w="142" w:type="pct"/>
            <w:shd w:val="clear" w:color="auto" w:fill="92D050"/>
            <w:vAlign w:val="center"/>
          </w:tcPr>
          <w:p w:rsidR="00CF2EB9" w:rsidRDefault="00CF2EB9">
            <w:pPr>
              <w:jc w:val="center"/>
              <w:rPr>
                <w:color w:val="FFFFFF" w:themeColor="background1"/>
              </w:rPr>
            </w:pPr>
          </w:p>
        </w:tc>
        <w:tc>
          <w:tcPr>
            <w:tcW w:w="3031" w:type="pct"/>
            <w:gridSpan w:val="10"/>
            <w:shd w:val="clear" w:color="auto" w:fill="00B050"/>
            <w:vAlign w:val="center"/>
          </w:tcPr>
          <w:p w:rsidR="00CF2EB9" w:rsidRDefault="0053280A">
            <w:pPr>
              <w:jc w:val="center"/>
              <w:rPr>
                <w:b/>
                <w:color w:val="FFFFFF" w:themeColor="background1"/>
              </w:rPr>
            </w:pPr>
            <w:r>
              <w:rPr>
                <w:b/>
                <w:color w:val="FFFFFF" w:themeColor="background1"/>
              </w:rPr>
              <w:t>инвариант</w:t>
            </w:r>
          </w:p>
        </w:tc>
        <w:tc>
          <w:tcPr>
            <w:tcW w:w="744" w:type="pct"/>
            <w:gridSpan w:val="2"/>
            <w:shd w:val="clear" w:color="auto" w:fill="00B050"/>
            <w:vAlign w:val="center"/>
          </w:tcPr>
          <w:p w:rsidR="00CF2EB9" w:rsidRDefault="0053280A">
            <w:pPr>
              <w:jc w:val="center"/>
              <w:rPr>
                <w:b/>
                <w:color w:val="FFFFFF" w:themeColor="background1"/>
              </w:rPr>
            </w:pPr>
            <w:proofErr w:type="spellStart"/>
            <w:r>
              <w:rPr>
                <w:b/>
                <w:color w:val="FFFFFF" w:themeColor="background1"/>
              </w:rPr>
              <w:t>вариатив</w:t>
            </w:r>
            <w:proofErr w:type="spellEnd"/>
          </w:p>
        </w:tc>
        <w:tc>
          <w:tcPr>
            <w:tcW w:w="430" w:type="pct"/>
            <w:shd w:val="clear" w:color="auto" w:fill="00B050"/>
            <w:vAlign w:val="center"/>
          </w:tcPr>
          <w:p w:rsidR="00CF2EB9" w:rsidRDefault="00CF2EB9">
            <w:pPr>
              <w:ind w:right="172" w:hanging="176"/>
              <w:jc w:val="both"/>
              <w:rPr>
                <w:b/>
              </w:rPr>
            </w:pPr>
          </w:p>
        </w:tc>
      </w:tr>
      <w:tr w:rsidR="00CF2EB9">
        <w:trPr>
          <w:trHeight w:val="567"/>
          <w:jc w:val="center"/>
        </w:trPr>
        <w:tc>
          <w:tcPr>
            <w:tcW w:w="653" w:type="pct"/>
            <w:vMerge/>
            <w:shd w:val="clear" w:color="auto" w:fill="92D050"/>
            <w:vAlign w:val="center"/>
          </w:tcPr>
          <w:p w:rsidR="00CF2EB9" w:rsidRDefault="00CF2EB9">
            <w:pPr>
              <w:jc w:val="center"/>
              <w:rPr>
                <w:b/>
                <w:sz w:val="22"/>
                <w:szCs w:val="22"/>
              </w:rPr>
            </w:pPr>
          </w:p>
        </w:tc>
        <w:tc>
          <w:tcPr>
            <w:tcW w:w="142" w:type="pct"/>
            <w:shd w:val="clear" w:color="auto" w:fill="92D050"/>
            <w:vAlign w:val="center"/>
          </w:tcPr>
          <w:p w:rsidR="00CF2EB9" w:rsidRDefault="00CF2EB9">
            <w:pPr>
              <w:jc w:val="center"/>
              <w:rPr>
                <w:color w:val="FFFFFF" w:themeColor="background1"/>
                <w:sz w:val="22"/>
                <w:szCs w:val="22"/>
              </w:rPr>
            </w:pPr>
          </w:p>
        </w:tc>
        <w:tc>
          <w:tcPr>
            <w:tcW w:w="747" w:type="pct"/>
            <w:gridSpan w:val="3"/>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A</w:t>
            </w:r>
          </w:p>
        </w:tc>
        <w:tc>
          <w:tcPr>
            <w:tcW w:w="369" w:type="pct"/>
            <w:shd w:val="clear" w:color="auto" w:fill="00B050"/>
            <w:vAlign w:val="center"/>
          </w:tcPr>
          <w:p w:rsidR="00CF2EB9" w:rsidRDefault="0053280A">
            <w:pPr>
              <w:jc w:val="center"/>
              <w:rPr>
                <w:b/>
                <w:color w:val="FFFFFF" w:themeColor="background1"/>
              </w:rPr>
            </w:pPr>
            <w:r>
              <w:rPr>
                <w:b/>
                <w:color w:val="FFFFFF" w:themeColor="background1"/>
                <w:sz w:val="22"/>
                <w:szCs w:val="22"/>
              </w:rPr>
              <w:t>Б</w:t>
            </w:r>
          </w:p>
        </w:tc>
        <w:tc>
          <w:tcPr>
            <w:tcW w:w="810" w:type="pct"/>
            <w:gridSpan w:val="2"/>
            <w:shd w:val="clear" w:color="auto" w:fill="00B050"/>
            <w:vAlign w:val="center"/>
          </w:tcPr>
          <w:p w:rsidR="00CF2EB9" w:rsidRDefault="0053280A">
            <w:pPr>
              <w:jc w:val="center"/>
              <w:rPr>
                <w:b/>
                <w:color w:val="FFFFFF" w:themeColor="background1"/>
                <w:sz w:val="22"/>
                <w:szCs w:val="22"/>
              </w:rPr>
            </w:pPr>
            <w:r>
              <w:rPr>
                <w:b/>
                <w:color w:val="FFFFFF" w:themeColor="background1"/>
                <w:sz w:val="22"/>
                <w:szCs w:val="22"/>
              </w:rPr>
              <w:t>В</w:t>
            </w:r>
          </w:p>
        </w:tc>
        <w:tc>
          <w:tcPr>
            <w:tcW w:w="363" w:type="pct"/>
            <w:shd w:val="clear" w:color="auto" w:fill="00B050"/>
            <w:vAlign w:val="center"/>
          </w:tcPr>
          <w:p w:rsidR="00CF2EB9" w:rsidRDefault="0053280A">
            <w:pPr>
              <w:jc w:val="center"/>
              <w:rPr>
                <w:b/>
                <w:color w:val="FFFFFF" w:themeColor="background1"/>
                <w:sz w:val="22"/>
                <w:szCs w:val="22"/>
              </w:rPr>
            </w:pPr>
            <w:r>
              <w:rPr>
                <w:b/>
                <w:color w:val="FFFFFF" w:themeColor="background1"/>
                <w:sz w:val="22"/>
                <w:szCs w:val="22"/>
              </w:rPr>
              <w:t>Г</w:t>
            </w:r>
          </w:p>
        </w:tc>
        <w:tc>
          <w:tcPr>
            <w:tcW w:w="370" w:type="pct"/>
            <w:gridSpan w:val="2"/>
            <w:shd w:val="clear" w:color="auto" w:fill="00B050"/>
            <w:vAlign w:val="center"/>
          </w:tcPr>
          <w:p w:rsidR="00CF2EB9" w:rsidRDefault="0053280A">
            <w:pPr>
              <w:jc w:val="center"/>
              <w:rPr>
                <w:b/>
                <w:color w:val="FFFFFF" w:themeColor="background1"/>
                <w:sz w:val="22"/>
                <w:szCs w:val="22"/>
              </w:rPr>
            </w:pPr>
            <w:r>
              <w:rPr>
                <w:b/>
                <w:color w:val="FFFFFF" w:themeColor="background1"/>
                <w:sz w:val="22"/>
                <w:szCs w:val="22"/>
              </w:rPr>
              <w:t>Д</w:t>
            </w:r>
          </w:p>
        </w:tc>
        <w:tc>
          <w:tcPr>
            <w:tcW w:w="372" w:type="pct"/>
            <w:shd w:val="clear" w:color="auto" w:fill="00B050"/>
            <w:vAlign w:val="center"/>
          </w:tcPr>
          <w:p w:rsidR="00CF2EB9" w:rsidRDefault="0053280A">
            <w:pPr>
              <w:jc w:val="center"/>
              <w:rPr>
                <w:b/>
                <w:color w:val="FFFFFF" w:themeColor="background1"/>
              </w:rPr>
            </w:pPr>
            <w:r>
              <w:rPr>
                <w:b/>
                <w:color w:val="FFFFFF" w:themeColor="background1"/>
              </w:rPr>
              <w:t>Е</w:t>
            </w:r>
          </w:p>
        </w:tc>
        <w:tc>
          <w:tcPr>
            <w:tcW w:w="368" w:type="pct"/>
            <w:shd w:val="clear" w:color="auto" w:fill="00B050"/>
            <w:vAlign w:val="center"/>
          </w:tcPr>
          <w:p w:rsidR="00CF2EB9" w:rsidRDefault="0053280A">
            <w:pPr>
              <w:jc w:val="center"/>
              <w:rPr>
                <w:b/>
                <w:color w:val="FFFFFF" w:themeColor="background1"/>
              </w:rPr>
            </w:pPr>
            <w:r>
              <w:rPr>
                <w:b/>
                <w:color w:val="FFFFFF" w:themeColor="background1"/>
              </w:rPr>
              <w:t>Ж</w:t>
            </w:r>
          </w:p>
        </w:tc>
        <w:tc>
          <w:tcPr>
            <w:tcW w:w="376"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rPr>
              <w:t>З</w:t>
            </w:r>
          </w:p>
        </w:tc>
        <w:tc>
          <w:tcPr>
            <w:tcW w:w="430" w:type="pct"/>
            <w:shd w:val="clear" w:color="auto" w:fill="00B050"/>
            <w:vAlign w:val="center"/>
          </w:tcPr>
          <w:p w:rsidR="00CF2EB9" w:rsidRDefault="00CF2EB9">
            <w:pPr>
              <w:ind w:right="172" w:hanging="176"/>
              <w:jc w:val="both"/>
              <w:rPr>
                <w:b/>
                <w:sz w:val="22"/>
                <w:szCs w:val="22"/>
              </w:rPr>
            </w:pPr>
          </w:p>
        </w:tc>
      </w:tr>
      <w:tr w:rsidR="00CF2EB9">
        <w:trPr>
          <w:trHeight w:val="567"/>
          <w:jc w:val="center"/>
        </w:trPr>
        <w:tc>
          <w:tcPr>
            <w:tcW w:w="653" w:type="pct"/>
            <w:vMerge/>
            <w:shd w:val="clear" w:color="auto" w:fill="92D050"/>
            <w:vAlign w:val="center"/>
          </w:tcPr>
          <w:p w:rsidR="00CF2EB9" w:rsidRDefault="00CF2EB9">
            <w:pPr>
              <w:jc w:val="center"/>
              <w:rPr>
                <w:b/>
              </w:rPr>
            </w:pPr>
          </w:p>
        </w:tc>
        <w:tc>
          <w:tcPr>
            <w:tcW w:w="142" w:type="pct"/>
            <w:shd w:val="clear" w:color="auto" w:fill="92D050"/>
            <w:vAlign w:val="center"/>
          </w:tcPr>
          <w:p w:rsidR="00CF2EB9" w:rsidRDefault="00CF2EB9">
            <w:pPr>
              <w:jc w:val="center"/>
              <w:rPr>
                <w:color w:val="FFFFFF" w:themeColor="background1"/>
              </w:rPr>
            </w:pPr>
          </w:p>
        </w:tc>
        <w:tc>
          <w:tcPr>
            <w:tcW w:w="372" w:type="pct"/>
            <w:gridSpan w:val="2"/>
            <w:shd w:val="clear" w:color="auto" w:fill="00B050"/>
            <w:vAlign w:val="center"/>
          </w:tcPr>
          <w:p w:rsidR="00CF2EB9" w:rsidRDefault="0053280A">
            <w:pPr>
              <w:jc w:val="center"/>
              <w:rPr>
                <w:b/>
                <w:color w:val="FFFFFF" w:themeColor="background1"/>
                <w:lang w:val="en-US"/>
              </w:rPr>
            </w:pPr>
            <w:r>
              <w:rPr>
                <w:b/>
                <w:color w:val="FFFFFF" w:themeColor="background1"/>
                <w:lang w:val="en-US"/>
              </w:rPr>
              <w:t>A1</w:t>
            </w:r>
          </w:p>
        </w:tc>
        <w:tc>
          <w:tcPr>
            <w:tcW w:w="375" w:type="pct"/>
            <w:shd w:val="clear" w:color="auto" w:fill="00B050"/>
            <w:vAlign w:val="center"/>
          </w:tcPr>
          <w:p w:rsidR="00CF2EB9" w:rsidRDefault="0053280A">
            <w:pPr>
              <w:jc w:val="center"/>
              <w:rPr>
                <w:b/>
                <w:color w:val="FFFFFF" w:themeColor="background1"/>
                <w:lang w:val="en-US"/>
              </w:rPr>
            </w:pPr>
            <w:r>
              <w:rPr>
                <w:b/>
                <w:color w:val="FFFFFF" w:themeColor="background1"/>
                <w:lang w:val="en-US"/>
              </w:rPr>
              <w:t>A2</w:t>
            </w:r>
          </w:p>
        </w:tc>
        <w:tc>
          <w:tcPr>
            <w:tcW w:w="369" w:type="pct"/>
            <w:shd w:val="clear" w:color="auto" w:fill="00B050"/>
            <w:vAlign w:val="center"/>
          </w:tcPr>
          <w:p w:rsidR="00CF2EB9" w:rsidRDefault="00CF2EB9">
            <w:pPr>
              <w:jc w:val="center"/>
              <w:rPr>
                <w:b/>
                <w:color w:val="FFFFFF" w:themeColor="background1"/>
              </w:rPr>
            </w:pPr>
          </w:p>
        </w:tc>
        <w:tc>
          <w:tcPr>
            <w:tcW w:w="412" w:type="pct"/>
            <w:shd w:val="clear" w:color="auto" w:fill="00B050"/>
            <w:vAlign w:val="center"/>
          </w:tcPr>
          <w:p w:rsidR="00CF2EB9" w:rsidRDefault="0053280A">
            <w:pPr>
              <w:jc w:val="center"/>
              <w:rPr>
                <w:b/>
                <w:color w:val="FFFFFF" w:themeColor="background1"/>
              </w:rPr>
            </w:pPr>
            <w:r>
              <w:rPr>
                <w:b/>
                <w:color w:val="FFFFFF" w:themeColor="background1"/>
              </w:rPr>
              <w:t>В1</w:t>
            </w:r>
          </w:p>
        </w:tc>
        <w:tc>
          <w:tcPr>
            <w:tcW w:w="398" w:type="pct"/>
            <w:shd w:val="clear" w:color="auto" w:fill="00B050"/>
            <w:vAlign w:val="center"/>
          </w:tcPr>
          <w:p w:rsidR="00CF2EB9" w:rsidRDefault="0053280A">
            <w:pPr>
              <w:jc w:val="center"/>
              <w:rPr>
                <w:b/>
                <w:color w:val="FFFFFF" w:themeColor="background1"/>
              </w:rPr>
            </w:pPr>
            <w:r>
              <w:rPr>
                <w:b/>
                <w:color w:val="FFFFFF" w:themeColor="background1"/>
              </w:rPr>
              <w:t>В2</w:t>
            </w:r>
          </w:p>
        </w:tc>
        <w:tc>
          <w:tcPr>
            <w:tcW w:w="366" w:type="pct"/>
            <w:gridSpan w:val="2"/>
            <w:shd w:val="clear" w:color="auto" w:fill="00B050"/>
            <w:vAlign w:val="center"/>
          </w:tcPr>
          <w:p w:rsidR="00CF2EB9" w:rsidRDefault="00CF2EB9">
            <w:pPr>
              <w:jc w:val="center"/>
              <w:rPr>
                <w:b/>
                <w:color w:val="FFFFFF" w:themeColor="background1"/>
              </w:rPr>
            </w:pPr>
          </w:p>
        </w:tc>
        <w:tc>
          <w:tcPr>
            <w:tcW w:w="367" w:type="pct"/>
            <w:shd w:val="clear" w:color="auto" w:fill="00B050"/>
            <w:vAlign w:val="center"/>
          </w:tcPr>
          <w:p w:rsidR="00CF2EB9" w:rsidRDefault="00CF2EB9">
            <w:pPr>
              <w:jc w:val="center"/>
              <w:rPr>
                <w:b/>
                <w:color w:val="FFFFFF" w:themeColor="background1"/>
              </w:rPr>
            </w:pPr>
          </w:p>
        </w:tc>
        <w:tc>
          <w:tcPr>
            <w:tcW w:w="372" w:type="pct"/>
            <w:shd w:val="clear" w:color="auto" w:fill="00B050"/>
            <w:vAlign w:val="center"/>
          </w:tcPr>
          <w:p w:rsidR="00CF2EB9" w:rsidRDefault="00CF2EB9">
            <w:pPr>
              <w:jc w:val="center"/>
              <w:rPr>
                <w:b/>
                <w:color w:val="FFFFFF" w:themeColor="background1"/>
              </w:rPr>
            </w:pPr>
          </w:p>
        </w:tc>
        <w:tc>
          <w:tcPr>
            <w:tcW w:w="368" w:type="pct"/>
            <w:shd w:val="clear" w:color="auto" w:fill="00B050"/>
            <w:vAlign w:val="center"/>
          </w:tcPr>
          <w:p w:rsidR="00CF2EB9" w:rsidRDefault="00CF2EB9">
            <w:pPr>
              <w:jc w:val="center"/>
              <w:rPr>
                <w:b/>
                <w:color w:val="FFFFFF" w:themeColor="background1"/>
              </w:rPr>
            </w:pPr>
          </w:p>
        </w:tc>
        <w:tc>
          <w:tcPr>
            <w:tcW w:w="376" w:type="pct"/>
            <w:shd w:val="clear" w:color="auto" w:fill="00B050"/>
            <w:vAlign w:val="center"/>
          </w:tcPr>
          <w:p w:rsidR="00CF2EB9" w:rsidRDefault="00CF2EB9">
            <w:pPr>
              <w:jc w:val="center"/>
              <w:rPr>
                <w:b/>
                <w:color w:val="FFFFFF" w:themeColor="background1"/>
              </w:rPr>
            </w:pPr>
          </w:p>
        </w:tc>
        <w:tc>
          <w:tcPr>
            <w:tcW w:w="430" w:type="pct"/>
            <w:shd w:val="clear" w:color="auto" w:fill="00B050"/>
            <w:vAlign w:val="center"/>
          </w:tcPr>
          <w:p w:rsidR="00CF2EB9" w:rsidRDefault="00CF2EB9">
            <w:pPr>
              <w:ind w:right="172" w:hanging="176"/>
              <w:jc w:val="both"/>
              <w:rPr>
                <w:b/>
              </w:rPr>
            </w:pP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1</w:t>
            </w:r>
          </w:p>
        </w:tc>
        <w:tc>
          <w:tcPr>
            <w:tcW w:w="372" w:type="pct"/>
            <w:gridSpan w:val="2"/>
            <w:vAlign w:val="center"/>
          </w:tcPr>
          <w:p w:rsidR="00CF2EB9" w:rsidRDefault="0053280A">
            <w:pPr>
              <w:jc w:val="center"/>
            </w:pPr>
            <w:r>
              <w:t>0,40</w:t>
            </w:r>
          </w:p>
        </w:tc>
        <w:tc>
          <w:tcPr>
            <w:tcW w:w="375" w:type="pct"/>
            <w:vAlign w:val="center"/>
          </w:tcPr>
          <w:p w:rsidR="00CF2EB9" w:rsidRDefault="0053280A">
            <w:pPr>
              <w:jc w:val="center"/>
            </w:pPr>
            <w:r>
              <w:t>0,85</w:t>
            </w:r>
          </w:p>
        </w:tc>
        <w:tc>
          <w:tcPr>
            <w:tcW w:w="369" w:type="pct"/>
            <w:vAlign w:val="center"/>
          </w:tcPr>
          <w:p w:rsidR="00CF2EB9" w:rsidRDefault="0053280A">
            <w:pPr>
              <w:jc w:val="center"/>
            </w:pPr>
            <w:r>
              <w:t>1,25</w:t>
            </w:r>
          </w:p>
        </w:tc>
        <w:tc>
          <w:tcPr>
            <w:tcW w:w="412" w:type="pct"/>
            <w:vAlign w:val="center"/>
          </w:tcPr>
          <w:p w:rsidR="00CF2EB9" w:rsidRDefault="0053280A">
            <w:pPr>
              <w:jc w:val="center"/>
            </w:pPr>
            <w:r>
              <w:t>1</w:t>
            </w:r>
          </w:p>
        </w:tc>
        <w:tc>
          <w:tcPr>
            <w:tcW w:w="398" w:type="pct"/>
            <w:vAlign w:val="center"/>
          </w:tcPr>
          <w:p w:rsidR="00CF2EB9" w:rsidRDefault="0053280A">
            <w:pPr>
              <w:jc w:val="center"/>
            </w:pPr>
            <w:r>
              <w:t>0,20</w:t>
            </w:r>
          </w:p>
        </w:tc>
        <w:tc>
          <w:tcPr>
            <w:tcW w:w="366" w:type="pct"/>
            <w:gridSpan w:val="2"/>
            <w:vAlign w:val="center"/>
          </w:tcPr>
          <w:p w:rsidR="00CF2EB9" w:rsidRDefault="0053280A">
            <w:pPr>
              <w:jc w:val="center"/>
            </w:pPr>
            <w:r>
              <w:t>1,25</w:t>
            </w:r>
          </w:p>
        </w:tc>
        <w:tc>
          <w:tcPr>
            <w:tcW w:w="367" w:type="pct"/>
            <w:vAlign w:val="center"/>
          </w:tcPr>
          <w:p w:rsidR="00CF2EB9" w:rsidRDefault="0053280A">
            <w:pPr>
              <w:jc w:val="center"/>
            </w:pPr>
            <w:r>
              <w:t>1,25</w:t>
            </w:r>
          </w:p>
        </w:tc>
        <w:tc>
          <w:tcPr>
            <w:tcW w:w="372" w:type="pct"/>
            <w:vAlign w:val="center"/>
          </w:tcPr>
          <w:p w:rsidR="00CF2EB9" w:rsidRDefault="0053280A">
            <w:pPr>
              <w:jc w:val="center"/>
            </w:pPr>
            <w:r>
              <w:t>1,25</w:t>
            </w:r>
          </w:p>
        </w:tc>
        <w:tc>
          <w:tcPr>
            <w:tcW w:w="368" w:type="pct"/>
            <w:vAlign w:val="center"/>
          </w:tcPr>
          <w:p w:rsidR="00CF2EB9" w:rsidRDefault="0053280A">
            <w:pPr>
              <w:jc w:val="center"/>
            </w:pPr>
            <w:r>
              <w:t>1,25</w:t>
            </w:r>
          </w:p>
        </w:tc>
        <w:tc>
          <w:tcPr>
            <w:tcW w:w="376" w:type="pct"/>
            <w:vAlign w:val="center"/>
          </w:tcPr>
          <w:p w:rsidR="00CF2EB9" w:rsidRDefault="0053280A">
            <w:pPr>
              <w:jc w:val="center"/>
            </w:pPr>
            <w:r>
              <w:t>1,25</w:t>
            </w:r>
          </w:p>
        </w:tc>
        <w:tc>
          <w:tcPr>
            <w:tcW w:w="430" w:type="pct"/>
            <w:shd w:val="clear" w:color="auto" w:fill="F2F2F2" w:themeFill="background1" w:themeFillShade="F2"/>
            <w:vAlign w:val="center"/>
          </w:tcPr>
          <w:p w:rsidR="00CF2EB9" w:rsidRDefault="0053280A">
            <w:pPr>
              <w:jc w:val="center"/>
            </w:pPr>
            <w:r>
              <w:t>10</w:t>
            </w: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2</w:t>
            </w:r>
          </w:p>
        </w:tc>
        <w:tc>
          <w:tcPr>
            <w:tcW w:w="372" w:type="pct"/>
            <w:gridSpan w:val="2"/>
            <w:vAlign w:val="center"/>
          </w:tcPr>
          <w:p w:rsidR="00CF2EB9" w:rsidRDefault="0053280A">
            <w:pPr>
              <w:jc w:val="center"/>
            </w:pPr>
            <w:r>
              <w:t>0,60</w:t>
            </w:r>
          </w:p>
        </w:tc>
        <w:tc>
          <w:tcPr>
            <w:tcW w:w="375" w:type="pct"/>
            <w:vAlign w:val="center"/>
          </w:tcPr>
          <w:p w:rsidR="00CF2EB9" w:rsidRDefault="0053280A">
            <w:pPr>
              <w:jc w:val="center"/>
            </w:pPr>
            <w:r>
              <w:t>1,25</w:t>
            </w:r>
          </w:p>
        </w:tc>
        <w:tc>
          <w:tcPr>
            <w:tcW w:w="369" w:type="pct"/>
            <w:vAlign w:val="center"/>
          </w:tcPr>
          <w:p w:rsidR="00CF2EB9" w:rsidRDefault="0053280A">
            <w:pPr>
              <w:jc w:val="center"/>
            </w:pPr>
            <w:r>
              <w:t>1,85</w:t>
            </w:r>
          </w:p>
        </w:tc>
        <w:tc>
          <w:tcPr>
            <w:tcW w:w="412" w:type="pct"/>
            <w:vAlign w:val="center"/>
          </w:tcPr>
          <w:p w:rsidR="00CF2EB9" w:rsidRDefault="0053280A">
            <w:pPr>
              <w:jc w:val="center"/>
            </w:pPr>
            <w:r>
              <w:t>1,60</w:t>
            </w:r>
          </w:p>
        </w:tc>
        <w:tc>
          <w:tcPr>
            <w:tcW w:w="398" w:type="pct"/>
            <w:vAlign w:val="center"/>
          </w:tcPr>
          <w:p w:rsidR="00CF2EB9" w:rsidRDefault="0053280A">
            <w:pPr>
              <w:jc w:val="center"/>
            </w:pPr>
            <w:r>
              <w:t>0,30</w:t>
            </w:r>
          </w:p>
        </w:tc>
        <w:tc>
          <w:tcPr>
            <w:tcW w:w="366" w:type="pct"/>
            <w:gridSpan w:val="2"/>
            <w:vAlign w:val="center"/>
          </w:tcPr>
          <w:p w:rsidR="00CF2EB9" w:rsidRDefault="0053280A">
            <w:pPr>
              <w:jc w:val="center"/>
            </w:pPr>
            <w:r>
              <w:t>1,85</w:t>
            </w:r>
          </w:p>
        </w:tc>
        <w:tc>
          <w:tcPr>
            <w:tcW w:w="367" w:type="pct"/>
            <w:vAlign w:val="center"/>
          </w:tcPr>
          <w:p w:rsidR="00CF2EB9" w:rsidRDefault="0053280A">
            <w:pPr>
              <w:jc w:val="center"/>
            </w:pPr>
            <w:r>
              <w:t>1,85</w:t>
            </w:r>
          </w:p>
        </w:tc>
        <w:tc>
          <w:tcPr>
            <w:tcW w:w="372" w:type="pct"/>
            <w:vAlign w:val="center"/>
          </w:tcPr>
          <w:p w:rsidR="00CF2EB9" w:rsidRDefault="0053280A">
            <w:pPr>
              <w:jc w:val="center"/>
            </w:pPr>
            <w:r>
              <w:t>1,85</w:t>
            </w:r>
          </w:p>
        </w:tc>
        <w:tc>
          <w:tcPr>
            <w:tcW w:w="368" w:type="pct"/>
            <w:vAlign w:val="center"/>
          </w:tcPr>
          <w:p w:rsidR="00CF2EB9" w:rsidRDefault="0053280A">
            <w:pPr>
              <w:jc w:val="center"/>
            </w:pPr>
            <w:r>
              <w:t>1,85</w:t>
            </w:r>
          </w:p>
        </w:tc>
        <w:tc>
          <w:tcPr>
            <w:tcW w:w="376" w:type="pct"/>
            <w:vAlign w:val="center"/>
          </w:tcPr>
          <w:p w:rsidR="00CF2EB9" w:rsidRDefault="0053280A">
            <w:pPr>
              <w:jc w:val="center"/>
            </w:pPr>
            <w:r>
              <w:t>1,85</w:t>
            </w:r>
          </w:p>
        </w:tc>
        <w:tc>
          <w:tcPr>
            <w:tcW w:w="430" w:type="pct"/>
            <w:shd w:val="clear" w:color="auto" w:fill="F2F2F2" w:themeFill="background1" w:themeFillShade="F2"/>
            <w:vAlign w:val="center"/>
          </w:tcPr>
          <w:p w:rsidR="00CF2EB9" w:rsidRDefault="0053280A">
            <w:pPr>
              <w:jc w:val="center"/>
            </w:pPr>
            <w:r>
              <w:t>14,8</w:t>
            </w: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3</w:t>
            </w:r>
          </w:p>
        </w:tc>
        <w:tc>
          <w:tcPr>
            <w:tcW w:w="372" w:type="pct"/>
            <w:gridSpan w:val="2"/>
            <w:vAlign w:val="center"/>
          </w:tcPr>
          <w:p w:rsidR="00CF2EB9" w:rsidRDefault="0053280A">
            <w:pPr>
              <w:jc w:val="center"/>
            </w:pPr>
            <w:r>
              <w:t>1,00</w:t>
            </w:r>
          </w:p>
        </w:tc>
        <w:tc>
          <w:tcPr>
            <w:tcW w:w="375" w:type="pct"/>
            <w:vAlign w:val="center"/>
          </w:tcPr>
          <w:p w:rsidR="00CF2EB9" w:rsidRDefault="0053280A">
            <w:pPr>
              <w:jc w:val="center"/>
            </w:pPr>
            <w:r>
              <w:t>2,1</w:t>
            </w:r>
          </w:p>
        </w:tc>
        <w:tc>
          <w:tcPr>
            <w:tcW w:w="369" w:type="pct"/>
            <w:vAlign w:val="center"/>
          </w:tcPr>
          <w:p w:rsidR="00CF2EB9" w:rsidRDefault="0053280A">
            <w:pPr>
              <w:jc w:val="center"/>
            </w:pPr>
            <w:r>
              <w:t>3,15</w:t>
            </w:r>
          </w:p>
        </w:tc>
        <w:tc>
          <w:tcPr>
            <w:tcW w:w="412" w:type="pct"/>
            <w:vAlign w:val="center"/>
          </w:tcPr>
          <w:p w:rsidR="00CF2EB9" w:rsidRDefault="0053280A">
            <w:pPr>
              <w:jc w:val="center"/>
            </w:pPr>
            <w:r>
              <w:t>2,60</w:t>
            </w:r>
          </w:p>
        </w:tc>
        <w:tc>
          <w:tcPr>
            <w:tcW w:w="398" w:type="pct"/>
            <w:vAlign w:val="center"/>
          </w:tcPr>
          <w:p w:rsidR="00CF2EB9" w:rsidRDefault="0053280A">
            <w:pPr>
              <w:jc w:val="center"/>
            </w:pPr>
            <w:r>
              <w:t>0,50</w:t>
            </w:r>
          </w:p>
        </w:tc>
        <w:tc>
          <w:tcPr>
            <w:tcW w:w="366" w:type="pct"/>
            <w:gridSpan w:val="2"/>
            <w:vAlign w:val="center"/>
          </w:tcPr>
          <w:p w:rsidR="00CF2EB9" w:rsidRDefault="0053280A">
            <w:pPr>
              <w:jc w:val="center"/>
            </w:pPr>
            <w:r>
              <w:t>3,15</w:t>
            </w:r>
          </w:p>
        </w:tc>
        <w:tc>
          <w:tcPr>
            <w:tcW w:w="367" w:type="pct"/>
            <w:vAlign w:val="center"/>
          </w:tcPr>
          <w:p w:rsidR="00CF2EB9" w:rsidRDefault="0053280A">
            <w:pPr>
              <w:jc w:val="center"/>
            </w:pPr>
            <w:r>
              <w:t>3,15</w:t>
            </w:r>
          </w:p>
        </w:tc>
        <w:tc>
          <w:tcPr>
            <w:tcW w:w="372" w:type="pct"/>
            <w:vAlign w:val="center"/>
          </w:tcPr>
          <w:p w:rsidR="00CF2EB9" w:rsidRDefault="0053280A">
            <w:pPr>
              <w:jc w:val="center"/>
            </w:pPr>
            <w:r>
              <w:t>3,15</w:t>
            </w:r>
          </w:p>
        </w:tc>
        <w:tc>
          <w:tcPr>
            <w:tcW w:w="368" w:type="pct"/>
            <w:vAlign w:val="center"/>
          </w:tcPr>
          <w:p w:rsidR="00CF2EB9" w:rsidRDefault="0053280A">
            <w:pPr>
              <w:jc w:val="center"/>
            </w:pPr>
            <w:r>
              <w:t>3,15</w:t>
            </w:r>
          </w:p>
        </w:tc>
        <w:tc>
          <w:tcPr>
            <w:tcW w:w="376" w:type="pct"/>
            <w:vAlign w:val="center"/>
          </w:tcPr>
          <w:p w:rsidR="00CF2EB9" w:rsidRDefault="0053280A">
            <w:pPr>
              <w:jc w:val="center"/>
            </w:pPr>
            <w:r>
              <w:t>3,15</w:t>
            </w:r>
          </w:p>
        </w:tc>
        <w:tc>
          <w:tcPr>
            <w:tcW w:w="430" w:type="pct"/>
            <w:shd w:val="clear" w:color="auto" w:fill="F2F2F2" w:themeFill="background1" w:themeFillShade="F2"/>
            <w:vAlign w:val="center"/>
          </w:tcPr>
          <w:p w:rsidR="00CF2EB9" w:rsidRDefault="0053280A">
            <w:pPr>
              <w:jc w:val="center"/>
            </w:pPr>
            <w:r>
              <w:t>25,2</w:t>
            </w: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4</w:t>
            </w:r>
          </w:p>
        </w:tc>
        <w:tc>
          <w:tcPr>
            <w:tcW w:w="372" w:type="pct"/>
            <w:gridSpan w:val="2"/>
            <w:vAlign w:val="center"/>
          </w:tcPr>
          <w:p w:rsidR="00CF2EB9" w:rsidRDefault="0053280A">
            <w:pPr>
              <w:jc w:val="center"/>
            </w:pPr>
            <w:r>
              <w:t>0,60</w:t>
            </w:r>
          </w:p>
        </w:tc>
        <w:tc>
          <w:tcPr>
            <w:tcW w:w="375" w:type="pct"/>
            <w:vAlign w:val="center"/>
          </w:tcPr>
          <w:p w:rsidR="00CF2EB9" w:rsidRDefault="0053280A">
            <w:pPr>
              <w:jc w:val="center"/>
            </w:pPr>
            <w:r>
              <w:t>1,3</w:t>
            </w:r>
          </w:p>
        </w:tc>
        <w:tc>
          <w:tcPr>
            <w:tcW w:w="369" w:type="pct"/>
            <w:vAlign w:val="center"/>
          </w:tcPr>
          <w:p w:rsidR="00CF2EB9" w:rsidRDefault="0053280A">
            <w:pPr>
              <w:jc w:val="center"/>
            </w:pPr>
            <w:r>
              <w:t>1,90</w:t>
            </w:r>
          </w:p>
        </w:tc>
        <w:tc>
          <w:tcPr>
            <w:tcW w:w="412" w:type="pct"/>
            <w:vAlign w:val="center"/>
          </w:tcPr>
          <w:p w:rsidR="00CF2EB9" w:rsidRDefault="0053280A">
            <w:pPr>
              <w:jc w:val="center"/>
            </w:pPr>
            <w:r>
              <w:t>1,60</w:t>
            </w:r>
          </w:p>
        </w:tc>
        <w:tc>
          <w:tcPr>
            <w:tcW w:w="398" w:type="pct"/>
            <w:vAlign w:val="center"/>
          </w:tcPr>
          <w:p w:rsidR="00CF2EB9" w:rsidRDefault="0053280A">
            <w:pPr>
              <w:jc w:val="center"/>
            </w:pPr>
            <w:r>
              <w:t>0,30</w:t>
            </w:r>
          </w:p>
        </w:tc>
        <w:tc>
          <w:tcPr>
            <w:tcW w:w="366" w:type="pct"/>
            <w:gridSpan w:val="2"/>
            <w:vAlign w:val="center"/>
          </w:tcPr>
          <w:p w:rsidR="00CF2EB9" w:rsidRDefault="0053280A">
            <w:pPr>
              <w:jc w:val="center"/>
            </w:pPr>
            <w:r>
              <w:t>1,90</w:t>
            </w:r>
          </w:p>
        </w:tc>
        <w:tc>
          <w:tcPr>
            <w:tcW w:w="367" w:type="pct"/>
            <w:vAlign w:val="center"/>
          </w:tcPr>
          <w:p w:rsidR="00CF2EB9" w:rsidRDefault="0053280A">
            <w:pPr>
              <w:jc w:val="center"/>
            </w:pPr>
            <w:r>
              <w:t>1,90</w:t>
            </w:r>
          </w:p>
        </w:tc>
        <w:tc>
          <w:tcPr>
            <w:tcW w:w="372" w:type="pct"/>
            <w:vAlign w:val="center"/>
          </w:tcPr>
          <w:p w:rsidR="00CF2EB9" w:rsidRDefault="0053280A">
            <w:pPr>
              <w:jc w:val="center"/>
            </w:pPr>
            <w:r>
              <w:t>1,90</w:t>
            </w:r>
          </w:p>
        </w:tc>
        <w:tc>
          <w:tcPr>
            <w:tcW w:w="368" w:type="pct"/>
            <w:vAlign w:val="center"/>
          </w:tcPr>
          <w:p w:rsidR="00CF2EB9" w:rsidRDefault="0053280A">
            <w:pPr>
              <w:jc w:val="center"/>
            </w:pPr>
            <w:r>
              <w:t>1,90</w:t>
            </w:r>
          </w:p>
        </w:tc>
        <w:tc>
          <w:tcPr>
            <w:tcW w:w="376" w:type="pct"/>
            <w:vAlign w:val="center"/>
          </w:tcPr>
          <w:p w:rsidR="00CF2EB9" w:rsidRDefault="0053280A">
            <w:pPr>
              <w:jc w:val="center"/>
            </w:pPr>
            <w:r>
              <w:t>1,90</w:t>
            </w:r>
          </w:p>
        </w:tc>
        <w:tc>
          <w:tcPr>
            <w:tcW w:w="430" w:type="pct"/>
            <w:shd w:val="clear" w:color="auto" w:fill="F2F2F2" w:themeFill="background1" w:themeFillShade="F2"/>
            <w:vAlign w:val="center"/>
          </w:tcPr>
          <w:p w:rsidR="00CF2EB9" w:rsidRDefault="0053280A">
            <w:pPr>
              <w:jc w:val="center"/>
            </w:pPr>
            <w:r>
              <w:t>15,2</w:t>
            </w:r>
          </w:p>
        </w:tc>
      </w:tr>
      <w:tr w:rsidR="00CF2EB9">
        <w:trPr>
          <w:trHeight w:val="567"/>
          <w:jc w:val="center"/>
        </w:trPr>
        <w:tc>
          <w:tcPr>
            <w:tcW w:w="653" w:type="pct"/>
            <w:vMerge/>
            <w:shd w:val="clear" w:color="auto" w:fill="92D050"/>
            <w:vAlign w:val="center"/>
          </w:tcPr>
          <w:p w:rsidR="00CF2EB9" w:rsidRDefault="00CF2EB9">
            <w:pPr>
              <w:jc w:val="both"/>
              <w:rPr>
                <w:b/>
                <w:sz w:val="22"/>
                <w:szCs w:val="22"/>
              </w:rPr>
            </w:pPr>
          </w:p>
        </w:tc>
        <w:tc>
          <w:tcPr>
            <w:tcW w:w="142" w:type="pct"/>
            <w:shd w:val="clear" w:color="auto" w:fill="00B050"/>
            <w:vAlign w:val="center"/>
          </w:tcPr>
          <w:p w:rsidR="00CF2EB9" w:rsidRDefault="0053280A">
            <w:pPr>
              <w:jc w:val="center"/>
              <w:rPr>
                <w:b/>
                <w:color w:val="FFFFFF" w:themeColor="background1"/>
                <w:sz w:val="22"/>
                <w:szCs w:val="22"/>
                <w:lang w:val="en-US"/>
              </w:rPr>
            </w:pPr>
            <w:r>
              <w:rPr>
                <w:b/>
                <w:color w:val="FFFFFF" w:themeColor="background1"/>
                <w:sz w:val="22"/>
                <w:szCs w:val="22"/>
                <w:lang w:val="en-US"/>
              </w:rPr>
              <w:t>5</w:t>
            </w:r>
          </w:p>
        </w:tc>
        <w:tc>
          <w:tcPr>
            <w:tcW w:w="372" w:type="pct"/>
            <w:gridSpan w:val="2"/>
            <w:vAlign w:val="center"/>
          </w:tcPr>
          <w:p w:rsidR="00CF2EB9" w:rsidRDefault="0053280A">
            <w:pPr>
              <w:jc w:val="center"/>
            </w:pPr>
            <w:r>
              <w:t>1,40</w:t>
            </w:r>
          </w:p>
        </w:tc>
        <w:tc>
          <w:tcPr>
            <w:tcW w:w="375" w:type="pct"/>
            <w:vAlign w:val="center"/>
          </w:tcPr>
          <w:p w:rsidR="00CF2EB9" w:rsidRDefault="0053280A">
            <w:pPr>
              <w:jc w:val="center"/>
            </w:pPr>
            <w:r>
              <w:t>3</w:t>
            </w:r>
          </w:p>
        </w:tc>
        <w:tc>
          <w:tcPr>
            <w:tcW w:w="369" w:type="pct"/>
            <w:vAlign w:val="center"/>
          </w:tcPr>
          <w:p w:rsidR="00CF2EB9" w:rsidRDefault="0053280A">
            <w:pPr>
              <w:jc w:val="center"/>
            </w:pPr>
            <w:r>
              <w:t>4,35</w:t>
            </w:r>
          </w:p>
        </w:tc>
        <w:tc>
          <w:tcPr>
            <w:tcW w:w="412" w:type="pct"/>
            <w:vAlign w:val="center"/>
          </w:tcPr>
          <w:p w:rsidR="00CF2EB9" w:rsidRDefault="0053280A">
            <w:pPr>
              <w:jc w:val="center"/>
            </w:pPr>
            <w:r>
              <w:t>3,70</w:t>
            </w:r>
          </w:p>
        </w:tc>
        <w:tc>
          <w:tcPr>
            <w:tcW w:w="398" w:type="pct"/>
            <w:vAlign w:val="center"/>
          </w:tcPr>
          <w:p w:rsidR="00CF2EB9" w:rsidRDefault="0053280A">
            <w:pPr>
              <w:jc w:val="center"/>
            </w:pPr>
            <w:r>
              <w:t>0,70</w:t>
            </w:r>
          </w:p>
        </w:tc>
        <w:tc>
          <w:tcPr>
            <w:tcW w:w="366" w:type="pct"/>
            <w:gridSpan w:val="2"/>
            <w:vAlign w:val="center"/>
          </w:tcPr>
          <w:p w:rsidR="00CF2EB9" w:rsidRDefault="0053280A">
            <w:pPr>
              <w:jc w:val="center"/>
            </w:pPr>
            <w:r>
              <w:t>4,35</w:t>
            </w:r>
          </w:p>
        </w:tc>
        <w:tc>
          <w:tcPr>
            <w:tcW w:w="367" w:type="pct"/>
            <w:vAlign w:val="center"/>
          </w:tcPr>
          <w:p w:rsidR="00CF2EB9" w:rsidRDefault="0053280A">
            <w:pPr>
              <w:jc w:val="center"/>
            </w:pPr>
            <w:r>
              <w:t>4,35</w:t>
            </w:r>
          </w:p>
        </w:tc>
        <w:tc>
          <w:tcPr>
            <w:tcW w:w="372" w:type="pct"/>
            <w:vAlign w:val="center"/>
          </w:tcPr>
          <w:p w:rsidR="00CF2EB9" w:rsidRDefault="0053280A">
            <w:pPr>
              <w:jc w:val="center"/>
            </w:pPr>
            <w:r>
              <w:t>4,35</w:t>
            </w:r>
          </w:p>
        </w:tc>
        <w:tc>
          <w:tcPr>
            <w:tcW w:w="368" w:type="pct"/>
            <w:vAlign w:val="center"/>
          </w:tcPr>
          <w:p w:rsidR="00CF2EB9" w:rsidRDefault="0053280A">
            <w:pPr>
              <w:jc w:val="center"/>
            </w:pPr>
            <w:r>
              <w:t>4,35</w:t>
            </w:r>
          </w:p>
        </w:tc>
        <w:tc>
          <w:tcPr>
            <w:tcW w:w="376" w:type="pct"/>
            <w:vAlign w:val="center"/>
          </w:tcPr>
          <w:p w:rsidR="00CF2EB9" w:rsidRDefault="0053280A">
            <w:pPr>
              <w:jc w:val="center"/>
            </w:pPr>
            <w:r>
              <w:t>4,35</w:t>
            </w:r>
          </w:p>
        </w:tc>
        <w:tc>
          <w:tcPr>
            <w:tcW w:w="430" w:type="pct"/>
            <w:shd w:val="clear" w:color="auto" w:fill="F2F2F2" w:themeFill="background1" w:themeFillShade="F2"/>
            <w:vAlign w:val="center"/>
          </w:tcPr>
          <w:p w:rsidR="00CF2EB9" w:rsidRDefault="0053280A">
            <w:pPr>
              <w:jc w:val="center"/>
            </w:pPr>
            <w:r>
              <w:t>34,8</w:t>
            </w:r>
          </w:p>
        </w:tc>
      </w:tr>
      <w:tr w:rsidR="00CF2EB9">
        <w:trPr>
          <w:trHeight w:val="50"/>
          <w:jc w:val="center"/>
        </w:trPr>
        <w:tc>
          <w:tcPr>
            <w:tcW w:w="801" w:type="pct"/>
            <w:gridSpan w:val="3"/>
            <w:shd w:val="clear" w:color="auto" w:fill="00B050"/>
            <w:vAlign w:val="center"/>
          </w:tcPr>
          <w:p w:rsidR="00CF2EB9" w:rsidRDefault="0053280A">
            <w:pPr>
              <w:jc w:val="center"/>
              <w:rPr>
                <w:sz w:val="22"/>
                <w:szCs w:val="22"/>
              </w:rPr>
            </w:pPr>
            <w:r>
              <w:rPr>
                <w:b/>
                <w:sz w:val="22"/>
                <w:szCs w:val="22"/>
              </w:rPr>
              <w:t>Итого баллов за критерий/модуль</w:t>
            </w:r>
          </w:p>
        </w:tc>
        <w:tc>
          <w:tcPr>
            <w:tcW w:w="741" w:type="pct"/>
            <w:gridSpan w:val="2"/>
            <w:shd w:val="clear" w:color="auto" w:fill="F2F2F2" w:themeFill="background1" w:themeFillShade="F2"/>
            <w:vAlign w:val="center"/>
          </w:tcPr>
          <w:p w:rsidR="00CF2EB9" w:rsidRDefault="0053280A">
            <w:pPr>
              <w:jc w:val="center"/>
            </w:pPr>
            <w:r>
              <w:t>12,50</w:t>
            </w:r>
          </w:p>
        </w:tc>
        <w:tc>
          <w:tcPr>
            <w:tcW w:w="369" w:type="pct"/>
            <w:shd w:val="clear" w:color="auto" w:fill="F2F2F2" w:themeFill="background1" w:themeFillShade="F2"/>
            <w:vAlign w:val="center"/>
          </w:tcPr>
          <w:p w:rsidR="00CF2EB9" w:rsidRDefault="0053280A">
            <w:pPr>
              <w:jc w:val="center"/>
            </w:pPr>
            <w:r>
              <w:t>12,50</w:t>
            </w:r>
          </w:p>
        </w:tc>
        <w:tc>
          <w:tcPr>
            <w:tcW w:w="810" w:type="pct"/>
            <w:gridSpan w:val="2"/>
            <w:shd w:val="clear" w:color="auto" w:fill="F2F2F2" w:themeFill="background1" w:themeFillShade="F2"/>
            <w:vAlign w:val="center"/>
          </w:tcPr>
          <w:p w:rsidR="00CF2EB9" w:rsidRDefault="0053280A">
            <w:pPr>
              <w:jc w:val="center"/>
            </w:pPr>
            <w:r>
              <w:t>12,50</w:t>
            </w:r>
          </w:p>
        </w:tc>
        <w:tc>
          <w:tcPr>
            <w:tcW w:w="363" w:type="pct"/>
            <w:shd w:val="clear" w:color="auto" w:fill="F2F2F2" w:themeFill="background1" w:themeFillShade="F2"/>
            <w:vAlign w:val="center"/>
          </w:tcPr>
          <w:p w:rsidR="00CF2EB9" w:rsidRDefault="0053280A">
            <w:pPr>
              <w:jc w:val="center"/>
            </w:pPr>
            <w:r>
              <w:t>12,50</w:t>
            </w:r>
          </w:p>
        </w:tc>
        <w:tc>
          <w:tcPr>
            <w:tcW w:w="370" w:type="pct"/>
            <w:gridSpan w:val="2"/>
            <w:shd w:val="clear" w:color="auto" w:fill="F2F2F2" w:themeFill="background1" w:themeFillShade="F2"/>
            <w:vAlign w:val="center"/>
          </w:tcPr>
          <w:p w:rsidR="00CF2EB9" w:rsidRDefault="0053280A">
            <w:pPr>
              <w:jc w:val="center"/>
            </w:pPr>
            <w:r>
              <w:t>12,50</w:t>
            </w:r>
          </w:p>
        </w:tc>
        <w:tc>
          <w:tcPr>
            <w:tcW w:w="372" w:type="pct"/>
            <w:shd w:val="clear" w:color="auto" w:fill="F2F2F2" w:themeFill="background1" w:themeFillShade="F2"/>
            <w:vAlign w:val="center"/>
          </w:tcPr>
          <w:p w:rsidR="00CF2EB9" w:rsidRDefault="0053280A">
            <w:pPr>
              <w:jc w:val="center"/>
            </w:pPr>
            <w:r>
              <w:t>12,50</w:t>
            </w:r>
          </w:p>
        </w:tc>
        <w:tc>
          <w:tcPr>
            <w:tcW w:w="368" w:type="pct"/>
            <w:shd w:val="clear" w:color="auto" w:fill="F2F2F2" w:themeFill="background1" w:themeFillShade="F2"/>
            <w:vAlign w:val="center"/>
          </w:tcPr>
          <w:p w:rsidR="00CF2EB9" w:rsidRDefault="0053280A">
            <w:pPr>
              <w:jc w:val="center"/>
            </w:pPr>
            <w:r>
              <w:t>12,50</w:t>
            </w:r>
          </w:p>
        </w:tc>
        <w:tc>
          <w:tcPr>
            <w:tcW w:w="376" w:type="pct"/>
            <w:shd w:val="clear" w:color="auto" w:fill="F2F2F2" w:themeFill="background1" w:themeFillShade="F2"/>
            <w:vAlign w:val="center"/>
          </w:tcPr>
          <w:p w:rsidR="00CF2EB9" w:rsidRDefault="0053280A">
            <w:pPr>
              <w:jc w:val="center"/>
            </w:pPr>
            <w:r>
              <w:t>12,50</w:t>
            </w:r>
          </w:p>
        </w:tc>
        <w:tc>
          <w:tcPr>
            <w:tcW w:w="430" w:type="pct"/>
            <w:shd w:val="clear" w:color="auto" w:fill="F2F2F2" w:themeFill="background1" w:themeFillShade="F2"/>
            <w:vAlign w:val="center"/>
          </w:tcPr>
          <w:p w:rsidR="00CF2EB9" w:rsidRDefault="0053280A">
            <w:pPr>
              <w:jc w:val="center"/>
              <w:rPr>
                <w:b/>
              </w:rPr>
            </w:pPr>
            <w:r>
              <w:rPr>
                <w:b/>
              </w:rPr>
              <w:t>100</w:t>
            </w:r>
          </w:p>
        </w:tc>
      </w:tr>
    </w:tbl>
    <w:p w:rsidR="00CF2EB9" w:rsidRDefault="00CF2EB9">
      <w:pPr>
        <w:spacing w:after="0" w:line="240" w:lineRule="auto"/>
        <w:jc w:val="both"/>
        <w:rPr>
          <w:rFonts w:ascii="Times New Roman" w:hAnsi="Times New Roman" w:cs="Times New Roman"/>
        </w:rPr>
      </w:pPr>
    </w:p>
    <w:p w:rsidR="00CF2EB9" w:rsidRDefault="0053280A">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Общее количество баллов за выполнение </w:t>
      </w:r>
      <w:proofErr w:type="spellStart"/>
      <w:r>
        <w:rPr>
          <w:rFonts w:ascii="Times New Roman" w:hAnsi="Times New Roman" w:cs="Times New Roman"/>
          <w:sz w:val="28"/>
        </w:rPr>
        <w:t>инвариатных</w:t>
      </w:r>
      <w:proofErr w:type="spellEnd"/>
      <w:r>
        <w:rPr>
          <w:rFonts w:ascii="Times New Roman" w:hAnsi="Times New Roman" w:cs="Times New Roman"/>
          <w:sz w:val="28"/>
        </w:rPr>
        <w:t xml:space="preserve"> и вариативных модулей составляет 100 баллов. В случае не проведения (по инициативе организаторов чемпионата) модуля (ей) из вариативной части общее количество баллов уменьшается соответственно выбору.</w:t>
      </w:r>
    </w:p>
    <w:p w:rsidR="00CF2EB9" w:rsidRDefault="00CF2EB9">
      <w:pPr>
        <w:pStyle w:val="-21"/>
        <w:spacing w:before="0" w:after="0" w:line="240" w:lineRule="auto"/>
        <w:ind w:firstLine="709"/>
        <w:rPr>
          <w:rFonts w:ascii="Times New Roman" w:hAnsi="Times New Roman"/>
          <w:szCs w:val="28"/>
        </w:rPr>
      </w:pPr>
    </w:p>
    <w:p w:rsidR="00CF2EB9" w:rsidRDefault="00CF2EB9">
      <w:pPr>
        <w:pStyle w:val="-21"/>
        <w:spacing w:before="0" w:after="0" w:line="240" w:lineRule="auto"/>
        <w:ind w:firstLine="709"/>
        <w:rPr>
          <w:rFonts w:ascii="Times New Roman" w:hAnsi="Times New Roman"/>
          <w:szCs w:val="28"/>
        </w:rPr>
      </w:pPr>
    </w:p>
    <w:p w:rsidR="00CF2EB9" w:rsidRDefault="0053280A">
      <w:pPr>
        <w:pStyle w:val="-21"/>
        <w:spacing w:before="0" w:after="0"/>
        <w:ind w:firstLine="709"/>
        <w:jc w:val="both"/>
        <w:rPr>
          <w:rFonts w:ascii="Times New Roman" w:hAnsi="Times New Roman"/>
          <w:sz w:val="24"/>
        </w:rPr>
      </w:pPr>
      <w:bookmarkStart w:id="8" w:name="_Toc124422969"/>
      <w:r>
        <w:rPr>
          <w:rFonts w:ascii="Times New Roman" w:hAnsi="Times New Roman"/>
          <w:sz w:val="24"/>
        </w:rPr>
        <w:t>1.4. СПЕЦИФИКАЦИЯ ОЦЕНКИ КОМПЕТЕНЦИИ</w:t>
      </w:r>
      <w:bookmarkEnd w:id="8"/>
    </w:p>
    <w:p w:rsidR="00CF2EB9" w:rsidRDefault="0053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CF2EB9" w:rsidRDefault="00CF2EB9">
      <w:pPr>
        <w:spacing w:after="0" w:line="360" w:lineRule="auto"/>
        <w:ind w:firstLine="709"/>
        <w:jc w:val="right"/>
        <w:rPr>
          <w:rFonts w:ascii="Times New Roman" w:hAnsi="Times New Roman" w:cs="Times New Roman"/>
          <w:i/>
          <w:iCs/>
          <w:sz w:val="28"/>
          <w:szCs w:val="28"/>
        </w:rPr>
      </w:pPr>
    </w:p>
    <w:p w:rsidR="00CF2EB9" w:rsidRDefault="00CF2EB9">
      <w:pPr>
        <w:spacing w:after="0" w:line="360" w:lineRule="auto"/>
        <w:ind w:firstLine="709"/>
        <w:jc w:val="right"/>
        <w:rPr>
          <w:rFonts w:ascii="Times New Roman" w:hAnsi="Times New Roman" w:cs="Times New Roman"/>
          <w:i/>
          <w:iCs/>
          <w:sz w:val="28"/>
          <w:szCs w:val="28"/>
        </w:rPr>
      </w:pPr>
    </w:p>
    <w:p w:rsidR="00CF2EB9" w:rsidRDefault="0053280A">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lastRenderedPageBreak/>
        <w:t>Таблица №3</w:t>
      </w:r>
    </w:p>
    <w:p w:rsidR="00CF2EB9" w:rsidRDefault="0053280A">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CF2EB9">
        <w:tc>
          <w:tcPr>
            <w:tcW w:w="1851" w:type="pct"/>
            <w:gridSpan w:val="2"/>
            <w:shd w:val="clear" w:color="auto" w:fill="92D050"/>
          </w:tcPr>
          <w:p w:rsidR="00CF2EB9" w:rsidRDefault="0053280A">
            <w:pPr>
              <w:jc w:val="center"/>
              <w:rPr>
                <w:b/>
                <w:sz w:val="24"/>
                <w:szCs w:val="24"/>
              </w:rPr>
            </w:pPr>
            <w:r>
              <w:rPr>
                <w:b/>
                <w:sz w:val="24"/>
                <w:szCs w:val="24"/>
              </w:rPr>
              <w:t>Критерий</w:t>
            </w:r>
          </w:p>
        </w:tc>
        <w:tc>
          <w:tcPr>
            <w:tcW w:w="3149" w:type="pct"/>
            <w:shd w:val="clear" w:color="auto" w:fill="92D050"/>
          </w:tcPr>
          <w:p w:rsidR="00CF2EB9" w:rsidRDefault="0053280A">
            <w:pPr>
              <w:jc w:val="center"/>
              <w:rPr>
                <w:b/>
                <w:sz w:val="24"/>
                <w:szCs w:val="24"/>
              </w:rPr>
            </w:pPr>
            <w:r>
              <w:rPr>
                <w:b/>
                <w:sz w:val="24"/>
                <w:szCs w:val="24"/>
              </w:rPr>
              <w:t>Методика проверки навыков в критерии</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CF2EB9" w:rsidRDefault="0053280A">
            <w:pPr>
              <w:jc w:val="both"/>
              <w:rPr>
                <w:sz w:val="24"/>
                <w:szCs w:val="24"/>
              </w:rPr>
            </w:pPr>
            <w:r>
              <w:rPr>
                <w:b/>
                <w:sz w:val="24"/>
                <w:szCs w:val="24"/>
              </w:rPr>
              <w:t>Система управления двигателем</w:t>
            </w:r>
          </w:p>
        </w:tc>
        <w:tc>
          <w:tcPr>
            <w:tcW w:w="3149" w:type="pct"/>
            <w:shd w:val="clear" w:color="auto" w:fill="auto"/>
          </w:tcPr>
          <w:p w:rsidR="00CF2EB9" w:rsidRDefault="00CF2EB9">
            <w:pPr>
              <w:jc w:val="both"/>
              <w:rPr>
                <w:sz w:val="24"/>
                <w:szCs w:val="24"/>
              </w:rPr>
            </w:pP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А1</w:t>
            </w:r>
          </w:p>
        </w:tc>
        <w:tc>
          <w:tcPr>
            <w:tcW w:w="1569" w:type="pct"/>
            <w:shd w:val="clear" w:color="auto" w:fill="92D050"/>
          </w:tcPr>
          <w:p w:rsidR="00CF2EB9" w:rsidRDefault="0053280A">
            <w:pPr>
              <w:jc w:val="both"/>
              <w:rPr>
                <w:b/>
                <w:sz w:val="24"/>
                <w:szCs w:val="24"/>
              </w:rPr>
            </w:pPr>
            <w:r>
              <w:rPr>
                <w:b/>
                <w:sz w:val="24"/>
                <w:szCs w:val="24"/>
              </w:rPr>
              <w:t>Восстановление прокручивания коленчатого вала стартером</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7"/>
              </w:numPr>
              <w:spacing w:after="0" w:line="240" w:lineRule="auto"/>
              <w:ind w:left="6" w:hanging="6"/>
              <w:jc w:val="both"/>
              <w:rPr>
                <w:rFonts w:ascii="Times New Roman" w:eastAsia="Times New Roman" w:hAnsi="Times New Roman"/>
                <w:sz w:val="24"/>
                <w:szCs w:val="24"/>
              </w:rPr>
            </w:pPr>
            <w:r>
              <w:rPr>
                <w:rFonts w:ascii="Times New Roman" w:eastAsia="Times New Roman" w:hAnsi="Times New Roman"/>
                <w:sz w:val="24"/>
                <w:szCs w:val="24"/>
              </w:rPr>
              <w:t xml:space="preserve">Способность конкурсанта использовать электронное измерительное оборудование </w:t>
            </w:r>
          </w:p>
          <w:p w:rsidR="00CF2EB9" w:rsidRDefault="0053280A" w:rsidP="00361291">
            <w:pPr>
              <w:pStyle w:val="affb"/>
              <w:numPr>
                <w:ilvl w:val="0"/>
                <w:numId w:val="7"/>
              </w:numPr>
              <w:spacing w:after="0" w:line="240" w:lineRule="auto"/>
              <w:ind w:left="6" w:hanging="6"/>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Правильное соотнесение принципиальных схем с электрооборудованием автомобиля. </w:t>
            </w:r>
          </w:p>
          <w:p w:rsidR="00CF2EB9" w:rsidRDefault="0053280A" w:rsidP="00361291">
            <w:pPr>
              <w:pStyle w:val="affb"/>
              <w:numPr>
                <w:ilvl w:val="0"/>
                <w:numId w:val="7"/>
              </w:numPr>
              <w:spacing w:after="0" w:line="240" w:lineRule="auto"/>
              <w:ind w:left="6" w:hanging="6"/>
              <w:jc w:val="both"/>
              <w:rPr>
                <w:rFonts w:ascii="Times New Roman" w:eastAsia="Times New Roman" w:hAnsi="Times New Roman"/>
                <w:sz w:val="24"/>
                <w:szCs w:val="24"/>
              </w:rPr>
            </w:pPr>
            <w:r>
              <w:rPr>
                <w:rFonts w:ascii="Times New Roman" w:eastAsia="Times New Roman" w:hAnsi="Times New Roman"/>
                <w:sz w:val="24"/>
                <w:szCs w:val="24"/>
              </w:rPr>
              <w:t>Навыки выявления, локализации и устранения основных неисправностей (обрыв, короткое замыкание)</w:t>
            </w:r>
          </w:p>
          <w:p w:rsidR="00CF2EB9" w:rsidRDefault="0053280A" w:rsidP="00361291">
            <w:pPr>
              <w:pStyle w:val="affb"/>
              <w:numPr>
                <w:ilvl w:val="0"/>
                <w:numId w:val="7"/>
              </w:numPr>
              <w:spacing w:after="0" w:line="240" w:lineRule="auto"/>
              <w:ind w:left="6" w:hanging="6"/>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А2</w:t>
            </w:r>
          </w:p>
        </w:tc>
        <w:tc>
          <w:tcPr>
            <w:tcW w:w="1569" w:type="pct"/>
            <w:shd w:val="clear" w:color="auto" w:fill="92D050"/>
          </w:tcPr>
          <w:p w:rsidR="00CF2EB9" w:rsidRDefault="0053280A">
            <w:pPr>
              <w:jc w:val="both"/>
              <w:rPr>
                <w:b/>
                <w:sz w:val="24"/>
                <w:szCs w:val="24"/>
              </w:rPr>
            </w:pPr>
            <w:r>
              <w:rPr>
                <w:b/>
                <w:sz w:val="24"/>
                <w:szCs w:val="24"/>
              </w:rPr>
              <w:t xml:space="preserve">Диагностика электронных систем управления двигателем </w:t>
            </w:r>
          </w:p>
        </w:tc>
        <w:tc>
          <w:tcPr>
            <w:tcW w:w="3149" w:type="pct"/>
            <w:shd w:val="clear" w:color="auto" w:fill="auto"/>
          </w:tcPr>
          <w:p w:rsidR="00CF2EB9" w:rsidRDefault="0053280A">
            <w:pPr>
              <w:jc w:val="both"/>
              <w:rPr>
                <w:sz w:val="24"/>
                <w:szCs w:val="24"/>
              </w:rPr>
            </w:pPr>
            <w:r>
              <w:rPr>
                <w:sz w:val="24"/>
                <w:szCs w:val="24"/>
              </w:rPr>
              <w:t xml:space="preserve">В процессе выполнения работы оценивается: </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Способность конкурсанта использовать электронное измерительное оборудование. </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работы с автомобильным осциллографом</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Правильное соотнесение принципиальных схем с электрооборудованием автомобиля. </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Навыки выявления, локализации и устранения основных неисправностей (обрыв, короткое замыкание). </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определения работоспособности автомобильных датчиков и исполнительных устройств</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разборки и сборки элементов системы подачи топлива, подачи воздуха и элементов интерьера-экстерьера автомобиля</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Правильность использования диагностического оборудования</w:t>
            </w:r>
          </w:p>
          <w:p w:rsidR="00CF2EB9" w:rsidRDefault="0053280A" w:rsidP="00361291">
            <w:pPr>
              <w:pStyle w:val="affb"/>
              <w:numPr>
                <w:ilvl w:val="0"/>
                <w:numId w:val="8"/>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Б</w:t>
            </w:r>
          </w:p>
        </w:tc>
        <w:tc>
          <w:tcPr>
            <w:tcW w:w="1569" w:type="pct"/>
            <w:shd w:val="clear" w:color="auto" w:fill="92D050"/>
          </w:tcPr>
          <w:p w:rsidR="00CF2EB9" w:rsidRDefault="0053280A">
            <w:pPr>
              <w:jc w:val="both"/>
              <w:rPr>
                <w:b/>
                <w:sz w:val="24"/>
                <w:szCs w:val="24"/>
              </w:rPr>
            </w:pPr>
            <w:r>
              <w:rPr>
                <w:b/>
                <w:sz w:val="24"/>
                <w:szCs w:val="24"/>
              </w:rPr>
              <w:t>Электрические и электронные системы</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Способность конкурсанта использовать электронное измерительное оборудование </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Правильное соотнесение принципиальных схем с электрооборудованием автомобиля. </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выявления, локализации и устранения основных неисправностей (обрыв, короткое замыкание)</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снятия-установки, разборки и сборки элементов интерьера-экстерьера автомобиля</w:t>
            </w:r>
          </w:p>
          <w:p w:rsidR="00CF2EB9" w:rsidRDefault="0053280A" w:rsidP="00361291">
            <w:pPr>
              <w:pStyle w:val="affb"/>
              <w:numPr>
                <w:ilvl w:val="0"/>
                <w:numId w:val="9"/>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CF2EB9" w:rsidRDefault="0053280A">
            <w:pPr>
              <w:jc w:val="both"/>
              <w:rPr>
                <w:b/>
                <w:sz w:val="24"/>
                <w:szCs w:val="24"/>
              </w:rPr>
            </w:pPr>
            <w:r>
              <w:rPr>
                <w:b/>
                <w:sz w:val="24"/>
                <w:szCs w:val="24"/>
              </w:rPr>
              <w:t>Система рулевого управления, подвеска</w:t>
            </w:r>
          </w:p>
        </w:tc>
        <w:tc>
          <w:tcPr>
            <w:tcW w:w="3149" w:type="pct"/>
            <w:shd w:val="clear" w:color="auto" w:fill="auto"/>
          </w:tcPr>
          <w:p w:rsidR="00CF2EB9" w:rsidRDefault="00CF2EB9">
            <w:pPr>
              <w:jc w:val="both"/>
              <w:rPr>
                <w:sz w:val="24"/>
                <w:szCs w:val="24"/>
              </w:rPr>
            </w:pP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В1</w:t>
            </w:r>
          </w:p>
        </w:tc>
        <w:tc>
          <w:tcPr>
            <w:tcW w:w="1569" w:type="pct"/>
            <w:shd w:val="clear" w:color="auto" w:fill="92D050"/>
          </w:tcPr>
          <w:p w:rsidR="00CF2EB9" w:rsidRDefault="0053280A">
            <w:pPr>
              <w:jc w:val="both"/>
              <w:rPr>
                <w:b/>
                <w:sz w:val="24"/>
                <w:szCs w:val="24"/>
              </w:rPr>
            </w:pPr>
            <w:r>
              <w:rPr>
                <w:b/>
                <w:sz w:val="24"/>
                <w:szCs w:val="24"/>
              </w:rPr>
              <w:t>Рулевое управление, подвеска</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технологического оборудования</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lastRenderedPageBreak/>
              <w:t>Соблюдение требований технологических карт</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Диагностика технического состояния узлов и деталей подвески автомобиля и рулевого механизма</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0"/>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lastRenderedPageBreak/>
              <w:t>В2</w:t>
            </w:r>
          </w:p>
        </w:tc>
        <w:tc>
          <w:tcPr>
            <w:tcW w:w="1569" w:type="pct"/>
            <w:shd w:val="clear" w:color="auto" w:fill="92D050"/>
          </w:tcPr>
          <w:p w:rsidR="00CF2EB9" w:rsidRDefault="0053280A">
            <w:pPr>
              <w:jc w:val="both"/>
              <w:rPr>
                <w:b/>
                <w:sz w:val="24"/>
                <w:szCs w:val="24"/>
              </w:rPr>
            </w:pPr>
            <w:r>
              <w:rPr>
                <w:b/>
                <w:sz w:val="24"/>
                <w:szCs w:val="24"/>
              </w:rPr>
              <w:t>Развал, схождение</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технологического оборудования</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Проведение регулировочных работ со значениями в пределах допуска</w:t>
            </w:r>
          </w:p>
          <w:p w:rsidR="00CF2EB9" w:rsidRDefault="0053280A" w:rsidP="00361291">
            <w:pPr>
              <w:pStyle w:val="affb"/>
              <w:numPr>
                <w:ilvl w:val="0"/>
                <w:numId w:val="11"/>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электронных баз и специализированного ПО</w:t>
            </w:r>
          </w:p>
          <w:p w:rsidR="00CF2EB9" w:rsidRDefault="00CF2EB9">
            <w:pPr>
              <w:jc w:val="both"/>
              <w:rPr>
                <w:sz w:val="24"/>
                <w:szCs w:val="24"/>
              </w:rPr>
            </w:pP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Г</w:t>
            </w:r>
          </w:p>
        </w:tc>
        <w:tc>
          <w:tcPr>
            <w:tcW w:w="1569" w:type="pct"/>
            <w:shd w:val="clear" w:color="auto" w:fill="92D050"/>
          </w:tcPr>
          <w:p w:rsidR="00CF2EB9" w:rsidRDefault="0053280A">
            <w:pPr>
              <w:jc w:val="both"/>
              <w:rPr>
                <w:b/>
                <w:sz w:val="24"/>
                <w:szCs w:val="24"/>
              </w:rPr>
            </w:pPr>
            <w:r>
              <w:rPr>
                <w:b/>
                <w:sz w:val="24"/>
                <w:szCs w:val="24"/>
              </w:rPr>
              <w:t>Тормозные системы</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технологического оборудования</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Соблюдение требований технологических карт</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Диагностика технического состояния узлов и деталей рабочей и стояночной тормозной систем автомобиля</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2"/>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Д</w:t>
            </w:r>
          </w:p>
        </w:tc>
        <w:tc>
          <w:tcPr>
            <w:tcW w:w="1569" w:type="pct"/>
            <w:shd w:val="clear" w:color="auto" w:fill="92D050"/>
          </w:tcPr>
          <w:p w:rsidR="00CF2EB9" w:rsidRDefault="0053280A">
            <w:pPr>
              <w:jc w:val="both"/>
              <w:rPr>
                <w:b/>
                <w:sz w:val="24"/>
                <w:szCs w:val="24"/>
              </w:rPr>
            </w:pPr>
            <w:r>
              <w:rPr>
                <w:b/>
                <w:sz w:val="24"/>
                <w:szCs w:val="24"/>
              </w:rPr>
              <w:t>Коробка передач (механическая часть)</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Соблюдение требований технологических карт</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proofErr w:type="spellStart"/>
            <w:r>
              <w:rPr>
                <w:rFonts w:ascii="Times New Roman" w:eastAsia="Times New Roman" w:hAnsi="Times New Roman"/>
                <w:sz w:val="24"/>
                <w:szCs w:val="24"/>
              </w:rPr>
              <w:t>Дефектовка</w:t>
            </w:r>
            <w:proofErr w:type="spellEnd"/>
            <w:r>
              <w:rPr>
                <w:rFonts w:ascii="Times New Roman" w:eastAsia="Times New Roman" w:hAnsi="Times New Roman"/>
                <w:sz w:val="24"/>
                <w:szCs w:val="24"/>
              </w:rPr>
              <w:t xml:space="preserve"> деталей механической коробки перемены передач, на основе объективных данных и технического контроля </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3"/>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CF2EB9" w:rsidRDefault="0053280A">
            <w:pPr>
              <w:jc w:val="both"/>
              <w:rPr>
                <w:b/>
                <w:sz w:val="24"/>
                <w:szCs w:val="24"/>
              </w:rPr>
            </w:pPr>
            <w:r>
              <w:rPr>
                <w:b/>
                <w:sz w:val="24"/>
                <w:szCs w:val="24"/>
              </w:rPr>
              <w:t>Двигатель (механическая часть)</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Соблюдение требований технологических карт</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lastRenderedPageBreak/>
              <w:t>Правильное использование динамометрического инструмента</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proofErr w:type="spellStart"/>
            <w:r>
              <w:rPr>
                <w:rFonts w:ascii="Times New Roman" w:eastAsia="Times New Roman" w:hAnsi="Times New Roman"/>
                <w:sz w:val="24"/>
                <w:szCs w:val="24"/>
              </w:rPr>
              <w:t>Дефектовка</w:t>
            </w:r>
            <w:proofErr w:type="spellEnd"/>
            <w:r>
              <w:rPr>
                <w:rFonts w:ascii="Times New Roman" w:eastAsia="Times New Roman" w:hAnsi="Times New Roman"/>
                <w:sz w:val="24"/>
                <w:szCs w:val="24"/>
              </w:rPr>
              <w:t xml:space="preserve"> деталей двигателя, на основе объективных данных и технического контроля </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4"/>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lastRenderedPageBreak/>
              <w:t>Ж</w:t>
            </w:r>
          </w:p>
        </w:tc>
        <w:tc>
          <w:tcPr>
            <w:tcW w:w="1569" w:type="pct"/>
            <w:shd w:val="clear" w:color="auto" w:fill="92D050"/>
          </w:tcPr>
          <w:p w:rsidR="00CF2EB9" w:rsidRDefault="0053280A">
            <w:pPr>
              <w:jc w:val="both"/>
              <w:rPr>
                <w:b/>
                <w:sz w:val="24"/>
                <w:szCs w:val="24"/>
              </w:rPr>
            </w:pPr>
            <w:r>
              <w:rPr>
                <w:b/>
                <w:sz w:val="24"/>
                <w:szCs w:val="24"/>
              </w:rPr>
              <w:t>Автоматическая трансмиссия автомобиля</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5"/>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слесарного и специального ручного инструмента</w:t>
            </w:r>
          </w:p>
          <w:p w:rsidR="00CF2EB9" w:rsidRDefault="0053280A" w:rsidP="00361291">
            <w:pPr>
              <w:pStyle w:val="affb"/>
              <w:numPr>
                <w:ilvl w:val="0"/>
                <w:numId w:val="15"/>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измерительного инструмента</w:t>
            </w:r>
          </w:p>
          <w:p w:rsidR="00CF2EB9" w:rsidRDefault="0053280A" w:rsidP="00361291">
            <w:pPr>
              <w:pStyle w:val="affb"/>
              <w:numPr>
                <w:ilvl w:val="0"/>
                <w:numId w:val="15"/>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Соблюдение требований технологических карт</w:t>
            </w:r>
          </w:p>
          <w:p w:rsidR="00CF2EB9" w:rsidRDefault="0053280A" w:rsidP="00361291">
            <w:pPr>
              <w:pStyle w:val="affb"/>
              <w:numPr>
                <w:ilvl w:val="0"/>
                <w:numId w:val="15"/>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Правильное использование динамометрического инструмента</w:t>
            </w:r>
          </w:p>
          <w:p w:rsidR="00CF2EB9" w:rsidRDefault="0053280A" w:rsidP="00361291">
            <w:pPr>
              <w:pStyle w:val="affb"/>
              <w:numPr>
                <w:ilvl w:val="0"/>
                <w:numId w:val="15"/>
              </w:numPr>
              <w:spacing w:after="0" w:line="240" w:lineRule="auto"/>
              <w:ind w:left="295"/>
              <w:jc w:val="both"/>
              <w:rPr>
                <w:rFonts w:ascii="Times New Roman" w:eastAsia="Times New Roman" w:hAnsi="Times New Roman"/>
                <w:sz w:val="24"/>
                <w:szCs w:val="24"/>
              </w:rPr>
            </w:pPr>
            <w:proofErr w:type="spellStart"/>
            <w:r>
              <w:rPr>
                <w:rFonts w:ascii="Times New Roman" w:eastAsia="Times New Roman" w:hAnsi="Times New Roman"/>
                <w:sz w:val="24"/>
                <w:szCs w:val="24"/>
              </w:rPr>
              <w:t>Дефектовка</w:t>
            </w:r>
            <w:proofErr w:type="spellEnd"/>
            <w:r>
              <w:rPr>
                <w:rFonts w:ascii="Times New Roman" w:eastAsia="Times New Roman" w:hAnsi="Times New Roman"/>
                <w:sz w:val="24"/>
                <w:szCs w:val="24"/>
              </w:rPr>
              <w:t xml:space="preserve"> деталей автоматической коробки перемены передач, вариатора, </w:t>
            </w:r>
            <w:proofErr w:type="spellStart"/>
            <w:r>
              <w:rPr>
                <w:rFonts w:ascii="Times New Roman" w:eastAsia="Times New Roman" w:hAnsi="Times New Roman"/>
                <w:sz w:val="24"/>
                <w:szCs w:val="24"/>
              </w:rPr>
              <w:t>робототизированной</w:t>
            </w:r>
            <w:proofErr w:type="spellEnd"/>
            <w:r>
              <w:rPr>
                <w:rFonts w:ascii="Times New Roman" w:eastAsia="Times New Roman" w:hAnsi="Times New Roman"/>
                <w:sz w:val="24"/>
                <w:szCs w:val="24"/>
              </w:rPr>
              <w:t xml:space="preserve"> коробки перемены передач, на основе объективных данных и технического контроля </w:t>
            </w:r>
          </w:p>
          <w:p w:rsidR="00CF2EB9" w:rsidRDefault="0053280A" w:rsidP="00361291">
            <w:pPr>
              <w:pStyle w:val="affb"/>
              <w:numPr>
                <w:ilvl w:val="0"/>
                <w:numId w:val="15"/>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Использование справочной литературы</w:t>
            </w:r>
          </w:p>
          <w:p w:rsidR="00CF2EB9" w:rsidRDefault="0053280A" w:rsidP="00361291">
            <w:pPr>
              <w:pStyle w:val="affb"/>
              <w:numPr>
                <w:ilvl w:val="0"/>
                <w:numId w:val="15"/>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r w:rsidR="00CF2EB9">
        <w:tc>
          <w:tcPr>
            <w:tcW w:w="282" w:type="pct"/>
            <w:shd w:val="clear" w:color="auto" w:fill="00B050"/>
          </w:tcPr>
          <w:p w:rsidR="00CF2EB9" w:rsidRDefault="0053280A">
            <w:pPr>
              <w:jc w:val="both"/>
              <w:rPr>
                <w:b/>
                <w:color w:val="FFFFFF" w:themeColor="background1"/>
                <w:sz w:val="24"/>
                <w:szCs w:val="24"/>
              </w:rPr>
            </w:pPr>
            <w:r>
              <w:rPr>
                <w:b/>
                <w:color w:val="FFFFFF" w:themeColor="background1"/>
                <w:sz w:val="24"/>
                <w:szCs w:val="24"/>
              </w:rPr>
              <w:t>З</w:t>
            </w:r>
          </w:p>
        </w:tc>
        <w:tc>
          <w:tcPr>
            <w:tcW w:w="1569" w:type="pct"/>
            <w:shd w:val="clear" w:color="auto" w:fill="92D050"/>
          </w:tcPr>
          <w:p w:rsidR="00CF2EB9" w:rsidRDefault="0053280A">
            <w:pPr>
              <w:jc w:val="both"/>
              <w:rPr>
                <w:b/>
                <w:sz w:val="24"/>
                <w:szCs w:val="24"/>
              </w:rPr>
            </w:pPr>
            <w:r>
              <w:rPr>
                <w:b/>
                <w:sz w:val="24"/>
                <w:szCs w:val="24"/>
              </w:rPr>
              <w:t>Электропривод автомобиля</w:t>
            </w:r>
          </w:p>
        </w:tc>
        <w:tc>
          <w:tcPr>
            <w:tcW w:w="3149" w:type="pct"/>
            <w:shd w:val="clear" w:color="auto" w:fill="auto"/>
          </w:tcPr>
          <w:p w:rsidR="00CF2EB9" w:rsidRDefault="0053280A">
            <w:pPr>
              <w:jc w:val="both"/>
              <w:rPr>
                <w:sz w:val="24"/>
                <w:szCs w:val="24"/>
              </w:rPr>
            </w:pPr>
            <w:r>
              <w:rPr>
                <w:sz w:val="24"/>
                <w:szCs w:val="24"/>
              </w:rPr>
              <w:t>В процессе выполнения работы оценивается</w:t>
            </w:r>
          </w:p>
          <w:p w:rsidR="00CF2EB9" w:rsidRDefault="0053280A" w:rsidP="00361291">
            <w:pPr>
              <w:pStyle w:val="affb"/>
              <w:numPr>
                <w:ilvl w:val="0"/>
                <w:numId w:val="16"/>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Способность конкурсанта использовать электронное измерительное оборудование </w:t>
            </w:r>
          </w:p>
          <w:p w:rsidR="00CF2EB9" w:rsidRDefault="0053280A" w:rsidP="00361291">
            <w:pPr>
              <w:pStyle w:val="affb"/>
              <w:numPr>
                <w:ilvl w:val="0"/>
                <w:numId w:val="16"/>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 xml:space="preserve">Правильное соотнесение принципиальных схем с электрооборудованием автомобиля. </w:t>
            </w:r>
          </w:p>
          <w:p w:rsidR="00CF2EB9" w:rsidRDefault="0053280A" w:rsidP="00361291">
            <w:pPr>
              <w:pStyle w:val="affb"/>
              <w:numPr>
                <w:ilvl w:val="0"/>
                <w:numId w:val="16"/>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выявления, локализации и устранения основных неисправностей (обрыв, короткое замыкание)</w:t>
            </w:r>
          </w:p>
          <w:p w:rsidR="00CF2EB9" w:rsidRDefault="0053280A" w:rsidP="00361291">
            <w:pPr>
              <w:pStyle w:val="affb"/>
              <w:numPr>
                <w:ilvl w:val="0"/>
                <w:numId w:val="16"/>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Навыки снятия-установки, разборки и сборки элементов интерьера-экстерьера автомобиля</w:t>
            </w:r>
          </w:p>
          <w:p w:rsidR="00CF2EB9" w:rsidRDefault="0053280A" w:rsidP="00361291">
            <w:pPr>
              <w:pStyle w:val="affb"/>
              <w:numPr>
                <w:ilvl w:val="0"/>
                <w:numId w:val="16"/>
              </w:numPr>
              <w:spacing w:after="0" w:line="240" w:lineRule="auto"/>
              <w:ind w:left="295"/>
              <w:jc w:val="both"/>
              <w:rPr>
                <w:rFonts w:ascii="Times New Roman" w:eastAsia="Times New Roman" w:hAnsi="Times New Roman"/>
                <w:sz w:val="24"/>
                <w:szCs w:val="24"/>
              </w:rPr>
            </w:pPr>
            <w:r>
              <w:rPr>
                <w:rFonts w:ascii="Times New Roman" w:eastAsia="Times New Roman" w:hAnsi="Times New Roman"/>
                <w:sz w:val="24"/>
                <w:szCs w:val="24"/>
              </w:rPr>
              <w:t>Применение безопасных методов работы</w:t>
            </w:r>
          </w:p>
        </w:tc>
      </w:tr>
    </w:tbl>
    <w:p w:rsidR="00CF2EB9" w:rsidRDefault="00CF2EB9">
      <w:pPr>
        <w:spacing w:after="0" w:line="360" w:lineRule="auto"/>
        <w:ind w:firstLine="709"/>
        <w:jc w:val="both"/>
        <w:rPr>
          <w:rFonts w:ascii="Times New Roman" w:hAnsi="Times New Roman" w:cs="Times New Roman"/>
          <w:sz w:val="28"/>
          <w:szCs w:val="28"/>
        </w:rPr>
      </w:pPr>
    </w:p>
    <w:p w:rsidR="00CF2EB9" w:rsidRDefault="0053280A">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19 ч.</w:t>
      </w:r>
    </w:p>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CF2EB9" w:rsidRDefault="0053280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CF2EB9" w:rsidRDefault="0053280A">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w:t>
      </w:r>
    </w:p>
    <w:p w:rsidR="00CF2EB9" w:rsidRDefault="0053280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8 модулей, включает обязательную к выполнению часть (инвариант) – 6 модулей, и вариативную часть – 2 модуля. Общее количество баллов конкурсного задания составляет 100.</w:t>
      </w:r>
    </w:p>
    <w:p w:rsidR="00CF2EB9" w:rsidRDefault="0053280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отказе в проведении вариативных модулей, общее количество баллов конкурсного задания составит 75.</w:t>
      </w:r>
    </w:p>
    <w:p w:rsidR="00CF2EB9" w:rsidRDefault="0053280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CF2EB9" w:rsidRDefault="0053280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CF2EB9" w:rsidRDefault="00CF2EB9">
      <w:pPr>
        <w:spacing w:after="0" w:line="276" w:lineRule="auto"/>
        <w:jc w:val="both"/>
        <w:rPr>
          <w:rFonts w:ascii="Times New Roman" w:eastAsia="Times New Roman" w:hAnsi="Times New Roman" w:cs="Times New Roman"/>
          <w:sz w:val="28"/>
          <w:szCs w:val="28"/>
          <w:lang w:eastAsia="ru-RU"/>
        </w:rPr>
      </w:pPr>
      <w:bookmarkStart w:id="9" w:name="_GoBack"/>
      <w:bookmarkEnd w:id="9"/>
    </w:p>
    <w:p w:rsidR="00CF2EB9" w:rsidRDefault="00CF2EB9">
      <w:pPr>
        <w:spacing w:after="0" w:line="276" w:lineRule="auto"/>
        <w:jc w:val="both"/>
        <w:rPr>
          <w:rFonts w:ascii="Times New Roman" w:eastAsia="Times New Roman" w:hAnsi="Times New Roman" w:cs="Times New Roman"/>
          <w:sz w:val="28"/>
          <w:szCs w:val="28"/>
          <w:lang w:eastAsia="ru-RU"/>
        </w:rPr>
      </w:pPr>
    </w:p>
    <w:p w:rsidR="00CF2EB9" w:rsidRDefault="0053280A">
      <w:pPr>
        <w:pStyle w:val="-21"/>
        <w:spacing w:before="0" w:after="0" w:line="276" w:lineRule="auto"/>
        <w:ind w:firstLine="709"/>
        <w:jc w:val="both"/>
        <w:rPr>
          <w:rFonts w:ascii="Times New Roman" w:hAnsi="Times New Roman"/>
          <w:bCs/>
          <w:color w:val="000000"/>
          <w:szCs w:val="28"/>
          <w:lang w:eastAsia="ru-RU"/>
        </w:rPr>
      </w:pPr>
      <w:bookmarkStart w:id="10" w:name="_Toc124422970"/>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10"/>
    </w:p>
    <w:p w:rsidR="00CF2EB9" w:rsidRDefault="00CF2EB9">
      <w:pPr>
        <w:pStyle w:val="-21"/>
        <w:spacing w:before="0" w:after="0" w:line="276" w:lineRule="auto"/>
        <w:ind w:firstLine="709"/>
        <w:jc w:val="both"/>
        <w:rPr>
          <w:rFonts w:ascii="Times New Roman" w:hAnsi="Times New Roman"/>
          <w:szCs w:val="28"/>
        </w:rPr>
      </w:pPr>
    </w:p>
    <w:p w:rsidR="00CF2EB9" w:rsidRDefault="0053280A">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Модуль «А». Система управления двигателем (инвариант)</w:t>
      </w: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Критерий «А1».</w:t>
      </w:r>
      <w:r>
        <w:rPr>
          <w:rFonts w:ascii="Times New Roman" w:eastAsia="Times New Roman" w:hAnsi="Times New Roman" w:cs="Times New Roman"/>
          <w:b/>
          <w:color w:val="000000"/>
          <w:sz w:val="28"/>
          <w:szCs w:val="28"/>
          <w:lang w:eastAsia="ru-RU"/>
        </w:rPr>
        <w:t xml:space="preserve">  Восстановление прокручивания коленчатого вала стартером</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критерия: 1 час</w:t>
      </w:r>
    </w:p>
    <w:p w:rsidR="00CF2EB9" w:rsidRDefault="0053280A">
      <w:pPr>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ind w:firstLine="709"/>
        <w:jc w:val="both"/>
        <w:rPr>
          <w:rFonts w:ascii="Times New Roman" w:hAnsi="Times New Roman" w:cs="Times New Roman"/>
          <w:sz w:val="28"/>
          <w:szCs w:val="24"/>
        </w:rPr>
      </w:pPr>
      <w:r>
        <w:rPr>
          <w:rFonts w:ascii="Times New Roman" w:hAnsi="Times New Roman" w:cs="Times New Roman"/>
          <w:sz w:val="28"/>
          <w:szCs w:val="24"/>
        </w:rPr>
        <w:t>Конкурсанту необходимо выполнить прокрутку коленчатого вала двигателя автомобиля без использования диагностического сканера, при помощи измерительного оборудования (</w:t>
      </w:r>
      <w:proofErr w:type="spellStart"/>
      <w:r>
        <w:rPr>
          <w:rFonts w:ascii="Times New Roman" w:hAnsi="Times New Roman" w:cs="Times New Roman"/>
          <w:sz w:val="28"/>
          <w:szCs w:val="24"/>
        </w:rPr>
        <w:t>мультиметр</w:t>
      </w:r>
      <w:proofErr w:type="spellEnd"/>
      <w:r>
        <w:rPr>
          <w:rFonts w:ascii="Times New Roman" w:hAnsi="Times New Roman" w:cs="Times New Roman"/>
          <w:sz w:val="28"/>
          <w:szCs w:val="24"/>
        </w:rPr>
        <w:t xml:space="preserve"> и/или осциллограф), путем устранения неисправностей в электрических цепях: </w:t>
      </w:r>
    </w:p>
    <w:p w:rsidR="00CF2EB9" w:rsidRDefault="0053280A" w:rsidP="00361291">
      <w:pPr>
        <w:pStyle w:val="affb"/>
        <w:numPr>
          <w:ilvl w:val="0"/>
          <w:numId w:val="5"/>
        </w:numPr>
        <w:spacing w:after="0"/>
        <w:jc w:val="both"/>
        <w:rPr>
          <w:rFonts w:ascii="Times New Roman" w:hAnsi="Times New Roman"/>
          <w:sz w:val="28"/>
          <w:szCs w:val="24"/>
        </w:rPr>
      </w:pPr>
      <w:r>
        <w:rPr>
          <w:rFonts w:ascii="Times New Roman" w:hAnsi="Times New Roman"/>
          <w:sz w:val="28"/>
          <w:szCs w:val="24"/>
        </w:rPr>
        <w:t>Распределения электрического питания блоков управления двигателем автомобиля</w:t>
      </w:r>
    </w:p>
    <w:p w:rsidR="00CF2EB9" w:rsidRDefault="0053280A" w:rsidP="00361291">
      <w:pPr>
        <w:pStyle w:val="affb"/>
        <w:numPr>
          <w:ilvl w:val="0"/>
          <w:numId w:val="5"/>
        </w:numPr>
        <w:spacing w:after="0"/>
        <w:jc w:val="both"/>
        <w:rPr>
          <w:rFonts w:ascii="Times New Roman" w:hAnsi="Times New Roman"/>
          <w:sz w:val="28"/>
          <w:szCs w:val="24"/>
        </w:rPr>
      </w:pPr>
      <w:r>
        <w:rPr>
          <w:rFonts w:ascii="Times New Roman" w:hAnsi="Times New Roman"/>
          <w:sz w:val="28"/>
          <w:szCs w:val="24"/>
        </w:rPr>
        <w:t>подключения к отрицательному выводу источника питания</w:t>
      </w:r>
    </w:p>
    <w:p w:rsidR="00CF2EB9" w:rsidRDefault="0053280A" w:rsidP="00361291">
      <w:pPr>
        <w:pStyle w:val="affb"/>
        <w:numPr>
          <w:ilvl w:val="0"/>
          <w:numId w:val="5"/>
        </w:numPr>
        <w:spacing w:after="0"/>
        <w:jc w:val="both"/>
        <w:rPr>
          <w:rFonts w:ascii="Times New Roman" w:hAnsi="Times New Roman"/>
          <w:sz w:val="28"/>
          <w:szCs w:val="24"/>
        </w:rPr>
      </w:pPr>
      <w:r>
        <w:rPr>
          <w:rFonts w:ascii="Times New Roman" w:hAnsi="Times New Roman"/>
          <w:sz w:val="28"/>
          <w:szCs w:val="24"/>
        </w:rPr>
        <w:t>управляющей электрики стартера автомобиля,</w:t>
      </w:r>
    </w:p>
    <w:p w:rsidR="00CF2EB9" w:rsidRDefault="0053280A" w:rsidP="00361291">
      <w:pPr>
        <w:pStyle w:val="affb"/>
        <w:numPr>
          <w:ilvl w:val="0"/>
          <w:numId w:val="5"/>
        </w:numPr>
        <w:spacing w:after="0"/>
        <w:jc w:val="both"/>
        <w:rPr>
          <w:rFonts w:ascii="Times New Roman" w:hAnsi="Times New Roman"/>
          <w:sz w:val="28"/>
          <w:szCs w:val="24"/>
        </w:rPr>
      </w:pPr>
      <w:r>
        <w:rPr>
          <w:rFonts w:ascii="Times New Roman" w:hAnsi="Times New Roman"/>
          <w:sz w:val="28"/>
          <w:szCs w:val="24"/>
        </w:rPr>
        <w:t>мультиплексной системы</w:t>
      </w:r>
    </w:p>
    <w:p w:rsidR="00CF2EB9" w:rsidRDefault="00CF2EB9">
      <w:pPr>
        <w:pStyle w:val="affb"/>
        <w:spacing w:after="0"/>
        <w:jc w:val="both"/>
        <w:rPr>
          <w:rFonts w:ascii="Times New Roman" w:hAnsi="Times New Roman"/>
          <w:sz w:val="28"/>
          <w:szCs w:val="24"/>
        </w:rPr>
      </w:pP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Критерий «А2».</w:t>
      </w:r>
      <w:r>
        <w:rPr>
          <w:rFonts w:ascii="Times New Roman" w:eastAsia="Times New Roman" w:hAnsi="Times New Roman" w:cs="Times New Roman"/>
          <w:b/>
          <w:color w:val="000000"/>
          <w:sz w:val="28"/>
          <w:szCs w:val="28"/>
          <w:lang w:eastAsia="ru-RU"/>
        </w:rPr>
        <w:t xml:space="preserve">  Диагностика электронных систем управления двигателем</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критерия: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p>
    <w:p w:rsidR="00CF2EB9" w:rsidRDefault="0053280A">
      <w:pPr>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ind w:firstLine="851"/>
        <w:jc w:val="both"/>
        <w:rPr>
          <w:rFonts w:ascii="Times New Roman" w:hAnsi="Times New Roman" w:cs="Times New Roman"/>
          <w:sz w:val="28"/>
          <w:szCs w:val="24"/>
        </w:rPr>
      </w:pPr>
      <w:r>
        <w:rPr>
          <w:rFonts w:ascii="Times New Roman" w:hAnsi="Times New Roman" w:cs="Times New Roman"/>
          <w:sz w:val="28"/>
          <w:szCs w:val="24"/>
        </w:rPr>
        <w:t>Конкурсант должен восстановить работоспособное состояние двигателя, добиться его безошибочной работы, провести необходимые измерения. Для успешного выполнения задания необходимо:</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распределения питания в электронной системе управления двигателем</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lastRenderedPageBreak/>
        <w:t>Проверить целостность и работоспособность сигнальных цепей</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мультиплексной системы</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работоспособность датчиков ЭСУД и исполнительных устройств</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герметичность и проходимость впускных воздушных магистралей</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Проверить целостность и работоспособность системы подачи топлива</w:t>
      </w:r>
    </w:p>
    <w:p w:rsidR="00CF2EB9" w:rsidRDefault="0053280A" w:rsidP="00361291">
      <w:pPr>
        <w:pStyle w:val="affb"/>
        <w:numPr>
          <w:ilvl w:val="0"/>
          <w:numId w:val="6"/>
        </w:numPr>
        <w:spacing w:after="0"/>
        <w:jc w:val="both"/>
        <w:rPr>
          <w:rFonts w:ascii="Times New Roman" w:hAnsi="Times New Roman"/>
          <w:sz w:val="28"/>
          <w:szCs w:val="24"/>
        </w:rPr>
      </w:pPr>
      <w:r>
        <w:rPr>
          <w:rFonts w:ascii="Times New Roman" w:hAnsi="Times New Roman"/>
          <w:sz w:val="28"/>
          <w:szCs w:val="24"/>
        </w:rPr>
        <w:t>Снять необходимые осциллограммы, сделать правильное описание</w:t>
      </w:r>
    </w:p>
    <w:p w:rsidR="00CF2EB9" w:rsidRDefault="00CF2EB9">
      <w:pPr>
        <w:jc w:val="both"/>
        <w:rPr>
          <w:rFonts w:ascii="Times New Roman" w:hAnsi="Times New Roman" w:cs="Times New Roman"/>
          <w:sz w:val="28"/>
          <w:szCs w:val="24"/>
        </w:rPr>
      </w:pP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Электрические и электронные системы (инвариант)</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709"/>
        <w:contextualSpacing/>
        <w:jc w:val="both"/>
        <w:rPr>
          <w:rFonts w:ascii="Times New Roman" w:eastAsia="Times New Roman" w:hAnsi="Times New Roman" w:cs="Times New Roman"/>
          <w:bCs/>
          <w:sz w:val="28"/>
          <w:szCs w:val="28"/>
        </w:rPr>
      </w:pPr>
      <w:r>
        <w:rPr>
          <w:rFonts w:ascii="Times New Roman" w:hAnsi="Times New Roman"/>
          <w:sz w:val="28"/>
          <w:szCs w:val="24"/>
        </w:rPr>
        <w:t>Конкурсанту необходимо провести диагностику электрооборудования автомобиля, определить неисправности и устранить. Провести необходимые измерения и получить информацию из мультиплексной системы автомобиля. Для успешного выполнения задания необходимо:</w:t>
      </w:r>
    </w:p>
    <w:p w:rsidR="00CF2EB9" w:rsidRDefault="0053280A" w:rsidP="00361291">
      <w:pPr>
        <w:pStyle w:val="affb"/>
        <w:numPr>
          <w:ilvl w:val="0"/>
          <w:numId w:val="17"/>
        </w:numPr>
        <w:spacing w:after="0"/>
        <w:ind w:left="709"/>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распределения питания в электронной системе управления двигателем</w:t>
      </w:r>
    </w:p>
    <w:p w:rsidR="00CF2EB9" w:rsidRDefault="0053280A" w:rsidP="00361291">
      <w:pPr>
        <w:pStyle w:val="affb"/>
        <w:numPr>
          <w:ilvl w:val="0"/>
          <w:numId w:val="17"/>
        </w:numPr>
        <w:spacing w:after="0"/>
        <w:ind w:left="709"/>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подключения к отрицательному выводу источника питания</w:t>
      </w:r>
    </w:p>
    <w:p w:rsidR="00CF2EB9" w:rsidRDefault="0053280A" w:rsidP="00361291">
      <w:pPr>
        <w:pStyle w:val="affb"/>
        <w:numPr>
          <w:ilvl w:val="0"/>
          <w:numId w:val="17"/>
        </w:numPr>
        <w:spacing w:after="0"/>
        <w:ind w:left="709"/>
        <w:jc w:val="both"/>
        <w:rPr>
          <w:rFonts w:ascii="Times New Roman" w:hAnsi="Times New Roman"/>
          <w:sz w:val="28"/>
          <w:szCs w:val="24"/>
        </w:rPr>
      </w:pPr>
      <w:r>
        <w:rPr>
          <w:rFonts w:ascii="Times New Roman" w:hAnsi="Times New Roman"/>
          <w:sz w:val="28"/>
          <w:szCs w:val="24"/>
        </w:rPr>
        <w:t>Проверить работоспособность всех потребителей электрического тока (в системах наружного освещения, световой и звуковой сигнализации, систем комфорта, информационных и мультимедийных систем, электрооборудование кузова автомобиля), выявить неисправности и их устранить.</w:t>
      </w:r>
    </w:p>
    <w:p w:rsidR="00CF2EB9" w:rsidRDefault="0053280A" w:rsidP="00361291">
      <w:pPr>
        <w:pStyle w:val="affb"/>
        <w:numPr>
          <w:ilvl w:val="0"/>
          <w:numId w:val="17"/>
        </w:numPr>
        <w:spacing w:after="0"/>
        <w:ind w:left="709"/>
        <w:jc w:val="both"/>
        <w:rPr>
          <w:rFonts w:ascii="Times New Roman" w:hAnsi="Times New Roman"/>
          <w:sz w:val="28"/>
          <w:szCs w:val="24"/>
        </w:rPr>
      </w:pPr>
      <w:r>
        <w:rPr>
          <w:rFonts w:ascii="Times New Roman" w:hAnsi="Times New Roman"/>
          <w:sz w:val="28"/>
          <w:szCs w:val="24"/>
        </w:rPr>
        <w:t>Проверить работоспособность и корректность работы мультиплексной системы автомобиля.</w:t>
      </w:r>
    </w:p>
    <w:p w:rsidR="00CF2EB9" w:rsidRDefault="0053280A">
      <w:pPr>
        <w:jc w:val="both"/>
        <w:rPr>
          <w:rFonts w:ascii="Times New Roman" w:hAnsi="Times New Roman" w:cs="Times New Roman"/>
          <w:sz w:val="28"/>
          <w:szCs w:val="24"/>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Система рулевого управления, подвеска (инвариант)</w:t>
      </w: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Критерий «В1».</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Рулевое управление, подвеска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критерия: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2,5 часа</w:t>
      </w:r>
      <w:r>
        <w:rPr>
          <w:rFonts w:ascii="Times New Roman" w:eastAsia="Times New Roman" w:hAnsi="Times New Roman" w:cs="Times New Roman"/>
          <w:bCs/>
          <w:sz w:val="28"/>
          <w:szCs w:val="28"/>
        </w:rPr>
        <w:t xml:space="preserve"> </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851"/>
        <w:contextualSpacing/>
        <w:jc w:val="both"/>
        <w:rPr>
          <w:rFonts w:ascii="Times New Roman" w:hAnsi="Times New Roman"/>
          <w:sz w:val="28"/>
          <w:szCs w:val="24"/>
        </w:rPr>
      </w:pPr>
      <w:r>
        <w:rPr>
          <w:rFonts w:ascii="Times New Roman" w:hAnsi="Times New Roman" w:cs="Times New Roman"/>
          <w:sz w:val="28"/>
          <w:szCs w:val="24"/>
        </w:rPr>
        <w:t xml:space="preserve">Конкурсанту необходимо провести диагностику рулевого управления, подвески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Провести диагностику ходовой части и рулевого управления.</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lastRenderedPageBreak/>
        <w:t xml:space="preserve">Провести </w:t>
      </w:r>
      <w:proofErr w:type="spellStart"/>
      <w:r>
        <w:rPr>
          <w:rFonts w:ascii="Times New Roman" w:hAnsi="Times New Roman"/>
          <w:sz w:val="28"/>
          <w:szCs w:val="24"/>
        </w:rPr>
        <w:t>дефектовку</w:t>
      </w:r>
      <w:proofErr w:type="spellEnd"/>
      <w:r>
        <w:rPr>
          <w:rFonts w:ascii="Times New Roman" w:hAnsi="Times New Roman"/>
          <w:sz w:val="28"/>
          <w:szCs w:val="24"/>
        </w:rPr>
        <w:t xml:space="preserve"> рычагов подвески, амортизаторов и амортизационных стоек, пружин подвески, </w:t>
      </w:r>
      <w:proofErr w:type="spellStart"/>
      <w:proofErr w:type="gramStart"/>
      <w:r>
        <w:rPr>
          <w:rFonts w:ascii="Times New Roman" w:hAnsi="Times New Roman"/>
          <w:sz w:val="28"/>
          <w:szCs w:val="24"/>
        </w:rPr>
        <w:t>резино</w:t>
      </w:r>
      <w:proofErr w:type="spellEnd"/>
      <w:r>
        <w:rPr>
          <w:rFonts w:ascii="Times New Roman" w:hAnsi="Times New Roman"/>
          <w:sz w:val="28"/>
          <w:szCs w:val="24"/>
        </w:rPr>
        <w:t>-металлических</w:t>
      </w:r>
      <w:proofErr w:type="gramEnd"/>
      <w:r>
        <w:rPr>
          <w:rFonts w:ascii="Times New Roman" w:hAnsi="Times New Roman"/>
          <w:sz w:val="28"/>
          <w:szCs w:val="24"/>
        </w:rPr>
        <w:t xml:space="preserve"> шарниров, шарнирных соединений, уплотнительных элементов, рулевого механизма.</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Измерить значения свободного хода (люфта) в шарнирных соединениях и рулевом механизме.</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Провести разборочно-сборочные работы для устранения выявленных неисправностей.</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 xml:space="preserve">Провести необходимые смазочные операции </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Провести необходимые регулировочные работы</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Проверить работоспособность рулевого управления и элементов подвески</w:t>
      </w:r>
    </w:p>
    <w:p w:rsidR="00CF2EB9" w:rsidRDefault="0053280A" w:rsidP="00361291">
      <w:pPr>
        <w:pStyle w:val="affb"/>
        <w:numPr>
          <w:ilvl w:val="0"/>
          <w:numId w:val="18"/>
        </w:numPr>
        <w:spacing w:after="0"/>
        <w:ind w:left="709"/>
        <w:jc w:val="both"/>
        <w:rPr>
          <w:rFonts w:ascii="Times New Roman" w:hAnsi="Times New Roman"/>
          <w:sz w:val="28"/>
          <w:szCs w:val="24"/>
        </w:rPr>
      </w:pPr>
      <w:r>
        <w:rPr>
          <w:rFonts w:ascii="Times New Roman" w:hAnsi="Times New Roman"/>
          <w:sz w:val="28"/>
          <w:szCs w:val="24"/>
        </w:rPr>
        <w:t>Довести до нормативных значений давление в шинах</w:t>
      </w:r>
    </w:p>
    <w:p w:rsidR="00CF2EB9" w:rsidRDefault="00CF2EB9">
      <w:pPr>
        <w:spacing w:after="0"/>
        <w:jc w:val="both"/>
        <w:rPr>
          <w:rFonts w:ascii="Times New Roman" w:eastAsia="Times New Roman" w:hAnsi="Times New Roman"/>
          <w:b/>
          <w:bCs/>
          <w:sz w:val="28"/>
          <w:szCs w:val="28"/>
          <w:lang w:eastAsia="ru-RU"/>
        </w:rPr>
      </w:pPr>
    </w:p>
    <w:p w:rsidR="00CF2EB9" w:rsidRDefault="0053280A">
      <w:pPr>
        <w:spacing w:after="0"/>
        <w:jc w:val="both"/>
        <w:rPr>
          <w:rFonts w:ascii="Calibri" w:eastAsia="Calibri" w:hAnsi="Calibri"/>
          <w:sz w:val="24"/>
          <w:szCs w:val="24"/>
        </w:rPr>
      </w:pPr>
      <w:r>
        <w:rPr>
          <w:rFonts w:ascii="Times New Roman" w:eastAsia="Times New Roman" w:hAnsi="Times New Roman"/>
          <w:b/>
          <w:bCs/>
          <w:sz w:val="28"/>
          <w:szCs w:val="28"/>
          <w:lang w:eastAsia="ru-RU"/>
        </w:rPr>
        <w:t>Критерий «В2».</w:t>
      </w:r>
      <w:r>
        <w:rPr>
          <w:rFonts w:ascii="Times New Roman" w:eastAsia="Times New Roman" w:hAnsi="Times New Roman"/>
          <w:b/>
          <w:color w:val="000000"/>
          <w:sz w:val="28"/>
          <w:szCs w:val="28"/>
          <w:lang w:eastAsia="ru-RU"/>
        </w:rPr>
        <w:t xml:space="preserve">  Развал, схождение</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критерия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0,5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851"/>
        <w:contextualSpacing/>
        <w:jc w:val="both"/>
        <w:rPr>
          <w:rFonts w:ascii="Times New Roman" w:hAnsi="Times New Roman"/>
          <w:sz w:val="28"/>
          <w:szCs w:val="24"/>
        </w:rPr>
      </w:pPr>
      <w:r>
        <w:rPr>
          <w:rFonts w:ascii="Times New Roman" w:hAnsi="Times New Roman" w:cs="Times New Roman"/>
          <w:sz w:val="28"/>
          <w:szCs w:val="24"/>
        </w:rPr>
        <w:t xml:space="preserve">Конкурсант должен выполнить регулировку углов установки колес автомобиля в заданный диапазон.  Результаты записать в лист учёта.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19"/>
        </w:numPr>
        <w:spacing w:after="0"/>
        <w:ind w:left="709" w:hanging="425"/>
        <w:jc w:val="both"/>
        <w:rPr>
          <w:rFonts w:ascii="Times New Roman" w:hAnsi="Times New Roman"/>
          <w:sz w:val="28"/>
          <w:szCs w:val="24"/>
        </w:rPr>
      </w:pPr>
      <w:r>
        <w:rPr>
          <w:rFonts w:ascii="Times New Roman" w:hAnsi="Times New Roman"/>
          <w:sz w:val="28"/>
          <w:szCs w:val="24"/>
        </w:rPr>
        <w:t>Довести до нормативных значений давление в шинах</w:t>
      </w:r>
    </w:p>
    <w:p w:rsidR="00CF2EB9" w:rsidRDefault="0053280A" w:rsidP="00361291">
      <w:pPr>
        <w:pStyle w:val="affb"/>
        <w:numPr>
          <w:ilvl w:val="0"/>
          <w:numId w:val="19"/>
        </w:numPr>
        <w:spacing w:after="0"/>
        <w:ind w:left="709" w:hanging="42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Провести измерения углов установки колес автомобиля, согласно технологической карты использования стенда.</w:t>
      </w:r>
    </w:p>
    <w:p w:rsidR="00CF2EB9" w:rsidRDefault="0053280A" w:rsidP="00361291">
      <w:pPr>
        <w:pStyle w:val="affb"/>
        <w:numPr>
          <w:ilvl w:val="0"/>
          <w:numId w:val="19"/>
        </w:numPr>
        <w:spacing w:after="0"/>
        <w:ind w:left="709" w:hanging="42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Провести регулировку углов установки колес</w:t>
      </w:r>
    </w:p>
    <w:p w:rsidR="00CF2EB9" w:rsidRDefault="00CF2EB9">
      <w:pPr>
        <w:pStyle w:val="affb"/>
        <w:spacing w:after="0"/>
        <w:ind w:left="709"/>
        <w:jc w:val="both"/>
        <w:rPr>
          <w:rFonts w:ascii="Times New Roman" w:eastAsia="Times New Roman" w:hAnsi="Times New Roman"/>
          <w:color w:val="000000"/>
          <w:sz w:val="28"/>
          <w:szCs w:val="28"/>
          <w:lang w:eastAsia="ru-RU"/>
        </w:rPr>
      </w:pPr>
    </w:p>
    <w:p w:rsidR="00CF2EB9" w:rsidRDefault="00CF2EB9">
      <w:pPr>
        <w:spacing w:after="0" w:line="276" w:lineRule="auto"/>
        <w:jc w:val="both"/>
        <w:rPr>
          <w:rFonts w:ascii="Times New Roman" w:eastAsia="Times New Roman" w:hAnsi="Times New Roman" w:cs="Times New Roman"/>
          <w:b/>
          <w:bCs/>
          <w:sz w:val="28"/>
          <w:szCs w:val="28"/>
          <w:lang w:eastAsia="ru-RU"/>
        </w:rPr>
      </w:pP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Тормозные системы (инвариант)</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851"/>
        <w:contextualSpacing/>
        <w:jc w:val="both"/>
        <w:rPr>
          <w:rFonts w:ascii="Times New Roman" w:hAnsi="Times New Roman"/>
          <w:sz w:val="28"/>
          <w:szCs w:val="24"/>
        </w:rPr>
      </w:pPr>
      <w:r>
        <w:rPr>
          <w:rFonts w:ascii="Times New Roman" w:hAnsi="Times New Roman" w:cs="Times New Roman"/>
          <w:sz w:val="28"/>
          <w:szCs w:val="24"/>
        </w:rPr>
        <w:t xml:space="preserve">Конкурсанту необходимо провести диагностику тормозной системы автомобиля, определить неисправности, устранить неисправности, провести необходимые метрологические измерения, провести сборку, привести системы в рабочее состояние. Выполнить прокачку тормозной системы.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Провести диагностику рабочей и стояночной тормозной системы автомобиля</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 xml:space="preserve">Произвести </w:t>
      </w:r>
      <w:proofErr w:type="spellStart"/>
      <w:r>
        <w:rPr>
          <w:rFonts w:ascii="Times New Roman" w:hAnsi="Times New Roman"/>
          <w:sz w:val="28"/>
          <w:szCs w:val="24"/>
        </w:rPr>
        <w:t>дефектовку</w:t>
      </w:r>
      <w:proofErr w:type="spellEnd"/>
      <w:r>
        <w:rPr>
          <w:rFonts w:ascii="Times New Roman" w:hAnsi="Times New Roman"/>
          <w:sz w:val="28"/>
          <w:szCs w:val="24"/>
        </w:rPr>
        <w:t xml:space="preserve"> тормозных механизмов и тормозных колодок</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Измерить свободный ход педали тормоза</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Измерить свободный ход в стояночном тормозе</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Проверить герметичность гидравлического привода тормозной системы</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lastRenderedPageBreak/>
        <w:t xml:space="preserve">Провести разборочно-сборочные работы узлов с выявленными неисправностями согласно технологическим картам изготовителя автомобиля. Заменить </w:t>
      </w:r>
      <w:proofErr w:type="spellStart"/>
      <w:r>
        <w:rPr>
          <w:rFonts w:ascii="Times New Roman" w:hAnsi="Times New Roman"/>
          <w:sz w:val="28"/>
          <w:szCs w:val="24"/>
        </w:rPr>
        <w:t>отдефектованные</w:t>
      </w:r>
      <w:proofErr w:type="spellEnd"/>
      <w:r>
        <w:rPr>
          <w:rFonts w:ascii="Times New Roman" w:hAnsi="Times New Roman"/>
          <w:sz w:val="28"/>
          <w:szCs w:val="24"/>
        </w:rPr>
        <w:t xml:space="preserve"> детали</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Произвести необходимые измерения тормозных колодок, сделать заключение</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 xml:space="preserve">Провести необходимые смазочные операции </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Провести необходимые регулировочные работы</w:t>
      </w:r>
    </w:p>
    <w:p w:rsidR="00CF2EB9" w:rsidRDefault="0053280A" w:rsidP="00361291">
      <w:pPr>
        <w:pStyle w:val="affb"/>
        <w:numPr>
          <w:ilvl w:val="0"/>
          <w:numId w:val="20"/>
        </w:numPr>
        <w:spacing w:after="0"/>
        <w:ind w:left="709"/>
        <w:jc w:val="both"/>
        <w:rPr>
          <w:rFonts w:ascii="Times New Roman" w:hAnsi="Times New Roman"/>
          <w:sz w:val="28"/>
          <w:szCs w:val="24"/>
        </w:rPr>
      </w:pPr>
      <w:r>
        <w:rPr>
          <w:rFonts w:ascii="Times New Roman" w:hAnsi="Times New Roman"/>
          <w:sz w:val="28"/>
          <w:szCs w:val="24"/>
        </w:rPr>
        <w:t>Удалить воздух из гидравлического привода тормозных механизмов</w:t>
      </w:r>
    </w:p>
    <w:p w:rsidR="00CF2EB9" w:rsidRDefault="00CF2EB9">
      <w:pPr>
        <w:spacing w:after="0" w:line="276" w:lineRule="auto"/>
        <w:ind w:firstLine="851"/>
        <w:contextualSpacing/>
        <w:jc w:val="both"/>
        <w:rPr>
          <w:rFonts w:ascii="Times New Roman" w:hAnsi="Times New Roman" w:cs="Times New Roman"/>
          <w:sz w:val="28"/>
          <w:szCs w:val="24"/>
        </w:rPr>
      </w:pPr>
    </w:p>
    <w:p w:rsidR="00CF2EB9" w:rsidRDefault="0053280A">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Коробка передач (механическая часть) (инвариант)</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709"/>
        <w:contextualSpacing/>
        <w:jc w:val="both"/>
        <w:rPr>
          <w:rFonts w:ascii="Times New Roman" w:hAnsi="Times New Roman"/>
          <w:sz w:val="28"/>
          <w:szCs w:val="24"/>
        </w:rPr>
      </w:pPr>
      <w:r>
        <w:rPr>
          <w:rFonts w:ascii="Times New Roman" w:hAnsi="Times New Roman" w:cs="Times New Roman"/>
          <w:sz w:val="28"/>
          <w:szCs w:val="24"/>
        </w:rPr>
        <w:t xml:space="preserve">Конкурсанту необходимо провести разборку КПП, провести диагностику, определить неисправности, провести необходимые измерения, устранить неисправности, провести сборку КПП в правильной последовательности. Выбрать правильные моменты затяжки.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Произвести полную разборку механической коробки перемены передач</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 xml:space="preserve">Произвести </w:t>
      </w:r>
      <w:proofErr w:type="spellStart"/>
      <w:r>
        <w:rPr>
          <w:rFonts w:ascii="Times New Roman" w:hAnsi="Times New Roman"/>
          <w:sz w:val="28"/>
          <w:szCs w:val="24"/>
        </w:rPr>
        <w:t>дефектовку</w:t>
      </w:r>
      <w:proofErr w:type="spellEnd"/>
      <w:r>
        <w:rPr>
          <w:rFonts w:ascii="Times New Roman" w:hAnsi="Times New Roman"/>
          <w:sz w:val="28"/>
          <w:szCs w:val="24"/>
        </w:rPr>
        <w:t xml:space="preserve"> подшипников качения, скольжения. Зубчатых шестерен, валов.</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Произвести метрологические измерения посадочных мест валов, внутренних диаметров шестерен и посадочных мест подшипников. Сделать заключение</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 xml:space="preserve">Заменить </w:t>
      </w:r>
      <w:proofErr w:type="spellStart"/>
      <w:r>
        <w:rPr>
          <w:rFonts w:ascii="Times New Roman" w:hAnsi="Times New Roman"/>
          <w:sz w:val="28"/>
          <w:szCs w:val="24"/>
        </w:rPr>
        <w:t>отдефектованные</w:t>
      </w:r>
      <w:proofErr w:type="spellEnd"/>
      <w:r>
        <w:rPr>
          <w:rFonts w:ascii="Times New Roman" w:hAnsi="Times New Roman"/>
          <w:sz w:val="28"/>
          <w:szCs w:val="24"/>
        </w:rPr>
        <w:t xml:space="preserve"> детали</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Произвести сборку КПП согласно технологическим картам</w:t>
      </w:r>
    </w:p>
    <w:p w:rsidR="00CF2EB9" w:rsidRDefault="0053280A" w:rsidP="00361291">
      <w:pPr>
        <w:pStyle w:val="affb"/>
        <w:numPr>
          <w:ilvl w:val="0"/>
          <w:numId w:val="21"/>
        </w:numPr>
        <w:spacing w:after="0"/>
        <w:ind w:left="709"/>
        <w:jc w:val="both"/>
        <w:rPr>
          <w:rFonts w:ascii="Times New Roman" w:hAnsi="Times New Roman"/>
          <w:sz w:val="28"/>
          <w:szCs w:val="24"/>
        </w:rPr>
      </w:pPr>
      <w:r>
        <w:rPr>
          <w:rFonts w:ascii="Times New Roman" w:hAnsi="Times New Roman"/>
          <w:sz w:val="28"/>
          <w:szCs w:val="24"/>
        </w:rPr>
        <w:t>Проверить правильность сборки и работоспособность КПП</w:t>
      </w:r>
    </w:p>
    <w:p w:rsidR="00CF2EB9" w:rsidRDefault="00CF2EB9">
      <w:pPr>
        <w:spacing w:after="0" w:line="276" w:lineRule="auto"/>
        <w:ind w:left="709" w:firstLine="709"/>
        <w:contextualSpacing/>
        <w:jc w:val="both"/>
        <w:rPr>
          <w:sz w:val="24"/>
          <w:szCs w:val="24"/>
        </w:rPr>
      </w:pPr>
    </w:p>
    <w:p w:rsidR="00CF2EB9" w:rsidRDefault="0053280A">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Двигатель (механическая часть) (инвариант)</w:t>
      </w:r>
    </w:p>
    <w:p w:rsidR="00CF2EB9" w:rsidRDefault="0053280A">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3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709"/>
        <w:contextualSpacing/>
        <w:jc w:val="both"/>
        <w:rPr>
          <w:rFonts w:ascii="Times New Roman" w:hAnsi="Times New Roman"/>
          <w:sz w:val="28"/>
          <w:szCs w:val="24"/>
        </w:rPr>
      </w:pPr>
      <w:r>
        <w:rPr>
          <w:rFonts w:ascii="Times New Roman" w:hAnsi="Times New Roman" w:cs="Times New Roman"/>
          <w:sz w:val="28"/>
          <w:szCs w:val="24"/>
        </w:rPr>
        <w:t xml:space="preserve">Конкурсанту необходимо провести разборку двигателя, провести операции технического контроля, диагностики, определить неисправности, устранить неисправности, провести необходимые метрологические измерения, регулировки, провести сборку в правильной последовательности. Выбрать правильные моменты затяжки.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t>Произвести полную разборку двигателя</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t xml:space="preserve">Произвести </w:t>
      </w:r>
      <w:proofErr w:type="spellStart"/>
      <w:r>
        <w:rPr>
          <w:rFonts w:ascii="Times New Roman" w:hAnsi="Times New Roman"/>
          <w:sz w:val="28"/>
          <w:szCs w:val="24"/>
        </w:rPr>
        <w:t>дефектовку</w:t>
      </w:r>
      <w:proofErr w:type="spellEnd"/>
      <w:r>
        <w:rPr>
          <w:rFonts w:ascii="Times New Roman" w:hAnsi="Times New Roman"/>
          <w:sz w:val="28"/>
          <w:szCs w:val="24"/>
        </w:rPr>
        <w:t xml:space="preserve"> подшипников скольжения, коленчатого и распределительного валов, поршневой группы, клапанов, зеркала цилиндров, уплотнительных элементов</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lastRenderedPageBreak/>
        <w:t>Произвести метрологические измерения коленчатого и кулачковых валов, диаметра цилиндров, степени износа поршневых колец, биение валов в посадочных местах. Сделать заключение</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t xml:space="preserve">Заменить </w:t>
      </w:r>
      <w:proofErr w:type="spellStart"/>
      <w:r>
        <w:rPr>
          <w:rFonts w:ascii="Times New Roman" w:hAnsi="Times New Roman"/>
          <w:sz w:val="28"/>
          <w:szCs w:val="24"/>
        </w:rPr>
        <w:t>отдефектованные</w:t>
      </w:r>
      <w:proofErr w:type="spellEnd"/>
      <w:r>
        <w:rPr>
          <w:rFonts w:ascii="Times New Roman" w:hAnsi="Times New Roman"/>
          <w:sz w:val="28"/>
          <w:szCs w:val="24"/>
        </w:rPr>
        <w:t xml:space="preserve"> детали</w:t>
      </w:r>
    </w:p>
    <w:p w:rsidR="00CF2EB9" w:rsidRDefault="0053280A" w:rsidP="00361291">
      <w:pPr>
        <w:pStyle w:val="affb"/>
        <w:numPr>
          <w:ilvl w:val="0"/>
          <w:numId w:val="22"/>
        </w:numPr>
        <w:spacing w:after="0"/>
        <w:ind w:left="709"/>
        <w:jc w:val="both"/>
        <w:rPr>
          <w:rFonts w:ascii="Times New Roman" w:hAnsi="Times New Roman"/>
          <w:sz w:val="28"/>
          <w:szCs w:val="24"/>
        </w:rPr>
      </w:pPr>
      <w:r>
        <w:rPr>
          <w:rFonts w:ascii="Times New Roman" w:hAnsi="Times New Roman"/>
          <w:sz w:val="28"/>
          <w:szCs w:val="24"/>
        </w:rPr>
        <w:t>Произвести сборку двигателя согласно технологическим картам</w:t>
      </w:r>
    </w:p>
    <w:p w:rsidR="00CF2EB9" w:rsidRDefault="00CF2EB9">
      <w:pPr>
        <w:spacing w:after="0" w:line="276" w:lineRule="auto"/>
        <w:ind w:firstLine="709"/>
        <w:contextualSpacing/>
        <w:jc w:val="both"/>
        <w:rPr>
          <w:rFonts w:ascii="Times New Roman" w:hAnsi="Times New Roman" w:cs="Times New Roman"/>
          <w:sz w:val="28"/>
          <w:szCs w:val="24"/>
        </w:rPr>
      </w:pPr>
    </w:p>
    <w:p w:rsidR="00CF2EB9" w:rsidRDefault="00CF2EB9">
      <w:pPr>
        <w:spacing w:after="0" w:line="276" w:lineRule="auto"/>
        <w:contextualSpacing/>
        <w:jc w:val="both"/>
        <w:rPr>
          <w:rFonts w:ascii="Times New Roman" w:eastAsia="Times New Roman" w:hAnsi="Times New Roman" w:cs="Times New Roman"/>
          <w:bCs/>
          <w:sz w:val="28"/>
          <w:szCs w:val="28"/>
        </w:rPr>
      </w:pPr>
    </w:p>
    <w:p w:rsidR="00CF2EB9" w:rsidRDefault="0053280A">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«Ж».</w:t>
      </w:r>
      <w:r>
        <w:rPr>
          <w:rFonts w:ascii="Times New Roman" w:eastAsia="Times New Roman" w:hAnsi="Times New Roman" w:cs="Times New Roman"/>
          <w:b/>
          <w:color w:val="000000"/>
          <w:sz w:val="28"/>
          <w:szCs w:val="28"/>
          <w:lang w:eastAsia="ru-RU"/>
        </w:rPr>
        <w:t xml:space="preserve">  Автоматическая трансмиссия автомобиля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851"/>
        <w:contextualSpacing/>
        <w:jc w:val="both"/>
        <w:rPr>
          <w:rFonts w:ascii="Times New Roman" w:hAnsi="Times New Roman" w:cs="Times New Roman"/>
          <w:sz w:val="28"/>
          <w:szCs w:val="24"/>
        </w:rPr>
      </w:pPr>
      <w:r>
        <w:rPr>
          <w:rFonts w:ascii="Times New Roman" w:hAnsi="Times New Roman" w:cs="Times New Roman"/>
          <w:sz w:val="28"/>
          <w:szCs w:val="24"/>
        </w:rPr>
        <w:t xml:space="preserve">Конкурсанту необходимо провести разборку АКПП, провести диагностику и операции технического контроля, определить неисправности, провести необходимые измерения, устранить неисправности, провести сборку АКПП в правильной последовательности. Выбрать правильные моменты затяжки. </w:t>
      </w:r>
      <w:r>
        <w:rPr>
          <w:rFonts w:ascii="Times New Roman" w:hAnsi="Times New Roman"/>
          <w:sz w:val="28"/>
          <w:szCs w:val="24"/>
        </w:rPr>
        <w:t>Для успешного выполнения задания необходимо:</w:t>
      </w:r>
    </w:p>
    <w:p w:rsidR="00CF2EB9" w:rsidRDefault="0053280A" w:rsidP="00361291">
      <w:pPr>
        <w:pStyle w:val="affb"/>
        <w:numPr>
          <w:ilvl w:val="0"/>
          <w:numId w:val="23"/>
        </w:numPr>
        <w:spacing w:after="0"/>
        <w:ind w:left="709"/>
        <w:jc w:val="both"/>
        <w:rPr>
          <w:rFonts w:ascii="Times New Roman" w:hAnsi="Times New Roman"/>
          <w:sz w:val="28"/>
          <w:szCs w:val="24"/>
        </w:rPr>
      </w:pPr>
      <w:r>
        <w:rPr>
          <w:rFonts w:ascii="Times New Roman" w:hAnsi="Times New Roman"/>
          <w:sz w:val="28"/>
          <w:szCs w:val="24"/>
        </w:rPr>
        <w:t>Произвести полную разборку автоматической коробки перемены передач</w:t>
      </w:r>
    </w:p>
    <w:p w:rsidR="00CF2EB9" w:rsidRDefault="0053280A" w:rsidP="00361291">
      <w:pPr>
        <w:pStyle w:val="affb"/>
        <w:numPr>
          <w:ilvl w:val="0"/>
          <w:numId w:val="23"/>
        </w:numPr>
        <w:spacing w:after="0"/>
        <w:ind w:left="709"/>
        <w:jc w:val="both"/>
        <w:rPr>
          <w:rFonts w:ascii="Times New Roman" w:hAnsi="Times New Roman"/>
          <w:sz w:val="28"/>
          <w:szCs w:val="24"/>
        </w:rPr>
      </w:pPr>
      <w:r>
        <w:rPr>
          <w:rFonts w:ascii="Times New Roman" w:hAnsi="Times New Roman"/>
          <w:sz w:val="28"/>
          <w:szCs w:val="24"/>
        </w:rPr>
        <w:t xml:space="preserve">Произвести </w:t>
      </w:r>
      <w:proofErr w:type="spellStart"/>
      <w:r>
        <w:rPr>
          <w:rFonts w:ascii="Times New Roman" w:hAnsi="Times New Roman"/>
          <w:sz w:val="28"/>
          <w:szCs w:val="24"/>
        </w:rPr>
        <w:t>дефектовку</w:t>
      </w:r>
      <w:proofErr w:type="spellEnd"/>
      <w:r>
        <w:rPr>
          <w:rFonts w:ascii="Times New Roman" w:hAnsi="Times New Roman"/>
          <w:sz w:val="28"/>
          <w:szCs w:val="24"/>
        </w:rPr>
        <w:t xml:space="preserve"> подшипников качения, скольжения. Зубчатых шестерен, валов, пакетов фрикционных колец, ремня вариатора.</w:t>
      </w:r>
    </w:p>
    <w:p w:rsidR="00CF2EB9" w:rsidRDefault="0053280A" w:rsidP="00361291">
      <w:pPr>
        <w:pStyle w:val="affb"/>
        <w:numPr>
          <w:ilvl w:val="0"/>
          <w:numId w:val="23"/>
        </w:numPr>
        <w:spacing w:after="0"/>
        <w:ind w:left="709"/>
        <w:jc w:val="both"/>
        <w:rPr>
          <w:rFonts w:ascii="Times New Roman" w:hAnsi="Times New Roman"/>
          <w:sz w:val="28"/>
          <w:szCs w:val="24"/>
        </w:rPr>
      </w:pPr>
      <w:r>
        <w:rPr>
          <w:rFonts w:ascii="Times New Roman" w:hAnsi="Times New Roman"/>
          <w:sz w:val="28"/>
          <w:szCs w:val="24"/>
        </w:rPr>
        <w:t>Произвести метрологические измерения посадочных мест валов, внутренних диаметров шестерен и посадочных мест подшипников, пакетов фрикционов. Сделать заключение</w:t>
      </w:r>
    </w:p>
    <w:p w:rsidR="00CF2EB9" w:rsidRDefault="0053280A" w:rsidP="00361291">
      <w:pPr>
        <w:pStyle w:val="affb"/>
        <w:numPr>
          <w:ilvl w:val="0"/>
          <w:numId w:val="23"/>
        </w:numPr>
        <w:spacing w:after="0"/>
        <w:ind w:left="709"/>
        <w:jc w:val="both"/>
        <w:rPr>
          <w:rFonts w:ascii="Times New Roman" w:hAnsi="Times New Roman"/>
          <w:sz w:val="28"/>
          <w:szCs w:val="24"/>
        </w:rPr>
      </w:pPr>
      <w:r>
        <w:rPr>
          <w:rFonts w:ascii="Times New Roman" w:hAnsi="Times New Roman"/>
          <w:sz w:val="28"/>
          <w:szCs w:val="24"/>
        </w:rPr>
        <w:t xml:space="preserve">Заменить </w:t>
      </w:r>
      <w:proofErr w:type="spellStart"/>
      <w:r>
        <w:rPr>
          <w:rFonts w:ascii="Times New Roman" w:hAnsi="Times New Roman"/>
          <w:sz w:val="28"/>
          <w:szCs w:val="24"/>
        </w:rPr>
        <w:t>отдефектованные</w:t>
      </w:r>
      <w:proofErr w:type="spellEnd"/>
      <w:r>
        <w:rPr>
          <w:rFonts w:ascii="Times New Roman" w:hAnsi="Times New Roman"/>
          <w:sz w:val="28"/>
          <w:szCs w:val="24"/>
        </w:rPr>
        <w:t xml:space="preserve"> детали</w:t>
      </w:r>
    </w:p>
    <w:p w:rsidR="00CF2EB9" w:rsidRDefault="0053280A" w:rsidP="00361291">
      <w:pPr>
        <w:pStyle w:val="affb"/>
        <w:numPr>
          <w:ilvl w:val="0"/>
          <w:numId w:val="23"/>
        </w:numPr>
        <w:spacing w:after="0"/>
        <w:ind w:left="709"/>
        <w:jc w:val="both"/>
        <w:rPr>
          <w:rFonts w:ascii="Times New Roman" w:hAnsi="Times New Roman"/>
          <w:sz w:val="28"/>
          <w:szCs w:val="24"/>
        </w:rPr>
      </w:pPr>
      <w:r>
        <w:rPr>
          <w:rFonts w:ascii="Times New Roman" w:hAnsi="Times New Roman"/>
          <w:sz w:val="28"/>
          <w:szCs w:val="24"/>
        </w:rPr>
        <w:t>Произвести сборку АКПП согласно технологическим картам</w:t>
      </w:r>
    </w:p>
    <w:p w:rsidR="00CF2EB9" w:rsidRDefault="0053280A" w:rsidP="00361291">
      <w:pPr>
        <w:pStyle w:val="affb"/>
        <w:numPr>
          <w:ilvl w:val="0"/>
          <w:numId w:val="23"/>
        </w:numPr>
        <w:spacing w:after="0"/>
        <w:ind w:left="709"/>
        <w:jc w:val="both"/>
        <w:rPr>
          <w:rFonts w:ascii="Times New Roman" w:hAnsi="Times New Roman"/>
          <w:sz w:val="28"/>
          <w:szCs w:val="24"/>
        </w:rPr>
      </w:pPr>
      <w:r>
        <w:rPr>
          <w:rFonts w:ascii="Times New Roman" w:hAnsi="Times New Roman"/>
          <w:sz w:val="28"/>
          <w:szCs w:val="24"/>
        </w:rPr>
        <w:t>Проверить правильность сборки и работоспособность АКПП</w:t>
      </w:r>
    </w:p>
    <w:p w:rsidR="00CF2EB9" w:rsidRDefault="00CF2EB9">
      <w:pPr>
        <w:pStyle w:val="affb"/>
        <w:spacing w:after="0"/>
        <w:ind w:left="709"/>
        <w:jc w:val="both"/>
        <w:rPr>
          <w:rFonts w:ascii="Times New Roman" w:hAnsi="Times New Roman"/>
          <w:sz w:val="28"/>
          <w:szCs w:val="24"/>
        </w:rPr>
      </w:pPr>
    </w:p>
    <w:p w:rsidR="00CF2EB9" w:rsidRDefault="0053280A">
      <w:pPr>
        <w:spacing w:after="0" w:line="276"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«З».</w:t>
      </w:r>
      <w:r>
        <w:rPr>
          <w:rFonts w:ascii="Times New Roman" w:eastAsia="Times New Roman" w:hAnsi="Times New Roman" w:cs="Times New Roman"/>
          <w:b/>
          <w:color w:val="000000"/>
          <w:sz w:val="28"/>
          <w:szCs w:val="28"/>
          <w:lang w:eastAsia="ru-RU"/>
        </w:rPr>
        <w:t xml:space="preserve">  Электропривод автомобиля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rsidR="00CF2EB9" w:rsidRDefault="0053280A">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2 часа</w:t>
      </w:r>
    </w:p>
    <w:p w:rsidR="00CF2EB9" w:rsidRDefault="0053280A">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F2EB9" w:rsidRDefault="0053280A">
      <w:pPr>
        <w:spacing w:after="0" w:line="276" w:lineRule="auto"/>
        <w:ind w:firstLine="851"/>
        <w:contextualSpacing/>
        <w:jc w:val="both"/>
        <w:rPr>
          <w:rFonts w:ascii="Times New Roman" w:hAnsi="Times New Roman"/>
          <w:sz w:val="28"/>
          <w:szCs w:val="24"/>
        </w:rPr>
      </w:pPr>
      <w:r>
        <w:rPr>
          <w:rFonts w:ascii="Times New Roman" w:hAnsi="Times New Roman"/>
          <w:sz w:val="28"/>
          <w:szCs w:val="24"/>
        </w:rPr>
        <w:t>Конкурсант должен восстановить работоспособное состояние системы управления электродвигателем, добиться его безошибочной работы, провести необходимые измерения. Для успешного выполнения задания необходимо:</w:t>
      </w:r>
    </w:p>
    <w:p w:rsidR="00CF2EB9" w:rsidRDefault="0053280A" w:rsidP="00361291">
      <w:pPr>
        <w:pStyle w:val="affb"/>
        <w:numPr>
          <w:ilvl w:val="0"/>
          <w:numId w:val="24"/>
        </w:numPr>
        <w:ind w:left="709"/>
        <w:jc w:val="both"/>
        <w:rPr>
          <w:rFonts w:ascii="Times New Roman" w:hAnsi="Times New Roman"/>
          <w:sz w:val="28"/>
          <w:szCs w:val="24"/>
        </w:rPr>
      </w:pPr>
      <w:r>
        <w:rPr>
          <w:rFonts w:ascii="Times New Roman" w:hAnsi="Times New Roman"/>
          <w:sz w:val="28"/>
          <w:szCs w:val="24"/>
        </w:rPr>
        <w:t>Провести комплекс мер направленный для обеспечения безопасной работы с электромобилем.</w:t>
      </w:r>
    </w:p>
    <w:p w:rsidR="00CF2EB9" w:rsidRDefault="0053280A" w:rsidP="00361291">
      <w:pPr>
        <w:pStyle w:val="affb"/>
        <w:numPr>
          <w:ilvl w:val="0"/>
          <w:numId w:val="24"/>
        </w:numPr>
        <w:ind w:left="709"/>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распределения питания в электронной системе управления двигателем</w:t>
      </w:r>
    </w:p>
    <w:p w:rsidR="00CF2EB9" w:rsidRDefault="0053280A" w:rsidP="00361291">
      <w:pPr>
        <w:pStyle w:val="affb"/>
        <w:numPr>
          <w:ilvl w:val="0"/>
          <w:numId w:val="24"/>
        </w:numPr>
        <w:ind w:left="709"/>
        <w:jc w:val="both"/>
        <w:rPr>
          <w:rFonts w:ascii="Times New Roman" w:hAnsi="Times New Roman"/>
          <w:sz w:val="28"/>
          <w:szCs w:val="24"/>
        </w:rPr>
      </w:pPr>
      <w:r>
        <w:rPr>
          <w:rFonts w:ascii="Times New Roman" w:hAnsi="Times New Roman"/>
          <w:sz w:val="28"/>
          <w:szCs w:val="24"/>
        </w:rPr>
        <w:t>Проверить целостность и работоспособность сигнальных цепей</w:t>
      </w:r>
    </w:p>
    <w:p w:rsidR="00CF2EB9" w:rsidRDefault="0053280A" w:rsidP="00361291">
      <w:pPr>
        <w:pStyle w:val="affb"/>
        <w:numPr>
          <w:ilvl w:val="0"/>
          <w:numId w:val="24"/>
        </w:numPr>
        <w:ind w:left="709"/>
        <w:jc w:val="both"/>
        <w:rPr>
          <w:rFonts w:ascii="Times New Roman" w:hAnsi="Times New Roman"/>
          <w:sz w:val="28"/>
          <w:szCs w:val="24"/>
        </w:rPr>
      </w:pPr>
      <w:r>
        <w:rPr>
          <w:rFonts w:ascii="Times New Roman" w:hAnsi="Times New Roman"/>
          <w:sz w:val="28"/>
          <w:szCs w:val="24"/>
        </w:rPr>
        <w:t>Проверить целостность и работоспособность цепей мультиплексной системы</w:t>
      </w:r>
    </w:p>
    <w:p w:rsidR="00CF2EB9" w:rsidRDefault="0053280A">
      <w:pPr>
        <w:pStyle w:val="2"/>
        <w:spacing w:after="0" w:line="276" w:lineRule="auto"/>
        <w:ind w:firstLine="709"/>
        <w:jc w:val="center"/>
        <w:rPr>
          <w:rFonts w:ascii="Times New Roman" w:hAnsi="Times New Roman"/>
          <w:lang w:val="ru-RU"/>
        </w:rPr>
      </w:pPr>
      <w:bookmarkStart w:id="11" w:name="_Toc78885643"/>
      <w:bookmarkStart w:id="12" w:name="_Toc124422971"/>
      <w:r>
        <w:rPr>
          <w:rFonts w:ascii="Times New Roman" w:hAnsi="Times New Roman"/>
          <w:iCs/>
          <w:sz w:val="24"/>
          <w:lang w:val="ru-RU"/>
        </w:rPr>
        <w:lastRenderedPageBreak/>
        <w:t>2. СПЕЦИАЛЬНЫЕ ПРАВИЛА КОМПЕТЕНЦИИ</w:t>
      </w:r>
      <w:r>
        <w:rPr>
          <w:rFonts w:ascii="Times New Roman" w:hAnsi="Times New Roman"/>
          <w:i/>
          <w:color w:val="000000"/>
          <w:vertAlign w:val="superscript"/>
        </w:rPr>
        <w:footnoteReference w:id="2"/>
      </w:r>
      <w:bookmarkEnd w:id="11"/>
      <w:bookmarkEnd w:id="12"/>
    </w:p>
    <w:p w:rsidR="00CF2EB9" w:rsidRDefault="0053280A">
      <w:pPr>
        <w:spacing w:after="0" w:line="276" w:lineRule="auto"/>
        <w:jc w:val="both"/>
        <w:rPr>
          <w:rFonts w:ascii="Times New Roman" w:hAnsi="Times New Roman"/>
          <w:sz w:val="28"/>
          <w:szCs w:val="28"/>
        </w:rPr>
      </w:pPr>
      <w:r>
        <w:rPr>
          <w:rFonts w:ascii="Times New Roman" w:hAnsi="Times New Roman"/>
          <w:sz w:val="28"/>
          <w:szCs w:val="28"/>
        </w:rPr>
        <w:t>По компетенции «Ремонт и обслуживание легковых автомобилей» отсутствуют</w:t>
      </w:r>
    </w:p>
    <w:p w:rsidR="00CF2EB9" w:rsidRDefault="00CF2EB9">
      <w:pPr>
        <w:spacing w:after="0" w:line="276" w:lineRule="auto"/>
        <w:jc w:val="both"/>
        <w:rPr>
          <w:rFonts w:ascii="Times New Roman" w:hAnsi="Times New Roman"/>
          <w:sz w:val="28"/>
          <w:szCs w:val="28"/>
        </w:rPr>
      </w:pPr>
    </w:p>
    <w:p w:rsidR="00CF2EB9" w:rsidRDefault="0053280A">
      <w:pPr>
        <w:pStyle w:val="-21"/>
        <w:spacing w:before="0" w:after="0" w:line="276" w:lineRule="auto"/>
        <w:jc w:val="both"/>
        <w:rPr>
          <w:rFonts w:ascii="Times New Roman" w:hAnsi="Times New Roman"/>
          <w:szCs w:val="28"/>
        </w:rPr>
      </w:pPr>
      <w:bookmarkStart w:id="13" w:name="_Toc78885659"/>
      <w:bookmarkStart w:id="14" w:name="_Toc124422972"/>
      <w:r>
        <w:rPr>
          <w:rFonts w:ascii="Times New Roman" w:hAnsi="Times New Roman"/>
          <w:color w:val="000000"/>
          <w:szCs w:val="28"/>
        </w:rPr>
        <w:t xml:space="preserve">2.1. </w:t>
      </w:r>
      <w:bookmarkEnd w:id="13"/>
      <w:r>
        <w:rPr>
          <w:rFonts w:ascii="Times New Roman" w:hAnsi="Times New Roman"/>
          <w:bCs/>
          <w:iCs/>
          <w:szCs w:val="28"/>
        </w:rPr>
        <w:t>Личный инструмент конкурсанта</w:t>
      </w:r>
      <w:bookmarkEnd w:id="14"/>
    </w:p>
    <w:p w:rsidR="00CF2EB9" w:rsidRDefault="0053280A">
      <w:pPr>
        <w:spacing w:after="0" w:line="276" w:lineRule="auto"/>
        <w:ind w:firstLine="709"/>
        <w:jc w:val="both"/>
        <w:rPr>
          <w:rFonts w:ascii="Times New Roman" w:eastAsia="Times New Roman" w:hAnsi="Times New Roman" w:cs="Times New Roman"/>
          <w:sz w:val="28"/>
          <w:szCs w:val="28"/>
        </w:rPr>
      </w:pPr>
      <w:bookmarkStart w:id="15" w:name="_Toc78885660"/>
      <w:r>
        <w:rPr>
          <w:rFonts w:ascii="Times New Roman" w:eastAsia="Times New Roman" w:hAnsi="Times New Roman" w:cs="Times New Roman"/>
          <w:sz w:val="28"/>
          <w:szCs w:val="28"/>
        </w:rPr>
        <w:t xml:space="preserve">Конкурсант ничего не привозит с собой и использует оборудование, </w:t>
      </w:r>
      <w:proofErr w:type="gramStart"/>
      <w:r>
        <w:rPr>
          <w:rFonts w:ascii="Times New Roman" w:eastAsia="Times New Roman" w:hAnsi="Times New Roman" w:cs="Times New Roman"/>
          <w:sz w:val="28"/>
          <w:szCs w:val="28"/>
        </w:rPr>
        <w:t>инструмент и расходные материалы</w:t>
      </w:r>
      <w:proofErr w:type="gramEnd"/>
      <w:r>
        <w:rPr>
          <w:rFonts w:ascii="Times New Roman" w:eastAsia="Times New Roman" w:hAnsi="Times New Roman" w:cs="Times New Roman"/>
          <w:sz w:val="28"/>
          <w:szCs w:val="28"/>
        </w:rPr>
        <w:t xml:space="preserve"> представленные на конкурсной площадке</w:t>
      </w:r>
    </w:p>
    <w:p w:rsidR="00CF2EB9" w:rsidRDefault="0053280A">
      <w:pPr>
        <w:pStyle w:val="3"/>
        <w:spacing w:line="276" w:lineRule="auto"/>
        <w:rPr>
          <w:rFonts w:ascii="Times New Roman" w:hAnsi="Times New Roman" w:cs="Times New Roman"/>
          <w:iCs/>
          <w:sz w:val="28"/>
          <w:szCs w:val="28"/>
          <w:lang w:val="ru-RU"/>
        </w:rPr>
      </w:pPr>
      <w:r>
        <w:rPr>
          <w:rFonts w:ascii="Times New Roman" w:hAnsi="Times New Roman" w:cs="Times New Roman"/>
          <w:iCs/>
          <w:sz w:val="28"/>
          <w:szCs w:val="28"/>
          <w:lang w:val="ru-RU"/>
        </w:rPr>
        <w:t>2.2.</w:t>
      </w:r>
      <w:r>
        <w:rPr>
          <w:rFonts w:ascii="Times New Roman" w:hAnsi="Times New Roman" w:cs="Times New Roman"/>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bookmarkEnd w:id="15"/>
    </w:p>
    <w:p w:rsidR="00CF2EB9" w:rsidRDefault="0053280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Пневматические инструменты не допускаются (</w:t>
      </w:r>
      <w:proofErr w:type="spellStart"/>
      <w:r>
        <w:rPr>
          <w:rFonts w:ascii="Times New Roman" w:eastAsia="Times New Roman" w:hAnsi="Times New Roman" w:cs="Times New Roman"/>
          <w:sz w:val="28"/>
          <w:szCs w:val="28"/>
        </w:rPr>
        <w:t>пневмогайковёрт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пневмотрещотка</w:t>
      </w:r>
      <w:proofErr w:type="spellEnd"/>
      <w:r>
        <w:rPr>
          <w:rFonts w:ascii="Times New Roman" w:eastAsia="Times New Roman" w:hAnsi="Times New Roman" w:cs="Times New Roman"/>
          <w:sz w:val="28"/>
          <w:szCs w:val="28"/>
        </w:rPr>
        <w:t xml:space="preserve"> и т.д.); электроинструменты (электрические отвертки, </w:t>
      </w:r>
      <w:proofErr w:type="spellStart"/>
      <w:r>
        <w:rPr>
          <w:rFonts w:ascii="Times New Roman" w:eastAsia="Times New Roman" w:hAnsi="Times New Roman" w:cs="Times New Roman"/>
          <w:sz w:val="28"/>
          <w:szCs w:val="28"/>
        </w:rPr>
        <w:t>электрогайковерты</w:t>
      </w:r>
      <w:proofErr w:type="spellEnd"/>
      <w:r>
        <w:rPr>
          <w:rFonts w:ascii="Times New Roman" w:eastAsia="Times New Roman" w:hAnsi="Times New Roman" w:cs="Times New Roman"/>
          <w:sz w:val="28"/>
          <w:szCs w:val="28"/>
        </w:rPr>
        <w:t xml:space="preserve"> и т. д.) могут использоваться, если они предоставляются организатором чемпионата. Гидравлические усилители крутящего момента не применяются.</w:t>
      </w:r>
    </w:p>
    <w:p w:rsidR="00CF2EB9" w:rsidRDefault="0053280A">
      <w:pPr>
        <w:pStyle w:val="-11"/>
        <w:spacing w:after="0" w:line="276" w:lineRule="auto"/>
        <w:jc w:val="both"/>
        <w:rPr>
          <w:rFonts w:ascii="Times New Roman" w:hAnsi="Times New Roman"/>
          <w:color w:val="auto"/>
          <w:sz w:val="28"/>
          <w:szCs w:val="28"/>
        </w:rPr>
      </w:pPr>
      <w:bookmarkStart w:id="16" w:name="_Toc124422973"/>
      <w:r>
        <w:rPr>
          <w:rFonts w:ascii="Times New Roman" w:hAnsi="Times New Roman"/>
          <w:color w:val="auto"/>
          <w:sz w:val="28"/>
          <w:szCs w:val="28"/>
        </w:rPr>
        <w:t>3. Приложения</w:t>
      </w:r>
      <w:bookmarkEnd w:id="16"/>
    </w:p>
    <w:p w:rsidR="00CF2EB9" w:rsidRDefault="00361291">
      <w:pPr>
        <w:spacing w:after="0" w:line="276" w:lineRule="auto"/>
        <w:jc w:val="both"/>
        <w:rPr>
          <w:rFonts w:ascii="Times New Roman" w:hAnsi="Times New Roman" w:cs="Times New Roman"/>
          <w:sz w:val="28"/>
          <w:szCs w:val="28"/>
        </w:rPr>
      </w:pPr>
      <w:hyperlink r:id="rId8" w:tooltip="Приложение%201%20Инструкция%20к%20матрице_Ремонт%20и%20обслуживание%20легковых%20автомобилей.docx" w:history="1">
        <w:r w:rsidR="0053280A">
          <w:rPr>
            <w:rStyle w:val="af8"/>
            <w:rFonts w:ascii="Times New Roman" w:hAnsi="Times New Roman" w:cs="Times New Roman"/>
            <w:sz w:val="28"/>
            <w:szCs w:val="28"/>
          </w:rPr>
          <w:t>Приложение №1</w:t>
        </w:r>
      </w:hyperlink>
      <w:r w:rsidR="0053280A">
        <w:rPr>
          <w:rFonts w:ascii="Times New Roman" w:hAnsi="Times New Roman" w:cs="Times New Roman"/>
          <w:sz w:val="28"/>
          <w:szCs w:val="28"/>
        </w:rPr>
        <w:t xml:space="preserve"> Инструкция по заполнению матрицы конкурсного задания</w:t>
      </w:r>
    </w:p>
    <w:p w:rsidR="00CF2EB9" w:rsidRDefault="00361291">
      <w:pPr>
        <w:spacing w:after="0" w:line="276" w:lineRule="auto"/>
        <w:jc w:val="both"/>
        <w:rPr>
          <w:rFonts w:ascii="Times New Roman" w:hAnsi="Times New Roman" w:cs="Times New Roman"/>
          <w:sz w:val="28"/>
          <w:szCs w:val="28"/>
        </w:rPr>
      </w:pPr>
      <w:hyperlink r:id="rId9" w:tooltip="Приложение%202_Матрица%20КЗ_Ремонт%20и%20обслуживание%20легковых%20автомобилей.xlsx" w:history="1">
        <w:r w:rsidR="0053280A">
          <w:rPr>
            <w:rStyle w:val="af8"/>
            <w:rFonts w:ascii="Times New Roman" w:hAnsi="Times New Roman" w:cs="Times New Roman"/>
            <w:sz w:val="28"/>
            <w:szCs w:val="28"/>
          </w:rPr>
          <w:t>Приложение №2</w:t>
        </w:r>
      </w:hyperlink>
      <w:r w:rsidR="0053280A">
        <w:rPr>
          <w:rFonts w:ascii="Times New Roman" w:hAnsi="Times New Roman" w:cs="Times New Roman"/>
          <w:sz w:val="28"/>
          <w:szCs w:val="28"/>
        </w:rPr>
        <w:t xml:space="preserve"> Матрица конкурсного задания</w:t>
      </w:r>
    </w:p>
    <w:p w:rsidR="00CF2EB9" w:rsidRDefault="00361291">
      <w:pPr>
        <w:spacing w:after="0" w:line="276" w:lineRule="auto"/>
        <w:jc w:val="both"/>
        <w:rPr>
          <w:rFonts w:ascii="Times New Roman" w:hAnsi="Times New Roman" w:cs="Times New Roman"/>
          <w:sz w:val="28"/>
          <w:szCs w:val="28"/>
        </w:rPr>
      </w:pPr>
      <w:hyperlink r:id="rId10" w:tooltip="Приложение%204_Критерии%20оценки_Ремонт%20и%20обслуживание%20легковых%20автомобилей.xlsx" w:history="1">
        <w:r w:rsidR="0053280A">
          <w:rPr>
            <w:rStyle w:val="af8"/>
            <w:rFonts w:ascii="Times New Roman" w:hAnsi="Times New Roman" w:cs="Times New Roman"/>
            <w:sz w:val="28"/>
            <w:szCs w:val="28"/>
          </w:rPr>
          <w:t>Приложение №3</w:t>
        </w:r>
      </w:hyperlink>
      <w:r w:rsidR="0053280A">
        <w:rPr>
          <w:rFonts w:ascii="Times New Roman" w:hAnsi="Times New Roman" w:cs="Times New Roman"/>
          <w:sz w:val="28"/>
          <w:szCs w:val="28"/>
        </w:rPr>
        <w:t xml:space="preserve"> Критерии оценки</w:t>
      </w:r>
    </w:p>
    <w:p w:rsidR="00CF2EB9" w:rsidRDefault="00361291">
      <w:pPr>
        <w:spacing w:after="0" w:line="276" w:lineRule="auto"/>
        <w:jc w:val="both"/>
        <w:rPr>
          <w:rFonts w:ascii="Times New Roman" w:hAnsi="Times New Roman" w:cs="Times New Roman"/>
          <w:sz w:val="28"/>
          <w:szCs w:val="28"/>
        </w:rPr>
      </w:pPr>
      <w:hyperlink r:id="rId11" w:tooltip="Приложение%206_Инструкция%20по%20ОТ%20и%20ТБ_Ремонт%20и%20обслуживание%20легковых%20автомобилей.doc" w:history="1">
        <w:r w:rsidR="0053280A">
          <w:rPr>
            <w:rStyle w:val="af8"/>
            <w:rFonts w:ascii="Times New Roman" w:hAnsi="Times New Roman" w:cs="Times New Roman"/>
            <w:sz w:val="28"/>
            <w:szCs w:val="28"/>
          </w:rPr>
          <w:t>Приложение №4</w:t>
        </w:r>
      </w:hyperlink>
      <w:r w:rsidR="0053280A">
        <w:rPr>
          <w:rFonts w:ascii="Times New Roman" w:hAnsi="Times New Roman" w:cs="Times New Roman"/>
          <w:sz w:val="28"/>
          <w:szCs w:val="28"/>
        </w:rPr>
        <w:t xml:space="preserve"> Инструкция по охране труда и технике безопасности по компетенции «Ремонт и обслуживание легковых автомобилей».</w:t>
      </w:r>
    </w:p>
    <w:p w:rsidR="00CF2EB9" w:rsidRDefault="0053280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F2EB9" w:rsidRDefault="00CF2EB9">
      <w:pPr>
        <w:pStyle w:val="-21"/>
        <w:spacing w:before="0" w:after="0" w:line="276" w:lineRule="auto"/>
        <w:jc w:val="both"/>
        <w:rPr>
          <w:rFonts w:ascii="Times New Roman" w:eastAsia="Arial Unicode MS" w:hAnsi="Times New Roman"/>
          <w:i/>
          <w:szCs w:val="28"/>
        </w:rPr>
      </w:pPr>
    </w:p>
    <w:sectPr w:rsidR="00CF2EB9">
      <w:headerReference w:type="default" r:id="rId12"/>
      <w:foot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91" w:rsidRDefault="00361291">
      <w:pPr>
        <w:spacing w:after="0" w:line="240" w:lineRule="auto"/>
      </w:pPr>
      <w:r>
        <w:separator/>
      </w:r>
    </w:p>
  </w:endnote>
  <w:endnote w:type="continuationSeparator" w:id="0">
    <w:p w:rsidR="00361291" w:rsidRDefault="0036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CF2EB9">
      <w:trPr>
        <w:jc w:val="center"/>
      </w:trPr>
      <w:tc>
        <w:tcPr>
          <w:tcW w:w="5954" w:type="dxa"/>
          <w:shd w:val="clear" w:color="auto" w:fill="auto"/>
          <w:vAlign w:val="center"/>
        </w:tcPr>
        <w:p w:rsidR="00CF2EB9" w:rsidRDefault="00CF2EB9">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CF2EB9" w:rsidRDefault="0053280A">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9A2FE4">
            <w:rPr>
              <w:rFonts w:ascii="Times New Roman" w:hAnsi="Times New Roman" w:cs="Times New Roman"/>
              <w:caps/>
              <w:noProof/>
              <w:sz w:val="18"/>
              <w:szCs w:val="18"/>
            </w:rPr>
            <w:t>1</w:t>
          </w:r>
          <w:r>
            <w:rPr>
              <w:rFonts w:ascii="Times New Roman" w:hAnsi="Times New Roman" w:cs="Times New Roman"/>
              <w:caps/>
              <w:sz w:val="18"/>
              <w:szCs w:val="18"/>
            </w:rPr>
            <w:fldChar w:fldCharType="end"/>
          </w:r>
        </w:p>
      </w:tc>
    </w:tr>
  </w:tbl>
  <w:p w:rsidR="00CF2EB9" w:rsidRDefault="00CF2EB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91" w:rsidRDefault="00361291">
      <w:pPr>
        <w:spacing w:after="0" w:line="240" w:lineRule="auto"/>
      </w:pPr>
      <w:r>
        <w:separator/>
      </w:r>
    </w:p>
  </w:footnote>
  <w:footnote w:type="continuationSeparator" w:id="0">
    <w:p w:rsidR="00361291" w:rsidRDefault="00361291">
      <w:pPr>
        <w:spacing w:after="0" w:line="240" w:lineRule="auto"/>
      </w:pPr>
      <w:r>
        <w:continuationSeparator/>
      </w:r>
    </w:p>
  </w:footnote>
  <w:footnote w:id="1">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CF2EB9" w:rsidRDefault="0053280A">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B9" w:rsidRDefault="00CF2EB9">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43B"/>
    <w:multiLevelType w:val="hybridMultilevel"/>
    <w:tmpl w:val="756C39D4"/>
    <w:lvl w:ilvl="0" w:tplc="DBC81768">
      <w:start w:val="1"/>
      <w:numFmt w:val="decimal"/>
      <w:lvlText w:val="%1."/>
      <w:lvlJc w:val="left"/>
      <w:pPr>
        <w:ind w:left="720" w:hanging="360"/>
      </w:pPr>
    </w:lvl>
    <w:lvl w:ilvl="1" w:tplc="6AA4AED6">
      <w:start w:val="1"/>
      <w:numFmt w:val="lowerLetter"/>
      <w:lvlText w:val="%2."/>
      <w:lvlJc w:val="left"/>
      <w:pPr>
        <w:ind w:left="1440" w:hanging="360"/>
      </w:pPr>
    </w:lvl>
    <w:lvl w:ilvl="2" w:tplc="E37A4B44">
      <w:start w:val="1"/>
      <w:numFmt w:val="lowerRoman"/>
      <w:lvlText w:val="%3."/>
      <w:lvlJc w:val="right"/>
      <w:pPr>
        <w:ind w:left="2160" w:hanging="180"/>
      </w:pPr>
    </w:lvl>
    <w:lvl w:ilvl="3" w:tplc="C8FC11A4">
      <w:start w:val="1"/>
      <w:numFmt w:val="decimal"/>
      <w:lvlText w:val="%4."/>
      <w:lvlJc w:val="left"/>
      <w:pPr>
        <w:ind w:left="2880" w:hanging="360"/>
      </w:pPr>
    </w:lvl>
    <w:lvl w:ilvl="4" w:tplc="3E88423A">
      <w:start w:val="1"/>
      <w:numFmt w:val="lowerLetter"/>
      <w:lvlText w:val="%5."/>
      <w:lvlJc w:val="left"/>
      <w:pPr>
        <w:ind w:left="3600" w:hanging="360"/>
      </w:pPr>
    </w:lvl>
    <w:lvl w:ilvl="5" w:tplc="0BF8A02E">
      <w:start w:val="1"/>
      <w:numFmt w:val="lowerRoman"/>
      <w:lvlText w:val="%6."/>
      <w:lvlJc w:val="right"/>
      <w:pPr>
        <w:ind w:left="4320" w:hanging="180"/>
      </w:pPr>
    </w:lvl>
    <w:lvl w:ilvl="6" w:tplc="6C928FB4">
      <w:start w:val="1"/>
      <w:numFmt w:val="decimal"/>
      <w:lvlText w:val="%7."/>
      <w:lvlJc w:val="left"/>
      <w:pPr>
        <w:ind w:left="5040" w:hanging="360"/>
      </w:pPr>
    </w:lvl>
    <w:lvl w:ilvl="7" w:tplc="534E31CE">
      <w:start w:val="1"/>
      <w:numFmt w:val="lowerLetter"/>
      <w:lvlText w:val="%8."/>
      <w:lvlJc w:val="left"/>
      <w:pPr>
        <w:ind w:left="5760" w:hanging="360"/>
      </w:pPr>
    </w:lvl>
    <w:lvl w:ilvl="8" w:tplc="1D78D8A4">
      <w:start w:val="1"/>
      <w:numFmt w:val="lowerRoman"/>
      <w:lvlText w:val="%9."/>
      <w:lvlJc w:val="right"/>
      <w:pPr>
        <w:ind w:left="6480" w:hanging="180"/>
      </w:pPr>
    </w:lvl>
  </w:abstractNum>
  <w:abstractNum w:abstractNumId="1" w15:restartNumberingAfterBreak="0">
    <w:nsid w:val="0EA15ABE"/>
    <w:multiLevelType w:val="hybridMultilevel"/>
    <w:tmpl w:val="F1A60DA0"/>
    <w:lvl w:ilvl="0" w:tplc="F9E21798">
      <w:start w:val="1"/>
      <w:numFmt w:val="decimal"/>
      <w:lvlText w:val="%1."/>
      <w:lvlJc w:val="left"/>
      <w:pPr>
        <w:ind w:left="720" w:hanging="360"/>
      </w:pPr>
    </w:lvl>
    <w:lvl w:ilvl="1" w:tplc="723870F6">
      <w:start w:val="1"/>
      <w:numFmt w:val="lowerLetter"/>
      <w:lvlText w:val="%2."/>
      <w:lvlJc w:val="left"/>
      <w:pPr>
        <w:ind w:left="1440" w:hanging="360"/>
      </w:pPr>
    </w:lvl>
    <w:lvl w:ilvl="2" w:tplc="0FF81B76">
      <w:start w:val="1"/>
      <w:numFmt w:val="lowerRoman"/>
      <w:lvlText w:val="%3."/>
      <w:lvlJc w:val="right"/>
      <w:pPr>
        <w:ind w:left="2160" w:hanging="180"/>
      </w:pPr>
    </w:lvl>
    <w:lvl w:ilvl="3" w:tplc="CA4A2448">
      <w:start w:val="1"/>
      <w:numFmt w:val="decimal"/>
      <w:lvlText w:val="%4."/>
      <w:lvlJc w:val="left"/>
      <w:pPr>
        <w:ind w:left="2880" w:hanging="360"/>
      </w:pPr>
    </w:lvl>
    <w:lvl w:ilvl="4" w:tplc="520E5308">
      <w:start w:val="1"/>
      <w:numFmt w:val="lowerLetter"/>
      <w:lvlText w:val="%5."/>
      <w:lvlJc w:val="left"/>
      <w:pPr>
        <w:ind w:left="3600" w:hanging="360"/>
      </w:pPr>
    </w:lvl>
    <w:lvl w:ilvl="5" w:tplc="B1A8F9E4">
      <w:start w:val="1"/>
      <w:numFmt w:val="lowerRoman"/>
      <w:lvlText w:val="%6."/>
      <w:lvlJc w:val="right"/>
      <w:pPr>
        <w:ind w:left="4320" w:hanging="180"/>
      </w:pPr>
    </w:lvl>
    <w:lvl w:ilvl="6" w:tplc="500A086A">
      <w:start w:val="1"/>
      <w:numFmt w:val="decimal"/>
      <w:lvlText w:val="%7."/>
      <w:lvlJc w:val="left"/>
      <w:pPr>
        <w:ind w:left="5040" w:hanging="360"/>
      </w:pPr>
    </w:lvl>
    <w:lvl w:ilvl="7" w:tplc="04EE9944">
      <w:start w:val="1"/>
      <w:numFmt w:val="lowerLetter"/>
      <w:lvlText w:val="%8."/>
      <w:lvlJc w:val="left"/>
      <w:pPr>
        <w:ind w:left="5760" w:hanging="360"/>
      </w:pPr>
    </w:lvl>
    <w:lvl w:ilvl="8" w:tplc="45FA0DD2">
      <w:start w:val="1"/>
      <w:numFmt w:val="lowerRoman"/>
      <w:lvlText w:val="%9."/>
      <w:lvlJc w:val="right"/>
      <w:pPr>
        <w:ind w:left="6480" w:hanging="180"/>
      </w:pPr>
    </w:lvl>
  </w:abstractNum>
  <w:abstractNum w:abstractNumId="2" w15:restartNumberingAfterBreak="0">
    <w:nsid w:val="23077B47"/>
    <w:multiLevelType w:val="hybridMultilevel"/>
    <w:tmpl w:val="4E7C84A0"/>
    <w:lvl w:ilvl="0" w:tplc="955EB79A">
      <w:start w:val="1"/>
      <w:numFmt w:val="decimal"/>
      <w:lvlText w:val="%1."/>
      <w:lvlJc w:val="left"/>
      <w:pPr>
        <w:ind w:left="501" w:hanging="360"/>
      </w:pPr>
    </w:lvl>
    <w:lvl w:ilvl="1" w:tplc="478A05EA">
      <w:start w:val="1"/>
      <w:numFmt w:val="lowerLetter"/>
      <w:lvlText w:val="%2."/>
      <w:lvlJc w:val="left"/>
      <w:pPr>
        <w:ind w:left="1440" w:hanging="360"/>
      </w:pPr>
    </w:lvl>
    <w:lvl w:ilvl="2" w:tplc="50BCB90C">
      <w:start w:val="1"/>
      <w:numFmt w:val="lowerRoman"/>
      <w:lvlText w:val="%3."/>
      <w:lvlJc w:val="right"/>
      <w:pPr>
        <w:ind w:left="2160" w:hanging="180"/>
      </w:pPr>
    </w:lvl>
    <w:lvl w:ilvl="3" w:tplc="8E7EECB8">
      <w:start w:val="1"/>
      <w:numFmt w:val="decimal"/>
      <w:lvlText w:val="%4."/>
      <w:lvlJc w:val="left"/>
      <w:pPr>
        <w:ind w:left="2880" w:hanging="360"/>
      </w:pPr>
    </w:lvl>
    <w:lvl w:ilvl="4" w:tplc="DA322C5E">
      <w:start w:val="1"/>
      <w:numFmt w:val="lowerLetter"/>
      <w:lvlText w:val="%5."/>
      <w:lvlJc w:val="left"/>
      <w:pPr>
        <w:ind w:left="3600" w:hanging="360"/>
      </w:pPr>
    </w:lvl>
    <w:lvl w:ilvl="5" w:tplc="59881BF2">
      <w:start w:val="1"/>
      <w:numFmt w:val="lowerRoman"/>
      <w:lvlText w:val="%6."/>
      <w:lvlJc w:val="right"/>
      <w:pPr>
        <w:ind w:left="4320" w:hanging="180"/>
      </w:pPr>
    </w:lvl>
    <w:lvl w:ilvl="6" w:tplc="8D9AB8DA">
      <w:start w:val="1"/>
      <w:numFmt w:val="decimal"/>
      <w:lvlText w:val="%7."/>
      <w:lvlJc w:val="left"/>
      <w:pPr>
        <w:ind w:left="5040" w:hanging="360"/>
      </w:pPr>
    </w:lvl>
    <w:lvl w:ilvl="7" w:tplc="FD880888">
      <w:start w:val="1"/>
      <w:numFmt w:val="lowerLetter"/>
      <w:lvlText w:val="%8."/>
      <w:lvlJc w:val="left"/>
      <w:pPr>
        <w:ind w:left="5760" w:hanging="360"/>
      </w:pPr>
    </w:lvl>
    <w:lvl w:ilvl="8" w:tplc="A2C84D06">
      <w:start w:val="1"/>
      <w:numFmt w:val="lowerRoman"/>
      <w:lvlText w:val="%9."/>
      <w:lvlJc w:val="right"/>
      <w:pPr>
        <w:ind w:left="6480" w:hanging="180"/>
      </w:pPr>
    </w:lvl>
  </w:abstractNum>
  <w:abstractNum w:abstractNumId="3" w15:restartNumberingAfterBreak="0">
    <w:nsid w:val="284352F8"/>
    <w:multiLevelType w:val="hybridMultilevel"/>
    <w:tmpl w:val="5C500068"/>
    <w:lvl w:ilvl="0" w:tplc="187C9A3C">
      <w:start w:val="1"/>
      <w:numFmt w:val="bullet"/>
      <w:pStyle w:val="bullet"/>
      <w:lvlText w:val=""/>
      <w:lvlJc w:val="left"/>
      <w:pPr>
        <w:tabs>
          <w:tab w:val="num" w:pos="360"/>
        </w:tabs>
        <w:ind w:left="360" w:hanging="360"/>
      </w:pPr>
      <w:rPr>
        <w:rFonts w:ascii="Symbol" w:hAnsi="Symbol" w:hint="default"/>
      </w:rPr>
    </w:lvl>
    <w:lvl w:ilvl="1" w:tplc="5C5225B4">
      <w:start w:val="1"/>
      <w:numFmt w:val="bullet"/>
      <w:lvlText w:val="o"/>
      <w:lvlJc w:val="left"/>
      <w:pPr>
        <w:tabs>
          <w:tab w:val="num" w:pos="1440"/>
        </w:tabs>
        <w:ind w:left="1440" w:hanging="360"/>
      </w:pPr>
      <w:rPr>
        <w:rFonts w:ascii="Courier New" w:hAnsi="Courier New" w:hint="default"/>
      </w:rPr>
    </w:lvl>
    <w:lvl w:ilvl="2" w:tplc="C0AADB28">
      <w:start w:val="1"/>
      <w:numFmt w:val="bullet"/>
      <w:lvlText w:val=""/>
      <w:lvlJc w:val="left"/>
      <w:pPr>
        <w:tabs>
          <w:tab w:val="num" w:pos="2160"/>
        </w:tabs>
        <w:ind w:left="2160" w:hanging="360"/>
      </w:pPr>
      <w:rPr>
        <w:rFonts w:ascii="Wingdings" w:hAnsi="Wingdings" w:hint="default"/>
      </w:rPr>
    </w:lvl>
    <w:lvl w:ilvl="3" w:tplc="3A92621C">
      <w:start w:val="1"/>
      <w:numFmt w:val="bullet"/>
      <w:lvlText w:val=""/>
      <w:lvlJc w:val="left"/>
      <w:pPr>
        <w:tabs>
          <w:tab w:val="num" w:pos="2880"/>
        </w:tabs>
        <w:ind w:left="2880" w:hanging="360"/>
      </w:pPr>
      <w:rPr>
        <w:rFonts w:ascii="Symbol" w:hAnsi="Symbol" w:hint="default"/>
      </w:rPr>
    </w:lvl>
    <w:lvl w:ilvl="4" w:tplc="2AD822B2">
      <w:start w:val="1"/>
      <w:numFmt w:val="bullet"/>
      <w:lvlText w:val="o"/>
      <w:lvlJc w:val="left"/>
      <w:pPr>
        <w:tabs>
          <w:tab w:val="num" w:pos="3600"/>
        </w:tabs>
        <w:ind w:left="3600" w:hanging="360"/>
      </w:pPr>
      <w:rPr>
        <w:rFonts w:ascii="Courier New" w:hAnsi="Courier New" w:hint="default"/>
      </w:rPr>
    </w:lvl>
    <w:lvl w:ilvl="5" w:tplc="710EC2D8">
      <w:start w:val="1"/>
      <w:numFmt w:val="bullet"/>
      <w:lvlText w:val=""/>
      <w:lvlJc w:val="left"/>
      <w:pPr>
        <w:tabs>
          <w:tab w:val="num" w:pos="4320"/>
        </w:tabs>
        <w:ind w:left="4320" w:hanging="360"/>
      </w:pPr>
      <w:rPr>
        <w:rFonts w:ascii="Wingdings" w:hAnsi="Wingdings" w:hint="default"/>
      </w:rPr>
    </w:lvl>
    <w:lvl w:ilvl="6" w:tplc="4F280110">
      <w:start w:val="1"/>
      <w:numFmt w:val="bullet"/>
      <w:lvlText w:val=""/>
      <w:lvlJc w:val="left"/>
      <w:pPr>
        <w:tabs>
          <w:tab w:val="num" w:pos="5040"/>
        </w:tabs>
        <w:ind w:left="5040" w:hanging="360"/>
      </w:pPr>
      <w:rPr>
        <w:rFonts w:ascii="Symbol" w:hAnsi="Symbol" w:hint="default"/>
      </w:rPr>
    </w:lvl>
    <w:lvl w:ilvl="7" w:tplc="27E620DA">
      <w:start w:val="1"/>
      <w:numFmt w:val="bullet"/>
      <w:lvlText w:val="o"/>
      <w:lvlJc w:val="left"/>
      <w:pPr>
        <w:tabs>
          <w:tab w:val="num" w:pos="5760"/>
        </w:tabs>
        <w:ind w:left="5760" w:hanging="360"/>
      </w:pPr>
      <w:rPr>
        <w:rFonts w:ascii="Courier New" w:hAnsi="Courier New" w:hint="default"/>
      </w:rPr>
    </w:lvl>
    <w:lvl w:ilvl="8" w:tplc="CC50B2B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21FB3"/>
    <w:multiLevelType w:val="hybridMultilevel"/>
    <w:tmpl w:val="774295FE"/>
    <w:lvl w:ilvl="0" w:tplc="D99CE846">
      <w:start w:val="1"/>
      <w:numFmt w:val="decimal"/>
      <w:lvlText w:val="%1."/>
      <w:lvlJc w:val="left"/>
      <w:pPr>
        <w:ind w:left="1069" w:hanging="360"/>
      </w:pPr>
      <w:rPr>
        <w:rFonts w:hint="default"/>
      </w:rPr>
    </w:lvl>
    <w:lvl w:ilvl="1" w:tplc="5FEC3EA0">
      <w:start w:val="1"/>
      <w:numFmt w:val="lowerLetter"/>
      <w:lvlText w:val="%2."/>
      <w:lvlJc w:val="left"/>
      <w:pPr>
        <w:ind w:left="1789" w:hanging="360"/>
      </w:pPr>
    </w:lvl>
    <w:lvl w:ilvl="2" w:tplc="109EBA0A">
      <w:start w:val="1"/>
      <w:numFmt w:val="lowerRoman"/>
      <w:lvlText w:val="%3."/>
      <w:lvlJc w:val="right"/>
      <w:pPr>
        <w:ind w:left="2509" w:hanging="180"/>
      </w:pPr>
    </w:lvl>
    <w:lvl w:ilvl="3" w:tplc="AD5E9210">
      <w:start w:val="1"/>
      <w:numFmt w:val="decimal"/>
      <w:lvlText w:val="%4."/>
      <w:lvlJc w:val="left"/>
      <w:pPr>
        <w:ind w:left="3229" w:hanging="360"/>
      </w:pPr>
    </w:lvl>
    <w:lvl w:ilvl="4" w:tplc="F7C27F00">
      <w:start w:val="1"/>
      <w:numFmt w:val="lowerLetter"/>
      <w:lvlText w:val="%5."/>
      <w:lvlJc w:val="left"/>
      <w:pPr>
        <w:ind w:left="3949" w:hanging="360"/>
      </w:pPr>
    </w:lvl>
    <w:lvl w:ilvl="5" w:tplc="C7243B9E">
      <w:start w:val="1"/>
      <w:numFmt w:val="lowerRoman"/>
      <w:lvlText w:val="%6."/>
      <w:lvlJc w:val="right"/>
      <w:pPr>
        <w:ind w:left="4669" w:hanging="180"/>
      </w:pPr>
    </w:lvl>
    <w:lvl w:ilvl="6" w:tplc="8FA079C2">
      <w:start w:val="1"/>
      <w:numFmt w:val="decimal"/>
      <w:lvlText w:val="%7."/>
      <w:lvlJc w:val="left"/>
      <w:pPr>
        <w:ind w:left="5389" w:hanging="360"/>
      </w:pPr>
    </w:lvl>
    <w:lvl w:ilvl="7" w:tplc="88ACAB80">
      <w:start w:val="1"/>
      <w:numFmt w:val="lowerLetter"/>
      <w:lvlText w:val="%8."/>
      <w:lvlJc w:val="left"/>
      <w:pPr>
        <w:ind w:left="6109" w:hanging="360"/>
      </w:pPr>
    </w:lvl>
    <w:lvl w:ilvl="8" w:tplc="D05CD4B0">
      <w:start w:val="1"/>
      <w:numFmt w:val="lowerRoman"/>
      <w:lvlText w:val="%9."/>
      <w:lvlJc w:val="right"/>
      <w:pPr>
        <w:ind w:left="6829" w:hanging="180"/>
      </w:pPr>
    </w:lvl>
  </w:abstractNum>
  <w:abstractNum w:abstractNumId="5" w15:restartNumberingAfterBreak="0">
    <w:nsid w:val="34E4400A"/>
    <w:multiLevelType w:val="hybridMultilevel"/>
    <w:tmpl w:val="2640D50A"/>
    <w:lvl w:ilvl="0" w:tplc="7938C126">
      <w:start w:val="1"/>
      <w:numFmt w:val="bullet"/>
      <w:pStyle w:val="a"/>
      <w:lvlText w:val=""/>
      <w:lvlJc w:val="left"/>
      <w:pPr>
        <w:tabs>
          <w:tab w:val="num" w:pos="720"/>
        </w:tabs>
        <w:ind w:left="720" w:hanging="360"/>
      </w:pPr>
      <w:rPr>
        <w:rFonts w:ascii="Symbol" w:eastAsia="Times New Roman" w:hAnsi="Symbol" w:cs="Times New Roman" w:hint="default"/>
      </w:rPr>
    </w:lvl>
    <w:lvl w:ilvl="1" w:tplc="62B63A4E">
      <w:start w:val="1"/>
      <w:numFmt w:val="bullet"/>
      <w:lvlText w:val="o"/>
      <w:lvlJc w:val="left"/>
      <w:pPr>
        <w:tabs>
          <w:tab w:val="num" w:pos="1440"/>
        </w:tabs>
        <w:ind w:left="1440" w:hanging="360"/>
      </w:pPr>
      <w:rPr>
        <w:rFonts w:ascii="Courier New" w:hAnsi="Courier New" w:cs="Courier New" w:hint="default"/>
      </w:rPr>
    </w:lvl>
    <w:lvl w:ilvl="2" w:tplc="50AE9342">
      <w:start w:val="1"/>
      <w:numFmt w:val="bullet"/>
      <w:lvlText w:val=""/>
      <w:lvlJc w:val="left"/>
      <w:pPr>
        <w:tabs>
          <w:tab w:val="num" w:pos="2160"/>
        </w:tabs>
        <w:ind w:left="2160" w:hanging="360"/>
      </w:pPr>
      <w:rPr>
        <w:rFonts w:ascii="Wingdings" w:hAnsi="Wingdings" w:hint="default"/>
      </w:rPr>
    </w:lvl>
    <w:lvl w:ilvl="3" w:tplc="E61ED36C">
      <w:start w:val="1"/>
      <w:numFmt w:val="bullet"/>
      <w:lvlText w:val=""/>
      <w:lvlJc w:val="left"/>
      <w:pPr>
        <w:tabs>
          <w:tab w:val="num" w:pos="2880"/>
        </w:tabs>
        <w:ind w:left="2880" w:hanging="360"/>
      </w:pPr>
      <w:rPr>
        <w:rFonts w:ascii="Symbol" w:hAnsi="Symbol" w:hint="default"/>
      </w:rPr>
    </w:lvl>
    <w:lvl w:ilvl="4" w:tplc="5490AD74">
      <w:start w:val="1"/>
      <w:numFmt w:val="bullet"/>
      <w:lvlText w:val="o"/>
      <w:lvlJc w:val="left"/>
      <w:pPr>
        <w:tabs>
          <w:tab w:val="num" w:pos="3600"/>
        </w:tabs>
        <w:ind w:left="3600" w:hanging="360"/>
      </w:pPr>
      <w:rPr>
        <w:rFonts w:ascii="Courier New" w:hAnsi="Courier New" w:cs="Courier New" w:hint="default"/>
      </w:rPr>
    </w:lvl>
    <w:lvl w:ilvl="5" w:tplc="C952D366">
      <w:start w:val="1"/>
      <w:numFmt w:val="bullet"/>
      <w:lvlText w:val=""/>
      <w:lvlJc w:val="left"/>
      <w:pPr>
        <w:tabs>
          <w:tab w:val="num" w:pos="4320"/>
        </w:tabs>
        <w:ind w:left="4320" w:hanging="360"/>
      </w:pPr>
      <w:rPr>
        <w:rFonts w:ascii="Wingdings" w:hAnsi="Wingdings" w:hint="default"/>
      </w:rPr>
    </w:lvl>
    <w:lvl w:ilvl="6" w:tplc="842C02FC">
      <w:start w:val="1"/>
      <w:numFmt w:val="bullet"/>
      <w:lvlText w:val=""/>
      <w:lvlJc w:val="left"/>
      <w:pPr>
        <w:tabs>
          <w:tab w:val="num" w:pos="5040"/>
        </w:tabs>
        <w:ind w:left="5040" w:hanging="360"/>
      </w:pPr>
      <w:rPr>
        <w:rFonts w:ascii="Symbol" w:hAnsi="Symbol" w:hint="default"/>
      </w:rPr>
    </w:lvl>
    <w:lvl w:ilvl="7" w:tplc="DBF02E78">
      <w:start w:val="1"/>
      <w:numFmt w:val="bullet"/>
      <w:lvlText w:val="o"/>
      <w:lvlJc w:val="left"/>
      <w:pPr>
        <w:tabs>
          <w:tab w:val="num" w:pos="5760"/>
        </w:tabs>
        <w:ind w:left="5760" w:hanging="360"/>
      </w:pPr>
      <w:rPr>
        <w:rFonts w:ascii="Courier New" w:hAnsi="Courier New" w:cs="Courier New" w:hint="default"/>
      </w:rPr>
    </w:lvl>
    <w:lvl w:ilvl="8" w:tplc="27DEB29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84171"/>
    <w:multiLevelType w:val="hybridMultilevel"/>
    <w:tmpl w:val="A8266780"/>
    <w:lvl w:ilvl="0" w:tplc="28DAA81C">
      <w:start w:val="1"/>
      <w:numFmt w:val="decimal"/>
      <w:lvlText w:val="%1."/>
      <w:lvlJc w:val="left"/>
      <w:pPr>
        <w:ind w:left="501" w:hanging="360"/>
      </w:pPr>
    </w:lvl>
    <w:lvl w:ilvl="1" w:tplc="ADFABD56">
      <w:start w:val="1"/>
      <w:numFmt w:val="lowerLetter"/>
      <w:lvlText w:val="%2."/>
      <w:lvlJc w:val="left"/>
      <w:pPr>
        <w:ind w:left="1440" w:hanging="360"/>
      </w:pPr>
    </w:lvl>
    <w:lvl w:ilvl="2" w:tplc="3B92B814">
      <w:start w:val="1"/>
      <w:numFmt w:val="lowerRoman"/>
      <w:lvlText w:val="%3."/>
      <w:lvlJc w:val="right"/>
      <w:pPr>
        <w:ind w:left="2160" w:hanging="180"/>
      </w:pPr>
    </w:lvl>
    <w:lvl w:ilvl="3" w:tplc="61602F0A">
      <w:start w:val="1"/>
      <w:numFmt w:val="decimal"/>
      <w:lvlText w:val="%4."/>
      <w:lvlJc w:val="left"/>
      <w:pPr>
        <w:ind w:left="2880" w:hanging="360"/>
      </w:pPr>
    </w:lvl>
    <w:lvl w:ilvl="4" w:tplc="F746B8E2">
      <w:start w:val="1"/>
      <w:numFmt w:val="lowerLetter"/>
      <w:lvlText w:val="%5."/>
      <w:lvlJc w:val="left"/>
      <w:pPr>
        <w:ind w:left="3600" w:hanging="360"/>
      </w:pPr>
    </w:lvl>
    <w:lvl w:ilvl="5" w:tplc="63F66084">
      <w:start w:val="1"/>
      <w:numFmt w:val="lowerRoman"/>
      <w:lvlText w:val="%6."/>
      <w:lvlJc w:val="right"/>
      <w:pPr>
        <w:ind w:left="4320" w:hanging="180"/>
      </w:pPr>
    </w:lvl>
    <w:lvl w:ilvl="6" w:tplc="22B602CA">
      <w:start w:val="1"/>
      <w:numFmt w:val="decimal"/>
      <w:lvlText w:val="%7."/>
      <w:lvlJc w:val="left"/>
      <w:pPr>
        <w:ind w:left="5040" w:hanging="360"/>
      </w:pPr>
    </w:lvl>
    <w:lvl w:ilvl="7" w:tplc="4D86752A">
      <w:start w:val="1"/>
      <w:numFmt w:val="lowerLetter"/>
      <w:lvlText w:val="%8."/>
      <w:lvlJc w:val="left"/>
      <w:pPr>
        <w:ind w:left="5760" w:hanging="360"/>
      </w:pPr>
    </w:lvl>
    <w:lvl w:ilvl="8" w:tplc="57D87044">
      <w:start w:val="1"/>
      <w:numFmt w:val="lowerRoman"/>
      <w:lvlText w:val="%9."/>
      <w:lvlJc w:val="right"/>
      <w:pPr>
        <w:ind w:left="6480" w:hanging="180"/>
      </w:pPr>
    </w:lvl>
  </w:abstractNum>
  <w:abstractNum w:abstractNumId="7" w15:restartNumberingAfterBreak="0">
    <w:nsid w:val="460F019B"/>
    <w:multiLevelType w:val="hybridMultilevel"/>
    <w:tmpl w:val="90D82B20"/>
    <w:lvl w:ilvl="0" w:tplc="BBE49968">
      <w:start w:val="1"/>
      <w:numFmt w:val="decimal"/>
      <w:lvlText w:val="%1."/>
      <w:lvlJc w:val="left"/>
      <w:pPr>
        <w:ind w:left="501" w:hanging="360"/>
      </w:pPr>
    </w:lvl>
    <w:lvl w:ilvl="1" w:tplc="B15EFE3A">
      <w:start w:val="1"/>
      <w:numFmt w:val="lowerLetter"/>
      <w:lvlText w:val="%2."/>
      <w:lvlJc w:val="left"/>
      <w:pPr>
        <w:ind w:left="1440" w:hanging="360"/>
      </w:pPr>
    </w:lvl>
    <w:lvl w:ilvl="2" w:tplc="8E060DEE">
      <w:start w:val="1"/>
      <w:numFmt w:val="lowerRoman"/>
      <w:lvlText w:val="%3."/>
      <w:lvlJc w:val="right"/>
      <w:pPr>
        <w:ind w:left="2160" w:hanging="180"/>
      </w:pPr>
    </w:lvl>
    <w:lvl w:ilvl="3" w:tplc="ADAC4960">
      <w:start w:val="1"/>
      <w:numFmt w:val="decimal"/>
      <w:lvlText w:val="%4."/>
      <w:lvlJc w:val="left"/>
      <w:pPr>
        <w:ind w:left="2880" w:hanging="360"/>
      </w:pPr>
    </w:lvl>
    <w:lvl w:ilvl="4" w:tplc="64A45ACA">
      <w:start w:val="1"/>
      <w:numFmt w:val="lowerLetter"/>
      <w:lvlText w:val="%5."/>
      <w:lvlJc w:val="left"/>
      <w:pPr>
        <w:ind w:left="3600" w:hanging="360"/>
      </w:pPr>
    </w:lvl>
    <w:lvl w:ilvl="5" w:tplc="7916AB02">
      <w:start w:val="1"/>
      <w:numFmt w:val="lowerRoman"/>
      <w:lvlText w:val="%6."/>
      <w:lvlJc w:val="right"/>
      <w:pPr>
        <w:ind w:left="4320" w:hanging="180"/>
      </w:pPr>
    </w:lvl>
    <w:lvl w:ilvl="6" w:tplc="F73A24CE">
      <w:start w:val="1"/>
      <w:numFmt w:val="decimal"/>
      <w:lvlText w:val="%7."/>
      <w:lvlJc w:val="left"/>
      <w:pPr>
        <w:ind w:left="5040" w:hanging="360"/>
      </w:pPr>
    </w:lvl>
    <w:lvl w:ilvl="7" w:tplc="5E347754">
      <w:start w:val="1"/>
      <w:numFmt w:val="lowerLetter"/>
      <w:lvlText w:val="%8."/>
      <w:lvlJc w:val="left"/>
      <w:pPr>
        <w:ind w:left="5760" w:hanging="360"/>
      </w:pPr>
    </w:lvl>
    <w:lvl w:ilvl="8" w:tplc="2BA49062">
      <w:start w:val="1"/>
      <w:numFmt w:val="lowerRoman"/>
      <w:lvlText w:val="%9."/>
      <w:lvlJc w:val="right"/>
      <w:pPr>
        <w:ind w:left="6480" w:hanging="180"/>
      </w:pPr>
    </w:lvl>
  </w:abstractNum>
  <w:abstractNum w:abstractNumId="8" w15:restartNumberingAfterBreak="0">
    <w:nsid w:val="4DFF6F19"/>
    <w:multiLevelType w:val="hybridMultilevel"/>
    <w:tmpl w:val="E0A829B8"/>
    <w:lvl w:ilvl="0" w:tplc="03005904">
      <w:start w:val="1"/>
      <w:numFmt w:val="decimal"/>
      <w:lvlText w:val="%1."/>
      <w:lvlJc w:val="left"/>
      <w:pPr>
        <w:ind w:left="1571" w:hanging="360"/>
      </w:pPr>
    </w:lvl>
    <w:lvl w:ilvl="1" w:tplc="45D67368">
      <w:start w:val="1"/>
      <w:numFmt w:val="lowerLetter"/>
      <w:lvlText w:val="%2."/>
      <w:lvlJc w:val="left"/>
      <w:pPr>
        <w:ind w:left="2291" w:hanging="360"/>
      </w:pPr>
    </w:lvl>
    <w:lvl w:ilvl="2" w:tplc="E4FAD2F6">
      <w:start w:val="1"/>
      <w:numFmt w:val="lowerRoman"/>
      <w:lvlText w:val="%3."/>
      <w:lvlJc w:val="right"/>
      <w:pPr>
        <w:ind w:left="3011" w:hanging="180"/>
      </w:pPr>
    </w:lvl>
    <w:lvl w:ilvl="3" w:tplc="D5FE221A">
      <w:start w:val="1"/>
      <w:numFmt w:val="decimal"/>
      <w:lvlText w:val="%4."/>
      <w:lvlJc w:val="left"/>
      <w:pPr>
        <w:ind w:left="3731" w:hanging="360"/>
      </w:pPr>
    </w:lvl>
    <w:lvl w:ilvl="4" w:tplc="95F0B5CC">
      <w:start w:val="1"/>
      <w:numFmt w:val="lowerLetter"/>
      <w:lvlText w:val="%5."/>
      <w:lvlJc w:val="left"/>
      <w:pPr>
        <w:ind w:left="4451" w:hanging="360"/>
      </w:pPr>
    </w:lvl>
    <w:lvl w:ilvl="5" w:tplc="ED8811DE">
      <w:start w:val="1"/>
      <w:numFmt w:val="lowerRoman"/>
      <w:lvlText w:val="%6."/>
      <w:lvlJc w:val="right"/>
      <w:pPr>
        <w:ind w:left="5171" w:hanging="180"/>
      </w:pPr>
    </w:lvl>
    <w:lvl w:ilvl="6" w:tplc="DAE65178">
      <w:start w:val="1"/>
      <w:numFmt w:val="decimal"/>
      <w:lvlText w:val="%7."/>
      <w:lvlJc w:val="left"/>
      <w:pPr>
        <w:ind w:left="5891" w:hanging="360"/>
      </w:pPr>
    </w:lvl>
    <w:lvl w:ilvl="7" w:tplc="C212E0AA">
      <w:start w:val="1"/>
      <w:numFmt w:val="lowerLetter"/>
      <w:lvlText w:val="%8."/>
      <w:lvlJc w:val="left"/>
      <w:pPr>
        <w:ind w:left="6611" w:hanging="360"/>
      </w:pPr>
    </w:lvl>
    <w:lvl w:ilvl="8" w:tplc="80B62F86">
      <w:start w:val="1"/>
      <w:numFmt w:val="lowerRoman"/>
      <w:lvlText w:val="%9."/>
      <w:lvlJc w:val="right"/>
      <w:pPr>
        <w:ind w:left="7331" w:hanging="180"/>
      </w:pPr>
    </w:lvl>
  </w:abstractNum>
  <w:abstractNum w:abstractNumId="9" w15:restartNumberingAfterBreak="0">
    <w:nsid w:val="50C02C6F"/>
    <w:multiLevelType w:val="hybridMultilevel"/>
    <w:tmpl w:val="A4584CBE"/>
    <w:lvl w:ilvl="0" w:tplc="8F00742A">
      <w:start w:val="1"/>
      <w:numFmt w:val="decimal"/>
      <w:lvlText w:val="%1."/>
      <w:lvlJc w:val="left"/>
      <w:pPr>
        <w:ind w:left="720" w:hanging="360"/>
      </w:pPr>
    </w:lvl>
    <w:lvl w:ilvl="1" w:tplc="F04C4B48">
      <w:start w:val="1"/>
      <w:numFmt w:val="lowerLetter"/>
      <w:lvlText w:val="%2."/>
      <w:lvlJc w:val="left"/>
      <w:pPr>
        <w:ind w:left="1440" w:hanging="360"/>
      </w:pPr>
    </w:lvl>
    <w:lvl w:ilvl="2" w:tplc="9B64BD7C">
      <w:start w:val="1"/>
      <w:numFmt w:val="lowerRoman"/>
      <w:lvlText w:val="%3."/>
      <w:lvlJc w:val="right"/>
      <w:pPr>
        <w:ind w:left="2160" w:hanging="180"/>
      </w:pPr>
    </w:lvl>
    <w:lvl w:ilvl="3" w:tplc="EED05E1A">
      <w:start w:val="1"/>
      <w:numFmt w:val="decimal"/>
      <w:lvlText w:val="%4."/>
      <w:lvlJc w:val="left"/>
      <w:pPr>
        <w:ind w:left="2880" w:hanging="360"/>
      </w:pPr>
    </w:lvl>
    <w:lvl w:ilvl="4" w:tplc="66D6B38E">
      <w:start w:val="1"/>
      <w:numFmt w:val="lowerLetter"/>
      <w:lvlText w:val="%5."/>
      <w:lvlJc w:val="left"/>
      <w:pPr>
        <w:ind w:left="3600" w:hanging="360"/>
      </w:pPr>
    </w:lvl>
    <w:lvl w:ilvl="5" w:tplc="C44ACD2E">
      <w:start w:val="1"/>
      <w:numFmt w:val="lowerRoman"/>
      <w:lvlText w:val="%6."/>
      <w:lvlJc w:val="right"/>
      <w:pPr>
        <w:ind w:left="4320" w:hanging="180"/>
      </w:pPr>
    </w:lvl>
    <w:lvl w:ilvl="6" w:tplc="D2C8E724">
      <w:start w:val="1"/>
      <w:numFmt w:val="decimal"/>
      <w:lvlText w:val="%7."/>
      <w:lvlJc w:val="left"/>
      <w:pPr>
        <w:ind w:left="5040" w:hanging="360"/>
      </w:pPr>
    </w:lvl>
    <w:lvl w:ilvl="7" w:tplc="017EB814">
      <w:start w:val="1"/>
      <w:numFmt w:val="lowerLetter"/>
      <w:lvlText w:val="%8."/>
      <w:lvlJc w:val="left"/>
      <w:pPr>
        <w:ind w:left="5760" w:hanging="360"/>
      </w:pPr>
    </w:lvl>
    <w:lvl w:ilvl="8" w:tplc="463CCDC4">
      <w:start w:val="1"/>
      <w:numFmt w:val="lowerRoman"/>
      <w:lvlText w:val="%9."/>
      <w:lvlJc w:val="right"/>
      <w:pPr>
        <w:ind w:left="6480" w:hanging="180"/>
      </w:pPr>
    </w:lvl>
  </w:abstractNum>
  <w:abstractNum w:abstractNumId="10" w15:restartNumberingAfterBreak="0">
    <w:nsid w:val="565F4CE4"/>
    <w:multiLevelType w:val="hybridMultilevel"/>
    <w:tmpl w:val="1CFC411C"/>
    <w:lvl w:ilvl="0" w:tplc="40EC18B0">
      <w:start w:val="1"/>
      <w:numFmt w:val="decimal"/>
      <w:lvlText w:val="%1."/>
      <w:lvlJc w:val="left"/>
      <w:pPr>
        <w:ind w:left="720" w:hanging="360"/>
      </w:pPr>
    </w:lvl>
    <w:lvl w:ilvl="1" w:tplc="5E823AB8">
      <w:start w:val="1"/>
      <w:numFmt w:val="lowerLetter"/>
      <w:lvlText w:val="%2."/>
      <w:lvlJc w:val="left"/>
      <w:pPr>
        <w:ind w:left="1440" w:hanging="360"/>
      </w:pPr>
    </w:lvl>
    <w:lvl w:ilvl="2" w:tplc="1C72C64A">
      <w:start w:val="1"/>
      <w:numFmt w:val="lowerRoman"/>
      <w:lvlText w:val="%3."/>
      <w:lvlJc w:val="right"/>
      <w:pPr>
        <w:ind w:left="2160" w:hanging="180"/>
      </w:pPr>
    </w:lvl>
    <w:lvl w:ilvl="3" w:tplc="BF024084">
      <w:start w:val="1"/>
      <w:numFmt w:val="decimal"/>
      <w:lvlText w:val="%4."/>
      <w:lvlJc w:val="left"/>
      <w:pPr>
        <w:ind w:left="2880" w:hanging="360"/>
      </w:pPr>
    </w:lvl>
    <w:lvl w:ilvl="4" w:tplc="5920AEF6">
      <w:start w:val="1"/>
      <w:numFmt w:val="lowerLetter"/>
      <w:lvlText w:val="%5."/>
      <w:lvlJc w:val="left"/>
      <w:pPr>
        <w:ind w:left="3600" w:hanging="360"/>
      </w:pPr>
    </w:lvl>
    <w:lvl w:ilvl="5" w:tplc="A3EC3912">
      <w:start w:val="1"/>
      <w:numFmt w:val="lowerRoman"/>
      <w:lvlText w:val="%6."/>
      <w:lvlJc w:val="right"/>
      <w:pPr>
        <w:ind w:left="4320" w:hanging="180"/>
      </w:pPr>
    </w:lvl>
    <w:lvl w:ilvl="6" w:tplc="BEF41ECA">
      <w:start w:val="1"/>
      <w:numFmt w:val="decimal"/>
      <w:lvlText w:val="%7."/>
      <w:lvlJc w:val="left"/>
      <w:pPr>
        <w:ind w:left="5040" w:hanging="360"/>
      </w:pPr>
    </w:lvl>
    <w:lvl w:ilvl="7" w:tplc="9AE0ECCA">
      <w:start w:val="1"/>
      <w:numFmt w:val="lowerLetter"/>
      <w:lvlText w:val="%8."/>
      <w:lvlJc w:val="left"/>
      <w:pPr>
        <w:ind w:left="5760" w:hanging="360"/>
      </w:pPr>
    </w:lvl>
    <w:lvl w:ilvl="8" w:tplc="B7BE6E6E">
      <w:start w:val="1"/>
      <w:numFmt w:val="lowerRoman"/>
      <w:lvlText w:val="%9."/>
      <w:lvlJc w:val="right"/>
      <w:pPr>
        <w:ind w:left="6480" w:hanging="180"/>
      </w:pPr>
    </w:lvl>
  </w:abstractNum>
  <w:abstractNum w:abstractNumId="11" w15:restartNumberingAfterBreak="0">
    <w:nsid w:val="5BEA63FD"/>
    <w:multiLevelType w:val="hybridMultilevel"/>
    <w:tmpl w:val="4F9EBFA0"/>
    <w:lvl w:ilvl="0" w:tplc="FDE00C7C">
      <w:start w:val="1"/>
      <w:numFmt w:val="bullet"/>
      <w:pStyle w:val="a0"/>
      <w:lvlText w:val=""/>
      <w:lvlJc w:val="left"/>
      <w:pPr>
        <w:tabs>
          <w:tab w:val="num" w:pos="720"/>
        </w:tabs>
        <w:ind w:left="720" w:hanging="360"/>
      </w:pPr>
      <w:rPr>
        <w:rFonts w:ascii="Symbol" w:hAnsi="Symbol" w:hint="default"/>
      </w:rPr>
    </w:lvl>
    <w:lvl w:ilvl="1" w:tplc="5F3A9E4C">
      <w:start w:val="1"/>
      <w:numFmt w:val="bullet"/>
      <w:lvlText w:val="o"/>
      <w:lvlJc w:val="left"/>
      <w:pPr>
        <w:tabs>
          <w:tab w:val="num" w:pos="1440"/>
        </w:tabs>
        <w:ind w:left="1440" w:hanging="360"/>
      </w:pPr>
      <w:rPr>
        <w:rFonts w:ascii="Courier New" w:hAnsi="Courier New" w:cs="Courier New" w:hint="default"/>
      </w:rPr>
    </w:lvl>
    <w:lvl w:ilvl="2" w:tplc="38EE675A">
      <w:start w:val="1"/>
      <w:numFmt w:val="bullet"/>
      <w:lvlText w:val=""/>
      <w:lvlJc w:val="left"/>
      <w:pPr>
        <w:tabs>
          <w:tab w:val="num" w:pos="2160"/>
        </w:tabs>
        <w:ind w:left="2160" w:hanging="360"/>
      </w:pPr>
      <w:rPr>
        <w:rFonts w:ascii="Symbol" w:hAnsi="Symbol" w:hint="default"/>
      </w:rPr>
    </w:lvl>
    <w:lvl w:ilvl="3" w:tplc="4D68E5EE">
      <w:start w:val="1"/>
      <w:numFmt w:val="bullet"/>
      <w:lvlText w:val=""/>
      <w:lvlJc w:val="left"/>
      <w:pPr>
        <w:tabs>
          <w:tab w:val="num" w:pos="2880"/>
        </w:tabs>
        <w:ind w:left="2880" w:hanging="360"/>
      </w:pPr>
      <w:rPr>
        <w:rFonts w:ascii="Symbol" w:hAnsi="Symbol" w:hint="default"/>
      </w:rPr>
    </w:lvl>
    <w:lvl w:ilvl="4" w:tplc="9070BBFE">
      <w:start w:val="1"/>
      <w:numFmt w:val="bullet"/>
      <w:lvlText w:val="o"/>
      <w:lvlJc w:val="left"/>
      <w:pPr>
        <w:tabs>
          <w:tab w:val="num" w:pos="3600"/>
        </w:tabs>
        <w:ind w:left="3600" w:hanging="360"/>
      </w:pPr>
      <w:rPr>
        <w:rFonts w:ascii="Courier New" w:hAnsi="Courier New" w:cs="Courier New" w:hint="default"/>
      </w:rPr>
    </w:lvl>
    <w:lvl w:ilvl="5" w:tplc="6E588B88">
      <w:start w:val="1"/>
      <w:numFmt w:val="bullet"/>
      <w:lvlText w:val=""/>
      <w:lvlJc w:val="left"/>
      <w:pPr>
        <w:tabs>
          <w:tab w:val="num" w:pos="4320"/>
        </w:tabs>
        <w:ind w:left="4320" w:hanging="360"/>
      </w:pPr>
      <w:rPr>
        <w:rFonts w:ascii="Symbol" w:hAnsi="Symbol" w:hint="default"/>
      </w:rPr>
    </w:lvl>
    <w:lvl w:ilvl="6" w:tplc="86B07744">
      <w:start w:val="1"/>
      <w:numFmt w:val="bullet"/>
      <w:lvlText w:val=""/>
      <w:lvlJc w:val="left"/>
      <w:pPr>
        <w:tabs>
          <w:tab w:val="num" w:pos="5040"/>
        </w:tabs>
        <w:ind w:left="5040" w:hanging="360"/>
      </w:pPr>
      <w:rPr>
        <w:rFonts w:ascii="Symbol" w:hAnsi="Symbol" w:hint="default"/>
      </w:rPr>
    </w:lvl>
    <w:lvl w:ilvl="7" w:tplc="C99857F8">
      <w:start w:val="1"/>
      <w:numFmt w:val="bullet"/>
      <w:lvlText w:val="o"/>
      <w:lvlJc w:val="left"/>
      <w:pPr>
        <w:tabs>
          <w:tab w:val="num" w:pos="5760"/>
        </w:tabs>
        <w:ind w:left="5760" w:hanging="360"/>
      </w:pPr>
      <w:rPr>
        <w:rFonts w:ascii="Courier New" w:hAnsi="Courier New" w:cs="Courier New" w:hint="default"/>
      </w:rPr>
    </w:lvl>
    <w:lvl w:ilvl="8" w:tplc="26B0B46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51C73"/>
    <w:multiLevelType w:val="hybridMultilevel"/>
    <w:tmpl w:val="1ECA9CD0"/>
    <w:lvl w:ilvl="0" w:tplc="773EF768">
      <w:start w:val="1"/>
      <w:numFmt w:val="decimal"/>
      <w:lvlText w:val="%1."/>
      <w:lvlJc w:val="left"/>
      <w:pPr>
        <w:ind w:left="1069" w:hanging="360"/>
      </w:pPr>
      <w:rPr>
        <w:rFonts w:hint="default"/>
      </w:rPr>
    </w:lvl>
    <w:lvl w:ilvl="1" w:tplc="FD32F458">
      <w:start w:val="1"/>
      <w:numFmt w:val="lowerLetter"/>
      <w:lvlText w:val="%2."/>
      <w:lvlJc w:val="left"/>
      <w:pPr>
        <w:ind w:left="1789" w:hanging="360"/>
      </w:pPr>
    </w:lvl>
    <w:lvl w:ilvl="2" w:tplc="6E4AAF84">
      <w:start w:val="1"/>
      <w:numFmt w:val="lowerRoman"/>
      <w:lvlText w:val="%3."/>
      <w:lvlJc w:val="right"/>
      <w:pPr>
        <w:ind w:left="2509" w:hanging="180"/>
      </w:pPr>
    </w:lvl>
    <w:lvl w:ilvl="3" w:tplc="0C16F680">
      <w:start w:val="1"/>
      <w:numFmt w:val="decimal"/>
      <w:lvlText w:val="%4."/>
      <w:lvlJc w:val="left"/>
      <w:pPr>
        <w:ind w:left="3229" w:hanging="360"/>
      </w:pPr>
    </w:lvl>
    <w:lvl w:ilvl="4" w:tplc="4622DAB8">
      <w:start w:val="1"/>
      <w:numFmt w:val="lowerLetter"/>
      <w:lvlText w:val="%5."/>
      <w:lvlJc w:val="left"/>
      <w:pPr>
        <w:ind w:left="3949" w:hanging="360"/>
      </w:pPr>
    </w:lvl>
    <w:lvl w:ilvl="5" w:tplc="6A2A5822">
      <w:start w:val="1"/>
      <w:numFmt w:val="lowerRoman"/>
      <w:lvlText w:val="%6."/>
      <w:lvlJc w:val="right"/>
      <w:pPr>
        <w:ind w:left="4669" w:hanging="180"/>
      </w:pPr>
    </w:lvl>
    <w:lvl w:ilvl="6" w:tplc="719266B4">
      <w:start w:val="1"/>
      <w:numFmt w:val="decimal"/>
      <w:lvlText w:val="%7."/>
      <w:lvlJc w:val="left"/>
      <w:pPr>
        <w:ind w:left="5389" w:hanging="360"/>
      </w:pPr>
    </w:lvl>
    <w:lvl w:ilvl="7" w:tplc="8814F9CA">
      <w:start w:val="1"/>
      <w:numFmt w:val="lowerLetter"/>
      <w:lvlText w:val="%8."/>
      <w:lvlJc w:val="left"/>
      <w:pPr>
        <w:ind w:left="6109" w:hanging="360"/>
      </w:pPr>
    </w:lvl>
    <w:lvl w:ilvl="8" w:tplc="7CFA2674">
      <w:start w:val="1"/>
      <w:numFmt w:val="lowerRoman"/>
      <w:lvlText w:val="%9."/>
      <w:lvlJc w:val="right"/>
      <w:pPr>
        <w:ind w:left="6829" w:hanging="180"/>
      </w:pPr>
    </w:lvl>
  </w:abstractNum>
  <w:abstractNum w:abstractNumId="13" w15:restartNumberingAfterBreak="0">
    <w:nsid w:val="62F1005D"/>
    <w:multiLevelType w:val="hybridMultilevel"/>
    <w:tmpl w:val="47A60432"/>
    <w:lvl w:ilvl="0" w:tplc="3C74B938">
      <w:start w:val="1"/>
      <w:numFmt w:val="decimal"/>
      <w:lvlText w:val="%1."/>
      <w:lvlJc w:val="left"/>
      <w:pPr>
        <w:ind w:left="1571" w:hanging="360"/>
      </w:pPr>
    </w:lvl>
    <w:lvl w:ilvl="1" w:tplc="242AC6E6">
      <w:start w:val="1"/>
      <w:numFmt w:val="lowerLetter"/>
      <w:lvlText w:val="%2."/>
      <w:lvlJc w:val="left"/>
      <w:pPr>
        <w:ind w:left="2291" w:hanging="360"/>
      </w:pPr>
    </w:lvl>
    <w:lvl w:ilvl="2" w:tplc="12F6D85C">
      <w:start w:val="1"/>
      <w:numFmt w:val="lowerRoman"/>
      <w:lvlText w:val="%3."/>
      <w:lvlJc w:val="right"/>
      <w:pPr>
        <w:ind w:left="3011" w:hanging="180"/>
      </w:pPr>
    </w:lvl>
    <w:lvl w:ilvl="3" w:tplc="CCF2F6F0">
      <w:start w:val="1"/>
      <w:numFmt w:val="decimal"/>
      <w:lvlText w:val="%4."/>
      <w:lvlJc w:val="left"/>
      <w:pPr>
        <w:ind w:left="3731" w:hanging="360"/>
      </w:pPr>
    </w:lvl>
    <w:lvl w:ilvl="4" w:tplc="09DEFE76">
      <w:start w:val="1"/>
      <w:numFmt w:val="lowerLetter"/>
      <w:lvlText w:val="%5."/>
      <w:lvlJc w:val="left"/>
      <w:pPr>
        <w:ind w:left="4451" w:hanging="360"/>
      </w:pPr>
    </w:lvl>
    <w:lvl w:ilvl="5" w:tplc="77C2C28E">
      <w:start w:val="1"/>
      <w:numFmt w:val="lowerRoman"/>
      <w:lvlText w:val="%6."/>
      <w:lvlJc w:val="right"/>
      <w:pPr>
        <w:ind w:left="5171" w:hanging="180"/>
      </w:pPr>
    </w:lvl>
    <w:lvl w:ilvl="6" w:tplc="6BD07A60">
      <w:start w:val="1"/>
      <w:numFmt w:val="decimal"/>
      <w:lvlText w:val="%7."/>
      <w:lvlJc w:val="left"/>
      <w:pPr>
        <w:ind w:left="5891" w:hanging="360"/>
      </w:pPr>
    </w:lvl>
    <w:lvl w:ilvl="7" w:tplc="2426075C">
      <w:start w:val="1"/>
      <w:numFmt w:val="lowerLetter"/>
      <w:lvlText w:val="%8."/>
      <w:lvlJc w:val="left"/>
      <w:pPr>
        <w:ind w:left="6611" w:hanging="360"/>
      </w:pPr>
    </w:lvl>
    <w:lvl w:ilvl="8" w:tplc="CF4AE064">
      <w:start w:val="1"/>
      <w:numFmt w:val="lowerRoman"/>
      <w:lvlText w:val="%9."/>
      <w:lvlJc w:val="right"/>
      <w:pPr>
        <w:ind w:left="7331" w:hanging="180"/>
      </w:pPr>
    </w:lvl>
  </w:abstractNum>
  <w:abstractNum w:abstractNumId="14" w15:restartNumberingAfterBreak="0">
    <w:nsid w:val="67A560F5"/>
    <w:multiLevelType w:val="hybridMultilevel"/>
    <w:tmpl w:val="A6B84BE0"/>
    <w:lvl w:ilvl="0" w:tplc="29DAD58A">
      <w:start w:val="1"/>
      <w:numFmt w:val="decimal"/>
      <w:lvlText w:val="%1."/>
      <w:lvlJc w:val="left"/>
      <w:pPr>
        <w:ind w:left="720" w:hanging="360"/>
      </w:pPr>
    </w:lvl>
    <w:lvl w:ilvl="1" w:tplc="BF105B62">
      <w:start w:val="1"/>
      <w:numFmt w:val="lowerLetter"/>
      <w:lvlText w:val="%2."/>
      <w:lvlJc w:val="left"/>
      <w:pPr>
        <w:ind w:left="1440" w:hanging="360"/>
      </w:pPr>
    </w:lvl>
    <w:lvl w:ilvl="2" w:tplc="2D383D28">
      <w:start w:val="1"/>
      <w:numFmt w:val="lowerRoman"/>
      <w:lvlText w:val="%3."/>
      <w:lvlJc w:val="right"/>
      <w:pPr>
        <w:ind w:left="2160" w:hanging="180"/>
      </w:pPr>
    </w:lvl>
    <w:lvl w:ilvl="3" w:tplc="BBF4008E">
      <w:start w:val="1"/>
      <w:numFmt w:val="decimal"/>
      <w:lvlText w:val="%4."/>
      <w:lvlJc w:val="left"/>
      <w:pPr>
        <w:ind w:left="2880" w:hanging="360"/>
      </w:pPr>
    </w:lvl>
    <w:lvl w:ilvl="4" w:tplc="BFEC42EA">
      <w:start w:val="1"/>
      <w:numFmt w:val="lowerLetter"/>
      <w:lvlText w:val="%5."/>
      <w:lvlJc w:val="left"/>
      <w:pPr>
        <w:ind w:left="3600" w:hanging="360"/>
      </w:pPr>
    </w:lvl>
    <w:lvl w:ilvl="5" w:tplc="6A64EDCE">
      <w:start w:val="1"/>
      <w:numFmt w:val="lowerRoman"/>
      <w:lvlText w:val="%6."/>
      <w:lvlJc w:val="right"/>
      <w:pPr>
        <w:ind w:left="4320" w:hanging="180"/>
      </w:pPr>
    </w:lvl>
    <w:lvl w:ilvl="6" w:tplc="A3EAB796">
      <w:start w:val="1"/>
      <w:numFmt w:val="decimal"/>
      <w:lvlText w:val="%7."/>
      <w:lvlJc w:val="left"/>
      <w:pPr>
        <w:ind w:left="5040" w:hanging="360"/>
      </w:pPr>
    </w:lvl>
    <w:lvl w:ilvl="7" w:tplc="86E47B36">
      <w:start w:val="1"/>
      <w:numFmt w:val="lowerLetter"/>
      <w:lvlText w:val="%8."/>
      <w:lvlJc w:val="left"/>
      <w:pPr>
        <w:ind w:left="5760" w:hanging="360"/>
      </w:pPr>
    </w:lvl>
    <w:lvl w:ilvl="8" w:tplc="3BAEEA48">
      <w:start w:val="1"/>
      <w:numFmt w:val="lowerRoman"/>
      <w:lvlText w:val="%9."/>
      <w:lvlJc w:val="right"/>
      <w:pPr>
        <w:ind w:left="6480" w:hanging="180"/>
      </w:pPr>
    </w:lvl>
  </w:abstractNum>
  <w:abstractNum w:abstractNumId="15" w15:restartNumberingAfterBreak="0">
    <w:nsid w:val="689E42AE"/>
    <w:multiLevelType w:val="hybridMultilevel"/>
    <w:tmpl w:val="9BE6508A"/>
    <w:lvl w:ilvl="0" w:tplc="29C85888">
      <w:start w:val="1"/>
      <w:numFmt w:val="decimal"/>
      <w:lvlText w:val="%1."/>
      <w:lvlJc w:val="left"/>
      <w:pPr>
        <w:ind w:left="1069" w:hanging="360"/>
      </w:pPr>
      <w:rPr>
        <w:rFonts w:hint="default"/>
      </w:rPr>
    </w:lvl>
    <w:lvl w:ilvl="1" w:tplc="ED00DAF0">
      <w:start w:val="1"/>
      <w:numFmt w:val="lowerLetter"/>
      <w:lvlText w:val="%2."/>
      <w:lvlJc w:val="left"/>
      <w:pPr>
        <w:ind w:left="1789" w:hanging="360"/>
      </w:pPr>
    </w:lvl>
    <w:lvl w:ilvl="2" w:tplc="C7524BFA">
      <w:start w:val="1"/>
      <w:numFmt w:val="lowerRoman"/>
      <w:lvlText w:val="%3."/>
      <w:lvlJc w:val="right"/>
      <w:pPr>
        <w:ind w:left="2509" w:hanging="180"/>
      </w:pPr>
    </w:lvl>
    <w:lvl w:ilvl="3" w:tplc="2D904AF8">
      <w:start w:val="1"/>
      <w:numFmt w:val="decimal"/>
      <w:lvlText w:val="%4."/>
      <w:lvlJc w:val="left"/>
      <w:pPr>
        <w:ind w:left="3229" w:hanging="360"/>
      </w:pPr>
    </w:lvl>
    <w:lvl w:ilvl="4" w:tplc="6B447D64">
      <w:start w:val="1"/>
      <w:numFmt w:val="lowerLetter"/>
      <w:lvlText w:val="%5."/>
      <w:lvlJc w:val="left"/>
      <w:pPr>
        <w:ind w:left="3949" w:hanging="360"/>
      </w:pPr>
    </w:lvl>
    <w:lvl w:ilvl="5" w:tplc="F5F2F748">
      <w:start w:val="1"/>
      <w:numFmt w:val="lowerRoman"/>
      <w:lvlText w:val="%6."/>
      <w:lvlJc w:val="right"/>
      <w:pPr>
        <w:ind w:left="4669" w:hanging="180"/>
      </w:pPr>
    </w:lvl>
    <w:lvl w:ilvl="6" w:tplc="32FC491C">
      <w:start w:val="1"/>
      <w:numFmt w:val="decimal"/>
      <w:lvlText w:val="%7."/>
      <w:lvlJc w:val="left"/>
      <w:pPr>
        <w:ind w:left="5389" w:hanging="360"/>
      </w:pPr>
    </w:lvl>
    <w:lvl w:ilvl="7" w:tplc="1E8AF8CC">
      <w:start w:val="1"/>
      <w:numFmt w:val="lowerLetter"/>
      <w:lvlText w:val="%8."/>
      <w:lvlJc w:val="left"/>
      <w:pPr>
        <w:ind w:left="6109" w:hanging="360"/>
      </w:pPr>
    </w:lvl>
    <w:lvl w:ilvl="8" w:tplc="4502B388">
      <w:start w:val="1"/>
      <w:numFmt w:val="lowerRoman"/>
      <w:lvlText w:val="%9."/>
      <w:lvlJc w:val="right"/>
      <w:pPr>
        <w:ind w:left="6829" w:hanging="180"/>
      </w:pPr>
    </w:lvl>
  </w:abstractNum>
  <w:abstractNum w:abstractNumId="16" w15:restartNumberingAfterBreak="0">
    <w:nsid w:val="6B6439CE"/>
    <w:multiLevelType w:val="hybridMultilevel"/>
    <w:tmpl w:val="C61A5EC8"/>
    <w:lvl w:ilvl="0" w:tplc="7B6C3B66">
      <w:start w:val="1"/>
      <w:numFmt w:val="decimal"/>
      <w:lvlText w:val="%1."/>
      <w:lvlJc w:val="left"/>
      <w:pPr>
        <w:ind w:left="720" w:hanging="360"/>
      </w:pPr>
    </w:lvl>
    <w:lvl w:ilvl="1" w:tplc="03E48CD2">
      <w:start w:val="1"/>
      <w:numFmt w:val="lowerLetter"/>
      <w:lvlText w:val="%2."/>
      <w:lvlJc w:val="left"/>
      <w:pPr>
        <w:ind w:left="1440" w:hanging="360"/>
      </w:pPr>
    </w:lvl>
    <w:lvl w:ilvl="2" w:tplc="BE16D5D6">
      <w:start w:val="1"/>
      <w:numFmt w:val="lowerRoman"/>
      <w:lvlText w:val="%3."/>
      <w:lvlJc w:val="right"/>
      <w:pPr>
        <w:ind w:left="2160" w:hanging="180"/>
      </w:pPr>
    </w:lvl>
    <w:lvl w:ilvl="3" w:tplc="F8D6E106">
      <w:start w:val="1"/>
      <w:numFmt w:val="decimal"/>
      <w:lvlText w:val="%4."/>
      <w:lvlJc w:val="left"/>
      <w:pPr>
        <w:ind w:left="2880" w:hanging="360"/>
      </w:pPr>
    </w:lvl>
    <w:lvl w:ilvl="4" w:tplc="2EE2E56C">
      <w:start w:val="1"/>
      <w:numFmt w:val="lowerLetter"/>
      <w:lvlText w:val="%5."/>
      <w:lvlJc w:val="left"/>
      <w:pPr>
        <w:ind w:left="3600" w:hanging="360"/>
      </w:pPr>
    </w:lvl>
    <w:lvl w:ilvl="5" w:tplc="1E22430E">
      <w:start w:val="1"/>
      <w:numFmt w:val="lowerRoman"/>
      <w:lvlText w:val="%6."/>
      <w:lvlJc w:val="right"/>
      <w:pPr>
        <w:ind w:left="4320" w:hanging="180"/>
      </w:pPr>
    </w:lvl>
    <w:lvl w:ilvl="6" w:tplc="D8C460E8">
      <w:start w:val="1"/>
      <w:numFmt w:val="decimal"/>
      <w:lvlText w:val="%7."/>
      <w:lvlJc w:val="left"/>
      <w:pPr>
        <w:ind w:left="5040" w:hanging="360"/>
      </w:pPr>
    </w:lvl>
    <w:lvl w:ilvl="7" w:tplc="14F43E1E">
      <w:start w:val="1"/>
      <w:numFmt w:val="lowerLetter"/>
      <w:lvlText w:val="%8."/>
      <w:lvlJc w:val="left"/>
      <w:pPr>
        <w:ind w:left="5760" w:hanging="360"/>
      </w:pPr>
    </w:lvl>
    <w:lvl w:ilvl="8" w:tplc="5B3C98A0">
      <w:start w:val="1"/>
      <w:numFmt w:val="lowerRoman"/>
      <w:lvlText w:val="%9."/>
      <w:lvlJc w:val="right"/>
      <w:pPr>
        <w:ind w:left="6480" w:hanging="180"/>
      </w:pPr>
    </w:lvl>
  </w:abstractNum>
  <w:abstractNum w:abstractNumId="17" w15:restartNumberingAfterBreak="0">
    <w:nsid w:val="70B23365"/>
    <w:multiLevelType w:val="hybridMultilevel"/>
    <w:tmpl w:val="AD04F9AA"/>
    <w:lvl w:ilvl="0" w:tplc="94FAB870">
      <w:start w:val="1"/>
      <w:numFmt w:val="decimal"/>
      <w:lvlText w:val="%1."/>
      <w:lvlJc w:val="left"/>
      <w:pPr>
        <w:ind w:left="720" w:hanging="360"/>
      </w:pPr>
    </w:lvl>
    <w:lvl w:ilvl="1" w:tplc="4984D15E">
      <w:start w:val="1"/>
      <w:numFmt w:val="lowerLetter"/>
      <w:lvlText w:val="%2."/>
      <w:lvlJc w:val="left"/>
      <w:pPr>
        <w:ind w:left="1440" w:hanging="360"/>
      </w:pPr>
    </w:lvl>
    <w:lvl w:ilvl="2" w:tplc="84CE586C">
      <w:start w:val="1"/>
      <w:numFmt w:val="lowerRoman"/>
      <w:lvlText w:val="%3."/>
      <w:lvlJc w:val="right"/>
      <w:pPr>
        <w:ind w:left="2160" w:hanging="180"/>
      </w:pPr>
    </w:lvl>
    <w:lvl w:ilvl="3" w:tplc="9E78EDB6">
      <w:start w:val="1"/>
      <w:numFmt w:val="decimal"/>
      <w:lvlText w:val="%4."/>
      <w:lvlJc w:val="left"/>
      <w:pPr>
        <w:ind w:left="2880" w:hanging="360"/>
      </w:pPr>
    </w:lvl>
    <w:lvl w:ilvl="4" w:tplc="DC8CA708">
      <w:start w:val="1"/>
      <w:numFmt w:val="lowerLetter"/>
      <w:lvlText w:val="%5."/>
      <w:lvlJc w:val="left"/>
      <w:pPr>
        <w:ind w:left="3600" w:hanging="360"/>
      </w:pPr>
    </w:lvl>
    <w:lvl w:ilvl="5" w:tplc="51024DDA">
      <w:start w:val="1"/>
      <w:numFmt w:val="lowerRoman"/>
      <w:lvlText w:val="%6."/>
      <w:lvlJc w:val="right"/>
      <w:pPr>
        <w:ind w:left="4320" w:hanging="180"/>
      </w:pPr>
    </w:lvl>
    <w:lvl w:ilvl="6" w:tplc="215C1270">
      <w:start w:val="1"/>
      <w:numFmt w:val="decimal"/>
      <w:lvlText w:val="%7."/>
      <w:lvlJc w:val="left"/>
      <w:pPr>
        <w:ind w:left="5040" w:hanging="360"/>
      </w:pPr>
    </w:lvl>
    <w:lvl w:ilvl="7" w:tplc="9964234C">
      <w:start w:val="1"/>
      <w:numFmt w:val="lowerLetter"/>
      <w:lvlText w:val="%8."/>
      <w:lvlJc w:val="left"/>
      <w:pPr>
        <w:ind w:left="5760" w:hanging="360"/>
      </w:pPr>
    </w:lvl>
    <w:lvl w:ilvl="8" w:tplc="6832DAAA">
      <w:start w:val="1"/>
      <w:numFmt w:val="lowerRoman"/>
      <w:lvlText w:val="%9."/>
      <w:lvlJc w:val="right"/>
      <w:pPr>
        <w:ind w:left="6480" w:hanging="180"/>
      </w:pPr>
    </w:lvl>
  </w:abstractNum>
  <w:abstractNum w:abstractNumId="18" w15:restartNumberingAfterBreak="0">
    <w:nsid w:val="735F51F1"/>
    <w:multiLevelType w:val="hybridMultilevel"/>
    <w:tmpl w:val="B61E3806"/>
    <w:lvl w:ilvl="0" w:tplc="C83A028C">
      <w:start w:val="1"/>
      <w:numFmt w:val="decimal"/>
      <w:lvlText w:val="%1."/>
      <w:lvlJc w:val="left"/>
      <w:pPr>
        <w:ind w:left="720" w:hanging="360"/>
      </w:pPr>
    </w:lvl>
    <w:lvl w:ilvl="1" w:tplc="33AA7856">
      <w:start w:val="1"/>
      <w:numFmt w:val="lowerLetter"/>
      <w:lvlText w:val="%2."/>
      <w:lvlJc w:val="left"/>
      <w:pPr>
        <w:ind w:left="1440" w:hanging="360"/>
      </w:pPr>
    </w:lvl>
    <w:lvl w:ilvl="2" w:tplc="D9CE4E1C">
      <w:start w:val="1"/>
      <w:numFmt w:val="lowerRoman"/>
      <w:lvlText w:val="%3."/>
      <w:lvlJc w:val="right"/>
      <w:pPr>
        <w:ind w:left="2160" w:hanging="180"/>
      </w:pPr>
    </w:lvl>
    <w:lvl w:ilvl="3" w:tplc="0A664C60">
      <w:start w:val="1"/>
      <w:numFmt w:val="decimal"/>
      <w:lvlText w:val="%4."/>
      <w:lvlJc w:val="left"/>
      <w:pPr>
        <w:ind w:left="2880" w:hanging="360"/>
      </w:pPr>
    </w:lvl>
    <w:lvl w:ilvl="4" w:tplc="84EE0CCE">
      <w:start w:val="1"/>
      <w:numFmt w:val="lowerLetter"/>
      <w:lvlText w:val="%5."/>
      <w:lvlJc w:val="left"/>
      <w:pPr>
        <w:ind w:left="3600" w:hanging="360"/>
      </w:pPr>
    </w:lvl>
    <w:lvl w:ilvl="5" w:tplc="AB5C56C8">
      <w:start w:val="1"/>
      <w:numFmt w:val="lowerRoman"/>
      <w:lvlText w:val="%6."/>
      <w:lvlJc w:val="right"/>
      <w:pPr>
        <w:ind w:left="4320" w:hanging="180"/>
      </w:pPr>
    </w:lvl>
    <w:lvl w:ilvl="6" w:tplc="87F0709A">
      <w:start w:val="1"/>
      <w:numFmt w:val="decimal"/>
      <w:lvlText w:val="%7."/>
      <w:lvlJc w:val="left"/>
      <w:pPr>
        <w:ind w:left="5040" w:hanging="360"/>
      </w:pPr>
    </w:lvl>
    <w:lvl w:ilvl="7" w:tplc="62409AB6">
      <w:start w:val="1"/>
      <w:numFmt w:val="lowerLetter"/>
      <w:lvlText w:val="%8."/>
      <w:lvlJc w:val="left"/>
      <w:pPr>
        <w:ind w:left="5760" w:hanging="360"/>
      </w:pPr>
    </w:lvl>
    <w:lvl w:ilvl="8" w:tplc="9EB291F4">
      <w:start w:val="1"/>
      <w:numFmt w:val="lowerRoman"/>
      <w:lvlText w:val="%9."/>
      <w:lvlJc w:val="right"/>
      <w:pPr>
        <w:ind w:left="6480" w:hanging="180"/>
      </w:pPr>
    </w:lvl>
  </w:abstractNum>
  <w:abstractNum w:abstractNumId="19" w15:restartNumberingAfterBreak="0">
    <w:nsid w:val="793E0161"/>
    <w:multiLevelType w:val="hybridMultilevel"/>
    <w:tmpl w:val="3272B886"/>
    <w:lvl w:ilvl="0" w:tplc="90A488E2">
      <w:start w:val="1"/>
      <w:numFmt w:val="decimal"/>
      <w:lvlText w:val="%1."/>
      <w:lvlJc w:val="left"/>
      <w:pPr>
        <w:ind w:left="720" w:hanging="360"/>
      </w:pPr>
    </w:lvl>
    <w:lvl w:ilvl="1" w:tplc="B408132C">
      <w:start w:val="1"/>
      <w:numFmt w:val="lowerLetter"/>
      <w:lvlText w:val="%2."/>
      <w:lvlJc w:val="left"/>
      <w:pPr>
        <w:ind w:left="1440" w:hanging="360"/>
      </w:pPr>
    </w:lvl>
    <w:lvl w:ilvl="2" w:tplc="E0F4A07E">
      <w:start w:val="1"/>
      <w:numFmt w:val="lowerRoman"/>
      <w:lvlText w:val="%3."/>
      <w:lvlJc w:val="right"/>
      <w:pPr>
        <w:ind w:left="2160" w:hanging="180"/>
      </w:pPr>
    </w:lvl>
    <w:lvl w:ilvl="3" w:tplc="6A883B0E">
      <w:start w:val="1"/>
      <w:numFmt w:val="decimal"/>
      <w:lvlText w:val="%4."/>
      <w:lvlJc w:val="left"/>
      <w:pPr>
        <w:ind w:left="2880" w:hanging="360"/>
      </w:pPr>
    </w:lvl>
    <w:lvl w:ilvl="4" w:tplc="E4E47D4A">
      <w:start w:val="1"/>
      <w:numFmt w:val="lowerLetter"/>
      <w:lvlText w:val="%5."/>
      <w:lvlJc w:val="left"/>
      <w:pPr>
        <w:ind w:left="3600" w:hanging="360"/>
      </w:pPr>
    </w:lvl>
    <w:lvl w:ilvl="5" w:tplc="0E88ECF8">
      <w:start w:val="1"/>
      <w:numFmt w:val="lowerRoman"/>
      <w:lvlText w:val="%6."/>
      <w:lvlJc w:val="right"/>
      <w:pPr>
        <w:ind w:left="4320" w:hanging="180"/>
      </w:pPr>
    </w:lvl>
    <w:lvl w:ilvl="6" w:tplc="7C6A895C">
      <w:start w:val="1"/>
      <w:numFmt w:val="decimal"/>
      <w:lvlText w:val="%7."/>
      <w:lvlJc w:val="left"/>
      <w:pPr>
        <w:ind w:left="5040" w:hanging="360"/>
      </w:pPr>
    </w:lvl>
    <w:lvl w:ilvl="7" w:tplc="23863E66">
      <w:start w:val="1"/>
      <w:numFmt w:val="lowerLetter"/>
      <w:lvlText w:val="%8."/>
      <w:lvlJc w:val="left"/>
      <w:pPr>
        <w:ind w:left="5760" w:hanging="360"/>
      </w:pPr>
    </w:lvl>
    <w:lvl w:ilvl="8" w:tplc="2D2404BA">
      <w:start w:val="1"/>
      <w:numFmt w:val="lowerRoman"/>
      <w:lvlText w:val="%9."/>
      <w:lvlJc w:val="right"/>
      <w:pPr>
        <w:ind w:left="6480" w:hanging="180"/>
      </w:pPr>
    </w:lvl>
  </w:abstractNum>
  <w:abstractNum w:abstractNumId="20" w15:restartNumberingAfterBreak="0">
    <w:nsid w:val="7B803942"/>
    <w:multiLevelType w:val="hybridMultilevel"/>
    <w:tmpl w:val="8AE03D42"/>
    <w:lvl w:ilvl="0" w:tplc="66E623DA">
      <w:start w:val="1"/>
      <w:numFmt w:val="bullet"/>
      <w:pStyle w:val="ListaBlack"/>
      <w:lvlText w:val=""/>
      <w:lvlJc w:val="left"/>
      <w:pPr>
        <w:ind w:left="1287" w:hanging="360"/>
      </w:pPr>
      <w:rPr>
        <w:rFonts w:ascii="Symbol" w:hAnsi="Symbol" w:hint="default"/>
      </w:rPr>
    </w:lvl>
    <w:lvl w:ilvl="1" w:tplc="D7FED106">
      <w:start w:val="1"/>
      <w:numFmt w:val="bullet"/>
      <w:lvlText w:val=""/>
      <w:lvlJc w:val="left"/>
      <w:pPr>
        <w:ind w:left="2007" w:hanging="360"/>
      </w:pPr>
      <w:rPr>
        <w:rFonts w:ascii="Wingdings" w:hAnsi="Wingdings" w:hint="default"/>
      </w:rPr>
    </w:lvl>
    <w:lvl w:ilvl="2" w:tplc="5AB43E24">
      <w:start w:val="1"/>
      <w:numFmt w:val="bullet"/>
      <w:lvlText w:val=""/>
      <w:lvlJc w:val="left"/>
      <w:pPr>
        <w:ind w:left="2727" w:hanging="360"/>
      </w:pPr>
      <w:rPr>
        <w:rFonts w:ascii="Wingdings" w:hAnsi="Wingdings" w:hint="default"/>
      </w:rPr>
    </w:lvl>
    <w:lvl w:ilvl="3" w:tplc="574C7CF8">
      <w:start w:val="1"/>
      <w:numFmt w:val="bullet"/>
      <w:lvlText w:val=""/>
      <w:lvlJc w:val="left"/>
      <w:pPr>
        <w:ind w:left="3447" w:hanging="360"/>
      </w:pPr>
      <w:rPr>
        <w:rFonts w:ascii="Symbol" w:hAnsi="Symbol" w:hint="default"/>
      </w:rPr>
    </w:lvl>
    <w:lvl w:ilvl="4" w:tplc="CD723CEA">
      <w:start w:val="1"/>
      <w:numFmt w:val="bullet"/>
      <w:lvlText w:val="o"/>
      <w:lvlJc w:val="left"/>
      <w:pPr>
        <w:ind w:left="4167" w:hanging="360"/>
      </w:pPr>
      <w:rPr>
        <w:rFonts w:ascii="Courier New" w:hAnsi="Courier New" w:cs="Courier New" w:hint="default"/>
      </w:rPr>
    </w:lvl>
    <w:lvl w:ilvl="5" w:tplc="49F0E744">
      <w:start w:val="1"/>
      <w:numFmt w:val="bullet"/>
      <w:lvlText w:val=""/>
      <w:lvlJc w:val="left"/>
      <w:pPr>
        <w:ind w:left="4887" w:hanging="360"/>
      </w:pPr>
      <w:rPr>
        <w:rFonts w:ascii="Wingdings" w:hAnsi="Wingdings" w:hint="default"/>
      </w:rPr>
    </w:lvl>
    <w:lvl w:ilvl="6" w:tplc="A8F2D2D0">
      <w:start w:val="1"/>
      <w:numFmt w:val="bullet"/>
      <w:lvlText w:val=""/>
      <w:lvlJc w:val="left"/>
      <w:pPr>
        <w:ind w:left="5607" w:hanging="360"/>
      </w:pPr>
      <w:rPr>
        <w:rFonts w:ascii="Symbol" w:hAnsi="Symbol" w:hint="default"/>
      </w:rPr>
    </w:lvl>
    <w:lvl w:ilvl="7" w:tplc="22185EEA">
      <w:start w:val="1"/>
      <w:numFmt w:val="bullet"/>
      <w:lvlText w:val="o"/>
      <w:lvlJc w:val="left"/>
      <w:pPr>
        <w:ind w:left="6327" w:hanging="360"/>
      </w:pPr>
      <w:rPr>
        <w:rFonts w:ascii="Courier New" w:hAnsi="Courier New" w:cs="Courier New" w:hint="default"/>
      </w:rPr>
    </w:lvl>
    <w:lvl w:ilvl="8" w:tplc="9F949504">
      <w:start w:val="1"/>
      <w:numFmt w:val="bullet"/>
      <w:lvlText w:val=""/>
      <w:lvlJc w:val="left"/>
      <w:pPr>
        <w:ind w:left="7047" w:hanging="360"/>
      </w:pPr>
      <w:rPr>
        <w:rFonts w:ascii="Wingdings" w:hAnsi="Wingdings" w:hint="default"/>
      </w:rPr>
    </w:lvl>
  </w:abstractNum>
  <w:abstractNum w:abstractNumId="21" w15:restartNumberingAfterBreak="0">
    <w:nsid w:val="7CDC5044"/>
    <w:multiLevelType w:val="hybridMultilevel"/>
    <w:tmpl w:val="1EEA62F6"/>
    <w:lvl w:ilvl="0" w:tplc="1722E8C0">
      <w:start w:val="1"/>
      <w:numFmt w:val="decimal"/>
      <w:lvlText w:val="%1."/>
      <w:lvlJc w:val="left"/>
      <w:pPr>
        <w:ind w:left="1571" w:hanging="360"/>
      </w:pPr>
    </w:lvl>
    <w:lvl w:ilvl="1" w:tplc="98686946">
      <w:start w:val="1"/>
      <w:numFmt w:val="lowerLetter"/>
      <w:lvlText w:val="%2."/>
      <w:lvlJc w:val="left"/>
      <w:pPr>
        <w:ind w:left="2291" w:hanging="360"/>
      </w:pPr>
    </w:lvl>
    <w:lvl w:ilvl="2" w:tplc="093E02FC">
      <w:start w:val="1"/>
      <w:numFmt w:val="lowerRoman"/>
      <w:lvlText w:val="%3."/>
      <w:lvlJc w:val="right"/>
      <w:pPr>
        <w:ind w:left="3011" w:hanging="180"/>
      </w:pPr>
    </w:lvl>
    <w:lvl w:ilvl="3" w:tplc="DC0C73B2">
      <w:start w:val="1"/>
      <w:numFmt w:val="decimal"/>
      <w:lvlText w:val="%4."/>
      <w:lvlJc w:val="left"/>
      <w:pPr>
        <w:ind w:left="3731" w:hanging="360"/>
      </w:pPr>
    </w:lvl>
    <w:lvl w:ilvl="4" w:tplc="FF980824">
      <w:start w:val="1"/>
      <w:numFmt w:val="lowerLetter"/>
      <w:lvlText w:val="%5."/>
      <w:lvlJc w:val="left"/>
      <w:pPr>
        <w:ind w:left="4451" w:hanging="360"/>
      </w:pPr>
    </w:lvl>
    <w:lvl w:ilvl="5" w:tplc="A8FA3274">
      <w:start w:val="1"/>
      <w:numFmt w:val="lowerRoman"/>
      <w:lvlText w:val="%6."/>
      <w:lvlJc w:val="right"/>
      <w:pPr>
        <w:ind w:left="5171" w:hanging="180"/>
      </w:pPr>
    </w:lvl>
    <w:lvl w:ilvl="6" w:tplc="09185520">
      <w:start w:val="1"/>
      <w:numFmt w:val="decimal"/>
      <w:lvlText w:val="%7."/>
      <w:lvlJc w:val="left"/>
      <w:pPr>
        <w:ind w:left="5891" w:hanging="360"/>
      </w:pPr>
    </w:lvl>
    <w:lvl w:ilvl="7" w:tplc="FCFA9CD6">
      <w:start w:val="1"/>
      <w:numFmt w:val="lowerLetter"/>
      <w:lvlText w:val="%8."/>
      <w:lvlJc w:val="left"/>
      <w:pPr>
        <w:ind w:left="6611" w:hanging="360"/>
      </w:pPr>
    </w:lvl>
    <w:lvl w:ilvl="8" w:tplc="422AB2C8">
      <w:start w:val="1"/>
      <w:numFmt w:val="lowerRoman"/>
      <w:lvlText w:val="%9."/>
      <w:lvlJc w:val="right"/>
      <w:pPr>
        <w:ind w:left="7331" w:hanging="180"/>
      </w:pPr>
    </w:lvl>
  </w:abstractNum>
  <w:abstractNum w:abstractNumId="22" w15:restartNumberingAfterBreak="0">
    <w:nsid w:val="7D5043BA"/>
    <w:multiLevelType w:val="hybridMultilevel"/>
    <w:tmpl w:val="E79C026E"/>
    <w:lvl w:ilvl="0" w:tplc="6EA40B98">
      <w:start w:val="1"/>
      <w:numFmt w:val="decimal"/>
      <w:lvlText w:val="%1."/>
      <w:lvlJc w:val="left"/>
      <w:pPr>
        <w:ind w:left="1211" w:hanging="360"/>
      </w:pPr>
      <w:rPr>
        <w:rFonts w:eastAsiaTheme="minorHAnsi" w:cstheme="minorBidi" w:hint="default"/>
        <w:color w:val="auto"/>
      </w:rPr>
    </w:lvl>
    <w:lvl w:ilvl="1" w:tplc="156297C2">
      <w:start w:val="1"/>
      <w:numFmt w:val="lowerLetter"/>
      <w:lvlText w:val="%2."/>
      <w:lvlJc w:val="left"/>
      <w:pPr>
        <w:ind w:left="1931" w:hanging="360"/>
      </w:pPr>
    </w:lvl>
    <w:lvl w:ilvl="2" w:tplc="65A4C99C">
      <w:start w:val="1"/>
      <w:numFmt w:val="lowerRoman"/>
      <w:lvlText w:val="%3."/>
      <w:lvlJc w:val="right"/>
      <w:pPr>
        <w:ind w:left="2651" w:hanging="180"/>
      </w:pPr>
    </w:lvl>
    <w:lvl w:ilvl="3" w:tplc="F782D17A">
      <w:start w:val="1"/>
      <w:numFmt w:val="decimal"/>
      <w:lvlText w:val="%4."/>
      <w:lvlJc w:val="left"/>
      <w:pPr>
        <w:ind w:left="3371" w:hanging="360"/>
      </w:pPr>
    </w:lvl>
    <w:lvl w:ilvl="4" w:tplc="AABEBC18">
      <w:start w:val="1"/>
      <w:numFmt w:val="lowerLetter"/>
      <w:lvlText w:val="%5."/>
      <w:lvlJc w:val="left"/>
      <w:pPr>
        <w:ind w:left="4091" w:hanging="360"/>
      </w:pPr>
    </w:lvl>
    <w:lvl w:ilvl="5" w:tplc="8CB0AD82">
      <w:start w:val="1"/>
      <w:numFmt w:val="lowerRoman"/>
      <w:lvlText w:val="%6."/>
      <w:lvlJc w:val="right"/>
      <w:pPr>
        <w:ind w:left="4811" w:hanging="180"/>
      </w:pPr>
    </w:lvl>
    <w:lvl w:ilvl="6" w:tplc="F5369FD0">
      <w:start w:val="1"/>
      <w:numFmt w:val="decimal"/>
      <w:lvlText w:val="%7."/>
      <w:lvlJc w:val="left"/>
      <w:pPr>
        <w:ind w:left="5531" w:hanging="360"/>
      </w:pPr>
    </w:lvl>
    <w:lvl w:ilvl="7" w:tplc="5A1C3D1E">
      <w:start w:val="1"/>
      <w:numFmt w:val="lowerLetter"/>
      <w:lvlText w:val="%8."/>
      <w:lvlJc w:val="left"/>
      <w:pPr>
        <w:ind w:left="6251" w:hanging="360"/>
      </w:pPr>
    </w:lvl>
    <w:lvl w:ilvl="8" w:tplc="F4A05D86">
      <w:start w:val="1"/>
      <w:numFmt w:val="lowerRoman"/>
      <w:lvlText w:val="%9."/>
      <w:lvlJc w:val="right"/>
      <w:pPr>
        <w:ind w:left="6971" w:hanging="180"/>
      </w:pPr>
    </w:lvl>
  </w:abstractNum>
  <w:abstractNum w:abstractNumId="23" w15:restartNumberingAfterBreak="0">
    <w:nsid w:val="7E95611E"/>
    <w:multiLevelType w:val="hybridMultilevel"/>
    <w:tmpl w:val="27E62544"/>
    <w:lvl w:ilvl="0" w:tplc="1114A2C2">
      <w:start w:val="1"/>
      <w:numFmt w:val="decimal"/>
      <w:lvlText w:val="%1."/>
      <w:lvlJc w:val="left"/>
      <w:pPr>
        <w:ind w:left="1571" w:hanging="360"/>
      </w:pPr>
    </w:lvl>
    <w:lvl w:ilvl="1" w:tplc="53E04C7C">
      <w:start w:val="1"/>
      <w:numFmt w:val="lowerLetter"/>
      <w:lvlText w:val="%2."/>
      <w:lvlJc w:val="left"/>
      <w:pPr>
        <w:ind w:left="2291" w:hanging="360"/>
      </w:pPr>
    </w:lvl>
    <w:lvl w:ilvl="2" w:tplc="B1603F74">
      <w:start w:val="1"/>
      <w:numFmt w:val="lowerRoman"/>
      <w:lvlText w:val="%3."/>
      <w:lvlJc w:val="right"/>
      <w:pPr>
        <w:ind w:left="3011" w:hanging="180"/>
      </w:pPr>
    </w:lvl>
    <w:lvl w:ilvl="3" w:tplc="D4E049D6">
      <w:start w:val="1"/>
      <w:numFmt w:val="decimal"/>
      <w:lvlText w:val="%4."/>
      <w:lvlJc w:val="left"/>
      <w:pPr>
        <w:ind w:left="3731" w:hanging="360"/>
      </w:pPr>
    </w:lvl>
    <w:lvl w:ilvl="4" w:tplc="ED86C402">
      <w:start w:val="1"/>
      <w:numFmt w:val="lowerLetter"/>
      <w:lvlText w:val="%5."/>
      <w:lvlJc w:val="left"/>
      <w:pPr>
        <w:ind w:left="4451" w:hanging="360"/>
      </w:pPr>
    </w:lvl>
    <w:lvl w:ilvl="5" w:tplc="1F2408E8">
      <w:start w:val="1"/>
      <w:numFmt w:val="lowerRoman"/>
      <w:lvlText w:val="%6."/>
      <w:lvlJc w:val="right"/>
      <w:pPr>
        <w:ind w:left="5171" w:hanging="180"/>
      </w:pPr>
    </w:lvl>
    <w:lvl w:ilvl="6" w:tplc="15301240">
      <w:start w:val="1"/>
      <w:numFmt w:val="decimal"/>
      <w:lvlText w:val="%7."/>
      <w:lvlJc w:val="left"/>
      <w:pPr>
        <w:ind w:left="5891" w:hanging="360"/>
      </w:pPr>
    </w:lvl>
    <w:lvl w:ilvl="7" w:tplc="7D76AB6E">
      <w:start w:val="1"/>
      <w:numFmt w:val="lowerLetter"/>
      <w:lvlText w:val="%8."/>
      <w:lvlJc w:val="left"/>
      <w:pPr>
        <w:ind w:left="6611" w:hanging="360"/>
      </w:pPr>
    </w:lvl>
    <w:lvl w:ilvl="8" w:tplc="25DA655C">
      <w:start w:val="1"/>
      <w:numFmt w:val="lowerRoman"/>
      <w:lvlText w:val="%9."/>
      <w:lvlJc w:val="right"/>
      <w:pPr>
        <w:ind w:left="7331" w:hanging="180"/>
      </w:pPr>
    </w:lvl>
  </w:abstractNum>
  <w:num w:numId="1">
    <w:abstractNumId w:val="3"/>
  </w:num>
  <w:num w:numId="2">
    <w:abstractNumId w:val="11"/>
  </w:num>
  <w:num w:numId="3">
    <w:abstractNumId w:val="5"/>
  </w:num>
  <w:num w:numId="4">
    <w:abstractNumId w:val="20"/>
  </w:num>
  <w:num w:numId="5">
    <w:abstractNumId w:val="14"/>
  </w:num>
  <w:num w:numId="6">
    <w:abstractNumId w:val="19"/>
  </w:num>
  <w:num w:numId="7">
    <w:abstractNumId w:val="1"/>
  </w:num>
  <w:num w:numId="8">
    <w:abstractNumId w:val="17"/>
  </w:num>
  <w:num w:numId="9">
    <w:abstractNumId w:val="9"/>
  </w:num>
  <w:num w:numId="10">
    <w:abstractNumId w:val="18"/>
  </w:num>
  <w:num w:numId="11">
    <w:abstractNumId w:val="10"/>
  </w:num>
  <w:num w:numId="12">
    <w:abstractNumId w:val="0"/>
  </w:num>
  <w:num w:numId="13">
    <w:abstractNumId w:val="6"/>
  </w:num>
  <w:num w:numId="14">
    <w:abstractNumId w:val="7"/>
  </w:num>
  <w:num w:numId="15">
    <w:abstractNumId w:val="2"/>
  </w:num>
  <w:num w:numId="16">
    <w:abstractNumId w:val="16"/>
  </w:num>
  <w:num w:numId="17">
    <w:abstractNumId w:val="23"/>
  </w:num>
  <w:num w:numId="18">
    <w:abstractNumId w:val="13"/>
  </w:num>
  <w:num w:numId="19">
    <w:abstractNumId w:val="22"/>
  </w:num>
  <w:num w:numId="20">
    <w:abstractNumId w:val="8"/>
  </w:num>
  <w:num w:numId="21">
    <w:abstractNumId w:val="12"/>
  </w:num>
  <w:num w:numId="22">
    <w:abstractNumId w:val="15"/>
  </w:num>
  <w:num w:numId="23">
    <w:abstractNumId w:val="4"/>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B9"/>
    <w:rsid w:val="00361291"/>
    <w:rsid w:val="0053280A"/>
    <w:rsid w:val="009265F8"/>
    <w:rsid w:val="009A2FE4"/>
    <w:rsid w:val="00CF2E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410A"/>
  <w15:docId w15:val="{DBF10BFD-F5C8-46DF-BC3E-71EDCE36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UnresolvedMention">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5;&#1088;&#1080;&#1083;&#1086;&#1078;&#1077;&#1085;&#1080;&#1077;%201%20&#1048;&#1085;&#1089;&#1090;&#1088;&#1091;&#1082;&#1094;&#1080;&#1103;%20&#1082;%20&#1084;&#1072;&#1090;&#1088;&#1080;&#1094;&#1077;_&#1056;&#1077;&#1084;&#1086;&#1085;&#1090;%20&#1080;%20&#1086;&#1073;&#1089;&#1083;&#1091;&#1078;&#1080;&#1074;&#1072;&#1085;&#1080;&#1077;%20&#1083;&#1077;&#1075;&#1082;&#1086;&#1074;&#1099;&#1093;%20&#1072;&#1074;&#1090;&#1086;&#1084;&#1086;&#1073;&#1080;&#1083;&#1077;&#108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1086;&#1078;&#1077;&#1085;&#1080;&#1077;%206_&#1048;&#1085;&#1089;&#1090;&#1088;&#1091;&#1082;&#1094;&#1080;&#1103;%20&#1087;&#1086;%20&#1054;&#1058;%20&#1080;%20&#1058;&#1041;_&#1056;&#1077;&#1084;&#1086;&#1085;&#1090;%20&#1080;%20&#1086;&#1073;&#1089;&#1083;&#1091;&#1078;&#1080;&#1074;&#1072;&#1085;&#1080;&#1077;%20&#1083;&#1077;&#1075;&#1082;&#1086;&#1074;&#1099;&#1093;%20&#1072;&#1074;&#1090;&#1086;&#1084;&#1086;&#1073;&#1080;&#1083;&#1077;&#108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1055;&#1088;&#1080;&#1083;&#1086;&#1078;&#1077;&#1085;&#1080;&#1077;%204_&#1050;&#1088;&#1080;&#1090;&#1077;&#1088;&#1080;&#1080;%20&#1086;&#1094;&#1077;&#1085;&#1082;&#1080;_&#1056;&#1077;&#1084;&#1086;&#1085;&#1090;%20&#1080;%20&#1086;&#1073;&#1089;&#1083;&#1091;&#1078;&#1080;&#1074;&#1072;&#1085;&#1080;&#1077;%20&#1083;&#1077;&#1075;&#1082;&#1086;&#1074;&#1099;&#1093;%20&#1072;&#1074;&#1090;&#1086;&#1084;&#1086;&#1073;&#1080;&#1083;&#1077;&#1081;.xlsx" TargetMode="External"/><Relationship Id="rId4" Type="http://schemas.openxmlformats.org/officeDocument/2006/relationships/settings" Target="settings.xml"/><Relationship Id="rId9" Type="http://schemas.openxmlformats.org/officeDocument/2006/relationships/hyperlink" Target="&#1055;&#1088;&#1080;&#1083;&#1086;&#1078;&#1077;&#1085;&#1080;&#1077;%202_&#1052;&#1072;&#1090;&#1088;&#1080;&#1094;&#1072;%20&#1050;&#1047;_&#1056;&#1077;&#1084;&#1086;&#1085;&#1090;%20&#1080;%20&#1086;&#1073;&#1089;&#1083;&#1091;&#1078;&#1080;&#1074;&#1072;&#1085;&#1080;&#1077;%20&#1083;&#1077;&#1075;&#1082;&#1086;&#1074;&#1099;&#1093;%20&#1072;&#1074;&#1090;&#1086;&#1084;&#1086;&#1073;&#1080;&#1083;&#1077;&#1081;.xls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66B0-6537-4BFB-B0D2-4E645635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3794</Words>
  <Characters>21630</Characters>
  <Application>Microsoft Office Word</Application>
  <DocSecurity>0</DocSecurity>
  <Lines>180</Lines>
  <Paragraphs>50</Paragraphs>
  <ScaleCrop>false</ScaleCrop>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Самойленко</cp:lastModifiedBy>
  <cp:revision>21</cp:revision>
  <dcterms:created xsi:type="dcterms:W3CDTF">2023-02-03T06:58:00Z</dcterms:created>
  <dcterms:modified xsi:type="dcterms:W3CDTF">2024-11-15T09:42:00Z</dcterms:modified>
</cp:coreProperties>
</file>