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5B3141">
        <w:tc>
          <w:tcPr>
            <w:tcW w:w="5670" w:type="dxa"/>
          </w:tcPr>
          <w:p w:rsidR="00666BDD" w:rsidRDefault="00666BDD" w:rsidP="005B314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>Монтаж и эксплуатация газового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E34C0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34C01" w:rsidRPr="00E34C01" w:rsidRDefault="00E34C01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val="en-US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lang w:val="en-US"/>
            </w:rPr>
            <w:t>___________________________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8440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E34C0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A545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322D46">
          <w:rPr>
            <w:rStyle w:val="ae"/>
            <w:noProof/>
            <w:sz w:val="24"/>
            <w:szCs w:val="24"/>
          </w:rPr>
          <w:t>Монтаж и эксплуатация газового оборудования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13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19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4406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21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A5458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844063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5B3141" w:rsidRPr="00E34C01" w:rsidRDefault="00D96994" w:rsidP="00E34C0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5B3141" w:rsidRDefault="005B3141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 w:rsidRPr="008D4740">
        <w:rPr>
          <w:rFonts w:ascii="Times New Roman" w:hAnsi="Times New Roman"/>
          <w:i/>
          <w:sz w:val="28"/>
          <w:lang w:val="ru-RU"/>
        </w:rPr>
        <w:t>ГРПш – газорегуляторный пункт шкафного типа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5FD6">
        <w:rPr>
          <w:rFonts w:ascii="Times New Roman" w:hAnsi="Times New Roman" w:cs="Times New Roman"/>
          <w:sz w:val="28"/>
          <w:szCs w:val="28"/>
        </w:rPr>
        <w:t>Монтаж и эксплуатация газового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B3141">
        <w:rPr>
          <w:rFonts w:ascii="Times New Roman" w:hAnsi="Times New Roman"/>
          <w:sz w:val="24"/>
        </w:rPr>
        <w:t>МОНТАЖ И ЭКСПЛУАТАЦИЯ ГАЗОВОГО ОБОРУДОВАНИЯ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Pr="004B5A8C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5A8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4B5A8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B3141" w:rsidRPr="00640E46" w:rsidRDefault="005B314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817"/>
        <w:gridCol w:w="2186"/>
      </w:tblGrid>
      <w:tr w:rsidR="005B3141" w:rsidRPr="008D4740" w:rsidTr="005B314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3141" w:rsidRPr="008D4740" w:rsidTr="005B3141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работ, охрана труда и безопасность жизнедеятельности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охраны труда, промышленной, пожарной и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экологической безопасности; 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рациональной организации труда на рабочем месте;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применения средств индивидуальной защиты при приемке, распаковке, расконсервации газопроводов, фитингов и арматуры, необходимых для монтажа газового оборудования и газопроводов;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Знаки и сигналы производственной сигнализации;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Номенклатуру, нормы расхода материалов, оборудования, инструмента, запасных частей, средств индивидуальной защиты, в том числе спецодежды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с соблюдением требований охраны труда, пожарной и экологической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инструмент согласно технологическому процессу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Затачивать, заправлять, регулировать, выполнять наладку инструменты, необходимые для приемки, распаковки, расконсервации, фитингов и арматуры;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Контролировать соблюдение требований охраны труда, пожарной и экологической безопасности при выполнении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работоспособность инструментов и приспособлений для оценки качества выполненных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Выбирать, проверять и применять средства индивидуальной защиты в соответствии с требованиями охраны труда;</w:t>
            </w:r>
          </w:p>
          <w:p w:rsidR="005B3141" w:rsidRPr="008D4740" w:rsidRDefault="005B3141" w:rsidP="00E34C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Сортировать трубы, фасонные части и детали, используемые для крепления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проектно-технической, нормативной и сопроводительной документацией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Условные обозначения и правила чтения схем, эскизов, чертежей, спецификаций по выполняемой работе;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 нормативных правовых актов, нормативно-технических и нормативно-методических документов по монтажу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сопроводительных документов, подтверждающих качество и характеристики арматуры, деталей газопроводов и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оформления технической документации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технической и проектной документации газового оборудования и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Основные принципы формирования проектной документации газового оборудования и газопроводов в специализированных программах;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локальных нормативных актов, технической документации и распорядительных документов в области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наружных газопроводов газораспределительных систем;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технического задания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построения монтажных чертежей и замерных эскизов с натуры и по строительным чертежам;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Нормативную техническую документацию в области испытаний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разработки спецификации;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Порядок оформления эксплуатационной документации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Заполнять эксплуатационную документацию по результатам проведения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сопроводительную документацию для проверки комплектности и качества изготовления труб, фитингов, арматуры, материалов для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Читать рабочую документацию по монтажу газового оборудования и газопроводов (планы, разрезы, сечения, схемы, спецификации)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техническое задание на выполнение работ по монтажу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проектную и нормативную техническую документацию в области монтажа газового оборудования и газопроводов, рабочую документацию, отражающую вопросы монтажа газового оборудования и газопроводов (планы, разрезы, сечения, схемы, спецификации), в том числе на электронных носителях с помощью графических программ;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Вычерчивать черновые и замерные эскизы с натуры и по строительным чертежам с деталировкой и составлением спецификации элементов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газораспределения;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технологическую документацию при проведении испытаний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444212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B3141" w:rsidRPr="008D4740">
              <w:rPr>
                <w:rFonts w:ascii="Times New Roman" w:hAnsi="Times New Roman"/>
                <w:b/>
                <w:sz w:val="24"/>
                <w:szCs w:val="24"/>
              </w:rPr>
              <w:t>роизводственная коммуникация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Стандартные формы общения, установленные для повседневной и нештатной отчетности в устном, рукописном и электронном виде;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получения информации, позволяющие узнать конечн</w:t>
            </w:r>
            <w:r w:rsidR="008502FB">
              <w:rPr>
                <w:rFonts w:ascii="Times New Roman" w:hAnsi="Times New Roman"/>
                <w:sz w:val="24"/>
                <w:szCs w:val="24"/>
              </w:rPr>
              <w:t>ый результат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, а также донесения информации до </w:t>
            </w:r>
            <w:r w:rsidR="008502FB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, предлагающие альтернативные варианты, для получения оптимального конечного результата;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Способы информирования </w:t>
            </w:r>
            <w:r w:rsidR="00A34D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Общаться на рабочем месте посредством устной, письменной и электронной коммуникации четко, рационально и эффективно;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оптимальные формы коммуникации при работе;</w:t>
            </w:r>
          </w:p>
          <w:p w:rsidR="005B3141" w:rsidRPr="008D4740" w:rsidRDefault="005B3141" w:rsidP="008502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Обеспечивать взаимодействие со структурными подразделениями организации по вопросам эксплуатации газового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Проектирование и расчеты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Основные принципы монтажных положений элементов систем газоснабжения, дизайна и эргономики;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размещения элементов систем газоснабжения с учетом требований монтажных положений и эргономики;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Виды, классификация систем газорас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пределения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проектирования систем газоснабжения;</w:t>
            </w:r>
          </w:p>
          <w:p w:rsidR="005B3141" w:rsidRPr="008D4740" w:rsidRDefault="005B3141" w:rsidP="00E34C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Алгоритмы для расчета систем и подбора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3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01" w:rsidRPr="00E34C01">
              <w:rPr>
                <w:rFonts w:ascii="Times New Roman" w:hAnsi="Times New Roman"/>
                <w:sz w:val="24"/>
                <w:szCs w:val="24"/>
              </w:rPr>
              <w:t>Разрабатывать рабочую документацию элементов и узлов систем газоснабжения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газораспределения;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01" w:rsidRPr="00E34C01">
              <w:rPr>
                <w:rFonts w:ascii="Times New Roman" w:hAnsi="Times New Roman"/>
                <w:sz w:val="24"/>
                <w:szCs w:val="24"/>
              </w:rPr>
              <w:t>Подготавливать к выпуску рабочую документацию элементов и узлов систем газоснабжения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оборудование для газорегуляторных пунктов;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расчет систем и подбор оборудования с использованием вычислительной техники и персональных компьютеров;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расчетные расходы газа потребителями низког</w:t>
            </w:r>
            <w:r w:rsidR="00A34D1A">
              <w:rPr>
                <w:rFonts w:ascii="Times New Roman" w:hAnsi="Times New Roman"/>
                <w:sz w:val="24"/>
                <w:szCs w:val="24"/>
              </w:rPr>
              <w:t>о, среднего и высокого давления..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34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34C01">
              <w:rPr>
                <w:rFonts w:ascii="Times New Roman" w:hAnsi="Times New Roman"/>
                <w:b/>
                <w:sz w:val="24"/>
                <w:szCs w:val="24"/>
              </w:rPr>
              <w:t xml:space="preserve">онтаж систем газораспределения </w:t>
            </w: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23,3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и назначение оборудования, основных деталей и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Средства и способы крепления;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установки креплений и газов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пайки газопроводов из меди;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резьбовых соединений;</w:t>
            </w:r>
          </w:p>
          <w:p w:rsidR="005B3141" w:rsidRPr="008D4740" w:rsidRDefault="00E34C0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01">
              <w:rPr>
                <w:rFonts w:ascii="Times New Roman" w:hAnsi="Times New Roman"/>
                <w:sz w:val="24"/>
                <w:szCs w:val="24"/>
              </w:rPr>
              <w:t xml:space="preserve">- Правила и порядок сборки </w:t>
            </w:r>
            <w:r>
              <w:rPr>
                <w:rFonts w:ascii="Times New Roman" w:hAnsi="Times New Roman"/>
                <w:sz w:val="24"/>
                <w:szCs w:val="24"/>
              </w:rPr>
              <w:t>фланцевых</w:t>
            </w:r>
            <w:r w:rsidRPr="00E34C01">
              <w:rPr>
                <w:rFonts w:ascii="Times New Roman" w:hAnsi="Times New Roman"/>
                <w:sz w:val="24"/>
                <w:szCs w:val="24"/>
              </w:rPr>
              <w:t xml:space="preserve"> соединений;</w:t>
            </w:r>
          </w:p>
          <w:p w:rsidR="005B3141" w:rsidRPr="008D4740" w:rsidRDefault="00E34C01" w:rsidP="00E34C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Технология нарезания резьбы.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замеры и разметку мест прокладки газопроводов по строительным чертежам и с натуры;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разметку трасс газопроводов на фасадах зданий с указанием мест установки опорных конструкций;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Устанавливать крепления и закладные конструкции для наружных фасадных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строповку, перемещение и раскладку оборудования, газопроводов и арматуры с использованием специальных приспособлений и грузоподъемных механизмов;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изготовление деталей газопроводов из различного материала;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укрупнительную сборку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сборку фланцевых,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газопроводов из медных,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подключение газопроводов к оборудованию;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наружных газопроводов из полиэтиленовых и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трубопроводную арматуру с подсоединением к трубопроводам и уплотнением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Уплотнять гильзы в местах прохода газопроводов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257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Обслуживание и эксплуат</w:t>
            </w:r>
            <w:r w:rsidR="004257AA">
              <w:rPr>
                <w:rFonts w:ascii="Times New Roman" w:hAnsi="Times New Roman"/>
                <w:b/>
                <w:sz w:val="24"/>
                <w:szCs w:val="24"/>
              </w:rPr>
              <w:t>ация систем газораспределения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13,8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принцип работы и общие технические характеристики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Технологию и технику обслуживания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Типы и устройство газорегуляторных установок;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 и параметры газовых горелок;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 газонаполнительных станций.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технической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- Методы оценки технического состояния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назначение, правила эксплуатации и технического обслуживания технологического оборудования, электрооборудования и освещения, технологической связи, приборов автоматического регулирования и защиты, учета и контроля технологических процессов;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Технические схемы технологических установок редуцирования, учета и распределения газа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установку газоиспользующего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неисправности в работе отключающих технических устройств на газопроводах в составе сети газо</w:t>
            </w:r>
            <w:r w:rsidR="004257AA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Устранять неисправности на </w:t>
            </w:r>
            <w:r w:rsidR="004257AA">
              <w:rPr>
                <w:rFonts w:ascii="Times New Roman" w:hAnsi="Times New Roman"/>
                <w:sz w:val="24"/>
                <w:szCs w:val="24"/>
              </w:rPr>
              <w:t>оборудовании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по эксплуатации и обслуживанию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Устранять утечки газа при техническом обслуживании, ремонте, замене газоиспользующего оборудования</w:t>
            </w:r>
            <w:r w:rsidR="004257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Определять состояние защитных футляров в местах прокладки газопроводов через наружные конструкции жилых и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отклонения в работе оборудования технологических установок редуцирования, учета и распределения газа по показаниям средств измерений, визуально, на слух;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слесарные работы при ремонте действующих газопроводов низкого давления до 200 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целостность и герметичность запорной арматуры на сетях газораспределения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257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Испытания, пуск и нал</w:t>
            </w:r>
            <w:r w:rsidR="004257AA">
              <w:rPr>
                <w:rFonts w:ascii="Times New Roman" w:hAnsi="Times New Roman"/>
                <w:b/>
                <w:sz w:val="24"/>
                <w:szCs w:val="24"/>
              </w:rPr>
              <w:t>адка систем газораспределения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проведения испытаний газового оборудования 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дефектов и неисправностей при испытании газового оборудования и оборудования;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качеству выполняемых работ;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 Методики контроля качества выполненных работ по монтажу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испытание систем газоснабжения, групповые установки сжиженного газа блоками манометрическим и гидростатическим способом;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визуальные наблюдения, инструментальные обследования и испытания;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и сдавать в эксплуатацию системы газоснабжения и их оборудование;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дефектные места при испытании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контрольный осмотр смонтированных газопроводов и стыковых сварных, паяных,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герметичность газопроводов приборным методом, путем обмыливания, опрессовки воздухом;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Оценивать целостность газопроводов в составе сети газопотребления жилых и общественных зданий, индивидуальных баллонных установок сжиженных углеводородных газов;</w:t>
            </w:r>
          </w:p>
          <w:p w:rsidR="005B3141" w:rsidRPr="008D4740" w:rsidRDefault="005B3141" w:rsidP="004257A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Производить пусконаладочные работы н</w:t>
            </w:r>
            <w:r w:rsidR="004257AA">
              <w:rPr>
                <w:rFonts w:ascii="Times New Roman" w:hAnsi="Times New Roman"/>
                <w:sz w:val="24"/>
                <w:szCs w:val="24"/>
              </w:rPr>
              <w:t>а газоиспользующем оборудовании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инструментами и приспособлениями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ручных и механизированных инструментов и приспособлений, необходимых при монтаже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диагностических и измерительных инструментов для проведения испытаний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контрольно-измерительных приборов и средств, применяемых при монтаже систем газоснабжения и их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Назначение и правила использования контрольно-измерительного инструмента, применяемого при монтаже оборудования и систем газоснабжения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Применять ручной и механизированный инструмент, приспособления при обслуживании, ремонте систем газоснабжения и их оборудования; 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Использовать диагностические и измерительные инструменты и приборы для проведения испытаний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приборы контроля воздуха рабочей зоны;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контрольно-измерительные приборы при монтаже, обслуживании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ручные, пневматические и электрические инструменты при выполнении монтажно-сборочных работ систем газоснабжения и их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5B31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10209" w:type="dxa"/>
        <w:tblLayout w:type="fixed"/>
        <w:tblLook w:val="04A0" w:firstRow="1" w:lastRow="0" w:firstColumn="1" w:lastColumn="0" w:noHBand="0" w:noVBand="1"/>
      </w:tblPr>
      <w:tblGrid>
        <w:gridCol w:w="1364"/>
        <w:gridCol w:w="279"/>
        <w:gridCol w:w="1017"/>
        <w:gridCol w:w="992"/>
        <w:gridCol w:w="1134"/>
        <w:gridCol w:w="1134"/>
        <w:gridCol w:w="992"/>
        <w:gridCol w:w="993"/>
        <w:gridCol w:w="2304"/>
      </w:tblGrid>
      <w:tr w:rsidR="005B3141" w:rsidTr="00420ED2">
        <w:trPr>
          <w:trHeight w:val="1538"/>
        </w:trPr>
        <w:tc>
          <w:tcPr>
            <w:tcW w:w="7905" w:type="dxa"/>
            <w:gridSpan w:val="8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2A5C06" w:rsidTr="00393B9D">
        <w:trPr>
          <w:trHeight w:val="50"/>
        </w:trPr>
        <w:tc>
          <w:tcPr>
            <w:tcW w:w="1364" w:type="dxa"/>
            <w:vMerge w:val="restart"/>
            <w:shd w:val="clear" w:color="auto" w:fill="92D050"/>
            <w:vAlign w:val="center"/>
          </w:tcPr>
          <w:p w:rsidR="002A5C06" w:rsidRDefault="002A5C06" w:rsidP="005B3141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79" w:type="dxa"/>
            <w:shd w:val="clear" w:color="auto" w:fill="92D050"/>
            <w:vAlign w:val="center"/>
          </w:tcPr>
          <w:p w:rsidR="002A5C06" w:rsidRDefault="002A5C06" w:rsidP="005B314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17" w:type="dxa"/>
            <w:shd w:val="clear" w:color="auto" w:fill="00B050"/>
            <w:vAlign w:val="center"/>
          </w:tcPr>
          <w:p w:rsidR="002A5C06" w:rsidRDefault="002A5C06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A5C06" w:rsidRDefault="002A5C06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A5C06" w:rsidRDefault="002A5C06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A5C06" w:rsidRDefault="002A5C06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A5C06" w:rsidRDefault="002A5C06" w:rsidP="002A5C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A5C06" w:rsidRDefault="002A5C06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A5C06" w:rsidRDefault="002A5C06" w:rsidP="005B3141">
            <w:pPr>
              <w:ind w:left="176" w:right="172" w:hanging="176"/>
              <w:jc w:val="both"/>
              <w:rPr>
                <w:b/>
              </w:rPr>
            </w:pPr>
          </w:p>
        </w:tc>
      </w:tr>
      <w:tr w:rsidR="00393B9D" w:rsidTr="00393B9D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393B9D" w:rsidRDefault="00393B9D" w:rsidP="00393B9D"/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  <w:r w:rsidRPr="00393B9D"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11</w:t>
            </w:r>
          </w:p>
        </w:tc>
      </w:tr>
      <w:tr w:rsidR="00393B9D" w:rsidTr="00393B9D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393B9D" w:rsidRDefault="00393B9D" w:rsidP="00393B9D"/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  <w:r w:rsidRPr="00393B9D">
              <w:t>1,5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9,7</w:t>
            </w:r>
          </w:p>
        </w:tc>
      </w:tr>
      <w:tr w:rsidR="00393B9D" w:rsidTr="00393B9D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393B9D" w:rsidRDefault="00393B9D" w:rsidP="00393B9D"/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3,5</w:t>
            </w:r>
          </w:p>
        </w:tc>
      </w:tr>
      <w:tr w:rsidR="00393B9D" w:rsidTr="00393B9D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393B9D" w:rsidRDefault="00393B9D" w:rsidP="00393B9D"/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  <w:r w:rsidRPr="00393B9D"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15,5</w:t>
            </w:r>
          </w:p>
        </w:tc>
      </w:tr>
      <w:tr w:rsidR="00393B9D" w:rsidTr="00393B9D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393B9D" w:rsidRDefault="00393B9D" w:rsidP="00393B9D"/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  <w: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2</w:t>
            </w: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  <w:r w:rsidRPr="00393B9D">
              <w:t>4,5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23,3</w:t>
            </w:r>
          </w:p>
        </w:tc>
      </w:tr>
      <w:tr w:rsidR="00393B9D" w:rsidTr="00393B9D">
        <w:trPr>
          <w:trHeight w:val="88"/>
        </w:trPr>
        <w:tc>
          <w:tcPr>
            <w:tcW w:w="1364" w:type="dxa"/>
            <w:vMerge/>
            <w:shd w:val="clear" w:color="auto" w:fill="92D050"/>
            <w:vAlign w:val="center"/>
          </w:tcPr>
          <w:p w:rsidR="00393B9D" w:rsidRDefault="00393B9D" w:rsidP="00393B9D"/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10,8</w:t>
            </w: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13,8</w:t>
            </w:r>
          </w:p>
        </w:tc>
      </w:tr>
      <w:tr w:rsidR="00393B9D" w:rsidTr="00393B9D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393B9D" w:rsidRDefault="00393B9D" w:rsidP="00393B9D"/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2,4</w:t>
            </w: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2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  <w:r w:rsidRPr="00393B9D"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5,9</w:t>
            </w:r>
          </w:p>
        </w:tc>
      </w:tr>
      <w:tr w:rsidR="00393B9D" w:rsidTr="00393B9D">
        <w:trPr>
          <w:trHeight w:val="279"/>
        </w:trPr>
        <w:tc>
          <w:tcPr>
            <w:tcW w:w="1364" w:type="dxa"/>
            <w:shd w:val="clear" w:color="auto" w:fill="92D050"/>
            <w:vAlign w:val="center"/>
          </w:tcPr>
          <w:p w:rsidR="00393B9D" w:rsidRDefault="00393B9D" w:rsidP="00393B9D">
            <w:pPr>
              <w:jc w:val="both"/>
              <w:rPr>
                <w:b/>
              </w:rPr>
            </w:pPr>
          </w:p>
        </w:tc>
        <w:tc>
          <w:tcPr>
            <w:tcW w:w="279" w:type="dxa"/>
            <w:shd w:val="clear" w:color="auto" w:fill="00B050"/>
            <w:vAlign w:val="center"/>
          </w:tcPr>
          <w:p w:rsidR="00393B9D" w:rsidRDefault="00393B9D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1017" w:type="dxa"/>
            <w:vAlign w:val="center"/>
          </w:tcPr>
          <w:p w:rsidR="00393B9D" w:rsidRDefault="00393B9D" w:rsidP="00393B9D">
            <w:pPr>
              <w:jc w:val="center"/>
            </w:pPr>
            <w: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3B9D" w:rsidRPr="00085896" w:rsidRDefault="00393B9D" w:rsidP="00393B9D">
            <w:pPr>
              <w:jc w:val="center"/>
            </w:pPr>
            <w:r w:rsidRPr="00085896">
              <w:t>2</w:t>
            </w: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2" w:type="dxa"/>
            <w:vAlign w:val="center"/>
          </w:tcPr>
          <w:p w:rsidR="00393B9D" w:rsidRDefault="00393B9D" w:rsidP="00393B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9D" w:rsidRPr="00393B9D" w:rsidRDefault="00393B9D" w:rsidP="00393B9D">
            <w:pPr>
              <w:jc w:val="center"/>
            </w:pPr>
            <w:r w:rsidRPr="00393B9D"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93B9D" w:rsidRPr="00393B9D" w:rsidRDefault="00393B9D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17,3</w:t>
            </w:r>
          </w:p>
        </w:tc>
      </w:tr>
      <w:tr w:rsidR="00085896" w:rsidTr="00393B9D">
        <w:trPr>
          <w:trHeight w:val="50"/>
        </w:trPr>
        <w:tc>
          <w:tcPr>
            <w:tcW w:w="1643" w:type="dxa"/>
            <w:gridSpan w:val="2"/>
            <w:shd w:val="clear" w:color="auto" w:fill="00B050"/>
            <w:vAlign w:val="center"/>
          </w:tcPr>
          <w:p w:rsidR="00085896" w:rsidRDefault="00085896" w:rsidP="00085896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085896" w:rsidRDefault="00085896" w:rsidP="0008589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896" w:rsidRDefault="00085896" w:rsidP="0008589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85896" w:rsidRDefault="00085896" w:rsidP="000858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85896" w:rsidRDefault="00085896" w:rsidP="000858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85896" w:rsidRDefault="00085896" w:rsidP="0008589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896" w:rsidRDefault="00085896" w:rsidP="0008589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896" w:rsidRDefault="00085896" w:rsidP="000858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473C4A" w:rsidRDefault="00DE39D8" w:rsidP="007E1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5B3141" w:rsidTr="005B3141">
        <w:tc>
          <w:tcPr>
            <w:tcW w:w="3569" w:type="dxa"/>
            <w:gridSpan w:val="2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5B3141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Монтаж наружного газопровода</w:t>
            </w:r>
          </w:p>
        </w:tc>
        <w:tc>
          <w:tcPr>
            <w:tcW w:w="6070" w:type="dxa"/>
            <w:shd w:val="clear" w:color="auto" w:fill="auto"/>
          </w:tcPr>
          <w:p w:rsidR="005B3141" w:rsidRDefault="005B3141" w:rsidP="00AB480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</w:t>
            </w:r>
            <w:r w:rsidR="00AB4808">
              <w:rPr>
                <w:sz w:val="24"/>
              </w:rPr>
              <w:t>льной документацией, чертежами</w:t>
            </w:r>
            <w:r>
              <w:rPr>
                <w:sz w:val="24"/>
              </w:rPr>
              <w:t>, монтаж и испытания систем газораспределения и работа инструментами, приспособлениями</w:t>
            </w:r>
          </w:p>
        </w:tc>
      </w:tr>
      <w:tr w:rsidR="0000609A" w:rsidTr="005B3141">
        <w:tc>
          <w:tcPr>
            <w:tcW w:w="544" w:type="dxa"/>
            <w:shd w:val="clear" w:color="auto" w:fill="00B050"/>
          </w:tcPr>
          <w:p w:rsidR="0000609A" w:rsidRDefault="0000609A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:rsidR="0000609A" w:rsidRDefault="0000609A" w:rsidP="000060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 системы газораспределения</w:t>
            </w:r>
          </w:p>
          <w:p w:rsidR="0000609A" w:rsidRDefault="0000609A" w:rsidP="000060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(Обслуживание газорегуляторного </w:t>
            </w:r>
            <w:r>
              <w:rPr>
                <w:b/>
                <w:sz w:val="24"/>
              </w:rPr>
              <w:lastRenderedPageBreak/>
              <w:t>пункта шкафного типа)</w:t>
            </w:r>
          </w:p>
        </w:tc>
        <w:tc>
          <w:tcPr>
            <w:tcW w:w="6070" w:type="dxa"/>
            <w:shd w:val="clear" w:color="auto" w:fill="auto"/>
          </w:tcPr>
          <w:p w:rsidR="0000609A" w:rsidRDefault="0000609A" w:rsidP="0000609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</w:t>
            </w:r>
            <w:r>
              <w:rPr>
                <w:sz w:val="24"/>
              </w:rPr>
              <w:lastRenderedPageBreak/>
              <w:t>жизнедеятельности, работа с нормативной, сопроводительной документацией, чертежами, производственная коммуникация,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  <w:tr w:rsidR="0000609A" w:rsidTr="005B3141">
        <w:tc>
          <w:tcPr>
            <w:tcW w:w="544" w:type="dxa"/>
            <w:shd w:val="clear" w:color="auto" w:fill="00B050"/>
          </w:tcPr>
          <w:p w:rsidR="0000609A" w:rsidRPr="00D662C9" w:rsidRDefault="0000609A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 w:rsidRPr="00D662C9"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:rsidR="0000609A" w:rsidRPr="00D662C9" w:rsidRDefault="0000609A" w:rsidP="0000609A">
            <w:pPr>
              <w:jc w:val="both"/>
              <w:rPr>
                <w:b/>
                <w:sz w:val="24"/>
              </w:rPr>
            </w:pPr>
            <w:r w:rsidRPr="00D662C9">
              <w:rPr>
                <w:b/>
                <w:sz w:val="24"/>
              </w:rPr>
              <w:t>Разработка отдельных элементов и узлов систем газоснабжения</w:t>
            </w:r>
          </w:p>
        </w:tc>
        <w:tc>
          <w:tcPr>
            <w:tcW w:w="6070" w:type="dxa"/>
            <w:shd w:val="clear" w:color="auto" w:fill="auto"/>
          </w:tcPr>
          <w:p w:rsidR="0000609A" w:rsidRDefault="002A5C06" w:rsidP="00AB4808">
            <w:pPr>
              <w:jc w:val="both"/>
              <w:rPr>
                <w:sz w:val="24"/>
              </w:rPr>
            </w:pPr>
            <w:r w:rsidRPr="002A5C06"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</w:t>
            </w:r>
            <w:r w:rsidR="00AB4808" w:rsidRPr="00AB4808">
              <w:rPr>
                <w:sz w:val="24"/>
              </w:rPr>
              <w:t>организация работ</w:t>
            </w:r>
            <w:r w:rsidR="00AB4808">
              <w:rPr>
                <w:sz w:val="24"/>
              </w:rPr>
              <w:t xml:space="preserve">, </w:t>
            </w:r>
            <w:r w:rsidRPr="002A5C06">
              <w:rPr>
                <w:sz w:val="24"/>
              </w:rPr>
              <w:t>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газораспределения), навыков коммуникация (Обеспечение взаимодействия со структурными подразделениями организации), навыков  проектирования и расчетов</w:t>
            </w:r>
            <w:r w:rsidR="00AB4808">
              <w:rPr>
                <w:sz w:val="24"/>
              </w:rPr>
              <w:t>.</w:t>
            </w:r>
          </w:p>
        </w:tc>
      </w:tr>
      <w:tr w:rsidR="0000609A" w:rsidTr="005B3141">
        <w:tc>
          <w:tcPr>
            <w:tcW w:w="544" w:type="dxa"/>
            <w:shd w:val="clear" w:color="auto" w:fill="00B050"/>
          </w:tcPr>
          <w:p w:rsidR="0000609A" w:rsidRDefault="0000609A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:rsidR="0000609A" w:rsidRDefault="0000609A" w:rsidP="00F878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 потребности в материально-технических ресурс</w:t>
            </w:r>
            <w:r w:rsidR="00F8781A">
              <w:rPr>
                <w:b/>
                <w:sz w:val="24"/>
              </w:rPr>
              <w:t>ах</w:t>
            </w:r>
          </w:p>
        </w:tc>
        <w:tc>
          <w:tcPr>
            <w:tcW w:w="6070" w:type="dxa"/>
            <w:shd w:val="clear" w:color="auto" w:fill="auto"/>
          </w:tcPr>
          <w:p w:rsidR="0000609A" w:rsidRDefault="0000609A" w:rsidP="000060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</w:t>
            </w:r>
            <w:r w:rsidR="00AB4808">
              <w:rPr>
                <w:sz w:val="24"/>
              </w:rPr>
              <w:t xml:space="preserve">организация работ, </w:t>
            </w:r>
            <w:r>
              <w:rPr>
                <w:sz w:val="24"/>
              </w:rPr>
              <w:t>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газораспределения), навыков коммуникация (Обеспечение взаимодействия со структурными подразделениями организации), навыков  проектирования и расчетов (составление заявки на расходные материалы для монтажа оборудования и газопроводов).</w:t>
            </w:r>
          </w:p>
        </w:tc>
      </w:tr>
      <w:tr w:rsidR="0000609A" w:rsidTr="005B3141">
        <w:tc>
          <w:tcPr>
            <w:tcW w:w="544" w:type="dxa"/>
            <w:shd w:val="clear" w:color="auto" w:fill="00B050"/>
          </w:tcPr>
          <w:p w:rsidR="0000609A" w:rsidRDefault="0000609A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:rsidR="0000609A" w:rsidRDefault="0000609A" w:rsidP="000060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 системы газо</w:t>
            </w:r>
            <w:r w:rsidR="00FB79FA">
              <w:rPr>
                <w:b/>
                <w:sz w:val="24"/>
              </w:rPr>
              <w:t>распределения</w:t>
            </w:r>
            <w:r>
              <w:rPr>
                <w:b/>
                <w:sz w:val="24"/>
              </w:rPr>
              <w:t xml:space="preserve"> (Обход трассы</w:t>
            </w:r>
            <w:r w:rsidR="00FB79FA">
              <w:rPr>
                <w:b/>
                <w:sz w:val="24"/>
              </w:rPr>
              <w:t xml:space="preserve"> газопровода</w:t>
            </w:r>
            <w:r>
              <w:rPr>
                <w:b/>
                <w:sz w:val="24"/>
              </w:rPr>
              <w:t>)</w:t>
            </w:r>
          </w:p>
          <w:p w:rsidR="0000609A" w:rsidRDefault="0000609A" w:rsidP="0000609A">
            <w:pPr>
              <w:jc w:val="both"/>
              <w:rPr>
                <w:b/>
                <w:sz w:val="24"/>
              </w:rPr>
            </w:pPr>
          </w:p>
        </w:tc>
        <w:tc>
          <w:tcPr>
            <w:tcW w:w="6070" w:type="dxa"/>
            <w:shd w:val="clear" w:color="auto" w:fill="auto"/>
          </w:tcPr>
          <w:p w:rsidR="0000609A" w:rsidRDefault="0000609A" w:rsidP="00C7299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</w:t>
            </w:r>
            <w:r w:rsidR="00C72994">
              <w:rPr>
                <w:sz w:val="24"/>
              </w:rPr>
              <w:t>льной документацией, чертежами</w:t>
            </w:r>
            <w:r>
              <w:rPr>
                <w:sz w:val="24"/>
              </w:rPr>
              <w:t>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  <w:tr w:rsidR="00D662C9" w:rsidTr="005B3141">
        <w:tc>
          <w:tcPr>
            <w:tcW w:w="544" w:type="dxa"/>
            <w:shd w:val="clear" w:color="auto" w:fill="00B050"/>
          </w:tcPr>
          <w:p w:rsidR="00D662C9" w:rsidRDefault="00D662C9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Е</w:t>
            </w:r>
          </w:p>
        </w:tc>
        <w:tc>
          <w:tcPr>
            <w:tcW w:w="3025" w:type="dxa"/>
            <w:shd w:val="clear" w:color="auto" w:fill="92D050"/>
          </w:tcPr>
          <w:p w:rsidR="00D662C9" w:rsidRDefault="00D662C9" w:rsidP="0000609A">
            <w:pPr>
              <w:jc w:val="both"/>
              <w:rPr>
                <w:b/>
                <w:sz w:val="24"/>
              </w:rPr>
            </w:pPr>
            <w:r w:rsidRPr="00D662C9">
              <w:rPr>
                <w:b/>
                <w:bCs/>
                <w:sz w:val="24"/>
              </w:rPr>
              <w:t>Обслуживание системы газораспределения (Ремонт участка газопровода)</w:t>
            </w:r>
          </w:p>
        </w:tc>
        <w:tc>
          <w:tcPr>
            <w:tcW w:w="6070" w:type="dxa"/>
            <w:shd w:val="clear" w:color="auto" w:fill="auto"/>
          </w:tcPr>
          <w:p w:rsidR="00D662C9" w:rsidRDefault="00D662C9" w:rsidP="0000609A">
            <w:pPr>
              <w:jc w:val="both"/>
              <w:rPr>
                <w:sz w:val="24"/>
              </w:rPr>
            </w:pPr>
            <w:r w:rsidRPr="00D662C9"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организация работы с потребителями газа, производственная коммуникация, обслуживание и эксплуатация систем газораспределения, испытания, </w:t>
            </w:r>
            <w:r w:rsidRPr="00D662C9">
              <w:rPr>
                <w:sz w:val="24"/>
              </w:rPr>
              <w:lastRenderedPageBreak/>
              <w:t>пуск и наладка, работа инструментами, приспособлениями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C6E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67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4E3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B79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34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82325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D7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D78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0B55A2" w:rsidRPr="00D26184" w:rsidRDefault="00730AE0" w:rsidP="00D26184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:rsidR="007E13D9" w:rsidRDefault="007E13D9" w:rsidP="007E13D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«А»</w:t>
      </w:r>
      <w:r w:rsidR="00FB79FA">
        <w:rPr>
          <w:rFonts w:ascii="Times New Roman" w:hAnsi="Times New Roman"/>
          <w:b/>
          <w:color w:val="000000"/>
          <w:sz w:val="28"/>
        </w:rPr>
        <w:t xml:space="preserve"> </w:t>
      </w:r>
      <w:r w:rsidR="00F8781A">
        <w:rPr>
          <w:rFonts w:ascii="Times New Roman" w:hAnsi="Times New Roman"/>
          <w:b/>
          <w:color w:val="000000"/>
          <w:sz w:val="28"/>
        </w:rPr>
        <w:t>Монтаж наружного газопровода</w:t>
      </w:r>
      <w:r>
        <w:rPr>
          <w:rFonts w:ascii="Times New Roman" w:hAnsi="Times New Roman"/>
          <w:b/>
          <w:color w:val="000000"/>
          <w:sz w:val="28"/>
        </w:rPr>
        <w:t xml:space="preserve">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</w:t>
      </w:r>
      <w:r w:rsidR="00F8781A">
        <w:rPr>
          <w:rFonts w:ascii="Times New Roman" w:hAnsi="Times New Roman"/>
          <w:sz w:val="28"/>
        </w:rPr>
        <w:t xml:space="preserve">на выполнение модуля «А» </w:t>
      </w:r>
      <w:r>
        <w:rPr>
          <w:rFonts w:ascii="Times New Roman" w:hAnsi="Times New Roman"/>
          <w:sz w:val="28"/>
        </w:rPr>
        <w:t xml:space="preserve">- </w:t>
      </w:r>
      <w:r w:rsidR="00FB79FA">
        <w:rPr>
          <w:rFonts w:ascii="Times New Roman" w:hAnsi="Times New Roman"/>
          <w:sz w:val="28"/>
        </w:rPr>
        <w:t>6</w:t>
      </w:r>
      <w:r w:rsidR="00D873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</w:t>
      </w:r>
      <w:r w:rsidR="00FB79FA">
        <w:rPr>
          <w:rFonts w:ascii="Times New Roman" w:hAnsi="Times New Roman"/>
          <w:sz w:val="28"/>
        </w:rPr>
        <w:t>ов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F8781A" w:rsidRDefault="007E13D9" w:rsidP="00F878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у необходимо выполнить монтаж </w:t>
      </w:r>
      <w:r w:rsidR="00FC76BE">
        <w:rPr>
          <w:rFonts w:ascii="Times New Roman" w:hAnsi="Times New Roman"/>
          <w:sz w:val="28"/>
        </w:rPr>
        <w:t xml:space="preserve">имитации </w:t>
      </w:r>
      <w:r>
        <w:rPr>
          <w:rFonts w:ascii="Times New Roman" w:hAnsi="Times New Roman"/>
          <w:sz w:val="28"/>
        </w:rPr>
        <w:t>наружного</w:t>
      </w:r>
      <w:r w:rsidR="00FC76BE">
        <w:rPr>
          <w:rFonts w:ascii="Times New Roman" w:hAnsi="Times New Roman"/>
          <w:sz w:val="28"/>
        </w:rPr>
        <w:t xml:space="preserve"> подземного</w:t>
      </w:r>
      <w:r>
        <w:rPr>
          <w:rFonts w:ascii="Times New Roman" w:hAnsi="Times New Roman"/>
          <w:sz w:val="28"/>
        </w:rPr>
        <w:t xml:space="preserve"> газопровода, который включает в себя </w:t>
      </w:r>
      <w:r w:rsidR="00F8781A">
        <w:rPr>
          <w:rFonts w:ascii="Times New Roman" w:hAnsi="Times New Roman"/>
          <w:sz w:val="28"/>
        </w:rPr>
        <w:t xml:space="preserve">сборку и </w:t>
      </w:r>
      <w:r>
        <w:rPr>
          <w:rFonts w:ascii="Times New Roman" w:hAnsi="Times New Roman"/>
          <w:sz w:val="28"/>
        </w:rPr>
        <w:t>установку имитации распределительного подземного газопровода из полиэтиленовой трубы с приваркой заглушек с закладными нагревателями; монтаж газового ввода; соединение распределительного газопровода с газовым вводом с использованием муфт с закладными наг</w:t>
      </w:r>
      <w:r w:rsidR="00F8781A">
        <w:rPr>
          <w:rFonts w:ascii="Times New Roman" w:hAnsi="Times New Roman"/>
          <w:sz w:val="28"/>
        </w:rPr>
        <w:t>ревателями и врезочной седёлки.</w:t>
      </w:r>
    </w:p>
    <w:p w:rsidR="007E13D9" w:rsidRDefault="00F8781A" w:rsidP="00F878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8781A">
        <w:rPr>
          <w:rFonts w:ascii="Times New Roman" w:hAnsi="Times New Roman"/>
          <w:sz w:val="28"/>
        </w:rPr>
        <w:t xml:space="preserve">Конкурсанту </w:t>
      </w:r>
      <w:r>
        <w:rPr>
          <w:rFonts w:ascii="Times New Roman" w:hAnsi="Times New Roman"/>
          <w:sz w:val="28"/>
        </w:rPr>
        <w:t>также требуется</w:t>
      </w:r>
      <w:r w:rsidRPr="00F8781A">
        <w:rPr>
          <w:rFonts w:ascii="Times New Roman" w:hAnsi="Times New Roman"/>
          <w:sz w:val="28"/>
        </w:rPr>
        <w:t xml:space="preserve"> выполнить монтаж имитации на</w:t>
      </w:r>
      <w:r>
        <w:rPr>
          <w:rFonts w:ascii="Times New Roman" w:hAnsi="Times New Roman"/>
          <w:sz w:val="28"/>
        </w:rPr>
        <w:t xml:space="preserve">ружного фасадного газопровода, </w:t>
      </w:r>
      <w:r w:rsidRPr="00F8781A">
        <w:rPr>
          <w:rFonts w:ascii="Times New Roman" w:hAnsi="Times New Roman"/>
          <w:sz w:val="28"/>
        </w:rPr>
        <w:t xml:space="preserve">который включает в себя разметку мест установки </w:t>
      </w:r>
      <w:r w:rsidRPr="00F8781A">
        <w:rPr>
          <w:rFonts w:ascii="Times New Roman" w:hAnsi="Times New Roman"/>
          <w:sz w:val="28"/>
        </w:rPr>
        <w:lastRenderedPageBreak/>
        <w:t>креплений узлов газопровода, монтаж газопровода, согласно эскизу задания с соблюдением углов и уровней, монтаж всей необходимой арматуры и оборудования, в том числе установка домового регуляторного пункта</w:t>
      </w:r>
      <w:r w:rsidR="00844063">
        <w:rPr>
          <w:rFonts w:ascii="Times New Roman" w:hAnsi="Times New Roman"/>
          <w:sz w:val="28"/>
        </w:rPr>
        <w:t xml:space="preserve">, </w:t>
      </w:r>
      <w:bookmarkStart w:id="12" w:name="_GoBack"/>
      <w:bookmarkEnd w:id="12"/>
      <w:r w:rsidRPr="00F8781A">
        <w:rPr>
          <w:rFonts w:ascii="Times New Roman" w:hAnsi="Times New Roman"/>
          <w:sz w:val="28"/>
        </w:rPr>
        <w:t xml:space="preserve">установка </w:t>
      </w:r>
      <w:r>
        <w:rPr>
          <w:rFonts w:ascii="Times New Roman" w:hAnsi="Times New Roman"/>
          <w:sz w:val="28"/>
        </w:rPr>
        <w:t>фланцевого</w:t>
      </w:r>
      <w:r w:rsidRPr="00F8781A">
        <w:rPr>
          <w:rFonts w:ascii="Times New Roman" w:hAnsi="Times New Roman"/>
          <w:sz w:val="28"/>
        </w:rPr>
        <w:t xml:space="preserve"> кран</w:t>
      </w:r>
      <w:r>
        <w:rPr>
          <w:rFonts w:ascii="Times New Roman" w:hAnsi="Times New Roman"/>
          <w:sz w:val="28"/>
        </w:rPr>
        <w:t>а</w:t>
      </w:r>
      <w:r w:rsidRPr="00F8781A">
        <w:rPr>
          <w:rFonts w:ascii="Times New Roman" w:hAnsi="Times New Roman"/>
          <w:sz w:val="28"/>
        </w:rPr>
        <w:t xml:space="preserve">, проведения испытания трубопроводов системы.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выполняются с соблюдением технологии монтажа газопроводов из полиэтиленовой</w:t>
      </w:r>
      <w:r w:rsidR="00F8781A">
        <w:rPr>
          <w:rFonts w:ascii="Times New Roman" w:hAnsi="Times New Roman"/>
          <w:sz w:val="28"/>
        </w:rPr>
        <w:t>, стальной</w:t>
      </w:r>
      <w:r>
        <w:rPr>
          <w:rFonts w:ascii="Times New Roman" w:hAnsi="Times New Roman"/>
          <w:sz w:val="28"/>
        </w:rPr>
        <w:t xml:space="preserve"> трубы.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окончанию модуля проводится контрольная опрессовка воздухом, давлением 5 кПа в течение 5 минут, в присутствии эксперта, падение давления не допускается. Работы выполняются с учетом требований СП 42-101-2003 "Общие положения по проектированию и строительству газораспределительных систем из стальных и полиэтиленовых труб".</w:t>
      </w:r>
    </w:p>
    <w:p w:rsidR="007E13D9" w:rsidRDefault="00182325" w:rsidP="007E13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не может приступить к следующему модулю, не выполнив модуль «А». Если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выполнит задание до конца времени, отведенного на выполнение модуля «А», и захочет перейти к модулю «Б», это разрешается. В тоже время,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не может вернуться к выполнению модуля «А».</w:t>
      </w:r>
    </w:p>
    <w:p w:rsidR="007E13D9" w:rsidRDefault="00D84E74" w:rsidP="007E13D9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</w:t>
      </w:r>
      <w:r w:rsidR="00F8781A">
        <w:rPr>
          <w:rFonts w:ascii="Times New Roman" w:hAnsi="Times New Roman"/>
          <w:b/>
          <w:sz w:val="28"/>
        </w:rPr>
        <w:t>Б</w:t>
      </w:r>
      <w:r w:rsidR="007E13D9">
        <w:rPr>
          <w:rFonts w:ascii="Times New Roman" w:hAnsi="Times New Roman"/>
          <w:b/>
          <w:sz w:val="28"/>
        </w:rPr>
        <w:t>»</w:t>
      </w:r>
      <w:r w:rsidR="007E13D9">
        <w:rPr>
          <w:rFonts w:ascii="Times New Roman" w:hAnsi="Times New Roman"/>
          <w:b/>
          <w:color w:val="000000"/>
          <w:sz w:val="28"/>
        </w:rPr>
        <w:t xml:space="preserve"> (Обслуживание системы газораспределения (Обслуживание </w:t>
      </w:r>
      <w:bookmarkStart w:id="13" w:name="_Hlk135553680"/>
      <w:r w:rsidR="007E13D9">
        <w:rPr>
          <w:rFonts w:ascii="Times New Roman" w:hAnsi="Times New Roman"/>
          <w:b/>
          <w:color w:val="000000"/>
          <w:sz w:val="28"/>
        </w:rPr>
        <w:t>газорегуляторного пункта шкафного типа</w:t>
      </w:r>
      <w:bookmarkEnd w:id="13"/>
      <w:r w:rsidR="007E13D9">
        <w:rPr>
          <w:rFonts w:ascii="Times New Roman" w:hAnsi="Times New Roman"/>
          <w:b/>
          <w:color w:val="000000"/>
          <w:sz w:val="28"/>
        </w:rPr>
        <w:t xml:space="preserve">)) - </w:t>
      </w:r>
      <w:r>
        <w:rPr>
          <w:rFonts w:ascii="Times New Roman" w:hAnsi="Times New Roman"/>
          <w:b/>
          <w:color w:val="000000"/>
          <w:sz w:val="28"/>
        </w:rPr>
        <w:t>ин</w:t>
      </w:r>
      <w:r w:rsidR="007E13D9">
        <w:rPr>
          <w:rFonts w:ascii="Times New Roman" w:hAnsi="Times New Roman"/>
          <w:b/>
          <w:color w:val="000000"/>
          <w:sz w:val="28"/>
        </w:rPr>
        <w:t>вариа</w:t>
      </w:r>
      <w:r>
        <w:rPr>
          <w:rFonts w:ascii="Times New Roman" w:hAnsi="Times New Roman"/>
          <w:b/>
          <w:color w:val="000000"/>
          <w:sz w:val="28"/>
        </w:rPr>
        <w:t>н</w:t>
      </w:r>
      <w:r w:rsidR="007E13D9">
        <w:rPr>
          <w:rFonts w:ascii="Times New Roman" w:hAnsi="Times New Roman"/>
          <w:b/>
          <w:color w:val="000000"/>
          <w:sz w:val="28"/>
        </w:rPr>
        <w:t>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6D7897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 - 1,</w:t>
      </w:r>
      <w:r w:rsidR="008C7D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</w:t>
      </w:r>
      <w:r w:rsidR="008C7DDA">
        <w:rPr>
          <w:rFonts w:ascii="Times New Roman" w:hAnsi="Times New Roman"/>
          <w:sz w:val="28"/>
        </w:rPr>
        <w:t>а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Выполнить обслуживание пункта редуцирования газа (ГРПш) согласно приказу Ростехнадзора от 15.12.2020 N 531 «Об утверждении федеральных норм и правил в области промышленной безопасности «Правила безопасности сетей газораспределения и газопотребления».</w:t>
      </w:r>
      <w:r w:rsidR="00182325" w:rsidRPr="00182325">
        <w:rPr>
          <w:rFonts w:ascii="Times New Roman" w:hAnsi="Times New Roman"/>
          <w:sz w:val="28"/>
        </w:rPr>
        <w:t xml:space="preserve"> </w:t>
      </w:r>
    </w:p>
    <w:p w:rsidR="00B91C71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обслуживания ГРПш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должен, в том числе:</w:t>
      </w:r>
    </w:p>
    <w:p w:rsidR="007E13D9" w:rsidRDefault="00B91C71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Рассчитать параметры </w:t>
      </w:r>
      <w:r w:rsidRPr="0028471B">
        <w:rPr>
          <w:rFonts w:ascii="Times New Roman" w:hAnsi="Times New Roman"/>
          <w:sz w:val="28"/>
        </w:rPr>
        <w:t xml:space="preserve">срабатывания предохранительных запорных и сбросных клапанов в </w:t>
      </w:r>
      <w:r>
        <w:rPr>
          <w:rFonts w:ascii="Times New Roman" w:hAnsi="Times New Roman"/>
          <w:sz w:val="28"/>
        </w:rPr>
        <w:t>ГРПш;</w:t>
      </w:r>
    </w:p>
    <w:p w:rsidR="007E13D9" w:rsidRDefault="007E13D9" w:rsidP="002847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471B">
        <w:rPr>
          <w:rFonts w:ascii="Times New Roman" w:hAnsi="Times New Roman"/>
          <w:sz w:val="28"/>
        </w:rPr>
        <w:t xml:space="preserve">- Выполнить </w:t>
      </w:r>
      <w:r w:rsidR="0028471B">
        <w:rPr>
          <w:rFonts w:ascii="Times New Roman" w:hAnsi="Times New Roman"/>
          <w:sz w:val="28"/>
        </w:rPr>
        <w:t>п</w:t>
      </w:r>
      <w:r w:rsidR="0028471B" w:rsidRPr="0028471B">
        <w:rPr>
          <w:rFonts w:ascii="Times New Roman" w:hAnsi="Times New Roman"/>
          <w:sz w:val="28"/>
        </w:rPr>
        <w:t>роверк</w:t>
      </w:r>
      <w:r w:rsidR="0028471B">
        <w:rPr>
          <w:rFonts w:ascii="Times New Roman" w:hAnsi="Times New Roman"/>
          <w:sz w:val="28"/>
        </w:rPr>
        <w:t>у</w:t>
      </w:r>
      <w:r w:rsidR="0028471B" w:rsidRPr="0028471B">
        <w:rPr>
          <w:rFonts w:ascii="Times New Roman" w:hAnsi="Times New Roman"/>
          <w:sz w:val="28"/>
        </w:rPr>
        <w:t xml:space="preserve"> параметров срабатывания предохранительных запорных и сбросных клапанов в </w:t>
      </w:r>
      <w:r w:rsidR="0028471B">
        <w:rPr>
          <w:rFonts w:ascii="Times New Roman" w:hAnsi="Times New Roman"/>
          <w:sz w:val="28"/>
        </w:rPr>
        <w:t>ГРПш</w:t>
      </w:r>
      <w:r>
        <w:rPr>
          <w:rFonts w:ascii="Times New Roman" w:hAnsi="Times New Roman"/>
          <w:sz w:val="28"/>
        </w:rPr>
        <w:t>;</w:t>
      </w:r>
    </w:p>
    <w:p w:rsidR="008C7DDA" w:rsidRDefault="008C7DDA" w:rsidP="002847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Устранить неисправность, выявленную при обслуживании;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Выполнить пуск газа после </w:t>
      </w:r>
      <w:r w:rsidR="00090AC2">
        <w:rPr>
          <w:rFonts w:ascii="Times New Roman" w:hAnsi="Times New Roman"/>
          <w:sz w:val="28"/>
        </w:rPr>
        <w:t xml:space="preserve">кратковременной </w:t>
      </w:r>
      <w:r>
        <w:rPr>
          <w:rFonts w:ascii="Times New Roman" w:hAnsi="Times New Roman"/>
          <w:sz w:val="28"/>
        </w:rPr>
        <w:t>остановки ГРПш;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Заполнить, оформить необходимую документацию по техническому обслуживанию ГРПш. Необходимые бланки предоставляются организатором.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работы (операции и действия) должны выполняться с соблюдением технологии и последовательности производства работ.</w:t>
      </w:r>
      <w:r w:rsidR="00D36BC3" w:rsidRPr="00D36BC3">
        <w:rPr>
          <w:rFonts w:ascii="Times New Roman" w:hAnsi="Times New Roman"/>
          <w:sz w:val="28"/>
        </w:rPr>
        <w:t xml:space="preserve"> </w:t>
      </w:r>
      <w:r w:rsidR="00D36BC3">
        <w:rPr>
          <w:rFonts w:ascii="Times New Roman" w:hAnsi="Times New Roman"/>
          <w:sz w:val="28"/>
        </w:rPr>
        <w:t>Все действия поясняются, проговариваются Конкурсантом.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Исходные данные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получает непосредственно перед началом выполнения модуля «</w:t>
      </w:r>
      <w:r w:rsidR="006D7897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».</w:t>
      </w:r>
    </w:p>
    <w:p w:rsidR="007E13D9" w:rsidRPr="003D4794" w:rsidRDefault="007E13D9" w:rsidP="003D4794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794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="00D84E74" w:rsidRPr="003D4794">
        <w:rPr>
          <w:rFonts w:ascii="Times New Roman" w:eastAsia="Times New Roman" w:hAnsi="Times New Roman" w:cs="Times New Roman"/>
          <w:b/>
          <w:bCs/>
          <w:sz w:val="28"/>
          <w:szCs w:val="28"/>
        </w:rPr>
        <w:t>дуль «</w:t>
      </w:r>
      <w:r w:rsidR="00F8781A" w:rsidRPr="003D479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D4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F8781A" w:rsidRPr="003D4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Разработка отдельных элементов и узлов систем газоснабжения - </w:t>
      </w:r>
      <w:r w:rsidR="000422D6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</w:t>
      </w:r>
    </w:p>
    <w:p w:rsidR="007E13D9" w:rsidRDefault="00D84E74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FB79FA">
        <w:rPr>
          <w:rFonts w:ascii="Times New Roman" w:hAnsi="Times New Roman"/>
          <w:sz w:val="28"/>
        </w:rPr>
        <w:t>В</w:t>
      </w:r>
      <w:r w:rsidR="007E13D9">
        <w:rPr>
          <w:rFonts w:ascii="Times New Roman" w:hAnsi="Times New Roman"/>
          <w:sz w:val="28"/>
        </w:rPr>
        <w:t xml:space="preserve">» - </w:t>
      </w:r>
      <w:r w:rsidR="00656C13">
        <w:rPr>
          <w:rFonts w:ascii="Times New Roman" w:hAnsi="Times New Roman"/>
          <w:sz w:val="28"/>
        </w:rPr>
        <w:t>1</w:t>
      </w:r>
      <w:r w:rsidR="008640CC">
        <w:rPr>
          <w:rFonts w:ascii="Times New Roman" w:hAnsi="Times New Roman"/>
          <w:sz w:val="28"/>
        </w:rPr>
        <w:t>,</w:t>
      </w:r>
      <w:r w:rsidR="002C6EEE">
        <w:rPr>
          <w:rFonts w:ascii="Times New Roman" w:hAnsi="Times New Roman"/>
          <w:sz w:val="28"/>
        </w:rPr>
        <w:t>0</w:t>
      </w:r>
      <w:r w:rsidR="007E13D9">
        <w:rPr>
          <w:rFonts w:ascii="Times New Roman" w:hAnsi="Times New Roman"/>
          <w:sz w:val="28"/>
        </w:rPr>
        <w:t xml:space="preserve"> </w:t>
      </w:r>
      <w:r w:rsidR="00656C13">
        <w:rPr>
          <w:rFonts w:ascii="Times New Roman" w:hAnsi="Times New Roman"/>
          <w:sz w:val="28"/>
        </w:rPr>
        <w:t>час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B91C71" w:rsidRDefault="007E13D9" w:rsidP="002C6E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4794">
        <w:rPr>
          <w:rFonts w:ascii="Times New Roman" w:hAnsi="Times New Roman"/>
          <w:sz w:val="28"/>
        </w:rPr>
        <w:t xml:space="preserve">- Требуется </w:t>
      </w:r>
      <w:r w:rsidR="002C4E32">
        <w:rPr>
          <w:rFonts w:ascii="Times New Roman" w:hAnsi="Times New Roman"/>
          <w:sz w:val="28"/>
        </w:rPr>
        <w:t>разработать проект газификации жилого дома</w:t>
      </w:r>
      <w:r w:rsidR="002C6EEE">
        <w:rPr>
          <w:rFonts w:ascii="Times New Roman" w:hAnsi="Times New Roman"/>
          <w:sz w:val="28"/>
        </w:rPr>
        <w:t>.</w:t>
      </w:r>
    </w:p>
    <w:p w:rsidR="002C6EEE" w:rsidRPr="003D4794" w:rsidRDefault="002C6EEE" w:rsidP="002C6EE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Конкурсанту предоставляется план местности с указанием точки врезки в существующий газопровод и указанием месторасположения жилого дома. Также предоставляется описание существующего газопровода, типа местности и пожелания собственника жилого дома.</w:t>
      </w:r>
    </w:p>
    <w:p w:rsidR="007E13D9" w:rsidRDefault="007E13D9" w:rsidP="00232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D4794">
        <w:rPr>
          <w:rFonts w:ascii="Times New Roman" w:hAnsi="Times New Roman"/>
          <w:sz w:val="28"/>
        </w:rPr>
        <w:t xml:space="preserve">Исходные данные </w:t>
      </w:r>
      <w:r w:rsidR="00182325" w:rsidRPr="003D4794">
        <w:rPr>
          <w:rFonts w:ascii="Times New Roman" w:hAnsi="Times New Roman"/>
          <w:sz w:val="28"/>
        </w:rPr>
        <w:t>Конкурсант</w:t>
      </w:r>
      <w:r w:rsidRPr="003D4794">
        <w:rPr>
          <w:rFonts w:ascii="Times New Roman" w:hAnsi="Times New Roman"/>
          <w:sz w:val="28"/>
        </w:rPr>
        <w:t xml:space="preserve"> получает непосредственно перед</w:t>
      </w:r>
      <w:r w:rsidR="00D84E74" w:rsidRPr="003D4794">
        <w:rPr>
          <w:rFonts w:ascii="Times New Roman" w:hAnsi="Times New Roman"/>
          <w:sz w:val="28"/>
        </w:rPr>
        <w:t xml:space="preserve"> началом модуля «</w:t>
      </w:r>
      <w:r w:rsidR="002C6EEE">
        <w:rPr>
          <w:rFonts w:ascii="Times New Roman" w:hAnsi="Times New Roman"/>
          <w:sz w:val="28"/>
        </w:rPr>
        <w:t>В</w:t>
      </w:r>
      <w:r w:rsidRPr="003D4794">
        <w:rPr>
          <w:rFonts w:ascii="Times New Roman" w:hAnsi="Times New Roman"/>
          <w:sz w:val="28"/>
        </w:rPr>
        <w:t>».</w:t>
      </w:r>
    </w:p>
    <w:p w:rsidR="00F8781A" w:rsidRPr="00F8781A" w:rsidRDefault="00F8781A" w:rsidP="003D4794">
      <w:pPr>
        <w:spacing w:before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>» Определение потребности в материально-технических ресурс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ах </w:t>
      </w: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D789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</w:p>
    <w:p w:rsidR="00F8781A" w:rsidRPr="00F8781A" w:rsidRDefault="00F8781A" w:rsidP="00F8781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«</w:t>
      </w:r>
      <w:r w:rsidR="00FB79F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>» - 1,</w:t>
      </w:r>
      <w:r w:rsidR="002C6EE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F8781A" w:rsidRPr="00F8781A" w:rsidRDefault="00F8781A" w:rsidP="00F8781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F1668" w:rsidRDefault="00EF1668" w:rsidP="00EF1668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- Требуется заполнить комплектовочную ведомость на получение со склада материально-технических ресурсов для выполнения монтажа системы газораспределения</w:t>
      </w:r>
      <w:r w:rsidR="003D4794">
        <w:rPr>
          <w:color w:val="000000"/>
          <w:sz w:val="28"/>
          <w:szCs w:val="28"/>
        </w:rPr>
        <w:t>, согласно предложенным чертежам (план, схема)</w:t>
      </w:r>
      <w:r>
        <w:rPr>
          <w:color w:val="000000"/>
          <w:sz w:val="28"/>
          <w:szCs w:val="28"/>
        </w:rPr>
        <w:t>.</w:t>
      </w:r>
    </w:p>
    <w:p w:rsidR="00EF1668" w:rsidRDefault="00EF1668" w:rsidP="00EF1668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ведомости прописывается наименование </w:t>
      </w:r>
      <w:r w:rsidR="003D4794" w:rsidRPr="003D4794">
        <w:rPr>
          <w:color w:val="000000"/>
          <w:sz w:val="28"/>
          <w:szCs w:val="28"/>
        </w:rPr>
        <w:t>материально-технических ресурсов</w:t>
      </w:r>
      <w:r w:rsidR="003D47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деталей, их количество и </w:t>
      </w:r>
      <w:r w:rsidR="003D4794">
        <w:rPr>
          <w:color w:val="000000"/>
          <w:sz w:val="28"/>
          <w:szCs w:val="28"/>
        </w:rPr>
        <w:t>размеры. Указываются</w:t>
      </w:r>
      <w:r>
        <w:rPr>
          <w:color w:val="000000"/>
          <w:sz w:val="28"/>
          <w:szCs w:val="28"/>
        </w:rPr>
        <w:t xml:space="preserve"> соединительные (фасонные) части (детали) на предоставленной схеме. В строке «Заказ </w:t>
      </w:r>
      <w:r>
        <w:rPr>
          <w:color w:val="000000"/>
          <w:sz w:val="28"/>
          <w:szCs w:val="28"/>
        </w:rPr>
        <w:lastRenderedPageBreak/>
        <w:t xml:space="preserve">скомплектовал» участнику необходимо написать свою фамилию. Заполнение, оформление комплектовочной ведомости ведется согласно ГОСТ 3.1123-84 «Формы и правила оформления технологических документов, применяемых при нормировании расхода материалов», ГОСТ 21.710-2021 «Правила выполнения рабочих чертежей </w:t>
      </w:r>
      <w:r w:rsidR="003D4794">
        <w:rPr>
          <w:color w:val="000000"/>
          <w:sz w:val="28"/>
          <w:szCs w:val="28"/>
        </w:rPr>
        <w:t xml:space="preserve">наружных </w:t>
      </w:r>
      <w:r>
        <w:rPr>
          <w:color w:val="000000"/>
          <w:sz w:val="28"/>
          <w:szCs w:val="28"/>
        </w:rPr>
        <w:t>систем газоснабжения»</w:t>
      </w:r>
      <w:r w:rsidR="003D4794">
        <w:rPr>
          <w:color w:val="000000"/>
          <w:sz w:val="28"/>
          <w:szCs w:val="28"/>
        </w:rPr>
        <w:t>.</w:t>
      </w:r>
    </w:p>
    <w:p w:rsidR="00EF1668" w:rsidRDefault="00EF1668" w:rsidP="00EF1668">
      <w:pPr>
        <w:pStyle w:val="aff9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Исходные данные (чертеж для расчета комплектовочной ведомости, бланк комплектовочной ведомости) участник получает непосредственно перед началом модуля «</w:t>
      </w:r>
      <w:r w:rsidR="003D479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».</w:t>
      </w:r>
    </w:p>
    <w:p w:rsidR="00FB79FA" w:rsidRPr="00FB79FA" w:rsidRDefault="00F8781A" w:rsidP="00FB79F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«Д» </w:t>
      </w:r>
      <w:r w:rsidR="00FB79FA" w:rsidRPr="00FB79FA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Обслуживание системы газораспределения (Обход трассы газопровода)</w:t>
      </w:r>
      <w:r w:rsidR="00042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ин</w:t>
      </w:r>
      <w:r w:rsidR="00FB79F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</w:t>
      </w:r>
    </w:p>
    <w:p w:rsidR="00F8781A" w:rsidRPr="00F8781A" w:rsidRDefault="00F8781A" w:rsidP="00F8781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«Д» - 1,</w:t>
      </w:r>
      <w:r w:rsidR="00FB79F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F8781A" w:rsidRPr="00F8781A" w:rsidRDefault="00F8781A" w:rsidP="00F8781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8781A" w:rsidRPr="00EF1668" w:rsidRDefault="00F8781A" w:rsidP="00EF1668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 xml:space="preserve">- Требуется </w:t>
      </w:r>
      <w:r w:rsidR="00EF1668" w:rsidRPr="00EF1668">
        <w:rPr>
          <w:color w:val="000000"/>
          <w:sz w:val="28"/>
          <w:szCs w:val="28"/>
        </w:rPr>
        <w:t xml:space="preserve">выполнить обход </w:t>
      </w:r>
      <w:r w:rsidR="003D4794">
        <w:rPr>
          <w:color w:val="000000"/>
          <w:sz w:val="28"/>
          <w:szCs w:val="28"/>
        </w:rPr>
        <w:t>«</w:t>
      </w:r>
      <w:r w:rsidR="00EF1668" w:rsidRPr="00EF1668">
        <w:rPr>
          <w:color w:val="000000"/>
          <w:sz w:val="28"/>
          <w:szCs w:val="28"/>
        </w:rPr>
        <w:t>трассы</w:t>
      </w:r>
      <w:r w:rsidR="003D4794">
        <w:rPr>
          <w:color w:val="000000"/>
          <w:sz w:val="28"/>
          <w:szCs w:val="28"/>
        </w:rPr>
        <w:t>»,</w:t>
      </w:r>
      <w:r w:rsidR="00EF1668" w:rsidRPr="00EF1668">
        <w:rPr>
          <w:color w:val="000000"/>
          <w:sz w:val="28"/>
          <w:szCs w:val="28"/>
        </w:rPr>
        <w:t xml:space="preserve"> используя</w:t>
      </w:r>
      <w:r w:rsidRPr="00EF1668">
        <w:rPr>
          <w:color w:val="000000"/>
          <w:sz w:val="28"/>
          <w:szCs w:val="28"/>
        </w:rPr>
        <w:t xml:space="preserve"> маршрутную карту газопровода, согласно предложенному фрагменту генплана местности и описанию газопровода. </w:t>
      </w:r>
    </w:p>
    <w:p w:rsidR="00F8781A" w:rsidRPr="00EF1668" w:rsidRDefault="00F8781A" w:rsidP="00EF1668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- Требуется заполнить, оформить паспорт газопровода, журнал обхода газопровода, рапорт обходчика трассы газопровода.</w:t>
      </w:r>
    </w:p>
    <w:p w:rsidR="000B588F" w:rsidRDefault="003D4794" w:rsidP="000B588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F8781A" w:rsidRPr="00EF1668">
        <w:rPr>
          <w:color w:val="000000"/>
          <w:sz w:val="28"/>
          <w:szCs w:val="28"/>
        </w:rPr>
        <w:t>аршрутн</w:t>
      </w:r>
      <w:r>
        <w:rPr>
          <w:color w:val="000000"/>
          <w:sz w:val="28"/>
          <w:szCs w:val="28"/>
        </w:rPr>
        <w:t>ая</w:t>
      </w:r>
      <w:r w:rsidR="00F8781A" w:rsidRPr="00EF1668">
        <w:rPr>
          <w:color w:val="000000"/>
          <w:sz w:val="28"/>
          <w:szCs w:val="28"/>
        </w:rPr>
        <w:t xml:space="preserve"> карт</w:t>
      </w:r>
      <w:r>
        <w:rPr>
          <w:color w:val="000000"/>
          <w:sz w:val="28"/>
          <w:szCs w:val="28"/>
        </w:rPr>
        <w:t>а</w:t>
      </w:r>
      <w:r w:rsidR="00F8781A" w:rsidRPr="00EF1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оформляется</w:t>
      </w:r>
      <w:r w:rsidR="00F8781A" w:rsidRPr="00EF1668">
        <w:rPr>
          <w:color w:val="000000"/>
          <w:sz w:val="28"/>
          <w:szCs w:val="28"/>
        </w:rPr>
        <w:t xml:space="preserve"> с соблюдением требований ГОСТ 34741-2021. Межгосударственный стандарт. Системы газораспределительные. Требования к эксплуатации сетей газораспределения природного газа" (введен в действие Приказом Росстандарта от 20.10.2021 N 1191-ст) и ОСТ 153-39.3-053</w:t>
      </w:r>
      <w:r w:rsidR="000B588F">
        <w:rPr>
          <w:color w:val="000000"/>
          <w:sz w:val="28"/>
          <w:szCs w:val="28"/>
        </w:rPr>
        <w:t xml:space="preserve">-2003 «Техническая эксплуатация газораспределительных систем. </w:t>
      </w:r>
      <w:r w:rsidR="00F8781A" w:rsidRPr="00EF1668">
        <w:rPr>
          <w:color w:val="000000"/>
          <w:sz w:val="28"/>
          <w:szCs w:val="28"/>
        </w:rPr>
        <w:t>Примерные формы эксплуатационной документации».</w:t>
      </w:r>
    </w:p>
    <w:p w:rsidR="00F8781A" w:rsidRPr="00EF1668" w:rsidRDefault="00F8781A" w:rsidP="000B588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Исходные данные (</w:t>
      </w:r>
      <w:r w:rsidR="003D4794">
        <w:rPr>
          <w:color w:val="000000"/>
          <w:sz w:val="28"/>
          <w:szCs w:val="28"/>
        </w:rPr>
        <w:t xml:space="preserve">маршрутная карта, </w:t>
      </w:r>
      <w:r w:rsidRPr="00EF1668">
        <w:rPr>
          <w:color w:val="000000"/>
          <w:sz w:val="28"/>
          <w:szCs w:val="28"/>
        </w:rPr>
        <w:t>фрагмент генплана местности, необходимые бланки) Конкурсант получает непосредственно перед началом модуля «Д».</w:t>
      </w:r>
    </w:p>
    <w:p w:rsidR="006D7897" w:rsidRPr="006D7897" w:rsidRDefault="006D7897" w:rsidP="003D4794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89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D7897">
        <w:rPr>
          <w:rFonts w:ascii="Times New Roman" w:eastAsia="Times New Roman" w:hAnsi="Times New Roman" w:cs="Times New Roman"/>
          <w:b/>
          <w:bCs/>
          <w:sz w:val="28"/>
          <w:szCs w:val="28"/>
        </w:rPr>
        <w:t>» Обслуживание системы газораспределения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 участка газопровода</w:t>
      </w:r>
      <w:r w:rsidR="00042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- </w:t>
      </w:r>
      <w:r w:rsidRPr="006D789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</w:t>
      </w:r>
      <w:r w:rsidR="000422D6">
        <w:rPr>
          <w:rFonts w:ascii="Times New Roman" w:eastAsia="Times New Roman" w:hAnsi="Times New Roman" w:cs="Times New Roman"/>
          <w:b/>
          <w:bCs/>
          <w:sz w:val="28"/>
          <w:szCs w:val="28"/>
        </w:rPr>
        <w:t>тив</w:t>
      </w:r>
    </w:p>
    <w:p w:rsidR="006D7897" w:rsidRPr="006D7897" w:rsidRDefault="006D7897" w:rsidP="006D789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89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Е» - 1</w:t>
      </w:r>
      <w:r w:rsidR="002C4E32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Pr="006D789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Задания:</w:t>
      </w:r>
      <w:r>
        <w:rPr>
          <w:color w:val="000000"/>
          <w:sz w:val="28"/>
          <w:szCs w:val="28"/>
        </w:rPr>
        <w:t> 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Выполнить </w:t>
      </w:r>
      <w:r w:rsidR="00020995">
        <w:rPr>
          <w:color w:val="000000"/>
          <w:sz w:val="28"/>
          <w:szCs w:val="28"/>
        </w:rPr>
        <w:t>ремонт</w:t>
      </w:r>
      <w:r>
        <w:rPr>
          <w:color w:val="000000"/>
          <w:sz w:val="28"/>
          <w:szCs w:val="28"/>
        </w:rPr>
        <w:t xml:space="preserve"> участка системы газораспределения и </w:t>
      </w:r>
      <w:r w:rsidR="00020995">
        <w:rPr>
          <w:color w:val="000000"/>
          <w:sz w:val="28"/>
          <w:szCs w:val="28"/>
        </w:rPr>
        <w:t xml:space="preserve">замену </w:t>
      </w:r>
      <w:r>
        <w:rPr>
          <w:color w:val="000000"/>
          <w:sz w:val="28"/>
          <w:szCs w:val="28"/>
        </w:rPr>
        <w:t xml:space="preserve">элемента на газопроводе, согласно условиям ситуационной задачи, описанной ниже. 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По легенде, в ходе осмотра участка системы газораспределения была выя</w:t>
      </w:r>
      <w:r w:rsidR="00511808">
        <w:rPr>
          <w:color w:val="000000"/>
          <w:sz w:val="28"/>
          <w:szCs w:val="28"/>
        </w:rPr>
        <w:t xml:space="preserve">влена необходимость </w:t>
      </w:r>
      <w:r>
        <w:rPr>
          <w:color w:val="000000"/>
          <w:sz w:val="28"/>
          <w:szCs w:val="28"/>
        </w:rPr>
        <w:t xml:space="preserve">установки </w:t>
      </w:r>
      <w:r w:rsidR="007834CE">
        <w:rPr>
          <w:color w:val="000000"/>
          <w:sz w:val="28"/>
          <w:szCs w:val="28"/>
        </w:rPr>
        <w:t>элемента (</w:t>
      </w:r>
      <w:r w:rsidR="00511808">
        <w:rPr>
          <w:color w:val="000000"/>
          <w:sz w:val="28"/>
          <w:szCs w:val="28"/>
        </w:rPr>
        <w:t>сильфонного компенсатора</w:t>
      </w:r>
      <w:r w:rsidR="007834C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Требуется выполнить вырезку участка газопровода для установки сильфонного компенсатора и выполнить установку сильфонного компенсатора с </w:t>
      </w:r>
      <w:bookmarkStart w:id="14" w:name="_Hlk135555749"/>
      <w:r>
        <w:rPr>
          <w:color w:val="000000"/>
          <w:sz w:val="28"/>
          <w:szCs w:val="28"/>
        </w:rPr>
        <w:t>соблюдением технологии и последовательности проведения работ</w:t>
      </w:r>
      <w:bookmarkEnd w:id="14"/>
      <w:r>
        <w:rPr>
          <w:color w:val="000000"/>
          <w:sz w:val="28"/>
          <w:szCs w:val="28"/>
        </w:rPr>
        <w:t>.</w:t>
      </w:r>
    </w:p>
    <w:p w:rsidR="00AB31D3" w:rsidRDefault="00AB31D3" w:rsidP="00AB31D3">
      <w:pPr>
        <w:pStyle w:val="aff9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Заполнить, оформить необходимую документацию по </w:t>
      </w:r>
      <w:r w:rsidR="00EF1668">
        <w:rPr>
          <w:color w:val="000000"/>
          <w:sz w:val="28"/>
          <w:szCs w:val="28"/>
        </w:rPr>
        <w:t xml:space="preserve">ремонту </w:t>
      </w:r>
      <w:r>
        <w:rPr>
          <w:color w:val="000000"/>
          <w:sz w:val="28"/>
          <w:szCs w:val="28"/>
        </w:rPr>
        <w:t xml:space="preserve">участка системы газораспределения и установке элемента </w:t>
      </w:r>
      <w:r w:rsidR="00EF166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газопровод</w:t>
      </w:r>
      <w:r w:rsidR="00EF166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 Необходимые бланки предоставляются организатором.</w:t>
      </w: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78885643"/>
      <w:bookmarkStart w:id="16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5"/>
      <w:bookmarkEnd w:id="16"/>
    </w:p>
    <w:p w:rsidR="00F60E2B" w:rsidRDefault="00F60E2B" w:rsidP="00F60E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Конкурсанты не должны иметь медицинских противопоказаний по состоянию здоровья к выполнению работ специалиста по монтажу и эксплуатации газового оборудования согласно Приказу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 "Приложение N 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</w:p>
    <w:p w:rsidR="00EA30C6" w:rsidRPr="00C06426" w:rsidRDefault="00D52ED7" w:rsidP="00C064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конкурсантами модулей, связанных с обслуживанием систем газораспределения, в которых необходимо озвучивать/пояснять свои действия, должна выполняться видео-аудио-фиксация выполнения конкурсантом всех видов операций.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59"/>
      <w:bookmarkStart w:id="18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7"/>
      <w:r w:rsidRPr="00A4187F">
        <w:rPr>
          <w:rFonts w:ascii="Times New Roman" w:hAnsi="Times New Roman"/>
        </w:rPr>
        <w:t>Личный инструмент конкурсанта</w:t>
      </w:r>
      <w:bookmarkEnd w:id="18"/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19" w:name="_Toc78885660"/>
      <w:bookmarkStart w:id="20" w:name="_Toc142037193"/>
      <w:r>
        <w:rPr>
          <w:rFonts w:ascii="Times New Roman" w:hAnsi="Times New Roman"/>
          <w:sz w:val="28"/>
        </w:rPr>
        <w:t>Неопределенный - можно привезти оборудование по списку, кроме запрещенного.</w:t>
      </w:r>
    </w:p>
    <w:p w:rsidR="006B6565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личного инструмента конкурсанта (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094"/>
      </w:tblGrid>
      <w:tr w:rsidR="00F60E2B" w:rsidTr="00691D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FB79FA" w:rsidTr="00691D1F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инструментальный</w:t>
            </w:r>
          </w:p>
        </w:tc>
      </w:tr>
      <w:tr w:rsidR="00FB79FA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 ударная дрель-шуруповерт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бит и головок  для шуруповерта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сверел по металлу</w:t>
            </w:r>
          </w:p>
        </w:tc>
      </w:tr>
      <w:tr w:rsidR="00FB79FA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для резки полимерных труб </w:t>
            </w:r>
          </w:p>
        </w:tc>
      </w:tr>
      <w:tr w:rsidR="00FB79FA" w:rsidTr="00691D1F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Устройства для снятия оксидного слоя перед электромуфтовой сваркой для полиэлителеновых труб 32-500 мм </w:t>
            </w:r>
          </w:p>
        </w:tc>
      </w:tr>
      <w:tr w:rsidR="00FB79FA" w:rsidTr="00691D1F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складной с выдвижным лезвием </w:t>
            </w:r>
          </w:p>
        </w:tc>
      </w:tr>
      <w:tr w:rsidR="00FB79FA" w:rsidTr="00691D1F">
        <w:trPr>
          <w:trHeight w:val="5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 9-12", L полотна 300мм.</w:t>
            </w:r>
          </w:p>
        </w:tc>
      </w:tr>
      <w:tr w:rsidR="00FB79FA" w:rsidTr="00691D1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Сверхгибкое полотно HSS4 PLUS, L полотна 300мм.</w:t>
            </w:r>
          </w:p>
        </w:tc>
      </w:tr>
      <w:tr w:rsidR="00FB79FA" w:rsidTr="00691D1F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Универсальные клещи   F  10" 2K</w:t>
            </w:r>
          </w:p>
        </w:tc>
      </w:tr>
      <w:tr w:rsidR="00FB79FA" w:rsidTr="00691D1F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Зажимные клещи с параллельными губками с удобной перестановкой захвата, длина 250мм, захват 46мм</w:t>
            </w:r>
          </w:p>
        </w:tc>
      </w:tr>
      <w:tr w:rsidR="00FB79FA" w:rsidTr="00691D1F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уровень Mini  + элементы питания</w:t>
            </w:r>
          </w:p>
        </w:tc>
      </w:tr>
      <w:tr w:rsidR="00FB79FA" w:rsidTr="00691D1F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угломер 30</w:t>
            </w:r>
          </w:p>
        </w:tc>
      </w:tr>
      <w:tr w:rsidR="00FB79FA" w:rsidTr="00691D1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Угольник металлический </w:t>
            </w:r>
          </w:p>
        </w:tc>
      </w:tr>
      <w:tr w:rsidR="00FB79FA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Разводной ключ  92XS/CBE- 8 или аналог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Ключи комбинированные (6-22 мм), 12 шт. в наборе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инбусовых ключей (2-14 мм), 10 шт. в наборе</w:t>
            </w:r>
          </w:p>
        </w:tc>
      </w:tr>
      <w:tr w:rsidR="00FB79FA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плоский с ручкой</w:t>
            </w:r>
          </w:p>
        </w:tc>
      </w:tr>
      <w:tr w:rsidR="00FB79FA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отверток с битами и головками </w:t>
            </w:r>
          </w:p>
        </w:tc>
      </w:tr>
      <w:tr w:rsidR="00FB79FA" w:rsidTr="00691D1F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 складной деревянный, </w:t>
            </w:r>
          </w:p>
        </w:tc>
      </w:tr>
      <w:tr w:rsidR="00FB79FA" w:rsidTr="00691D1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</w:tr>
      <w:tr w:rsidR="00FB79FA" w:rsidTr="00691D1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строительный</w:t>
            </w:r>
          </w:p>
        </w:tc>
      </w:tr>
      <w:tr w:rsidR="00FB79FA" w:rsidTr="00691D1F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Скотч малярный 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Маркер-краска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защитные</w:t>
            </w:r>
          </w:p>
        </w:tc>
      </w:tr>
      <w:tr w:rsidR="00FB79FA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трикотажные</w:t>
            </w:r>
          </w:p>
        </w:tc>
      </w:tr>
      <w:tr w:rsidR="00FB79FA" w:rsidTr="00691D1F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</w:t>
            </w:r>
          </w:p>
        </w:tc>
      </w:tr>
      <w:tr w:rsidR="00FB79FA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Спецодежда от общих производственных загрязнений </w:t>
            </w:r>
          </w:p>
        </w:tc>
      </w:tr>
      <w:tr w:rsidR="00FB79FA" w:rsidTr="00691D1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специальная с защитным носком</w:t>
            </w:r>
          </w:p>
        </w:tc>
      </w:tr>
      <w:tr w:rsidR="00FB79FA" w:rsidTr="00691D1F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Зубило слесарное  (стальное)</w:t>
            </w:r>
          </w:p>
        </w:tc>
      </w:tr>
      <w:tr w:rsidR="008000F1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 слесарный</w:t>
            </w:r>
          </w:p>
        </w:tc>
      </w:tr>
      <w:tr w:rsidR="008000F1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Чертилка</w:t>
            </w:r>
          </w:p>
        </w:tc>
      </w:tr>
      <w:tr w:rsidR="008000F1" w:rsidTr="00691D1F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 щетка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визуального контроля</w:t>
            </w:r>
          </w:p>
        </w:tc>
      </w:tr>
      <w:tr w:rsidR="008000F1" w:rsidTr="00691D1F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резьбонарезной клупп для стальных труб 1/2" - 3/4" - 1" - 1.1/4"-2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обработки края резьбы 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Аналоговый опрессовщик для систем газоснабжения и водоснабжения</w:t>
            </w:r>
          </w:p>
        </w:tc>
      </w:tr>
      <w:tr w:rsidR="008000F1" w:rsidTr="00691D1F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Сварочный аппарат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полиэтиленовых труб</w:t>
            </w:r>
          </w:p>
        </w:tc>
      </w:tr>
      <w:tr w:rsidR="008000F1" w:rsidTr="00691D1F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Резьбонарезное масло  на минеральной основе, в баллончике</w:t>
            </w:r>
          </w:p>
        </w:tc>
      </w:tr>
      <w:tr w:rsidR="008000F1" w:rsidTr="00691D1F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по металлу</w:t>
            </w:r>
          </w:p>
        </w:tc>
      </w:tr>
    </w:tbl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21" w:name="_Toc142037194"/>
      <w:r>
        <w:rPr>
          <w:rFonts w:ascii="Times New Roman" w:hAnsi="Times New Roman"/>
          <w:sz w:val="28"/>
        </w:rPr>
        <w:t xml:space="preserve">В рамках компетенции запрещено применять: 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расчеты,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эскизы, схемы,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изготовленные элементы или соединительные материалы;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Собственные готовые шаблоны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а, а также соединительные материалы, флюсы и расходные материалы для сварки / пайки в рабочей зоне, если не предусмотрено инфраструктурным листом чемпионата;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изготовленные калибры и опоры для труб;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Аккумуляторные дисковые фрезы, пилы и шлифовальные машины.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48A">
        <w:rPr>
          <w:rFonts w:ascii="Times New Roman" w:hAnsi="Times New Roman" w:cs="Times New Roman"/>
          <w:sz w:val="28"/>
          <w:szCs w:val="28"/>
        </w:rPr>
        <w:t>4.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4D" w:rsidRDefault="005B6A4D" w:rsidP="00970F49">
      <w:pPr>
        <w:spacing w:after="0" w:line="240" w:lineRule="auto"/>
      </w:pPr>
      <w:r>
        <w:separator/>
      </w:r>
    </w:p>
  </w:endnote>
  <w:endnote w:type="continuationSeparator" w:id="0">
    <w:p w:rsidR="005B6A4D" w:rsidRDefault="005B6A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:rsidR="00844063" w:rsidRDefault="008440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1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44063" w:rsidRDefault="008440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63" w:rsidRDefault="00844063">
    <w:pPr>
      <w:pStyle w:val="a7"/>
      <w:jc w:val="right"/>
    </w:pPr>
  </w:p>
  <w:p w:rsidR="00844063" w:rsidRDefault="008440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4D" w:rsidRDefault="005B6A4D" w:rsidP="00970F49">
      <w:pPr>
        <w:spacing w:after="0" w:line="240" w:lineRule="auto"/>
      </w:pPr>
      <w:r>
        <w:separator/>
      </w:r>
    </w:p>
  </w:footnote>
  <w:footnote w:type="continuationSeparator" w:id="0">
    <w:p w:rsidR="005B6A4D" w:rsidRDefault="005B6A4D" w:rsidP="00970F49">
      <w:pPr>
        <w:spacing w:after="0" w:line="240" w:lineRule="auto"/>
      </w:pPr>
      <w:r>
        <w:continuationSeparator/>
      </w:r>
    </w:p>
  </w:footnote>
  <w:footnote w:id="1">
    <w:p w:rsidR="00844063" w:rsidRDefault="0084406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844063" w:rsidRDefault="0084406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B82"/>
    <w:multiLevelType w:val="multilevel"/>
    <w:tmpl w:val="0C7C4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0609A"/>
    <w:rsid w:val="00020995"/>
    <w:rsid w:val="00021C69"/>
    <w:rsid w:val="00021CCE"/>
    <w:rsid w:val="000244DA"/>
    <w:rsid w:val="00024F7D"/>
    <w:rsid w:val="000272E9"/>
    <w:rsid w:val="000320F4"/>
    <w:rsid w:val="00041A78"/>
    <w:rsid w:val="000422D6"/>
    <w:rsid w:val="00054C98"/>
    <w:rsid w:val="00056CDE"/>
    <w:rsid w:val="00067386"/>
    <w:rsid w:val="000732FF"/>
    <w:rsid w:val="00081D65"/>
    <w:rsid w:val="00085896"/>
    <w:rsid w:val="00090AC2"/>
    <w:rsid w:val="000A1F96"/>
    <w:rsid w:val="000B3397"/>
    <w:rsid w:val="000B55A2"/>
    <w:rsid w:val="000B588F"/>
    <w:rsid w:val="000C2FBF"/>
    <w:rsid w:val="000C6B6E"/>
    <w:rsid w:val="000D258B"/>
    <w:rsid w:val="000D43CC"/>
    <w:rsid w:val="000D4C46"/>
    <w:rsid w:val="000D74AA"/>
    <w:rsid w:val="000F0FC3"/>
    <w:rsid w:val="00100FE1"/>
    <w:rsid w:val="001024BE"/>
    <w:rsid w:val="0010340E"/>
    <w:rsid w:val="00106738"/>
    <w:rsid w:val="00114D79"/>
    <w:rsid w:val="001229E8"/>
    <w:rsid w:val="00127743"/>
    <w:rsid w:val="0013703D"/>
    <w:rsid w:val="00137545"/>
    <w:rsid w:val="00152AB7"/>
    <w:rsid w:val="0015561E"/>
    <w:rsid w:val="001627D5"/>
    <w:rsid w:val="0017612A"/>
    <w:rsid w:val="00182325"/>
    <w:rsid w:val="001B4B65"/>
    <w:rsid w:val="001C1282"/>
    <w:rsid w:val="001C63E7"/>
    <w:rsid w:val="001E1DF9"/>
    <w:rsid w:val="00202D42"/>
    <w:rsid w:val="00220E70"/>
    <w:rsid w:val="002228E8"/>
    <w:rsid w:val="00232082"/>
    <w:rsid w:val="00237603"/>
    <w:rsid w:val="00247E8C"/>
    <w:rsid w:val="00270E01"/>
    <w:rsid w:val="002776A1"/>
    <w:rsid w:val="0028471B"/>
    <w:rsid w:val="0029547E"/>
    <w:rsid w:val="002A4296"/>
    <w:rsid w:val="002A5C06"/>
    <w:rsid w:val="002B1426"/>
    <w:rsid w:val="002B3DBB"/>
    <w:rsid w:val="002C4E32"/>
    <w:rsid w:val="002C6EEE"/>
    <w:rsid w:val="002F2906"/>
    <w:rsid w:val="00322D46"/>
    <w:rsid w:val="003242E1"/>
    <w:rsid w:val="00333911"/>
    <w:rsid w:val="00334165"/>
    <w:rsid w:val="00350A17"/>
    <w:rsid w:val="003531E7"/>
    <w:rsid w:val="003601A4"/>
    <w:rsid w:val="0037535C"/>
    <w:rsid w:val="003815C7"/>
    <w:rsid w:val="003934F8"/>
    <w:rsid w:val="00393B9D"/>
    <w:rsid w:val="00397A1B"/>
    <w:rsid w:val="003A21C8"/>
    <w:rsid w:val="003C1D7A"/>
    <w:rsid w:val="003C5F97"/>
    <w:rsid w:val="003D1E51"/>
    <w:rsid w:val="003D4794"/>
    <w:rsid w:val="003E1C92"/>
    <w:rsid w:val="00402FE8"/>
    <w:rsid w:val="0041044A"/>
    <w:rsid w:val="00420ED2"/>
    <w:rsid w:val="004254FE"/>
    <w:rsid w:val="004257AA"/>
    <w:rsid w:val="00436FFC"/>
    <w:rsid w:val="00437D28"/>
    <w:rsid w:val="00441340"/>
    <w:rsid w:val="0044354A"/>
    <w:rsid w:val="00444212"/>
    <w:rsid w:val="00454353"/>
    <w:rsid w:val="00461AC6"/>
    <w:rsid w:val="00473C4A"/>
    <w:rsid w:val="0047429B"/>
    <w:rsid w:val="004904C5"/>
    <w:rsid w:val="004909A1"/>
    <w:rsid w:val="004917C4"/>
    <w:rsid w:val="004A07A5"/>
    <w:rsid w:val="004B5A8C"/>
    <w:rsid w:val="004B692B"/>
    <w:rsid w:val="004C3CAF"/>
    <w:rsid w:val="004C703E"/>
    <w:rsid w:val="004D096E"/>
    <w:rsid w:val="004E785E"/>
    <w:rsid w:val="004E7905"/>
    <w:rsid w:val="005055FF"/>
    <w:rsid w:val="00510059"/>
    <w:rsid w:val="00511808"/>
    <w:rsid w:val="0052346B"/>
    <w:rsid w:val="00546426"/>
    <w:rsid w:val="00551FD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141"/>
    <w:rsid w:val="005B66FC"/>
    <w:rsid w:val="005B6A4D"/>
    <w:rsid w:val="005C6A23"/>
    <w:rsid w:val="005E30DC"/>
    <w:rsid w:val="005E7AF4"/>
    <w:rsid w:val="00605DD7"/>
    <w:rsid w:val="0060658F"/>
    <w:rsid w:val="00613219"/>
    <w:rsid w:val="0062789A"/>
    <w:rsid w:val="00631AC3"/>
    <w:rsid w:val="0063396F"/>
    <w:rsid w:val="00640E46"/>
    <w:rsid w:val="0064179C"/>
    <w:rsid w:val="00643A8A"/>
    <w:rsid w:val="0064491A"/>
    <w:rsid w:val="00653B50"/>
    <w:rsid w:val="00654735"/>
    <w:rsid w:val="00656C13"/>
    <w:rsid w:val="00666BDD"/>
    <w:rsid w:val="006776B4"/>
    <w:rsid w:val="006873B8"/>
    <w:rsid w:val="00691D1F"/>
    <w:rsid w:val="006A4EFB"/>
    <w:rsid w:val="006B0FEA"/>
    <w:rsid w:val="006B6565"/>
    <w:rsid w:val="006C6D6D"/>
    <w:rsid w:val="006C7A3B"/>
    <w:rsid w:val="006C7CE4"/>
    <w:rsid w:val="006D7897"/>
    <w:rsid w:val="006E4C53"/>
    <w:rsid w:val="006F4464"/>
    <w:rsid w:val="00700A93"/>
    <w:rsid w:val="00711DF9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34CE"/>
    <w:rsid w:val="00791D70"/>
    <w:rsid w:val="007A61C5"/>
    <w:rsid w:val="007A6755"/>
    <w:rsid w:val="007A6888"/>
    <w:rsid w:val="007B0DCC"/>
    <w:rsid w:val="007B2222"/>
    <w:rsid w:val="007B3FD5"/>
    <w:rsid w:val="007D3601"/>
    <w:rsid w:val="007D6C20"/>
    <w:rsid w:val="007E13D9"/>
    <w:rsid w:val="007E73B4"/>
    <w:rsid w:val="007F6EED"/>
    <w:rsid w:val="008000F1"/>
    <w:rsid w:val="00812516"/>
    <w:rsid w:val="0082448A"/>
    <w:rsid w:val="00832D5B"/>
    <w:rsid w:val="00832EBB"/>
    <w:rsid w:val="00834734"/>
    <w:rsid w:val="00835BF6"/>
    <w:rsid w:val="00844063"/>
    <w:rsid w:val="008502FB"/>
    <w:rsid w:val="008640CC"/>
    <w:rsid w:val="00864A61"/>
    <w:rsid w:val="008761F3"/>
    <w:rsid w:val="00881DD2"/>
    <w:rsid w:val="00882B54"/>
    <w:rsid w:val="008861A9"/>
    <w:rsid w:val="008912AE"/>
    <w:rsid w:val="008B0F23"/>
    <w:rsid w:val="008B560B"/>
    <w:rsid w:val="008C0755"/>
    <w:rsid w:val="008C41F7"/>
    <w:rsid w:val="008C7DDA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57219"/>
    <w:rsid w:val="00961DA0"/>
    <w:rsid w:val="00970F49"/>
    <w:rsid w:val="009715DA"/>
    <w:rsid w:val="00976338"/>
    <w:rsid w:val="00985555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1680B"/>
    <w:rsid w:val="00A204BB"/>
    <w:rsid w:val="00A20A67"/>
    <w:rsid w:val="00A27EE4"/>
    <w:rsid w:val="00A34D1A"/>
    <w:rsid w:val="00A36EE2"/>
    <w:rsid w:val="00A4187F"/>
    <w:rsid w:val="00A460D8"/>
    <w:rsid w:val="00A5458E"/>
    <w:rsid w:val="00A57976"/>
    <w:rsid w:val="00A636B8"/>
    <w:rsid w:val="00A64DB0"/>
    <w:rsid w:val="00A6671B"/>
    <w:rsid w:val="00A71542"/>
    <w:rsid w:val="00A8496D"/>
    <w:rsid w:val="00A85D42"/>
    <w:rsid w:val="00A87627"/>
    <w:rsid w:val="00A91D4B"/>
    <w:rsid w:val="00A962D4"/>
    <w:rsid w:val="00A9790B"/>
    <w:rsid w:val="00AA2B8A"/>
    <w:rsid w:val="00AB31D3"/>
    <w:rsid w:val="00AB4808"/>
    <w:rsid w:val="00AD2200"/>
    <w:rsid w:val="00AE6AB7"/>
    <w:rsid w:val="00AE7A32"/>
    <w:rsid w:val="00B10B03"/>
    <w:rsid w:val="00B162B5"/>
    <w:rsid w:val="00B20F1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1C3"/>
    <w:rsid w:val="00B91C71"/>
    <w:rsid w:val="00BA2CF0"/>
    <w:rsid w:val="00BA6BF9"/>
    <w:rsid w:val="00BC2437"/>
    <w:rsid w:val="00BC3813"/>
    <w:rsid w:val="00BC7808"/>
    <w:rsid w:val="00BE099A"/>
    <w:rsid w:val="00BE4B1F"/>
    <w:rsid w:val="00C06426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2994"/>
    <w:rsid w:val="00C740CF"/>
    <w:rsid w:val="00C8277D"/>
    <w:rsid w:val="00C95538"/>
    <w:rsid w:val="00C96567"/>
    <w:rsid w:val="00C97E44"/>
    <w:rsid w:val="00CA4864"/>
    <w:rsid w:val="00CA6CCD"/>
    <w:rsid w:val="00CC50B7"/>
    <w:rsid w:val="00CD66EF"/>
    <w:rsid w:val="00CE2498"/>
    <w:rsid w:val="00CE36B8"/>
    <w:rsid w:val="00CF0DA9"/>
    <w:rsid w:val="00D02C00"/>
    <w:rsid w:val="00D03565"/>
    <w:rsid w:val="00D119E8"/>
    <w:rsid w:val="00D12ABD"/>
    <w:rsid w:val="00D16F4B"/>
    <w:rsid w:val="00D17132"/>
    <w:rsid w:val="00D20707"/>
    <w:rsid w:val="00D2075B"/>
    <w:rsid w:val="00D229F1"/>
    <w:rsid w:val="00D26184"/>
    <w:rsid w:val="00D36BC3"/>
    <w:rsid w:val="00D37CEC"/>
    <w:rsid w:val="00D37DEA"/>
    <w:rsid w:val="00D405D4"/>
    <w:rsid w:val="00D41269"/>
    <w:rsid w:val="00D45007"/>
    <w:rsid w:val="00D52ED7"/>
    <w:rsid w:val="00D617CC"/>
    <w:rsid w:val="00D662C9"/>
    <w:rsid w:val="00D82186"/>
    <w:rsid w:val="00D83E4E"/>
    <w:rsid w:val="00D84E74"/>
    <w:rsid w:val="00D87353"/>
    <w:rsid w:val="00D87739"/>
    <w:rsid w:val="00D87A1E"/>
    <w:rsid w:val="00D96994"/>
    <w:rsid w:val="00DE39D8"/>
    <w:rsid w:val="00DE5614"/>
    <w:rsid w:val="00DF7892"/>
    <w:rsid w:val="00E0407E"/>
    <w:rsid w:val="00E04FDF"/>
    <w:rsid w:val="00E15F2A"/>
    <w:rsid w:val="00E279AE"/>
    <w:rsid w:val="00E279E8"/>
    <w:rsid w:val="00E34C01"/>
    <w:rsid w:val="00E55FD6"/>
    <w:rsid w:val="00E579D6"/>
    <w:rsid w:val="00E75567"/>
    <w:rsid w:val="00E85695"/>
    <w:rsid w:val="00E857D6"/>
    <w:rsid w:val="00EA0163"/>
    <w:rsid w:val="00EA0C3A"/>
    <w:rsid w:val="00EA30C6"/>
    <w:rsid w:val="00EA6995"/>
    <w:rsid w:val="00EB2779"/>
    <w:rsid w:val="00EB4FF8"/>
    <w:rsid w:val="00ED18F9"/>
    <w:rsid w:val="00ED53C9"/>
    <w:rsid w:val="00EE197A"/>
    <w:rsid w:val="00EE7DA3"/>
    <w:rsid w:val="00EF1668"/>
    <w:rsid w:val="00F1662D"/>
    <w:rsid w:val="00F20117"/>
    <w:rsid w:val="00F3099C"/>
    <w:rsid w:val="00F35F4F"/>
    <w:rsid w:val="00F50AC5"/>
    <w:rsid w:val="00F6025D"/>
    <w:rsid w:val="00F60E2B"/>
    <w:rsid w:val="00F672B2"/>
    <w:rsid w:val="00F8340A"/>
    <w:rsid w:val="00F83D10"/>
    <w:rsid w:val="00F8781A"/>
    <w:rsid w:val="00F93643"/>
    <w:rsid w:val="00F96457"/>
    <w:rsid w:val="00FB022D"/>
    <w:rsid w:val="00FB1F17"/>
    <w:rsid w:val="00FB3492"/>
    <w:rsid w:val="00FB79FA"/>
    <w:rsid w:val="00FC415A"/>
    <w:rsid w:val="00FC6098"/>
    <w:rsid w:val="00FC76B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37100"/>
  <w15:docId w15:val="{44A1DBD1-9070-431E-BBDD-25F9B74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F60E2B"/>
    <w:rPr>
      <w:rFonts w:ascii="Calibri" w:eastAsia="Calibri" w:hAnsi="Calibri" w:cs="Times New Roman"/>
    </w:rPr>
  </w:style>
  <w:style w:type="paragraph" w:customStyle="1" w:styleId="docdata">
    <w:name w:val="docdata"/>
    <w:aliases w:val="docy,v5,5234,bqiaagaaeyqcaaagiaiaaaoyewaabaytaaaaaaaaaaaaaaaaaaaaaaaaaaaaaaaaaaaaaaaaaaaaaaaaaaaaaaaaaaaaaaaaaaaaaaaaaaaaaaaaaaaaaaaaaaaaaaaaaaaaaaaaaaaaaaaaaaaaaaaaaaaaaaaaaaaaaaaaaaaaaaaaaaaaaaaaaaaaaaaaaaaaaaaaaaaaaaaaaaaaaaaaaaaaaaaaaaaaaaaa"/>
    <w:basedOn w:val="a1"/>
    <w:rsid w:val="00A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semiHidden/>
    <w:unhideWhenUsed/>
    <w:rsid w:val="00A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5C4F-A6D1-4F98-BB57-8B15FF80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4468</Words>
  <Characters>25468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37</cp:revision>
  <dcterms:created xsi:type="dcterms:W3CDTF">2023-10-10T08:10:00Z</dcterms:created>
  <dcterms:modified xsi:type="dcterms:W3CDTF">2024-11-16T07:28:00Z</dcterms:modified>
</cp:coreProperties>
</file>