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9EC7A" w14:textId="77777777" w:rsidR="007F3165" w:rsidRPr="007F3165" w:rsidRDefault="007F3165" w:rsidP="007F3165">
      <w:pPr>
        <w:pBdr>
          <w:top w:val="none" w:sz="0" w:space="0" w:color="000000"/>
          <w:left w:val="none" w:sz="0" w:space="0" w:color="000000"/>
          <w:bottom w:val="none" w:sz="0" w:space="0" w:color="000000"/>
          <w:right w:val="none" w:sz="0" w:space="0" w:color="000000"/>
          <w:between w:val="none" w:sz="0" w:space="0" w:color="000000"/>
        </w:pBdr>
        <w:spacing w:line="240" w:lineRule="auto"/>
        <w:jc w:val="left"/>
        <w:outlineLvl w:val="0"/>
        <w:rPr>
          <w:color w:val="000000"/>
          <w:position w:val="-1"/>
          <w:sz w:val="52"/>
          <w:szCs w:val="52"/>
          <w:lang w:val="ru-RU"/>
        </w:rPr>
      </w:pPr>
      <w:bookmarkStart w:id="0" w:name="_wtpgjxhopytu" w:colFirst="0" w:colLast="0"/>
      <w:bookmarkStart w:id="1" w:name="_Toc107585158"/>
      <w:bookmarkEnd w:id="0"/>
      <w:r w:rsidRPr="007F3165">
        <w:rPr>
          <w:rFonts w:ascii="Calibri" w:eastAsia="Calibri" w:hAnsi="Calibri" w:cs="Calibri"/>
          <w:noProof/>
          <w:sz w:val="24"/>
          <w:szCs w:val="24"/>
          <w:lang w:val="ru-RU"/>
        </w:rPr>
        <w:drawing>
          <wp:inline distT="0" distB="0" distL="0" distR="0" wp14:anchorId="55A3B40C" wp14:editId="043F2135">
            <wp:extent cx="3556635" cy="1371600"/>
            <wp:effectExtent l="0" t="0" r="5715" b="0"/>
            <wp:docPr id="2" name="Рисунок 2"/>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stretch>
                      <a:fillRect/>
                    </a:stretch>
                  </pic:blipFill>
                  <pic:spPr>
                    <a:xfrm>
                      <a:off x="0" y="0"/>
                      <a:ext cx="3556635" cy="1371600"/>
                    </a:xfrm>
                    <a:prstGeom prst="rect">
                      <a:avLst/>
                    </a:prstGeom>
                  </pic:spPr>
                </pic:pic>
              </a:graphicData>
            </a:graphic>
          </wp:inline>
        </w:drawing>
      </w:r>
    </w:p>
    <w:p w14:paraId="5661BB51" w14:textId="77777777" w:rsidR="007F3165" w:rsidRPr="007F3165" w:rsidRDefault="007F3165" w:rsidP="007F3165">
      <w:pPr>
        <w:pBdr>
          <w:top w:val="none" w:sz="0" w:space="0" w:color="000000"/>
          <w:left w:val="none" w:sz="0" w:space="0" w:color="000000"/>
          <w:bottom w:val="none" w:sz="0" w:space="0" w:color="000000"/>
          <w:right w:val="none" w:sz="0" w:space="0" w:color="000000"/>
          <w:between w:val="none" w:sz="0" w:space="0" w:color="000000"/>
        </w:pBdr>
        <w:spacing w:line="240" w:lineRule="auto"/>
        <w:jc w:val="center"/>
        <w:outlineLvl w:val="0"/>
        <w:rPr>
          <w:color w:val="000000"/>
          <w:position w:val="-1"/>
          <w:sz w:val="52"/>
          <w:szCs w:val="52"/>
          <w:lang w:val="ru-RU"/>
        </w:rPr>
      </w:pPr>
    </w:p>
    <w:p w14:paraId="7E5BF8B3" w14:textId="77777777" w:rsidR="007F3165" w:rsidRPr="007F3165" w:rsidRDefault="007F3165" w:rsidP="007F3165">
      <w:pPr>
        <w:pBdr>
          <w:top w:val="none" w:sz="0" w:space="0" w:color="000000"/>
          <w:left w:val="none" w:sz="0" w:space="0" w:color="000000"/>
          <w:bottom w:val="none" w:sz="0" w:space="0" w:color="000000"/>
          <w:right w:val="none" w:sz="0" w:space="0" w:color="000000"/>
          <w:between w:val="none" w:sz="0" w:space="0" w:color="000000"/>
        </w:pBdr>
        <w:spacing w:line="240" w:lineRule="auto"/>
        <w:jc w:val="center"/>
        <w:outlineLvl w:val="0"/>
        <w:rPr>
          <w:color w:val="000000"/>
          <w:position w:val="-1"/>
          <w:sz w:val="52"/>
          <w:szCs w:val="52"/>
          <w:lang w:val="ru-RU"/>
        </w:rPr>
      </w:pPr>
    </w:p>
    <w:p w14:paraId="2960E8E9" w14:textId="77777777" w:rsidR="007F3165" w:rsidRPr="007F3165" w:rsidRDefault="007F3165" w:rsidP="007F3165">
      <w:pPr>
        <w:pBdr>
          <w:top w:val="none" w:sz="0" w:space="0" w:color="000000"/>
          <w:left w:val="none" w:sz="0" w:space="0" w:color="000000"/>
          <w:bottom w:val="none" w:sz="0" w:space="0" w:color="000000"/>
          <w:right w:val="none" w:sz="0" w:space="0" w:color="000000"/>
          <w:between w:val="none" w:sz="0" w:space="0" w:color="000000"/>
        </w:pBdr>
        <w:spacing w:line="240" w:lineRule="auto"/>
        <w:jc w:val="center"/>
        <w:outlineLvl w:val="0"/>
        <w:rPr>
          <w:color w:val="000000"/>
          <w:position w:val="-1"/>
          <w:sz w:val="52"/>
          <w:szCs w:val="52"/>
          <w:lang w:val="ru-RU"/>
        </w:rPr>
      </w:pPr>
    </w:p>
    <w:p w14:paraId="05D3EC1E" w14:textId="77777777" w:rsidR="007F3165" w:rsidRPr="007F3165" w:rsidRDefault="007F3165" w:rsidP="007F3165">
      <w:pPr>
        <w:pBdr>
          <w:top w:val="none" w:sz="0" w:space="0" w:color="000000"/>
          <w:left w:val="none" w:sz="0" w:space="0" w:color="000000"/>
          <w:bottom w:val="none" w:sz="0" w:space="0" w:color="000000"/>
          <w:right w:val="none" w:sz="0" w:space="0" w:color="000000"/>
          <w:between w:val="none" w:sz="0" w:space="0" w:color="000000"/>
        </w:pBdr>
        <w:spacing w:line="240" w:lineRule="auto"/>
        <w:jc w:val="center"/>
        <w:outlineLvl w:val="0"/>
        <w:rPr>
          <w:color w:val="000000"/>
          <w:position w:val="-1"/>
          <w:sz w:val="52"/>
          <w:szCs w:val="52"/>
          <w:lang w:val="ru-RU"/>
        </w:rPr>
      </w:pPr>
    </w:p>
    <w:p w14:paraId="2E15FA97" w14:textId="77777777" w:rsidR="007F3165" w:rsidRPr="007F3165" w:rsidRDefault="007F3165" w:rsidP="007F3165">
      <w:pPr>
        <w:pBdr>
          <w:top w:val="none" w:sz="0" w:space="0" w:color="000000"/>
          <w:left w:val="none" w:sz="0" w:space="0" w:color="000000"/>
          <w:bottom w:val="none" w:sz="0" w:space="0" w:color="000000"/>
          <w:right w:val="none" w:sz="0" w:space="0" w:color="000000"/>
          <w:between w:val="none" w:sz="0" w:space="0" w:color="000000"/>
        </w:pBdr>
        <w:spacing w:line="240" w:lineRule="auto"/>
        <w:jc w:val="center"/>
        <w:outlineLvl w:val="0"/>
        <w:rPr>
          <w:color w:val="000000"/>
          <w:position w:val="-1"/>
          <w:sz w:val="48"/>
          <w:szCs w:val="48"/>
          <w:lang w:val="ru-RU"/>
        </w:rPr>
      </w:pPr>
      <w:r w:rsidRPr="007F3165">
        <w:rPr>
          <w:color w:val="000000"/>
          <w:position w:val="-1"/>
          <w:sz w:val="48"/>
          <w:szCs w:val="48"/>
          <w:lang w:val="ru-RU"/>
        </w:rPr>
        <w:t>Инструкция по охране труда</w:t>
      </w:r>
    </w:p>
    <w:p w14:paraId="1C3B3578" w14:textId="77777777" w:rsidR="007F3165" w:rsidRPr="007F3165" w:rsidRDefault="007F3165" w:rsidP="007F3165">
      <w:pPr>
        <w:pBdr>
          <w:top w:val="none" w:sz="0" w:space="0" w:color="000000"/>
          <w:left w:val="none" w:sz="0" w:space="0" w:color="000000"/>
          <w:bottom w:val="none" w:sz="0" w:space="0" w:color="000000"/>
          <w:right w:val="none" w:sz="0" w:space="0" w:color="000000"/>
          <w:between w:val="none" w:sz="0" w:space="0" w:color="000000"/>
        </w:pBdr>
        <w:spacing w:line="240" w:lineRule="auto"/>
        <w:jc w:val="center"/>
        <w:outlineLvl w:val="0"/>
        <w:rPr>
          <w:color w:val="000000"/>
          <w:position w:val="-1"/>
          <w:sz w:val="52"/>
          <w:szCs w:val="52"/>
          <w:lang w:val="ru-RU"/>
        </w:rPr>
      </w:pPr>
    </w:p>
    <w:p w14:paraId="267F026E" w14:textId="394B8A8F" w:rsidR="007F3165" w:rsidRPr="007F3165" w:rsidRDefault="007F3165" w:rsidP="007F3165">
      <w:pPr>
        <w:pBdr>
          <w:top w:val="none" w:sz="0" w:space="0" w:color="000000"/>
          <w:left w:val="none" w:sz="0" w:space="0" w:color="000000"/>
          <w:bottom w:val="none" w:sz="0" w:space="0" w:color="000000"/>
          <w:right w:val="none" w:sz="0" w:space="0" w:color="000000"/>
          <w:between w:val="none" w:sz="0" w:space="0" w:color="000000"/>
        </w:pBdr>
        <w:spacing w:line="240" w:lineRule="auto"/>
        <w:jc w:val="center"/>
        <w:outlineLvl w:val="0"/>
        <w:rPr>
          <w:color w:val="000000"/>
          <w:position w:val="-1"/>
          <w:sz w:val="40"/>
          <w:szCs w:val="40"/>
          <w:lang w:val="ru-RU"/>
        </w:rPr>
      </w:pPr>
      <w:r w:rsidRPr="007F3165">
        <w:rPr>
          <w:color w:val="000000"/>
          <w:position w:val="-1"/>
          <w:sz w:val="40"/>
          <w:szCs w:val="40"/>
          <w:lang w:val="ru-RU"/>
        </w:rPr>
        <w:t>компетенции «</w:t>
      </w:r>
      <w:r>
        <w:rPr>
          <w:color w:val="000000"/>
          <w:position w:val="-1"/>
          <w:sz w:val="40"/>
          <w:szCs w:val="40"/>
          <w:lang w:val="ru-RU"/>
        </w:rPr>
        <w:t>Электромонтаж</w:t>
      </w:r>
      <w:r w:rsidRPr="007F3165">
        <w:rPr>
          <w:color w:val="000000"/>
          <w:position w:val="-1"/>
          <w:sz w:val="40"/>
          <w:szCs w:val="40"/>
          <w:lang w:val="ru-RU"/>
        </w:rPr>
        <w:t>»</w:t>
      </w:r>
    </w:p>
    <w:p w14:paraId="718CF486" w14:textId="672577D7" w:rsidR="007F3165" w:rsidRPr="007F3165" w:rsidRDefault="007F3165" w:rsidP="007F3165">
      <w:pPr>
        <w:pBdr>
          <w:top w:val="none" w:sz="0" w:space="0" w:color="000000"/>
          <w:left w:val="none" w:sz="0" w:space="0" w:color="000000"/>
          <w:bottom w:val="none" w:sz="0" w:space="0" w:color="000000"/>
          <w:right w:val="none" w:sz="0" w:space="0" w:color="000000"/>
          <w:between w:val="none" w:sz="0" w:space="0" w:color="000000"/>
        </w:pBdr>
        <w:spacing w:line="240" w:lineRule="auto"/>
        <w:jc w:val="center"/>
        <w:outlineLvl w:val="0"/>
        <w:rPr>
          <w:color w:val="000000"/>
          <w:position w:val="-1"/>
          <w:sz w:val="40"/>
          <w:szCs w:val="40"/>
          <w:lang w:val="ru-RU"/>
        </w:rPr>
      </w:pPr>
      <w:r w:rsidRPr="007F3165">
        <w:rPr>
          <w:iCs/>
          <w:position w:val="-1"/>
          <w:sz w:val="36"/>
          <w:szCs w:val="36"/>
          <w:lang w:val="ru-RU"/>
        </w:rPr>
        <w:t>Регионального этапа</w:t>
      </w:r>
      <w:r w:rsidRPr="007F3165">
        <w:rPr>
          <w:iCs/>
          <w:color w:val="000000"/>
          <w:position w:val="-1"/>
          <w:sz w:val="36"/>
          <w:szCs w:val="36"/>
          <w:lang w:val="ru-RU"/>
        </w:rPr>
        <w:t xml:space="preserve"> Чемпионата по профессиональному</w:t>
      </w:r>
      <w:r w:rsidRPr="007F3165">
        <w:rPr>
          <w:color w:val="000000"/>
          <w:position w:val="-1"/>
          <w:sz w:val="36"/>
          <w:szCs w:val="36"/>
          <w:lang w:val="ru-RU"/>
        </w:rPr>
        <w:t xml:space="preserve"> мастерству «Профессионалы» в 20</w:t>
      </w:r>
      <w:r>
        <w:rPr>
          <w:color w:val="000000"/>
          <w:position w:val="-1"/>
          <w:sz w:val="36"/>
          <w:szCs w:val="36"/>
          <w:lang w:val="ru-RU"/>
        </w:rPr>
        <w:t>25</w:t>
      </w:r>
      <w:r w:rsidRPr="007F3165">
        <w:rPr>
          <w:color w:val="000000"/>
          <w:position w:val="-1"/>
          <w:sz w:val="36"/>
          <w:szCs w:val="36"/>
          <w:lang w:val="ru-RU"/>
        </w:rPr>
        <w:t xml:space="preserve"> г.</w:t>
      </w:r>
    </w:p>
    <w:p w14:paraId="478DAC38" w14:textId="77777777" w:rsidR="007F3165" w:rsidRPr="007F3165" w:rsidRDefault="007F3165" w:rsidP="007F3165">
      <w:pPr>
        <w:pBdr>
          <w:top w:val="none" w:sz="0" w:space="0" w:color="000000"/>
          <w:left w:val="none" w:sz="0" w:space="0" w:color="000000"/>
          <w:bottom w:val="none" w:sz="0" w:space="0" w:color="000000"/>
          <w:right w:val="none" w:sz="0" w:space="0" w:color="000000"/>
          <w:between w:val="none" w:sz="0" w:space="0" w:color="000000"/>
        </w:pBdr>
        <w:spacing w:line="240" w:lineRule="auto"/>
        <w:jc w:val="left"/>
        <w:outlineLvl w:val="0"/>
        <w:rPr>
          <w:color w:val="000000"/>
          <w:position w:val="-1"/>
          <w:sz w:val="24"/>
          <w:szCs w:val="24"/>
          <w:lang w:val="ru-RU"/>
        </w:rPr>
      </w:pPr>
    </w:p>
    <w:p w14:paraId="2114BDC8" w14:textId="77777777" w:rsidR="007F3165" w:rsidRPr="007F3165" w:rsidRDefault="007F3165" w:rsidP="007F3165">
      <w:pPr>
        <w:pBdr>
          <w:top w:val="none" w:sz="0" w:space="0" w:color="000000"/>
          <w:left w:val="none" w:sz="0" w:space="0" w:color="000000"/>
          <w:bottom w:val="none" w:sz="0" w:space="0" w:color="000000"/>
          <w:right w:val="none" w:sz="0" w:space="0" w:color="000000"/>
          <w:between w:val="none" w:sz="0" w:space="0" w:color="000000"/>
        </w:pBdr>
        <w:spacing w:line="240" w:lineRule="auto"/>
        <w:jc w:val="left"/>
        <w:outlineLvl w:val="0"/>
        <w:rPr>
          <w:color w:val="000000"/>
          <w:position w:val="-1"/>
          <w:sz w:val="24"/>
          <w:szCs w:val="24"/>
          <w:lang w:val="ru-RU"/>
        </w:rPr>
      </w:pPr>
    </w:p>
    <w:p w14:paraId="33C1688A" w14:textId="77777777" w:rsidR="007F3165" w:rsidRPr="007F3165" w:rsidRDefault="007F3165" w:rsidP="007F3165">
      <w:pPr>
        <w:pBdr>
          <w:top w:val="none" w:sz="0" w:space="0" w:color="000000"/>
          <w:left w:val="none" w:sz="0" w:space="0" w:color="000000"/>
          <w:bottom w:val="none" w:sz="0" w:space="0" w:color="000000"/>
          <w:right w:val="none" w:sz="0" w:space="0" w:color="000000"/>
          <w:between w:val="none" w:sz="0" w:space="0" w:color="000000"/>
        </w:pBdr>
        <w:spacing w:line="240" w:lineRule="auto"/>
        <w:jc w:val="left"/>
        <w:outlineLvl w:val="0"/>
        <w:rPr>
          <w:color w:val="000000"/>
          <w:position w:val="-1"/>
          <w:sz w:val="24"/>
          <w:szCs w:val="24"/>
          <w:lang w:val="ru-RU"/>
        </w:rPr>
      </w:pPr>
    </w:p>
    <w:p w14:paraId="1DD44988" w14:textId="77777777" w:rsidR="007F3165" w:rsidRPr="007F3165" w:rsidRDefault="007F3165" w:rsidP="007F3165">
      <w:pPr>
        <w:pBdr>
          <w:top w:val="none" w:sz="0" w:space="0" w:color="000000"/>
          <w:left w:val="none" w:sz="0" w:space="0" w:color="000000"/>
          <w:bottom w:val="none" w:sz="0" w:space="0" w:color="000000"/>
          <w:right w:val="none" w:sz="0" w:space="0" w:color="000000"/>
          <w:between w:val="none" w:sz="0" w:space="0" w:color="000000"/>
        </w:pBdr>
        <w:spacing w:line="240" w:lineRule="auto"/>
        <w:jc w:val="left"/>
        <w:outlineLvl w:val="0"/>
        <w:rPr>
          <w:color w:val="000000"/>
          <w:position w:val="-1"/>
          <w:sz w:val="24"/>
          <w:szCs w:val="24"/>
          <w:lang w:val="ru-RU"/>
        </w:rPr>
      </w:pPr>
    </w:p>
    <w:p w14:paraId="7415A03F" w14:textId="77777777" w:rsidR="007F3165" w:rsidRPr="007F3165" w:rsidRDefault="007F3165" w:rsidP="007F3165">
      <w:pPr>
        <w:pBdr>
          <w:top w:val="none" w:sz="0" w:space="0" w:color="000000"/>
          <w:left w:val="none" w:sz="0" w:space="0" w:color="000000"/>
          <w:bottom w:val="none" w:sz="0" w:space="0" w:color="000000"/>
          <w:right w:val="none" w:sz="0" w:space="0" w:color="000000"/>
          <w:between w:val="none" w:sz="0" w:space="0" w:color="000000"/>
        </w:pBdr>
        <w:spacing w:line="240" w:lineRule="auto"/>
        <w:jc w:val="left"/>
        <w:outlineLvl w:val="0"/>
        <w:rPr>
          <w:color w:val="000000"/>
          <w:position w:val="-1"/>
          <w:sz w:val="24"/>
          <w:szCs w:val="24"/>
          <w:lang w:val="ru-RU"/>
        </w:rPr>
      </w:pPr>
    </w:p>
    <w:p w14:paraId="7CB199C7" w14:textId="77777777" w:rsidR="007F3165" w:rsidRPr="007F3165" w:rsidRDefault="007F3165" w:rsidP="007F3165">
      <w:pPr>
        <w:pBdr>
          <w:top w:val="none" w:sz="0" w:space="0" w:color="000000"/>
          <w:left w:val="none" w:sz="0" w:space="0" w:color="000000"/>
          <w:bottom w:val="none" w:sz="0" w:space="0" w:color="000000"/>
          <w:right w:val="none" w:sz="0" w:space="0" w:color="000000"/>
          <w:between w:val="none" w:sz="0" w:space="0" w:color="000000"/>
        </w:pBdr>
        <w:spacing w:line="240" w:lineRule="auto"/>
        <w:jc w:val="left"/>
        <w:outlineLvl w:val="0"/>
        <w:rPr>
          <w:color w:val="000000"/>
          <w:position w:val="-1"/>
          <w:sz w:val="24"/>
          <w:szCs w:val="24"/>
          <w:lang w:val="ru-RU"/>
        </w:rPr>
      </w:pPr>
    </w:p>
    <w:p w14:paraId="4465621A" w14:textId="77777777" w:rsidR="007F3165" w:rsidRPr="007F3165" w:rsidRDefault="007F3165" w:rsidP="007F3165">
      <w:pPr>
        <w:pBdr>
          <w:top w:val="none" w:sz="0" w:space="0" w:color="000000"/>
          <w:left w:val="none" w:sz="0" w:space="0" w:color="000000"/>
          <w:bottom w:val="none" w:sz="0" w:space="0" w:color="000000"/>
          <w:right w:val="none" w:sz="0" w:space="0" w:color="000000"/>
          <w:between w:val="none" w:sz="0" w:space="0" w:color="000000"/>
        </w:pBdr>
        <w:spacing w:line="240" w:lineRule="auto"/>
        <w:jc w:val="left"/>
        <w:outlineLvl w:val="0"/>
        <w:rPr>
          <w:color w:val="000000"/>
          <w:position w:val="-1"/>
          <w:sz w:val="24"/>
          <w:szCs w:val="24"/>
          <w:lang w:val="ru-RU"/>
        </w:rPr>
      </w:pPr>
    </w:p>
    <w:p w14:paraId="00714E33" w14:textId="77777777" w:rsidR="007F3165" w:rsidRPr="007F3165" w:rsidRDefault="007F3165" w:rsidP="007F3165">
      <w:pPr>
        <w:pBdr>
          <w:top w:val="none" w:sz="0" w:space="0" w:color="000000"/>
          <w:left w:val="none" w:sz="0" w:space="0" w:color="000000"/>
          <w:bottom w:val="none" w:sz="0" w:space="0" w:color="000000"/>
          <w:right w:val="none" w:sz="0" w:space="0" w:color="000000"/>
          <w:between w:val="none" w:sz="0" w:space="0" w:color="000000"/>
        </w:pBdr>
        <w:spacing w:line="240" w:lineRule="auto"/>
        <w:jc w:val="left"/>
        <w:outlineLvl w:val="0"/>
        <w:rPr>
          <w:color w:val="000000"/>
          <w:position w:val="-1"/>
          <w:sz w:val="24"/>
          <w:szCs w:val="24"/>
          <w:lang w:val="ru-RU"/>
        </w:rPr>
      </w:pPr>
    </w:p>
    <w:p w14:paraId="15D1AA56" w14:textId="77777777" w:rsidR="007F3165" w:rsidRPr="007F3165" w:rsidRDefault="007F3165" w:rsidP="007F3165">
      <w:pPr>
        <w:pBdr>
          <w:top w:val="none" w:sz="0" w:space="0" w:color="000000"/>
          <w:left w:val="none" w:sz="0" w:space="0" w:color="000000"/>
          <w:bottom w:val="none" w:sz="0" w:space="0" w:color="000000"/>
          <w:right w:val="none" w:sz="0" w:space="0" w:color="000000"/>
          <w:between w:val="none" w:sz="0" w:space="0" w:color="000000"/>
        </w:pBdr>
        <w:spacing w:line="240" w:lineRule="auto"/>
        <w:jc w:val="left"/>
        <w:outlineLvl w:val="0"/>
        <w:rPr>
          <w:color w:val="000000"/>
          <w:position w:val="-1"/>
          <w:sz w:val="24"/>
          <w:szCs w:val="24"/>
          <w:lang w:val="ru-RU"/>
        </w:rPr>
      </w:pPr>
    </w:p>
    <w:p w14:paraId="27805460" w14:textId="77777777" w:rsidR="007F3165" w:rsidRPr="007F3165" w:rsidRDefault="007F3165" w:rsidP="007F3165">
      <w:pPr>
        <w:pBdr>
          <w:top w:val="none" w:sz="0" w:space="0" w:color="000000"/>
          <w:left w:val="none" w:sz="0" w:space="0" w:color="000000"/>
          <w:bottom w:val="none" w:sz="0" w:space="0" w:color="000000"/>
          <w:right w:val="none" w:sz="0" w:space="0" w:color="000000"/>
          <w:between w:val="none" w:sz="0" w:space="0" w:color="000000"/>
        </w:pBdr>
        <w:spacing w:line="240" w:lineRule="auto"/>
        <w:jc w:val="left"/>
        <w:outlineLvl w:val="0"/>
        <w:rPr>
          <w:color w:val="000000"/>
          <w:position w:val="-1"/>
          <w:sz w:val="24"/>
          <w:szCs w:val="24"/>
          <w:lang w:val="ru-RU"/>
        </w:rPr>
      </w:pPr>
    </w:p>
    <w:p w14:paraId="0131AF86" w14:textId="77777777" w:rsidR="007F3165" w:rsidRPr="007F3165" w:rsidRDefault="007F3165" w:rsidP="007F3165">
      <w:pPr>
        <w:pBdr>
          <w:top w:val="none" w:sz="0" w:space="0" w:color="000000"/>
          <w:left w:val="none" w:sz="0" w:space="0" w:color="000000"/>
          <w:bottom w:val="none" w:sz="0" w:space="0" w:color="000000"/>
          <w:right w:val="none" w:sz="0" w:space="0" w:color="000000"/>
          <w:between w:val="none" w:sz="0" w:space="0" w:color="000000"/>
        </w:pBdr>
        <w:spacing w:line="240" w:lineRule="auto"/>
        <w:jc w:val="left"/>
        <w:outlineLvl w:val="0"/>
        <w:rPr>
          <w:color w:val="000000"/>
          <w:position w:val="-1"/>
          <w:sz w:val="24"/>
          <w:szCs w:val="24"/>
          <w:lang w:val="ru-RU"/>
        </w:rPr>
      </w:pPr>
    </w:p>
    <w:p w14:paraId="6A274BD5" w14:textId="77777777" w:rsidR="007F3165" w:rsidRPr="007F3165" w:rsidRDefault="007F3165" w:rsidP="007F3165">
      <w:pPr>
        <w:pBdr>
          <w:top w:val="none" w:sz="0" w:space="0" w:color="000000"/>
          <w:left w:val="none" w:sz="0" w:space="0" w:color="000000"/>
          <w:bottom w:val="none" w:sz="0" w:space="0" w:color="000000"/>
          <w:right w:val="none" w:sz="0" w:space="0" w:color="000000"/>
          <w:between w:val="none" w:sz="0" w:space="0" w:color="000000"/>
        </w:pBdr>
        <w:spacing w:line="240" w:lineRule="auto"/>
        <w:jc w:val="left"/>
        <w:outlineLvl w:val="0"/>
        <w:rPr>
          <w:color w:val="000000"/>
          <w:position w:val="-1"/>
          <w:sz w:val="24"/>
          <w:szCs w:val="24"/>
          <w:lang w:val="ru-RU"/>
        </w:rPr>
      </w:pPr>
    </w:p>
    <w:p w14:paraId="009509A8" w14:textId="77777777" w:rsidR="007F3165" w:rsidRPr="007F3165" w:rsidRDefault="007F3165" w:rsidP="007F3165">
      <w:pPr>
        <w:pBdr>
          <w:top w:val="none" w:sz="0" w:space="0" w:color="000000"/>
          <w:left w:val="none" w:sz="0" w:space="0" w:color="000000"/>
          <w:bottom w:val="none" w:sz="0" w:space="0" w:color="000000"/>
          <w:right w:val="none" w:sz="0" w:space="0" w:color="000000"/>
          <w:between w:val="none" w:sz="0" w:space="0" w:color="000000"/>
        </w:pBdr>
        <w:spacing w:line="240" w:lineRule="auto"/>
        <w:jc w:val="left"/>
        <w:outlineLvl w:val="0"/>
        <w:rPr>
          <w:color w:val="000000"/>
          <w:position w:val="-1"/>
          <w:sz w:val="24"/>
          <w:szCs w:val="24"/>
          <w:lang w:val="ru-RU"/>
        </w:rPr>
      </w:pPr>
    </w:p>
    <w:p w14:paraId="70A01C23" w14:textId="77777777" w:rsidR="007F3165" w:rsidRPr="007F3165" w:rsidRDefault="007F3165" w:rsidP="007F3165">
      <w:pPr>
        <w:pBdr>
          <w:top w:val="none" w:sz="0" w:space="0" w:color="000000"/>
          <w:left w:val="none" w:sz="0" w:space="0" w:color="000000"/>
          <w:bottom w:val="none" w:sz="0" w:space="0" w:color="000000"/>
          <w:right w:val="none" w:sz="0" w:space="0" w:color="000000"/>
          <w:between w:val="none" w:sz="0" w:space="0" w:color="000000"/>
        </w:pBdr>
        <w:spacing w:line="240" w:lineRule="auto"/>
        <w:jc w:val="left"/>
        <w:outlineLvl w:val="0"/>
        <w:rPr>
          <w:color w:val="000000"/>
          <w:position w:val="-1"/>
          <w:sz w:val="24"/>
          <w:szCs w:val="24"/>
          <w:lang w:val="ru-RU"/>
        </w:rPr>
      </w:pPr>
    </w:p>
    <w:p w14:paraId="49646E11" w14:textId="77777777" w:rsidR="007F3165" w:rsidRPr="007F3165" w:rsidRDefault="007F3165" w:rsidP="007F3165">
      <w:pPr>
        <w:pBdr>
          <w:top w:val="none" w:sz="0" w:space="0" w:color="000000"/>
          <w:left w:val="none" w:sz="0" w:space="0" w:color="000000"/>
          <w:bottom w:val="none" w:sz="0" w:space="0" w:color="000000"/>
          <w:right w:val="none" w:sz="0" w:space="0" w:color="000000"/>
          <w:between w:val="none" w:sz="0" w:space="0" w:color="000000"/>
        </w:pBdr>
        <w:spacing w:line="240" w:lineRule="auto"/>
        <w:jc w:val="left"/>
        <w:outlineLvl w:val="0"/>
        <w:rPr>
          <w:color w:val="000000"/>
          <w:position w:val="-1"/>
          <w:sz w:val="24"/>
          <w:szCs w:val="24"/>
          <w:lang w:val="ru-RU"/>
        </w:rPr>
      </w:pPr>
    </w:p>
    <w:p w14:paraId="2CDF513A" w14:textId="77777777" w:rsidR="007F3165" w:rsidRPr="007F3165" w:rsidRDefault="007F3165" w:rsidP="007F3165">
      <w:pPr>
        <w:pBdr>
          <w:top w:val="none" w:sz="0" w:space="0" w:color="000000"/>
          <w:left w:val="none" w:sz="0" w:space="0" w:color="000000"/>
          <w:bottom w:val="none" w:sz="0" w:space="0" w:color="000000"/>
          <w:right w:val="none" w:sz="0" w:space="0" w:color="000000"/>
          <w:between w:val="none" w:sz="0" w:space="0" w:color="000000"/>
        </w:pBdr>
        <w:spacing w:line="240" w:lineRule="auto"/>
        <w:jc w:val="left"/>
        <w:outlineLvl w:val="0"/>
        <w:rPr>
          <w:color w:val="000000"/>
          <w:position w:val="-1"/>
          <w:sz w:val="24"/>
          <w:szCs w:val="24"/>
          <w:lang w:val="ru-RU"/>
        </w:rPr>
      </w:pPr>
    </w:p>
    <w:p w14:paraId="0E3BE9C0" w14:textId="77777777" w:rsidR="007F3165" w:rsidRPr="007F3165" w:rsidRDefault="007F3165" w:rsidP="007F3165">
      <w:pPr>
        <w:pBdr>
          <w:top w:val="none" w:sz="0" w:space="0" w:color="000000"/>
          <w:left w:val="none" w:sz="0" w:space="0" w:color="000000"/>
          <w:bottom w:val="none" w:sz="0" w:space="0" w:color="000000"/>
          <w:right w:val="none" w:sz="0" w:space="0" w:color="000000"/>
          <w:between w:val="none" w:sz="0" w:space="0" w:color="000000"/>
        </w:pBdr>
        <w:spacing w:line="240" w:lineRule="auto"/>
        <w:jc w:val="left"/>
        <w:outlineLvl w:val="0"/>
        <w:rPr>
          <w:color w:val="000000"/>
          <w:position w:val="-1"/>
          <w:sz w:val="24"/>
          <w:szCs w:val="24"/>
          <w:lang w:val="ru-RU"/>
        </w:rPr>
      </w:pPr>
    </w:p>
    <w:p w14:paraId="2B832FC3" w14:textId="77777777" w:rsidR="007F3165" w:rsidRPr="007F3165" w:rsidRDefault="007F3165" w:rsidP="007F3165">
      <w:pPr>
        <w:pBdr>
          <w:top w:val="none" w:sz="0" w:space="0" w:color="000000"/>
          <w:left w:val="none" w:sz="0" w:space="0" w:color="000000"/>
          <w:bottom w:val="none" w:sz="0" w:space="0" w:color="000000"/>
          <w:right w:val="none" w:sz="0" w:space="0" w:color="000000"/>
          <w:between w:val="none" w:sz="0" w:space="0" w:color="000000"/>
        </w:pBdr>
        <w:spacing w:line="240" w:lineRule="auto"/>
        <w:jc w:val="left"/>
        <w:outlineLvl w:val="0"/>
        <w:rPr>
          <w:color w:val="000000"/>
          <w:position w:val="-1"/>
          <w:sz w:val="24"/>
          <w:szCs w:val="24"/>
          <w:lang w:val="ru-RU"/>
        </w:rPr>
      </w:pPr>
    </w:p>
    <w:p w14:paraId="62CC0A7A" w14:textId="77777777" w:rsidR="007F3165" w:rsidRPr="007F3165" w:rsidRDefault="007F3165" w:rsidP="007F3165">
      <w:pPr>
        <w:pBdr>
          <w:top w:val="none" w:sz="0" w:space="0" w:color="000000"/>
          <w:left w:val="none" w:sz="0" w:space="0" w:color="000000"/>
          <w:bottom w:val="none" w:sz="0" w:space="0" w:color="000000"/>
          <w:right w:val="none" w:sz="0" w:space="0" w:color="000000"/>
          <w:between w:val="none" w:sz="0" w:space="0" w:color="000000"/>
        </w:pBdr>
        <w:spacing w:line="240" w:lineRule="auto"/>
        <w:jc w:val="left"/>
        <w:outlineLvl w:val="0"/>
        <w:rPr>
          <w:color w:val="000000"/>
          <w:position w:val="-1"/>
          <w:sz w:val="24"/>
          <w:szCs w:val="24"/>
          <w:lang w:val="ru-RU"/>
        </w:rPr>
      </w:pPr>
    </w:p>
    <w:p w14:paraId="48BAE4D4" w14:textId="77777777" w:rsidR="007F3165" w:rsidRPr="007F3165" w:rsidRDefault="007F3165" w:rsidP="007F3165">
      <w:pPr>
        <w:pBdr>
          <w:top w:val="none" w:sz="0" w:space="0" w:color="000000"/>
          <w:left w:val="none" w:sz="0" w:space="0" w:color="000000"/>
          <w:bottom w:val="none" w:sz="0" w:space="0" w:color="000000"/>
          <w:right w:val="none" w:sz="0" w:space="0" w:color="000000"/>
          <w:between w:val="none" w:sz="0" w:space="0" w:color="000000"/>
        </w:pBdr>
        <w:spacing w:line="240" w:lineRule="auto"/>
        <w:jc w:val="left"/>
        <w:outlineLvl w:val="0"/>
        <w:rPr>
          <w:color w:val="000000"/>
          <w:position w:val="-1"/>
          <w:sz w:val="24"/>
          <w:szCs w:val="24"/>
          <w:lang w:val="ru-RU"/>
        </w:rPr>
      </w:pPr>
    </w:p>
    <w:p w14:paraId="44E9722E" w14:textId="77777777" w:rsidR="007F3165" w:rsidRPr="007F3165" w:rsidRDefault="007F3165" w:rsidP="007F3165">
      <w:pPr>
        <w:pBdr>
          <w:top w:val="none" w:sz="0" w:space="0" w:color="000000"/>
          <w:left w:val="none" w:sz="0" w:space="0" w:color="000000"/>
          <w:bottom w:val="none" w:sz="0" w:space="0" w:color="000000"/>
          <w:right w:val="none" w:sz="0" w:space="0" w:color="000000"/>
          <w:between w:val="none" w:sz="0" w:space="0" w:color="000000"/>
        </w:pBdr>
        <w:spacing w:line="240" w:lineRule="auto"/>
        <w:jc w:val="left"/>
        <w:outlineLvl w:val="0"/>
        <w:rPr>
          <w:color w:val="000000"/>
          <w:position w:val="-1"/>
          <w:sz w:val="24"/>
          <w:szCs w:val="24"/>
          <w:lang w:val="ru-RU"/>
        </w:rPr>
      </w:pPr>
    </w:p>
    <w:p w14:paraId="65599E2B" w14:textId="77777777" w:rsidR="007F3165" w:rsidRPr="007F3165" w:rsidRDefault="007F3165" w:rsidP="007F3165">
      <w:pPr>
        <w:pBdr>
          <w:top w:val="none" w:sz="0" w:space="0" w:color="000000"/>
          <w:left w:val="none" w:sz="0" w:space="0" w:color="000000"/>
          <w:bottom w:val="none" w:sz="0" w:space="0" w:color="000000"/>
          <w:right w:val="none" w:sz="0" w:space="0" w:color="000000"/>
          <w:between w:val="none" w:sz="0" w:space="0" w:color="000000"/>
        </w:pBdr>
        <w:spacing w:line="240" w:lineRule="auto"/>
        <w:jc w:val="left"/>
        <w:outlineLvl w:val="0"/>
        <w:rPr>
          <w:color w:val="000000"/>
          <w:position w:val="-1"/>
          <w:sz w:val="24"/>
          <w:szCs w:val="24"/>
          <w:lang w:val="ru-RU"/>
        </w:rPr>
      </w:pPr>
    </w:p>
    <w:p w14:paraId="3A15C398" w14:textId="77777777" w:rsidR="007F3165" w:rsidRPr="007F3165" w:rsidRDefault="007F3165" w:rsidP="007F3165">
      <w:pPr>
        <w:pBdr>
          <w:top w:val="none" w:sz="0" w:space="0" w:color="000000"/>
          <w:left w:val="none" w:sz="0" w:space="0" w:color="000000"/>
          <w:bottom w:val="none" w:sz="0" w:space="0" w:color="000000"/>
          <w:right w:val="none" w:sz="0" w:space="0" w:color="000000"/>
          <w:between w:val="none" w:sz="0" w:space="0" w:color="000000"/>
        </w:pBdr>
        <w:spacing w:line="240" w:lineRule="auto"/>
        <w:jc w:val="left"/>
        <w:outlineLvl w:val="0"/>
        <w:rPr>
          <w:color w:val="000000"/>
          <w:position w:val="-1"/>
          <w:sz w:val="24"/>
          <w:szCs w:val="24"/>
          <w:lang w:val="ru-RU"/>
        </w:rPr>
      </w:pPr>
    </w:p>
    <w:p w14:paraId="6FFD6E3D" w14:textId="77777777" w:rsidR="007F3165" w:rsidRPr="007F3165" w:rsidRDefault="007F3165" w:rsidP="007F3165">
      <w:pPr>
        <w:pBdr>
          <w:top w:val="none" w:sz="0" w:space="0" w:color="000000"/>
          <w:left w:val="none" w:sz="0" w:space="0" w:color="000000"/>
          <w:bottom w:val="none" w:sz="0" w:space="0" w:color="000000"/>
          <w:right w:val="none" w:sz="0" w:space="0" w:color="000000"/>
          <w:between w:val="none" w:sz="0" w:space="0" w:color="000000"/>
        </w:pBdr>
        <w:spacing w:line="240" w:lineRule="auto"/>
        <w:jc w:val="center"/>
        <w:outlineLvl w:val="0"/>
        <w:rPr>
          <w:color w:val="000000"/>
          <w:position w:val="-1"/>
          <w:sz w:val="24"/>
          <w:szCs w:val="24"/>
          <w:lang w:val="ru-RU"/>
        </w:rPr>
      </w:pPr>
    </w:p>
    <w:p w14:paraId="61738BF7" w14:textId="5FB773A5" w:rsidR="007F3165" w:rsidRDefault="000417F7" w:rsidP="007F3165">
      <w:pPr>
        <w:pBdr>
          <w:top w:val="none" w:sz="0" w:space="0" w:color="000000"/>
          <w:left w:val="none" w:sz="0" w:space="0" w:color="000000"/>
          <w:bottom w:val="none" w:sz="0" w:space="0" w:color="000000"/>
          <w:right w:val="none" w:sz="0" w:space="0" w:color="000000"/>
          <w:between w:val="none" w:sz="0" w:space="0" w:color="000000"/>
        </w:pBdr>
        <w:spacing w:line="240" w:lineRule="auto"/>
        <w:jc w:val="center"/>
        <w:outlineLvl w:val="0"/>
        <w:rPr>
          <w:color w:val="000000"/>
          <w:position w:val="-1"/>
          <w:lang w:val="ru-RU"/>
        </w:rPr>
        <w:sectPr w:rsidR="007F3165" w:rsidSect="007F3165">
          <w:footerReference w:type="default" r:id="rId9"/>
          <w:headerReference w:type="first" r:id="rId10"/>
          <w:footerReference w:type="first" r:id="rId11"/>
          <w:pgSz w:w="11909" w:h="16834"/>
          <w:pgMar w:top="1440" w:right="710" w:bottom="1440" w:left="1440" w:header="720" w:footer="636" w:gutter="0"/>
          <w:cols w:space="720"/>
          <w:docGrid w:linePitch="381"/>
        </w:sectPr>
      </w:pPr>
      <w:r>
        <w:rPr>
          <w:noProof/>
          <w:color w:val="000000"/>
          <w:position w:val="-1"/>
          <w:lang w:val="ru-RU"/>
        </w:rPr>
        <mc:AlternateContent>
          <mc:Choice Requires="wps">
            <w:drawing>
              <wp:anchor distT="0" distB="0" distL="114300" distR="114300" simplePos="0" relativeHeight="251659776" behindDoc="0" locked="0" layoutInCell="1" allowOverlap="1" wp14:anchorId="1BDC711D" wp14:editId="2040CCD1">
                <wp:simplePos x="0" y="0"/>
                <wp:positionH relativeFrom="column">
                  <wp:posOffset>2695575</wp:posOffset>
                </wp:positionH>
                <wp:positionV relativeFrom="paragraph">
                  <wp:posOffset>242570</wp:posOffset>
                </wp:positionV>
                <wp:extent cx="914400" cy="914400"/>
                <wp:effectExtent l="0" t="0" r="0" b="0"/>
                <wp:wrapNone/>
                <wp:docPr id="1" name="Овал 1"/>
                <wp:cNvGraphicFramePr/>
                <a:graphic xmlns:a="http://schemas.openxmlformats.org/drawingml/2006/main">
                  <a:graphicData uri="http://schemas.microsoft.com/office/word/2010/wordprocessingShape">
                    <wps:wsp>
                      <wps:cNvSpPr/>
                      <wps:spPr>
                        <a:xfrm>
                          <a:off x="0" y="0"/>
                          <a:ext cx="914400" cy="914400"/>
                        </a:xfrm>
                        <a:prstGeom prst="ellipse">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A4D462" id="Овал 1" o:spid="_x0000_s1026" style="position:absolute;margin-left:212.25pt;margin-top:19.1pt;width:1in;height:1in;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" fillcolor="white [3201]" stroked="f" strokeweight="2pt"/>
            </w:pict>
          </mc:Fallback>
        </mc:AlternateContent>
      </w:r>
      <w:r w:rsidR="007F3165" w:rsidRPr="007F3165">
        <w:rPr>
          <w:color w:val="000000"/>
          <w:position w:val="-1"/>
          <w:lang w:val="ru-RU"/>
        </w:rPr>
        <w:t>202</w:t>
      </w:r>
      <w:r w:rsidR="007F3165">
        <w:rPr>
          <w:color w:val="000000"/>
          <w:position w:val="-1"/>
          <w:lang w:val="ru-RU"/>
        </w:rPr>
        <w:t>5</w:t>
      </w:r>
      <w:r w:rsidR="007F3165" w:rsidRPr="007F3165">
        <w:rPr>
          <w:color w:val="000000"/>
          <w:position w:val="-1"/>
          <w:lang w:val="ru-RU"/>
        </w:rPr>
        <w:t xml:space="preserve"> г</w:t>
      </w:r>
      <w:r w:rsidR="007F3165">
        <w:rPr>
          <w:color w:val="000000"/>
          <w:position w:val="-1"/>
          <w:lang w:val="ru-RU"/>
        </w:rPr>
        <w:t>.</w:t>
      </w:r>
    </w:p>
    <w:p w14:paraId="4185EE7C" w14:textId="6F136483" w:rsidR="00827B12" w:rsidRPr="007F3165" w:rsidRDefault="00827B12" w:rsidP="007F3165">
      <w:pPr>
        <w:pStyle w:val="1"/>
        <w:spacing w:before="0" w:after="0" w:line="360" w:lineRule="auto"/>
        <w:rPr>
          <w:sz w:val="28"/>
        </w:rPr>
      </w:pPr>
      <w:r w:rsidRPr="007F3165">
        <w:rPr>
          <w:sz w:val="28"/>
        </w:rPr>
        <w:lastRenderedPageBreak/>
        <w:t>Инструкция по охране труда</w:t>
      </w:r>
      <w:bookmarkEnd w:id="1"/>
    </w:p>
    <w:p w14:paraId="332A8B51" w14:textId="292DD5F6" w:rsidR="00827B12" w:rsidRPr="007F3165" w:rsidRDefault="00827B12" w:rsidP="007F3165">
      <w:pPr>
        <w:spacing w:line="360" w:lineRule="auto"/>
        <w:ind w:right="-1036" w:firstLine="851"/>
        <w:rPr>
          <w:lang w:val="ru-RU"/>
        </w:rPr>
      </w:pPr>
      <w:r w:rsidRPr="007F3165">
        <w:rPr>
          <w:lang w:val="ru-RU"/>
        </w:rPr>
        <w:t>Программа инструктажа по охране труда и технике безопасности</w:t>
      </w:r>
      <w:r w:rsidR="003C79E0" w:rsidRPr="007F3165">
        <w:rPr>
          <w:lang w:val="ru-RU"/>
        </w:rPr>
        <w:t>.</w:t>
      </w:r>
      <w:r w:rsidR="00F129BE" w:rsidRPr="007F3165">
        <w:rPr>
          <w:lang w:val="ru-RU"/>
        </w:rPr>
        <w:t xml:space="preserve"> </w:t>
      </w:r>
    </w:p>
    <w:p w14:paraId="022F6E68" w14:textId="7888762B" w:rsidR="00827B12" w:rsidRPr="007F3165" w:rsidRDefault="00827B12" w:rsidP="007F3165">
      <w:pPr>
        <w:numPr>
          <w:ilvl w:val="0"/>
          <w:numId w:val="2"/>
        </w:numPr>
        <w:spacing w:line="360" w:lineRule="auto"/>
        <w:ind w:left="0" w:right="98" w:firstLine="851"/>
        <w:rPr>
          <w:lang w:val="ru-RU"/>
        </w:rPr>
      </w:pPr>
      <w:r w:rsidRPr="007F3165">
        <w:rPr>
          <w:lang w:val="ru-RU"/>
        </w:rPr>
        <w:t xml:space="preserve">Общие сведения о месте проведения </w:t>
      </w:r>
      <w:r w:rsidR="001A3236" w:rsidRPr="007F3165">
        <w:rPr>
          <w:lang w:val="ru-RU"/>
        </w:rPr>
        <w:t>соревнований</w:t>
      </w:r>
      <w:r w:rsidRPr="007F3165">
        <w:rPr>
          <w:lang w:val="ru-RU"/>
        </w:rPr>
        <w:t>, расположении компетенции, времени трансфера до места проживания, расположении транспорта для площадки, особенности питания участников и экспертов, месторасположении санитарно-бытовых помещений, питьевой воды, медицинского пункта, аптечки первой помощи, средств первичного пожаротушения.</w:t>
      </w:r>
    </w:p>
    <w:p w14:paraId="70AB464C" w14:textId="3E2312E6" w:rsidR="00827B12" w:rsidRPr="007F3165" w:rsidRDefault="00827B12" w:rsidP="007F3165">
      <w:pPr>
        <w:numPr>
          <w:ilvl w:val="0"/>
          <w:numId w:val="2"/>
        </w:numPr>
        <w:spacing w:line="360" w:lineRule="auto"/>
        <w:ind w:left="0" w:right="98" w:firstLine="851"/>
        <w:rPr>
          <w:lang w:val="ru-RU"/>
        </w:rPr>
      </w:pPr>
      <w:r w:rsidRPr="007F3165">
        <w:rPr>
          <w:lang w:val="ru-RU"/>
        </w:rPr>
        <w:t xml:space="preserve">Время начала и окончания проведения </w:t>
      </w:r>
      <w:r w:rsidR="001A3236" w:rsidRPr="007F3165">
        <w:rPr>
          <w:lang w:val="ru-RU"/>
        </w:rPr>
        <w:t>соревнований</w:t>
      </w:r>
      <w:r w:rsidRPr="007F3165">
        <w:rPr>
          <w:lang w:val="ru-RU"/>
        </w:rPr>
        <w:t>, нахождение посторонних лиц на площадке.</w:t>
      </w:r>
    </w:p>
    <w:p w14:paraId="75B4CC7E" w14:textId="77777777" w:rsidR="00827B12" w:rsidRPr="007F3165" w:rsidRDefault="00827B12" w:rsidP="007F3165">
      <w:pPr>
        <w:numPr>
          <w:ilvl w:val="0"/>
          <w:numId w:val="2"/>
        </w:numPr>
        <w:spacing w:line="360" w:lineRule="auto"/>
        <w:ind w:left="0" w:right="98" w:firstLine="851"/>
        <w:rPr>
          <w:lang w:val="ru-RU"/>
        </w:rPr>
      </w:pPr>
      <w:r w:rsidRPr="007F3165">
        <w:rPr>
          <w:lang w:val="ru-RU"/>
        </w:rPr>
        <w:t>Контроль требований охраны труда участниками и экспертами.</w:t>
      </w:r>
    </w:p>
    <w:p w14:paraId="3415EA7F" w14:textId="508D6D67" w:rsidR="00827B12" w:rsidRPr="007F3165" w:rsidRDefault="00827B12" w:rsidP="007F3165">
      <w:pPr>
        <w:numPr>
          <w:ilvl w:val="0"/>
          <w:numId w:val="2"/>
        </w:numPr>
        <w:spacing w:line="360" w:lineRule="auto"/>
        <w:ind w:left="0" w:right="98" w:firstLine="851"/>
        <w:rPr>
          <w:lang w:val="ru-RU"/>
        </w:rPr>
      </w:pPr>
      <w:r w:rsidRPr="007F3165">
        <w:rPr>
          <w:lang w:val="ru-RU"/>
        </w:rPr>
        <w:t xml:space="preserve">Вредные и опасные факторы во время выполнения заданий и нахождение на территории проведения </w:t>
      </w:r>
      <w:r w:rsidR="001A3236" w:rsidRPr="007F3165">
        <w:rPr>
          <w:lang w:val="ru-RU"/>
        </w:rPr>
        <w:t>соревнований</w:t>
      </w:r>
      <w:r w:rsidRPr="007F3165">
        <w:rPr>
          <w:lang w:val="ru-RU"/>
        </w:rPr>
        <w:t>.</w:t>
      </w:r>
    </w:p>
    <w:p w14:paraId="47D1D331" w14:textId="5E35D1ED" w:rsidR="00827B12" w:rsidRPr="007F3165" w:rsidRDefault="00827B12" w:rsidP="007F3165">
      <w:pPr>
        <w:numPr>
          <w:ilvl w:val="0"/>
          <w:numId w:val="2"/>
        </w:numPr>
        <w:spacing w:line="360" w:lineRule="auto"/>
        <w:ind w:left="0" w:right="98" w:firstLine="851"/>
        <w:rPr>
          <w:lang w:val="ru-RU"/>
        </w:rPr>
      </w:pPr>
      <w:r w:rsidRPr="007F3165">
        <w:rPr>
          <w:lang w:val="ru-RU"/>
        </w:rPr>
        <w:t>Общие обязанности участника и экспертов по охране труда, общие правила поведения во время выполнения заданий и на территории.</w:t>
      </w:r>
    </w:p>
    <w:p w14:paraId="579FDC76" w14:textId="77777777" w:rsidR="00827B12" w:rsidRPr="007F3165" w:rsidRDefault="00827B12" w:rsidP="007F3165">
      <w:pPr>
        <w:numPr>
          <w:ilvl w:val="0"/>
          <w:numId w:val="2"/>
        </w:numPr>
        <w:spacing w:line="360" w:lineRule="auto"/>
        <w:ind w:left="0" w:right="98" w:firstLine="851"/>
        <w:rPr>
          <w:lang w:val="ru-RU"/>
        </w:rPr>
      </w:pPr>
      <w:r w:rsidRPr="007F3165">
        <w:rPr>
          <w:lang w:val="ru-RU"/>
        </w:rPr>
        <w:t>Основные требования санитарии и личной гигиены.</w:t>
      </w:r>
    </w:p>
    <w:p w14:paraId="2AD976A8" w14:textId="77777777" w:rsidR="00827B12" w:rsidRPr="007F3165" w:rsidRDefault="00827B12" w:rsidP="007F3165">
      <w:pPr>
        <w:numPr>
          <w:ilvl w:val="0"/>
          <w:numId w:val="2"/>
        </w:numPr>
        <w:spacing w:line="360" w:lineRule="auto"/>
        <w:ind w:left="0" w:right="98" w:firstLine="851"/>
        <w:rPr>
          <w:lang w:val="ru-RU"/>
        </w:rPr>
      </w:pPr>
      <w:r w:rsidRPr="007F3165">
        <w:rPr>
          <w:lang w:val="ru-RU"/>
        </w:rPr>
        <w:t>Средства индивидуальной и коллективной защиты, необходимость их использования.</w:t>
      </w:r>
    </w:p>
    <w:p w14:paraId="73A9D20F" w14:textId="77777777" w:rsidR="00827B12" w:rsidRPr="007F3165" w:rsidRDefault="00827B12" w:rsidP="007F3165">
      <w:pPr>
        <w:numPr>
          <w:ilvl w:val="0"/>
          <w:numId w:val="2"/>
        </w:numPr>
        <w:spacing w:line="360" w:lineRule="auto"/>
        <w:ind w:left="0" w:right="98" w:firstLine="851"/>
        <w:rPr>
          <w:lang w:val="ru-RU"/>
        </w:rPr>
      </w:pPr>
      <w:r w:rsidRPr="007F3165">
        <w:rPr>
          <w:lang w:val="ru-RU"/>
        </w:rPr>
        <w:t>Порядок действий при плохом самочувствии или получении травмы. Правила оказания первой помощи.</w:t>
      </w:r>
    </w:p>
    <w:p w14:paraId="6ED15752" w14:textId="77777777" w:rsidR="007F3165" w:rsidRPr="007F3165" w:rsidRDefault="00827B12" w:rsidP="007F3165">
      <w:pPr>
        <w:numPr>
          <w:ilvl w:val="0"/>
          <w:numId w:val="2"/>
        </w:numPr>
        <w:spacing w:line="360" w:lineRule="auto"/>
        <w:ind w:left="0" w:right="98" w:firstLine="851"/>
        <w:rPr>
          <w:lang w:val="ru-RU"/>
        </w:rPr>
      </w:pPr>
      <w:r w:rsidRPr="007F3165">
        <w:rPr>
          <w:lang w:val="ru-RU"/>
        </w:rPr>
        <w:t>Действия при возникновении чрезвычайной ситуации, ознакомление со схемой эвакуации и пожарными выходами.</w:t>
      </w:r>
    </w:p>
    <w:p w14:paraId="1289107C" w14:textId="2DCDBF7A" w:rsidR="00827B12" w:rsidRPr="007F3165" w:rsidRDefault="00827B12" w:rsidP="007F3165">
      <w:pPr>
        <w:pStyle w:val="2"/>
        <w:spacing w:before="0" w:after="0" w:line="360" w:lineRule="auto"/>
        <w:jc w:val="both"/>
        <w:rPr>
          <w:sz w:val="28"/>
          <w:szCs w:val="28"/>
        </w:rPr>
      </w:pPr>
      <w:bookmarkStart w:id="2" w:name="_am9txv96qd6o" w:colFirst="0" w:colLast="0"/>
      <w:bookmarkStart w:id="3" w:name="_Toc107585159"/>
      <w:bookmarkEnd w:id="2"/>
      <w:r w:rsidRPr="007F3165">
        <w:rPr>
          <w:sz w:val="28"/>
          <w:szCs w:val="28"/>
        </w:rPr>
        <w:t>Инструкция по охране труда для участников</w:t>
      </w:r>
      <w:bookmarkEnd w:id="3"/>
    </w:p>
    <w:p w14:paraId="2F4A28EF" w14:textId="1113AAAF" w:rsidR="00827B12" w:rsidRPr="007F3165" w:rsidRDefault="00827B12" w:rsidP="007F3165">
      <w:pPr>
        <w:pStyle w:val="3"/>
      </w:pPr>
      <w:bookmarkStart w:id="4" w:name="_40aso65m3h9i" w:colFirst="0" w:colLast="0"/>
      <w:bookmarkStart w:id="5" w:name="_Toc107585160"/>
      <w:bookmarkEnd w:id="4"/>
      <w:r w:rsidRPr="007F3165">
        <w:t>Общие требования охраны труда</w:t>
      </w:r>
      <w:bookmarkEnd w:id="5"/>
    </w:p>
    <w:p w14:paraId="2B871346" w14:textId="123401C6" w:rsidR="00332AFF" w:rsidRPr="007F3165" w:rsidRDefault="00332AFF" w:rsidP="007F3165">
      <w:pPr>
        <w:spacing w:line="360" w:lineRule="auto"/>
        <w:ind w:firstLine="709"/>
        <w:rPr>
          <w:rFonts w:eastAsia="Calibri"/>
          <w:lang w:val="ru-RU"/>
        </w:rPr>
      </w:pPr>
      <w:bookmarkStart w:id="6" w:name="_2kw5lrulk9x" w:colFirst="0" w:colLast="0"/>
      <w:bookmarkEnd w:id="6"/>
      <w:r w:rsidRPr="007F3165">
        <w:rPr>
          <w:rFonts w:eastAsia="Calibri"/>
          <w:lang w:val="ru-RU"/>
        </w:rPr>
        <w:t xml:space="preserve">1.1. К участию в </w:t>
      </w:r>
      <w:r w:rsidR="001A3236" w:rsidRPr="007F3165">
        <w:rPr>
          <w:lang w:val="ru-RU"/>
        </w:rPr>
        <w:t>соревнованиях</w:t>
      </w:r>
      <w:r w:rsidRPr="007F3165">
        <w:rPr>
          <w:rFonts w:eastAsia="Calibri"/>
          <w:lang w:val="ru-RU"/>
        </w:rPr>
        <w:t>, под руководством Экспертов компетенции «Электромонтаж» допускаются:</w:t>
      </w:r>
    </w:p>
    <w:p w14:paraId="77FB3F77" w14:textId="77777777" w:rsidR="00332AFF" w:rsidRPr="007F3165" w:rsidRDefault="00332AFF" w:rsidP="007F3165">
      <w:pPr>
        <w:spacing w:line="360" w:lineRule="auto"/>
        <w:ind w:firstLine="709"/>
        <w:rPr>
          <w:rFonts w:eastAsia="Calibri"/>
          <w:lang w:val="ru-RU"/>
        </w:rPr>
      </w:pPr>
      <w:r w:rsidRPr="007F3165">
        <w:rPr>
          <w:rFonts w:eastAsia="Calibri"/>
          <w:lang w:val="ru-RU"/>
        </w:rPr>
        <w:t>-   прошедшие инструктаж по охране труда (под подпись);</w:t>
      </w:r>
    </w:p>
    <w:p w14:paraId="7CBEACAA" w14:textId="77777777" w:rsidR="00332AFF" w:rsidRPr="007F3165" w:rsidRDefault="00332AFF" w:rsidP="007F3165">
      <w:pPr>
        <w:spacing w:line="360" w:lineRule="auto"/>
        <w:ind w:firstLine="709"/>
        <w:rPr>
          <w:rFonts w:eastAsia="Calibri"/>
          <w:lang w:val="ru-RU"/>
        </w:rPr>
      </w:pPr>
      <w:r w:rsidRPr="007F3165">
        <w:rPr>
          <w:rFonts w:eastAsia="Calibri"/>
          <w:lang w:val="ru-RU"/>
        </w:rPr>
        <w:t>-   имеющие необходимые навыки по эксплуатации инструмента, приспособлений и работе на оборудовании;</w:t>
      </w:r>
    </w:p>
    <w:p w14:paraId="39F30073" w14:textId="543A6B61" w:rsidR="00332AFF" w:rsidRPr="007F3165" w:rsidRDefault="00332AFF" w:rsidP="007F3165">
      <w:pPr>
        <w:spacing w:line="360" w:lineRule="auto"/>
        <w:ind w:firstLine="709"/>
        <w:rPr>
          <w:rFonts w:eastAsia="Calibri"/>
          <w:lang w:val="ru-RU"/>
        </w:rPr>
      </w:pPr>
      <w:r w:rsidRPr="007F3165">
        <w:rPr>
          <w:rFonts w:eastAsia="Calibri"/>
          <w:lang w:val="ru-RU"/>
        </w:rPr>
        <w:lastRenderedPageBreak/>
        <w:t xml:space="preserve">- не имеющие противопоказаний к </w:t>
      </w:r>
      <w:proofErr w:type="gramStart"/>
      <w:r w:rsidRPr="007F3165">
        <w:rPr>
          <w:rFonts w:eastAsia="Calibri"/>
          <w:lang w:val="ru-RU"/>
        </w:rPr>
        <w:t>выполнению  заданий</w:t>
      </w:r>
      <w:proofErr w:type="gramEnd"/>
      <w:r w:rsidRPr="007F3165">
        <w:rPr>
          <w:rFonts w:eastAsia="Calibri"/>
          <w:lang w:val="ru-RU"/>
        </w:rPr>
        <w:t xml:space="preserve">  по  состоянию здоровья;</w:t>
      </w:r>
    </w:p>
    <w:p w14:paraId="3A651E02" w14:textId="2B1BECB1" w:rsidR="00332AFF" w:rsidRPr="007F3165" w:rsidRDefault="00332AFF" w:rsidP="007F3165">
      <w:pPr>
        <w:spacing w:line="360" w:lineRule="auto"/>
        <w:ind w:firstLine="709"/>
        <w:rPr>
          <w:rFonts w:eastAsia="Calibri"/>
          <w:lang w:val="ru-RU"/>
        </w:rPr>
      </w:pPr>
      <w:r w:rsidRPr="007F3165">
        <w:rPr>
          <w:rFonts w:eastAsia="Calibri"/>
          <w:lang w:val="ru-RU"/>
        </w:rPr>
        <w:t xml:space="preserve">1.2. В процессе выполнения </w:t>
      </w:r>
      <w:r w:rsidR="001A3236" w:rsidRPr="007F3165">
        <w:rPr>
          <w:rFonts w:eastAsia="Calibri"/>
          <w:lang w:val="ru-RU"/>
        </w:rPr>
        <w:t>конкурсных</w:t>
      </w:r>
      <w:r w:rsidRPr="007F3165">
        <w:rPr>
          <w:rFonts w:eastAsia="Calibri"/>
          <w:lang w:val="ru-RU"/>
        </w:rPr>
        <w:t xml:space="preserve"> заданий и нахождения на территории и в помещениях мест проведения </w:t>
      </w:r>
      <w:r w:rsidR="001A3236" w:rsidRPr="007F3165">
        <w:rPr>
          <w:lang w:val="ru-RU"/>
        </w:rPr>
        <w:t>соревнований</w:t>
      </w:r>
      <w:r w:rsidRPr="007F3165">
        <w:rPr>
          <w:rFonts w:eastAsia="Calibri"/>
          <w:lang w:val="ru-RU"/>
        </w:rPr>
        <w:t>, участник обязан соблюдать:</w:t>
      </w:r>
    </w:p>
    <w:p w14:paraId="543D1196" w14:textId="77777777" w:rsidR="00332AFF" w:rsidRPr="007F3165" w:rsidRDefault="00332AFF" w:rsidP="007F3165">
      <w:pPr>
        <w:spacing w:line="360" w:lineRule="auto"/>
        <w:ind w:firstLine="709"/>
        <w:rPr>
          <w:rFonts w:eastAsia="Calibri"/>
          <w:lang w:val="ru-RU"/>
        </w:rPr>
      </w:pPr>
      <w:r w:rsidRPr="007F3165">
        <w:rPr>
          <w:rFonts w:eastAsia="Calibri"/>
          <w:lang w:val="ru-RU"/>
        </w:rPr>
        <w:t xml:space="preserve">-  </w:t>
      </w:r>
      <w:proofErr w:type="gramStart"/>
      <w:r w:rsidRPr="007F3165">
        <w:rPr>
          <w:rFonts w:eastAsia="Calibri"/>
          <w:lang w:val="ru-RU"/>
        </w:rPr>
        <w:t>инструкцию  по</w:t>
      </w:r>
      <w:proofErr w:type="gramEnd"/>
      <w:r w:rsidRPr="007F3165">
        <w:rPr>
          <w:rFonts w:eastAsia="Calibri"/>
          <w:lang w:val="ru-RU"/>
        </w:rPr>
        <w:t xml:space="preserve"> охране  труда; </w:t>
      </w:r>
    </w:p>
    <w:p w14:paraId="45D87FAF" w14:textId="77777777" w:rsidR="00332AFF" w:rsidRPr="007F3165" w:rsidRDefault="00332AFF" w:rsidP="007F3165">
      <w:pPr>
        <w:spacing w:line="360" w:lineRule="auto"/>
        <w:ind w:firstLine="709"/>
        <w:rPr>
          <w:rFonts w:eastAsia="Calibri"/>
          <w:lang w:val="ru-RU"/>
        </w:rPr>
      </w:pPr>
      <w:r w:rsidRPr="007F3165">
        <w:rPr>
          <w:rFonts w:eastAsia="Calibri"/>
          <w:lang w:val="ru-RU"/>
        </w:rPr>
        <w:t>-  не заходить за ограждения, за границы рабочей зоны и в технические помещения;</w:t>
      </w:r>
    </w:p>
    <w:p w14:paraId="1DA72E66" w14:textId="77777777" w:rsidR="00332AFF" w:rsidRPr="007F3165" w:rsidRDefault="00332AFF" w:rsidP="007F3165">
      <w:pPr>
        <w:spacing w:line="360" w:lineRule="auto"/>
        <w:ind w:firstLine="709"/>
        <w:rPr>
          <w:rFonts w:eastAsia="Calibri"/>
          <w:lang w:val="ru-RU"/>
        </w:rPr>
      </w:pPr>
      <w:r w:rsidRPr="007F3165">
        <w:rPr>
          <w:rFonts w:eastAsia="Calibri"/>
          <w:lang w:val="ru-RU"/>
        </w:rPr>
        <w:t xml:space="preserve">- принимать пищу </w:t>
      </w:r>
      <w:proofErr w:type="gramStart"/>
      <w:r w:rsidRPr="007F3165">
        <w:rPr>
          <w:rFonts w:eastAsia="Calibri"/>
          <w:lang w:val="ru-RU"/>
        </w:rPr>
        <w:t>в  строго</w:t>
      </w:r>
      <w:proofErr w:type="gramEnd"/>
      <w:r w:rsidRPr="007F3165">
        <w:rPr>
          <w:rFonts w:eastAsia="Calibri"/>
          <w:lang w:val="ru-RU"/>
        </w:rPr>
        <w:t xml:space="preserve"> отведенных  местах;</w:t>
      </w:r>
    </w:p>
    <w:p w14:paraId="31ABC005" w14:textId="77777777" w:rsidR="00332AFF" w:rsidRPr="007F3165" w:rsidRDefault="00332AFF" w:rsidP="007F3165">
      <w:pPr>
        <w:spacing w:line="360" w:lineRule="auto"/>
        <w:ind w:firstLine="709"/>
        <w:rPr>
          <w:rFonts w:eastAsia="Calibri"/>
          <w:lang w:val="ru-RU"/>
        </w:rPr>
      </w:pPr>
      <w:r w:rsidRPr="007F3165">
        <w:rPr>
          <w:rFonts w:eastAsia="Calibri"/>
          <w:lang w:val="ru-RU"/>
        </w:rPr>
        <w:t xml:space="preserve">- правила пользования индивидуальными и </w:t>
      </w:r>
      <w:proofErr w:type="gramStart"/>
      <w:r w:rsidRPr="007F3165">
        <w:rPr>
          <w:rFonts w:eastAsia="Calibri"/>
          <w:lang w:val="ru-RU"/>
        </w:rPr>
        <w:t>коллективными  средствами</w:t>
      </w:r>
      <w:proofErr w:type="gramEnd"/>
      <w:r w:rsidRPr="007F3165">
        <w:rPr>
          <w:rFonts w:eastAsia="Calibri"/>
          <w:lang w:val="ru-RU"/>
        </w:rPr>
        <w:t xml:space="preserve">  защиты;</w:t>
      </w:r>
    </w:p>
    <w:p w14:paraId="24F245CD" w14:textId="323A35C2" w:rsidR="00332AFF" w:rsidRPr="007F3165" w:rsidRDefault="00332AFF" w:rsidP="007F3165">
      <w:pPr>
        <w:spacing w:line="360" w:lineRule="auto"/>
        <w:ind w:firstLine="709"/>
        <w:rPr>
          <w:rFonts w:eastAsia="Calibri"/>
          <w:lang w:val="ru-RU"/>
        </w:rPr>
      </w:pPr>
      <w:r w:rsidRPr="007F3165">
        <w:rPr>
          <w:rFonts w:eastAsia="Calibri"/>
          <w:lang w:val="ru-RU"/>
        </w:rPr>
        <w:t xml:space="preserve">- расписание и график проведения </w:t>
      </w:r>
      <w:r w:rsidR="001A3236" w:rsidRPr="007F3165">
        <w:rPr>
          <w:lang w:val="ru-RU"/>
        </w:rPr>
        <w:t>соревнований</w:t>
      </w:r>
      <w:r w:rsidR="001A3236" w:rsidRPr="007F3165">
        <w:rPr>
          <w:rFonts w:eastAsia="Calibri"/>
          <w:lang w:val="ru-RU"/>
        </w:rPr>
        <w:t xml:space="preserve"> </w:t>
      </w:r>
      <w:r w:rsidRPr="007F3165">
        <w:rPr>
          <w:rFonts w:eastAsia="Calibri"/>
          <w:lang w:val="ru-RU"/>
        </w:rPr>
        <w:t xml:space="preserve">(план проведения </w:t>
      </w:r>
      <w:r w:rsidR="001A3236" w:rsidRPr="007F3165">
        <w:rPr>
          <w:lang w:val="ru-RU"/>
        </w:rPr>
        <w:t>соревнований</w:t>
      </w:r>
      <w:r w:rsidRPr="007F3165">
        <w:rPr>
          <w:rFonts w:eastAsia="Calibri"/>
          <w:lang w:val="ru-RU"/>
        </w:rPr>
        <w:t>);</w:t>
      </w:r>
    </w:p>
    <w:p w14:paraId="7D6C95F9" w14:textId="77777777" w:rsidR="00332AFF" w:rsidRPr="007F3165" w:rsidRDefault="00332AFF" w:rsidP="007F3165">
      <w:pPr>
        <w:spacing w:line="360" w:lineRule="auto"/>
        <w:ind w:firstLine="709"/>
        <w:rPr>
          <w:rFonts w:eastAsia="Calibri"/>
          <w:lang w:val="ru-RU"/>
        </w:rPr>
      </w:pPr>
      <w:r w:rsidRPr="007F3165">
        <w:rPr>
          <w:rFonts w:eastAsia="Calibri"/>
          <w:lang w:val="ru-RU"/>
        </w:rPr>
        <w:t>- установленные режимы труда и отдыха;</w:t>
      </w:r>
    </w:p>
    <w:p w14:paraId="49C25CC1" w14:textId="603642D3" w:rsidR="00332AFF" w:rsidRPr="007F3165" w:rsidRDefault="00332AFF" w:rsidP="007F3165">
      <w:pPr>
        <w:spacing w:line="360" w:lineRule="auto"/>
        <w:ind w:firstLine="709"/>
        <w:rPr>
          <w:rFonts w:eastAsia="Calibri"/>
          <w:lang w:val="ru-RU"/>
        </w:rPr>
      </w:pPr>
      <w:r w:rsidRPr="007F3165">
        <w:rPr>
          <w:rFonts w:eastAsia="Calibri"/>
          <w:lang w:val="ru-RU"/>
        </w:rPr>
        <w:t>- правила и инструкции безопасности при работе с инструментом и приспособлениями и правила безопасной эксплуатации оборудования, разрешенного к использованию при выполнении задания;</w:t>
      </w:r>
    </w:p>
    <w:p w14:paraId="406D3626" w14:textId="77777777" w:rsidR="00332AFF" w:rsidRPr="007F3165" w:rsidRDefault="00332AFF" w:rsidP="007F3165">
      <w:pPr>
        <w:spacing w:line="360" w:lineRule="auto"/>
        <w:ind w:firstLine="709"/>
        <w:rPr>
          <w:rFonts w:eastAsia="Calibri"/>
          <w:lang w:val="ru-RU"/>
        </w:rPr>
      </w:pPr>
      <w:r w:rsidRPr="007F3165">
        <w:rPr>
          <w:rFonts w:eastAsia="Calibri"/>
          <w:lang w:val="ru-RU"/>
        </w:rPr>
        <w:t>-</w:t>
      </w:r>
      <w:r w:rsidRPr="007F3165">
        <w:rPr>
          <w:rFonts w:eastAsia="Calibri"/>
          <w:lang w:val="ru-RU"/>
        </w:rPr>
        <w:tab/>
        <w:t>правила пожарной безопасной;</w:t>
      </w:r>
    </w:p>
    <w:p w14:paraId="38C32812" w14:textId="77777777" w:rsidR="00332AFF" w:rsidRPr="007F3165" w:rsidRDefault="00332AFF" w:rsidP="007F3165">
      <w:pPr>
        <w:spacing w:line="360" w:lineRule="auto"/>
        <w:ind w:firstLine="709"/>
        <w:rPr>
          <w:rFonts w:eastAsia="Calibri"/>
          <w:lang w:val="ru-RU"/>
        </w:rPr>
      </w:pPr>
      <w:r w:rsidRPr="007F3165">
        <w:rPr>
          <w:rFonts w:eastAsia="Calibri"/>
          <w:lang w:val="ru-RU"/>
        </w:rPr>
        <w:t>-</w:t>
      </w:r>
      <w:r w:rsidRPr="007F3165">
        <w:rPr>
          <w:rFonts w:eastAsia="Calibri"/>
          <w:lang w:val="ru-RU"/>
        </w:rPr>
        <w:tab/>
        <w:t>личную гигиену</w:t>
      </w:r>
    </w:p>
    <w:p w14:paraId="31E51355" w14:textId="0210F580" w:rsidR="00332AFF" w:rsidRPr="007F3165" w:rsidRDefault="00332AFF" w:rsidP="007F3165">
      <w:pPr>
        <w:spacing w:line="360" w:lineRule="auto"/>
        <w:ind w:firstLine="709"/>
        <w:rPr>
          <w:rFonts w:eastAsia="Calibri"/>
          <w:lang w:val="ru-RU"/>
        </w:rPr>
      </w:pPr>
      <w:r w:rsidRPr="007F3165">
        <w:rPr>
          <w:rFonts w:eastAsia="Calibri"/>
          <w:lang w:val="ru-RU"/>
        </w:rPr>
        <w:t xml:space="preserve">1.3. Участник для выполнения </w:t>
      </w:r>
      <w:r w:rsidR="001A3236" w:rsidRPr="007F3165">
        <w:rPr>
          <w:rFonts w:eastAsia="Calibri"/>
          <w:lang w:val="ru-RU"/>
        </w:rPr>
        <w:t>конкурсно</w:t>
      </w:r>
      <w:r w:rsidR="00B23326" w:rsidRPr="007F3165">
        <w:rPr>
          <w:rFonts w:eastAsia="Calibri"/>
          <w:lang w:val="ru-RU"/>
        </w:rPr>
        <w:t>го</w:t>
      </w:r>
      <w:r w:rsidRPr="007F3165">
        <w:rPr>
          <w:rFonts w:eastAsia="Calibri"/>
          <w:lang w:val="ru-RU"/>
        </w:rPr>
        <w:t xml:space="preserve"> задания использует необходимый инструмент, за исключением запрещенного. Примерный перечень необходимого инструмента и приспособлений перечислен в составе в инфраструктурном листе. Перечень </w:t>
      </w:r>
      <w:r w:rsidR="001A3236" w:rsidRPr="007F3165">
        <w:rPr>
          <w:rFonts w:eastAsia="Calibri"/>
          <w:lang w:val="ru-RU"/>
        </w:rPr>
        <w:t xml:space="preserve">электроинструментов </w:t>
      </w:r>
      <w:r w:rsidRPr="007F3165">
        <w:rPr>
          <w:rFonts w:eastAsia="Calibri"/>
          <w:lang w:val="ru-RU"/>
        </w:rPr>
        <w:t>перечислен в описании компетенции</w:t>
      </w:r>
      <w:r w:rsidR="001A3236" w:rsidRPr="007F3165">
        <w:rPr>
          <w:rFonts w:eastAsia="Calibri"/>
          <w:lang w:val="ru-RU"/>
        </w:rPr>
        <w:t xml:space="preserve"> и в пункте 1.4</w:t>
      </w:r>
      <w:r w:rsidRPr="007F3165">
        <w:rPr>
          <w:rFonts w:eastAsia="Calibri"/>
          <w:lang w:val="ru-RU"/>
        </w:rPr>
        <w:t>. Эксперты после коллегиального решения (не менее 80% голосов), вправе запретить какой-либо инструмент, не входящий в список запрещенного, но способный нанести вред здоровью участника.</w:t>
      </w:r>
    </w:p>
    <w:p w14:paraId="29E7D8D3" w14:textId="77777777" w:rsidR="007F3165" w:rsidRDefault="007F3165" w:rsidP="007F3165">
      <w:pPr>
        <w:spacing w:line="360" w:lineRule="auto"/>
        <w:ind w:firstLine="709"/>
        <w:rPr>
          <w:lang w:val="ru-RU"/>
        </w:rPr>
      </w:pPr>
    </w:p>
    <w:p w14:paraId="4B647CCB" w14:textId="77777777" w:rsidR="007F3165" w:rsidRDefault="007F3165" w:rsidP="007F3165">
      <w:pPr>
        <w:spacing w:line="360" w:lineRule="auto"/>
        <w:ind w:firstLine="709"/>
        <w:rPr>
          <w:lang w:val="ru-RU"/>
        </w:rPr>
      </w:pPr>
    </w:p>
    <w:p w14:paraId="4BC9F652" w14:textId="77777777" w:rsidR="007F3165" w:rsidRDefault="007F3165" w:rsidP="007F3165">
      <w:pPr>
        <w:spacing w:line="360" w:lineRule="auto"/>
        <w:ind w:firstLine="709"/>
        <w:rPr>
          <w:lang w:val="ru-RU"/>
        </w:rPr>
      </w:pPr>
    </w:p>
    <w:p w14:paraId="3C2360B9" w14:textId="6914533B" w:rsidR="00332AFF" w:rsidRPr="007F3165" w:rsidRDefault="00332AFF" w:rsidP="007F3165">
      <w:pPr>
        <w:spacing w:line="360" w:lineRule="auto"/>
        <w:ind w:firstLine="709"/>
        <w:rPr>
          <w:lang w:val="ru-RU"/>
        </w:rPr>
      </w:pPr>
      <w:r w:rsidRPr="007F3165">
        <w:rPr>
          <w:lang w:val="ru-RU"/>
        </w:rPr>
        <w:lastRenderedPageBreak/>
        <w:t>1.</w:t>
      </w:r>
      <w:r w:rsidR="00330E15" w:rsidRPr="007F3165">
        <w:rPr>
          <w:lang w:val="ru-RU"/>
        </w:rPr>
        <w:t>4</w:t>
      </w:r>
      <w:r w:rsidRPr="007F3165">
        <w:rPr>
          <w:lang w:val="ru-RU"/>
        </w:rPr>
        <w:t>. Участник для выполнения задания использует инструмент: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6804"/>
      </w:tblGrid>
      <w:tr w:rsidR="00332AFF" w:rsidRPr="00016297" w14:paraId="715906A7" w14:textId="77777777" w:rsidTr="00B90158">
        <w:tc>
          <w:tcPr>
            <w:tcW w:w="14170" w:type="dxa"/>
            <w:gridSpan w:val="2"/>
            <w:shd w:val="clear" w:color="auto" w:fill="auto"/>
          </w:tcPr>
          <w:p w14:paraId="34425F91" w14:textId="77777777" w:rsidR="00332AFF" w:rsidRPr="00016297" w:rsidRDefault="00332AFF" w:rsidP="00332AFF">
            <w:pPr>
              <w:rPr>
                <w:b/>
              </w:rPr>
            </w:pPr>
            <w:proofErr w:type="spellStart"/>
            <w:r w:rsidRPr="00016297">
              <w:rPr>
                <w:b/>
              </w:rPr>
              <w:t>Наименование</w:t>
            </w:r>
            <w:proofErr w:type="spellEnd"/>
            <w:r w:rsidRPr="00016297">
              <w:rPr>
                <w:b/>
              </w:rPr>
              <w:t xml:space="preserve"> </w:t>
            </w:r>
            <w:proofErr w:type="spellStart"/>
            <w:r w:rsidRPr="00016297">
              <w:rPr>
                <w:b/>
              </w:rPr>
              <w:t>инструмента</w:t>
            </w:r>
            <w:proofErr w:type="spellEnd"/>
          </w:p>
        </w:tc>
      </w:tr>
      <w:tr w:rsidR="00332AFF" w:rsidRPr="00B90158" w14:paraId="53063380" w14:textId="77777777" w:rsidTr="00B90158">
        <w:tc>
          <w:tcPr>
            <w:tcW w:w="3849" w:type="dxa"/>
            <w:shd w:val="clear" w:color="auto" w:fill="auto"/>
          </w:tcPr>
          <w:p w14:paraId="7F6131B8" w14:textId="77777777" w:rsidR="00332AFF" w:rsidRPr="00016297" w:rsidRDefault="00332AFF" w:rsidP="00332AFF">
            <w:pPr>
              <w:spacing w:line="269" w:lineRule="auto"/>
              <w:rPr>
                <w:b/>
              </w:rPr>
            </w:pPr>
            <w:proofErr w:type="spellStart"/>
            <w:r w:rsidRPr="00016297">
              <w:rPr>
                <w:b/>
              </w:rPr>
              <w:t>использует</w:t>
            </w:r>
            <w:proofErr w:type="spellEnd"/>
            <w:r w:rsidRPr="00016297">
              <w:rPr>
                <w:b/>
              </w:rPr>
              <w:t xml:space="preserve"> </w:t>
            </w:r>
            <w:proofErr w:type="spellStart"/>
            <w:r w:rsidRPr="00016297">
              <w:rPr>
                <w:b/>
              </w:rPr>
              <w:t>самостоятельно</w:t>
            </w:r>
            <w:proofErr w:type="spellEnd"/>
          </w:p>
        </w:tc>
        <w:tc>
          <w:tcPr>
            <w:tcW w:w="10321" w:type="dxa"/>
            <w:shd w:val="clear" w:color="auto" w:fill="auto"/>
          </w:tcPr>
          <w:p w14:paraId="4EBD6631" w14:textId="6FFEB6DD" w:rsidR="00332AFF" w:rsidRPr="00016297" w:rsidRDefault="00332AFF" w:rsidP="00B90158">
            <w:pPr>
              <w:spacing w:line="269" w:lineRule="auto"/>
              <w:rPr>
                <w:b/>
                <w:lang w:val="ru-RU"/>
              </w:rPr>
            </w:pPr>
            <w:r w:rsidRPr="00016297">
              <w:rPr>
                <w:b/>
                <w:lang w:val="ru-RU"/>
              </w:rPr>
              <w:t xml:space="preserve">использует под наблюдением эксперта </w:t>
            </w:r>
          </w:p>
        </w:tc>
      </w:tr>
      <w:tr w:rsidR="00332AFF" w:rsidRPr="00016297" w14:paraId="64E5D8F4" w14:textId="77777777" w:rsidTr="00B90158">
        <w:tc>
          <w:tcPr>
            <w:tcW w:w="3849" w:type="dxa"/>
            <w:shd w:val="clear" w:color="auto" w:fill="auto"/>
          </w:tcPr>
          <w:p w14:paraId="2FF29D34" w14:textId="77777777" w:rsidR="00332AFF" w:rsidRPr="00016297" w:rsidRDefault="00332AFF" w:rsidP="00332AFF">
            <w:pPr>
              <w:spacing w:line="269" w:lineRule="auto"/>
            </w:pPr>
            <w:proofErr w:type="spellStart"/>
            <w:r w:rsidRPr="00016297">
              <w:t>Лобзик</w:t>
            </w:r>
            <w:proofErr w:type="spellEnd"/>
          </w:p>
        </w:tc>
        <w:tc>
          <w:tcPr>
            <w:tcW w:w="10321" w:type="dxa"/>
            <w:shd w:val="clear" w:color="auto" w:fill="auto"/>
          </w:tcPr>
          <w:p w14:paraId="0985965B" w14:textId="77777777" w:rsidR="00332AFF" w:rsidRPr="00016297" w:rsidRDefault="00332AFF" w:rsidP="00332AFF">
            <w:pPr>
              <w:spacing w:line="269" w:lineRule="auto"/>
            </w:pPr>
          </w:p>
        </w:tc>
      </w:tr>
      <w:tr w:rsidR="00332AFF" w:rsidRPr="00016297" w14:paraId="3836E63D" w14:textId="77777777" w:rsidTr="00B90158">
        <w:tc>
          <w:tcPr>
            <w:tcW w:w="3849" w:type="dxa"/>
            <w:shd w:val="clear" w:color="auto" w:fill="auto"/>
          </w:tcPr>
          <w:p w14:paraId="60C0F5CF" w14:textId="77777777" w:rsidR="00332AFF" w:rsidRPr="00016297" w:rsidRDefault="00332AFF" w:rsidP="00332AFF">
            <w:pPr>
              <w:spacing w:line="269" w:lineRule="auto"/>
            </w:pPr>
            <w:proofErr w:type="spellStart"/>
            <w:r w:rsidRPr="00016297">
              <w:t>Реноватор</w:t>
            </w:r>
            <w:proofErr w:type="spellEnd"/>
          </w:p>
        </w:tc>
        <w:tc>
          <w:tcPr>
            <w:tcW w:w="10321" w:type="dxa"/>
            <w:shd w:val="clear" w:color="auto" w:fill="auto"/>
          </w:tcPr>
          <w:p w14:paraId="65A2F8FD" w14:textId="77777777" w:rsidR="00332AFF" w:rsidRPr="00016297" w:rsidRDefault="00332AFF" w:rsidP="00332AFF">
            <w:pPr>
              <w:spacing w:line="269" w:lineRule="auto"/>
            </w:pPr>
          </w:p>
        </w:tc>
      </w:tr>
      <w:tr w:rsidR="00332AFF" w:rsidRPr="00016297" w14:paraId="37E962BD" w14:textId="77777777" w:rsidTr="00B90158">
        <w:tc>
          <w:tcPr>
            <w:tcW w:w="3849" w:type="dxa"/>
            <w:shd w:val="clear" w:color="auto" w:fill="auto"/>
          </w:tcPr>
          <w:p w14:paraId="2D2B9451" w14:textId="77777777" w:rsidR="00332AFF" w:rsidRPr="00016297" w:rsidRDefault="00332AFF" w:rsidP="00332AFF">
            <w:pPr>
              <w:spacing w:line="269" w:lineRule="auto"/>
            </w:pPr>
            <w:proofErr w:type="spellStart"/>
            <w:r w:rsidRPr="00016297">
              <w:t>Шуруповерт</w:t>
            </w:r>
            <w:proofErr w:type="spellEnd"/>
            <w:r w:rsidRPr="00016297">
              <w:t xml:space="preserve">, </w:t>
            </w:r>
            <w:proofErr w:type="spellStart"/>
            <w:r w:rsidRPr="00016297">
              <w:t>дрель</w:t>
            </w:r>
            <w:proofErr w:type="spellEnd"/>
          </w:p>
        </w:tc>
        <w:tc>
          <w:tcPr>
            <w:tcW w:w="10321" w:type="dxa"/>
            <w:shd w:val="clear" w:color="auto" w:fill="auto"/>
          </w:tcPr>
          <w:p w14:paraId="7BE5BF50" w14:textId="77777777" w:rsidR="00332AFF" w:rsidRPr="00016297" w:rsidRDefault="00332AFF" w:rsidP="00332AFF">
            <w:pPr>
              <w:spacing w:line="269" w:lineRule="auto"/>
            </w:pPr>
          </w:p>
        </w:tc>
      </w:tr>
      <w:tr w:rsidR="00332AFF" w:rsidRPr="00016297" w14:paraId="50D573FC" w14:textId="77777777" w:rsidTr="00B90158">
        <w:tc>
          <w:tcPr>
            <w:tcW w:w="3849" w:type="dxa"/>
            <w:shd w:val="clear" w:color="auto" w:fill="auto"/>
          </w:tcPr>
          <w:p w14:paraId="10D30565" w14:textId="77777777" w:rsidR="00332AFF" w:rsidRPr="00016297" w:rsidRDefault="00332AFF" w:rsidP="00332AFF">
            <w:pPr>
              <w:spacing w:line="269" w:lineRule="auto"/>
            </w:pPr>
            <w:proofErr w:type="spellStart"/>
            <w:r w:rsidRPr="00016297">
              <w:t>Фен</w:t>
            </w:r>
            <w:proofErr w:type="spellEnd"/>
          </w:p>
        </w:tc>
        <w:tc>
          <w:tcPr>
            <w:tcW w:w="10321" w:type="dxa"/>
            <w:shd w:val="clear" w:color="auto" w:fill="auto"/>
          </w:tcPr>
          <w:p w14:paraId="0A82A3E0" w14:textId="77777777" w:rsidR="00332AFF" w:rsidRPr="00016297" w:rsidRDefault="00332AFF" w:rsidP="00332AFF">
            <w:pPr>
              <w:spacing w:line="269" w:lineRule="auto"/>
            </w:pPr>
          </w:p>
        </w:tc>
      </w:tr>
      <w:tr w:rsidR="00332AFF" w:rsidRPr="00016297" w14:paraId="257C1192" w14:textId="77777777" w:rsidTr="00B90158">
        <w:tc>
          <w:tcPr>
            <w:tcW w:w="3849" w:type="dxa"/>
            <w:shd w:val="clear" w:color="auto" w:fill="auto"/>
          </w:tcPr>
          <w:p w14:paraId="27CF5973" w14:textId="77777777" w:rsidR="00332AFF" w:rsidRPr="00016297" w:rsidRDefault="00332AFF" w:rsidP="00332AFF">
            <w:pPr>
              <w:spacing w:line="269" w:lineRule="auto"/>
            </w:pPr>
            <w:proofErr w:type="spellStart"/>
            <w:r w:rsidRPr="00016297">
              <w:t>Ручной</w:t>
            </w:r>
            <w:proofErr w:type="spellEnd"/>
            <w:r w:rsidRPr="00016297">
              <w:t xml:space="preserve"> </w:t>
            </w:r>
            <w:proofErr w:type="spellStart"/>
            <w:r w:rsidRPr="00016297">
              <w:t>инструмент</w:t>
            </w:r>
            <w:proofErr w:type="spellEnd"/>
          </w:p>
        </w:tc>
        <w:tc>
          <w:tcPr>
            <w:tcW w:w="10321" w:type="dxa"/>
            <w:shd w:val="clear" w:color="auto" w:fill="auto"/>
          </w:tcPr>
          <w:p w14:paraId="58A74E84" w14:textId="77777777" w:rsidR="00332AFF" w:rsidRPr="00016297" w:rsidRDefault="00332AFF" w:rsidP="00332AFF">
            <w:pPr>
              <w:spacing w:line="269" w:lineRule="auto"/>
            </w:pPr>
          </w:p>
        </w:tc>
      </w:tr>
    </w:tbl>
    <w:p w14:paraId="23BACBEF" w14:textId="6EE3557B" w:rsidR="00332AFF" w:rsidRPr="00016297" w:rsidRDefault="00332AFF" w:rsidP="00332AFF">
      <w:pPr>
        <w:spacing w:before="120" w:after="120" w:line="269" w:lineRule="auto"/>
        <w:rPr>
          <w:lang w:val="ru-RU"/>
        </w:rPr>
      </w:pPr>
      <w:r w:rsidRPr="00016297">
        <w:rPr>
          <w:lang w:val="ru-RU"/>
        </w:rPr>
        <w:t>1.</w:t>
      </w:r>
      <w:r w:rsidR="00330E15">
        <w:rPr>
          <w:lang w:val="ru-RU"/>
        </w:rPr>
        <w:t>5</w:t>
      </w:r>
      <w:r w:rsidRPr="00016297">
        <w:rPr>
          <w:lang w:val="ru-RU"/>
        </w:rPr>
        <w:t>. Участник для выполнения задания использует оборудование: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3"/>
        <w:gridCol w:w="6782"/>
      </w:tblGrid>
      <w:tr w:rsidR="00332AFF" w:rsidRPr="00016297" w14:paraId="1A0C7052" w14:textId="77777777" w:rsidTr="00332AFF">
        <w:tc>
          <w:tcPr>
            <w:tcW w:w="14709" w:type="dxa"/>
            <w:gridSpan w:val="2"/>
            <w:shd w:val="clear" w:color="auto" w:fill="auto"/>
          </w:tcPr>
          <w:p w14:paraId="502E44A6" w14:textId="77777777" w:rsidR="00332AFF" w:rsidRPr="00016297" w:rsidRDefault="00332AFF" w:rsidP="00332AFF">
            <w:pPr>
              <w:spacing w:line="269" w:lineRule="auto"/>
              <w:rPr>
                <w:b/>
              </w:rPr>
            </w:pPr>
            <w:proofErr w:type="spellStart"/>
            <w:r w:rsidRPr="00016297">
              <w:rPr>
                <w:b/>
              </w:rPr>
              <w:t>Наименование</w:t>
            </w:r>
            <w:proofErr w:type="spellEnd"/>
            <w:r w:rsidRPr="00016297">
              <w:rPr>
                <w:b/>
              </w:rPr>
              <w:t xml:space="preserve"> </w:t>
            </w:r>
            <w:proofErr w:type="spellStart"/>
            <w:r w:rsidRPr="00016297">
              <w:rPr>
                <w:b/>
              </w:rPr>
              <w:t>оборудования</w:t>
            </w:r>
            <w:proofErr w:type="spellEnd"/>
          </w:p>
        </w:tc>
      </w:tr>
      <w:tr w:rsidR="00332AFF" w:rsidRPr="000417F7" w14:paraId="729C6033" w14:textId="77777777" w:rsidTr="00332AFF">
        <w:tc>
          <w:tcPr>
            <w:tcW w:w="3936" w:type="dxa"/>
            <w:shd w:val="clear" w:color="auto" w:fill="auto"/>
          </w:tcPr>
          <w:p w14:paraId="6A3DAF5C" w14:textId="77777777" w:rsidR="00332AFF" w:rsidRPr="00016297" w:rsidRDefault="00332AFF" w:rsidP="00332AFF">
            <w:pPr>
              <w:spacing w:line="269" w:lineRule="auto"/>
              <w:rPr>
                <w:b/>
              </w:rPr>
            </w:pPr>
            <w:proofErr w:type="spellStart"/>
            <w:r w:rsidRPr="00016297">
              <w:rPr>
                <w:b/>
              </w:rPr>
              <w:t>использует</w:t>
            </w:r>
            <w:proofErr w:type="spellEnd"/>
            <w:r w:rsidRPr="00016297">
              <w:rPr>
                <w:b/>
              </w:rPr>
              <w:t xml:space="preserve"> </w:t>
            </w:r>
            <w:proofErr w:type="spellStart"/>
            <w:r w:rsidRPr="00016297">
              <w:rPr>
                <w:b/>
              </w:rPr>
              <w:t>самостоятельно</w:t>
            </w:r>
            <w:proofErr w:type="spellEnd"/>
          </w:p>
        </w:tc>
        <w:tc>
          <w:tcPr>
            <w:tcW w:w="10773" w:type="dxa"/>
            <w:shd w:val="clear" w:color="auto" w:fill="auto"/>
          </w:tcPr>
          <w:p w14:paraId="5B7D57C1" w14:textId="19BA2E54" w:rsidR="00332AFF" w:rsidRPr="00016297" w:rsidRDefault="00332AFF" w:rsidP="00B90158">
            <w:pPr>
              <w:spacing w:line="269" w:lineRule="auto"/>
              <w:rPr>
                <w:b/>
                <w:lang w:val="ru-RU"/>
              </w:rPr>
            </w:pPr>
            <w:r w:rsidRPr="00016297">
              <w:rPr>
                <w:b/>
                <w:lang w:val="ru-RU"/>
              </w:rPr>
              <w:t>выполняет задание совместно с экспертом</w:t>
            </w:r>
          </w:p>
        </w:tc>
      </w:tr>
      <w:tr w:rsidR="00332AFF" w:rsidRPr="00016297" w14:paraId="771A9E69" w14:textId="77777777" w:rsidTr="00332AFF">
        <w:tc>
          <w:tcPr>
            <w:tcW w:w="3936" w:type="dxa"/>
            <w:shd w:val="clear" w:color="auto" w:fill="auto"/>
          </w:tcPr>
          <w:p w14:paraId="7423839A" w14:textId="77777777" w:rsidR="00332AFF" w:rsidRPr="00016297" w:rsidRDefault="00332AFF" w:rsidP="00332AFF">
            <w:pPr>
              <w:spacing w:line="269" w:lineRule="auto"/>
              <w:rPr>
                <w:lang w:val="ru-RU"/>
              </w:rPr>
            </w:pPr>
          </w:p>
        </w:tc>
        <w:tc>
          <w:tcPr>
            <w:tcW w:w="10773" w:type="dxa"/>
            <w:shd w:val="clear" w:color="auto" w:fill="auto"/>
          </w:tcPr>
          <w:p w14:paraId="117CAD8C" w14:textId="77777777" w:rsidR="00332AFF" w:rsidRPr="00016297" w:rsidRDefault="00332AFF" w:rsidP="00332AFF">
            <w:pPr>
              <w:spacing w:line="269" w:lineRule="auto"/>
            </w:pPr>
            <w:proofErr w:type="spellStart"/>
            <w:r w:rsidRPr="00016297">
              <w:t>Мегомметр</w:t>
            </w:r>
            <w:proofErr w:type="spellEnd"/>
          </w:p>
        </w:tc>
      </w:tr>
      <w:tr w:rsidR="00332AFF" w:rsidRPr="00016297" w14:paraId="6F254E78" w14:textId="77777777" w:rsidTr="00332AFF">
        <w:tc>
          <w:tcPr>
            <w:tcW w:w="3936" w:type="dxa"/>
            <w:shd w:val="clear" w:color="auto" w:fill="auto"/>
          </w:tcPr>
          <w:p w14:paraId="533C1815" w14:textId="77777777" w:rsidR="00332AFF" w:rsidRPr="00016297" w:rsidRDefault="00332AFF" w:rsidP="00332AFF">
            <w:pPr>
              <w:spacing w:line="269" w:lineRule="auto"/>
            </w:pPr>
          </w:p>
        </w:tc>
        <w:tc>
          <w:tcPr>
            <w:tcW w:w="10773" w:type="dxa"/>
            <w:shd w:val="clear" w:color="auto" w:fill="auto"/>
          </w:tcPr>
          <w:p w14:paraId="4374B3DF" w14:textId="77777777" w:rsidR="00332AFF" w:rsidRPr="00016297" w:rsidRDefault="00332AFF" w:rsidP="00332AFF">
            <w:pPr>
              <w:spacing w:line="269" w:lineRule="auto"/>
            </w:pPr>
            <w:proofErr w:type="spellStart"/>
            <w:r w:rsidRPr="00016297">
              <w:t>Омметр</w:t>
            </w:r>
            <w:proofErr w:type="spellEnd"/>
          </w:p>
        </w:tc>
      </w:tr>
    </w:tbl>
    <w:p w14:paraId="1063874A" w14:textId="169011AD" w:rsidR="00332AFF" w:rsidRPr="00016297" w:rsidRDefault="00332AFF" w:rsidP="007F3165">
      <w:pPr>
        <w:spacing w:line="360" w:lineRule="auto"/>
        <w:ind w:firstLine="709"/>
        <w:rPr>
          <w:rFonts w:eastAsia="Calibri"/>
          <w:lang w:val="ru-RU"/>
        </w:rPr>
      </w:pPr>
      <w:r w:rsidRPr="00016297">
        <w:rPr>
          <w:rFonts w:eastAsia="Calibri"/>
          <w:lang w:val="ru-RU"/>
        </w:rPr>
        <w:t>1.</w:t>
      </w:r>
      <w:r w:rsidR="00330E15">
        <w:rPr>
          <w:rFonts w:eastAsia="Calibri"/>
          <w:lang w:val="ru-RU"/>
        </w:rPr>
        <w:t>6</w:t>
      </w:r>
      <w:r w:rsidRPr="00016297">
        <w:rPr>
          <w:rFonts w:eastAsia="Calibri"/>
          <w:lang w:val="ru-RU"/>
        </w:rPr>
        <w:t xml:space="preserve">. Участник для </w:t>
      </w:r>
      <w:r w:rsidRPr="00B90158">
        <w:rPr>
          <w:rFonts w:eastAsia="Calibri"/>
          <w:lang w:val="ru-RU"/>
        </w:rPr>
        <w:t xml:space="preserve">выполнения задания </w:t>
      </w:r>
      <w:r w:rsidRPr="00016297">
        <w:rPr>
          <w:rFonts w:eastAsia="Calibri"/>
          <w:lang w:val="ru-RU"/>
        </w:rPr>
        <w:t>использует только то оборудование и материалы, которые перечислены в инфраструктурном листе.</w:t>
      </w:r>
    </w:p>
    <w:p w14:paraId="5549DDD3" w14:textId="0332F919" w:rsidR="00332AFF" w:rsidRPr="00016297" w:rsidRDefault="00332AFF" w:rsidP="007F3165">
      <w:pPr>
        <w:spacing w:line="360" w:lineRule="auto"/>
        <w:ind w:firstLine="709"/>
        <w:rPr>
          <w:rFonts w:eastAsia="Calibri"/>
          <w:lang w:val="ru-RU"/>
        </w:rPr>
      </w:pPr>
      <w:r w:rsidRPr="00016297">
        <w:rPr>
          <w:rFonts w:eastAsia="Calibri"/>
          <w:lang w:val="ru-RU"/>
        </w:rPr>
        <w:t>1.</w:t>
      </w:r>
      <w:r w:rsidR="00330E15">
        <w:rPr>
          <w:rFonts w:eastAsia="Calibri"/>
          <w:lang w:val="ru-RU"/>
        </w:rPr>
        <w:t>7</w:t>
      </w:r>
      <w:r w:rsidRPr="00016297">
        <w:rPr>
          <w:rFonts w:eastAsia="Calibri"/>
          <w:lang w:val="ru-RU"/>
        </w:rPr>
        <w:t>. При выполнении задания на участника могут воздействовать следующие вредные и (или) опасные факторы:</w:t>
      </w:r>
    </w:p>
    <w:p w14:paraId="0DCFCD7C" w14:textId="77777777" w:rsidR="00332AFF" w:rsidRPr="00016297" w:rsidRDefault="00332AFF" w:rsidP="007F3165">
      <w:pPr>
        <w:spacing w:line="360" w:lineRule="auto"/>
        <w:ind w:firstLine="709"/>
        <w:rPr>
          <w:rFonts w:eastAsia="Calibri"/>
          <w:u w:val="single"/>
          <w:lang w:val="ru-RU"/>
        </w:rPr>
      </w:pPr>
      <w:r w:rsidRPr="00016297">
        <w:rPr>
          <w:rFonts w:eastAsia="Calibri"/>
          <w:u w:val="single"/>
          <w:lang w:val="ru-RU"/>
        </w:rPr>
        <w:t>Физические:</w:t>
      </w:r>
    </w:p>
    <w:p w14:paraId="780ABBC0" w14:textId="77777777" w:rsidR="00332AFF" w:rsidRPr="00016297" w:rsidRDefault="00332AFF" w:rsidP="007F3165">
      <w:pPr>
        <w:tabs>
          <w:tab w:val="left" w:pos="993"/>
        </w:tabs>
        <w:spacing w:line="360" w:lineRule="auto"/>
        <w:ind w:firstLine="709"/>
        <w:rPr>
          <w:rFonts w:eastAsia="Calibri"/>
          <w:lang w:val="ru-RU"/>
        </w:rPr>
      </w:pPr>
      <w:r w:rsidRPr="00016297">
        <w:rPr>
          <w:rFonts w:eastAsia="Calibri"/>
          <w:lang w:val="ru-RU"/>
        </w:rPr>
        <w:t>-</w:t>
      </w:r>
      <w:r w:rsidRPr="00016297">
        <w:rPr>
          <w:rFonts w:eastAsia="Calibri"/>
          <w:lang w:val="ru-RU"/>
        </w:rPr>
        <w:tab/>
        <w:t>повышенное напряжение в электрической цепи, которое может вызвать протекание опасного тока через тело человека;</w:t>
      </w:r>
    </w:p>
    <w:p w14:paraId="4ED1AD4F" w14:textId="77777777" w:rsidR="00332AFF" w:rsidRPr="00016297" w:rsidRDefault="00332AFF" w:rsidP="007F3165">
      <w:pPr>
        <w:spacing w:line="360" w:lineRule="auto"/>
        <w:ind w:firstLine="709"/>
        <w:rPr>
          <w:rFonts w:eastAsia="Calibri"/>
          <w:lang w:val="ru-RU"/>
        </w:rPr>
      </w:pPr>
      <w:r w:rsidRPr="00016297">
        <w:rPr>
          <w:rFonts w:eastAsia="Calibri"/>
          <w:lang w:val="ru-RU"/>
        </w:rPr>
        <w:t>-  повышенная  температура  поверхностей  оборудования;</w:t>
      </w:r>
    </w:p>
    <w:p w14:paraId="5CF29394" w14:textId="77777777" w:rsidR="00332AFF" w:rsidRPr="00016297" w:rsidRDefault="00332AFF" w:rsidP="007F3165">
      <w:pPr>
        <w:spacing w:line="360" w:lineRule="auto"/>
        <w:ind w:firstLine="709"/>
        <w:rPr>
          <w:rFonts w:eastAsia="Calibri"/>
          <w:lang w:val="ru-RU"/>
        </w:rPr>
      </w:pPr>
      <w:r w:rsidRPr="00016297">
        <w:rPr>
          <w:rFonts w:eastAsia="Calibri"/>
          <w:lang w:val="ru-RU"/>
        </w:rPr>
        <w:t>-  острые  кромки, заусенцы  и  шероховатости  на  поверхности  конструкций  и  оборудования;</w:t>
      </w:r>
    </w:p>
    <w:p w14:paraId="61147379" w14:textId="77777777" w:rsidR="00332AFF" w:rsidRPr="00016297" w:rsidRDefault="00332AFF" w:rsidP="007F3165">
      <w:pPr>
        <w:spacing w:line="360" w:lineRule="auto"/>
        <w:ind w:firstLine="709"/>
        <w:rPr>
          <w:rFonts w:eastAsia="Calibri"/>
          <w:lang w:val="ru-RU"/>
        </w:rPr>
      </w:pPr>
      <w:r w:rsidRPr="00016297">
        <w:rPr>
          <w:rFonts w:eastAsia="Calibri"/>
          <w:lang w:val="ru-RU"/>
        </w:rPr>
        <w:t>- отлетающие частицы обрабатываемых материалов, части оборудования, инструментов;</w:t>
      </w:r>
    </w:p>
    <w:p w14:paraId="689ED992" w14:textId="77777777" w:rsidR="00332AFF" w:rsidRPr="00016297" w:rsidRDefault="00332AFF" w:rsidP="007F3165">
      <w:pPr>
        <w:spacing w:line="360" w:lineRule="auto"/>
        <w:ind w:firstLine="709"/>
        <w:rPr>
          <w:rFonts w:eastAsia="Calibri"/>
          <w:lang w:val="ru-RU"/>
        </w:rPr>
      </w:pPr>
      <w:r w:rsidRPr="00016297">
        <w:rPr>
          <w:rFonts w:eastAsia="Calibri"/>
          <w:lang w:val="ru-RU"/>
        </w:rPr>
        <w:t>-  движущиеся и вращающиеся</w:t>
      </w:r>
      <w:r w:rsidRPr="00016297">
        <w:rPr>
          <w:rFonts w:eastAsia="Calibri"/>
          <w:color w:val="00B0F0"/>
          <w:lang w:val="ru-RU"/>
        </w:rPr>
        <w:t xml:space="preserve"> </w:t>
      </w:r>
      <w:r w:rsidRPr="00016297">
        <w:rPr>
          <w:rFonts w:eastAsia="Calibri"/>
          <w:lang w:val="ru-RU"/>
        </w:rPr>
        <w:t>части инструмента и приспособлений.</w:t>
      </w:r>
    </w:p>
    <w:p w14:paraId="310DB678" w14:textId="77777777" w:rsidR="00332AFF" w:rsidRPr="00016297" w:rsidRDefault="00332AFF" w:rsidP="007F3165">
      <w:pPr>
        <w:spacing w:line="360" w:lineRule="auto"/>
        <w:ind w:firstLine="709"/>
        <w:rPr>
          <w:rFonts w:eastAsia="Calibri"/>
          <w:u w:val="single"/>
          <w:lang w:val="ru-RU"/>
        </w:rPr>
      </w:pPr>
      <w:r w:rsidRPr="00016297">
        <w:rPr>
          <w:rFonts w:eastAsia="Calibri"/>
          <w:u w:val="single"/>
          <w:lang w:val="ru-RU"/>
        </w:rPr>
        <w:t>Психологические:</w:t>
      </w:r>
    </w:p>
    <w:p w14:paraId="761DD9CE" w14:textId="77777777" w:rsidR="00332AFF" w:rsidRPr="00016297" w:rsidRDefault="00332AFF" w:rsidP="007F3165">
      <w:pPr>
        <w:spacing w:line="360" w:lineRule="auto"/>
        <w:ind w:firstLine="709"/>
        <w:rPr>
          <w:rFonts w:eastAsia="Calibri"/>
          <w:lang w:val="ru-RU"/>
        </w:rPr>
      </w:pPr>
      <w:r w:rsidRPr="00016297">
        <w:rPr>
          <w:rFonts w:eastAsia="Calibri"/>
          <w:lang w:val="ru-RU"/>
        </w:rPr>
        <w:t>-  напряженность  трудового  процесса;</w:t>
      </w:r>
    </w:p>
    <w:p w14:paraId="7239A739" w14:textId="558AEB74" w:rsidR="00332AFF" w:rsidRPr="00016297" w:rsidRDefault="00332AFF" w:rsidP="007F3165">
      <w:pPr>
        <w:spacing w:line="360" w:lineRule="auto"/>
        <w:ind w:firstLine="709"/>
        <w:rPr>
          <w:rFonts w:eastAsia="Calibri"/>
          <w:lang w:val="ru-RU"/>
        </w:rPr>
      </w:pPr>
      <w:r w:rsidRPr="00016297">
        <w:rPr>
          <w:rFonts w:eastAsia="Calibri"/>
          <w:lang w:val="ru-RU"/>
        </w:rPr>
        <w:t>- стесненные условия площадки.</w:t>
      </w:r>
    </w:p>
    <w:p w14:paraId="28D12B6C" w14:textId="4D77A3E6" w:rsidR="00332AFF" w:rsidRPr="00016297" w:rsidRDefault="00332AFF" w:rsidP="007F3165">
      <w:pPr>
        <w:spacing w:line="360" w:lineRule="auto"/>
        <w:ind w:firstLine="709"/>
        <w:rPr>
          <w:rFonts w:eastAsia="Calibri"/>
          <w:lang w:val="ru-RU"/>
        </w:rPr>
      </w:pPr>
      <w:r w:rsidRPr="00016297">
        <w:rPr>
          <w:rFonts w:eastAsia="Calibri"/>
          <w:lang w:val="ru-RU"/>
        </w:rPr>
        <w:lastRenderedPageBreak/>
        <w:t>1.</w:t>
      </w:r>
      <w:r w:rsidR="00330E15">
        <w:rPr>
          <w:rFonts w:eastAsia="Calibri"/>
          <w:lang w:val="ru-RU"/>
        </w:rPr>
        <w:t>8</w:t>
      </w:r>
      <w:r w:rsidRPr="00016297">
        <w:rPr>
          <w:rFonts w:eastAsia="Calibri"/>
          <w:lang w:val="ru-RU"/>
        </w:rPr>
        <w:t>. Средства индивидуальной защиты, используемые во время выполнения задания:</w:t>
      </w:r>
    </w:p>
    <w:p w14:paraId="7B7B8F7E" w14:textId="77777777" w:rsidR="00332AFF" w:rsidRPr="00016297" w:rsidRDefault="00332AFF" w:rsidP="007F3165">
      <w:pPr>
        <w:spacing w:line="360" w:lineRule="auto"/>
        <w:ind w:firstLine="709"/>
        <w:rPr>
          <w:rFonts w:eastAsia="Calibri"/>
          <w:lang w:val="ru-RU"/>
        </w:rPr>
      </w:pPr>
      <w:r w:rsidRPr="00016297">
        <w:rPr>
          <w:rFonts w:eastAsia="Calibri"/>
          <w:lang w:val="ru-RU"/>
        </w:rPr>
        <w:t xml:space="preserve">-  комбинезон, </w:t>
      </w:r>
      <w:proofErr w:type="gramStart"/>
      <w:r w:rsidRPr="00016297">
        <w:rPr>
          <w:rFonts w:eastAsia="Calibri"/>
          <w:lang w:val="ru-RU"/>
        </w:rPr>
        <w:t>костюм  или</w:t>
      </w:r>
      <w:proofErr w:type="gramEnd"/>
      <w:r w:rsidRPr="00016297">
        <w:rPr>
          <w:rFonts w:eastAsia="Calibri"/>
          <w:lang w:val="ru-RU"/>
        </w:rPr>
        <w:t xml:space="preserve">  халат  х/б;</w:t>
      </w:r>
    </w:p>
    <w:p w14:paraId="4E3CDCFE" w14:textId="77777777" w:rsidR="00332AFF" w:rsidRPr="00016297" w:rsidRDefault="00332AFF" w:rsidP="007F3165">
      <w:pPr>
        <w:spacing w:line="360" w:lineRule="auto"/>
        <w:ind w:firstLine="709"/>
        <w:rPr>
          <w:rFonts w:eastAsia="Calibri"/>
          <w:lang w:val="ru-RU"/>
        </w:rPr>
      </w:pPr>
      <w:r w:rsidRPr="00016297">
        <w:rPr>
          <w:rFonts w:eastAsia="Calibri"/>
          <w:lang w:val="ru-RU"/>
        </w:rPr>
        <w:t>- закрытая обувь;</w:t>
      </w:r>
    </w:p>
    <w:p w14:paraId="0FF6DECF" w14:textId="77777777" w:rsidR="00332AFF" w:rsidRPr="00016297" w:rsidRDefault="00332AFF" w:rsidP="007F3165">
      <w:pPr>
        <w:spacing w:line="360" w:lineRule="auto"/>
        <w:ind w:firstLine="709"/>
        <w:rPr>
          <w:rFonts w:eastAsia="Calibri"/>
          <w:lang w:val="ru-RU"/>
        </w:rPr>
      </w:pPr>
      <w:r w:rsidRPr="00016297">
        <w:rPr>
          <w:rFonts w:eastAsia="Calibri"/>
          <w:lang w:val="ru-RU"/>
        </w:rPr>
        <w:t>- защитные перчатки;</w:t>
      </w:r>
    </w:p>
    <w:p w14:paraId="0CCE5935" w14:textId="77777777" w:rsidR="00332AFF" w:rsidRPr="00016297" w:rsidRDefault="00332AFF" w:rsidP="007F3165">
      <w:pPr>
        <w:spacing w:line="360" w:lineRule="auto"/>
        <w:ind w:firstLine="709"/>
        <w:rPr>
          <w:rFonts w:eastAsia="Calibri"/>
          <w:lang w:val="ru-RU"/>
        </w:rPr>
      </w:pPr>
      <w:r w:rsidRPr="00016297">
        <w:rPr>
          <w:rFonts w:eastAsia="Calibri"/>
          <w:lang w:val="ru-RU"/>
        </w:rPr>
        <w:t>- диэлектрический  коврик;</w:t>
      </w:r>
    </w:p>
    <w:p w14:paraId="63410DF5" w14:textId="77777777" w:rsidR="00332AFF" w:rsidRPr="00016297" w:rsidRDefault="00332AFF" w:rsidP="007F3165">
      <w:pPr>
        <w:spacing w:line="360" w:lineRule="auto"/>
        <w:ind w:firstLine="709"/>
        <w:rPr>
          <w:rFonts w:eastAsia="Calibri"/>
          <w:lang w:val="ru-RU"/>
        </w:rPr>
      </w:pPr>
      <w:r w:rsidRPr="00016297">
        <w:rPr>
          <w:rFonts w:eastAsia="Calibri"/>
          <w:lang w:val="ru-RU"/>
        </w:rPr>
        <w:t>- указатель  напряжения;</w:t>
      </w:r>
    </w:p>
    <w:p w14:paraId="51C169B0" w14:textId="77777777" w:rsidR="00332AFF" w:rsidRPr="00016297" w:rsidRDefault="00332AFF" w:rsidP="007F3165">
      <w:pPr>
        <w:spacing w:line="360" w:lineRule="auto"/>
        <w:ind w:firstLine="709"/>
        <w:rPr>
          <w:rFonts w:eastAsia="Calibri"/>
          <w:lang w:val="ru-RU"/>
        </w:rPr>
      </w:pPr>
      <w:r w:rsidRPr="00016297">
        <w:rPr>
          <w:rFonts w:eastAsia="Calibri"/>
          <w:lang w:val="ru-RU"/>
        </w:rPr>
        <w:t xml:space="preserve">-инструмент ручной </w:t>
      </w:r>
      <w:proofErr w:type="gramStart"/>
      <w:r w:rsidRPr="00016297">
        <w:rPr>
          <w:rFonts w:eastAsia="Calibri"/>
          <w:lang w:val="ru-RU"/>
        </w:rPr>
        <w:t>изолирующий</w:t>
      </w:r>
      <w:r w:rsidRPr="00016297" w:rsidDel="008C1473">
        <w:rPr>
          <w:rFonts w:eastAsia="Calibri"/>
          <w:lang w:val="ru-RU"/>
        </w:rPr>
        <w:t xml:space="preserve"> </w:t>
      </w:r>
      <w:r w:rsidRPr="00016297">
        <w:rPr>
          <w:rFonts w:eastAsia="Calibri"/>
          <w:lang w:val="ru-RU"/>
        </w:rPr>
        <w:t>;</w:t>
      </w:r>
      <w:proofErr w:type="gramEnd"/>
    </w:p>
    <w:p w14:paraId="04005E2E" w14:textId="77777777" w:rsidR="00332AFF" w:rsidRPr="00016297" w:rsidRDefault="00332AFF" w:rsidP="007F3165">
      <w:pPr>
        <w:spacing w:line="360" w:lineRule="auto"/>
        <w:ind w:firstLine="709"/>
        <w:rPr>
          <w:rFonts w:eastAsia="Calibri"/>
          <w:lang w:val="ru-RU"/>
        </w:rPr>
      </w:pPr>
      <w:r w:rsidRPr="00016297">
        <w:rPr>
          <w:rFonts w:eastAsia="Calibri"/>
          <w:lang w:val="ru-RU"/>
        </w:rPr>
        <w:t>- защитные очки (средства защиты лица и глаз).</w:t>
      </w:r>
    </w:p>
    <w:p w14:paraId="1D29CB00" w14:textId="27DB9A1D" w:rsidR="00332AFF" w:rsidRPr="00016297" w:rsidRDefault="00332AFF" w:rsidP="007F3165">
      <w:pPr>
        <w:spacing w:line="360" w:lineRule="auto"/>
        <w:ind w:firstLine="709"/>
        <w:rPr>
          <w:lang w:val="ru-RU"/>
        </w:rPr>
      </w:pPr>
      <w:r w:rsidRPr="00016297">
        <w:rPr>
          <w:rFonts w:eastAsia="Calibri"/>
          <w:lang w:val="ru-RU"/>
        </w:rPr>
        <w:t>1.</w:t>
      </w:r>
      <w:r w:rsidR="00330E15">
        <w:rPr>
          <w:rFonts w:eastAsia="Calibri"/>
          <w:lang w:val="ru-RU"/>
        </w:rPr>
        <w:t>9</w:t>
      </w:r>
      <w:r w:rsidRPr="00016297">
        <w:rPr>
          <w:rFonts w:eastAsia="Calibri"/>
          <w:lang w:val="ru-RU"/>
        </w:rPr>
        <w:t xml:space="preserve">. </w:t>
      </w:r>
      <w:r w:rsidRPr="00016297">
        <w:rPr>
          <w:lang w:val="ru-RU"/>
        </w:rPr>
        <w:t>Знаки безопасности, используемые на рабочем месте, для обозначения присутствующих опасностей:</w:t>
      </w:r>
    </w:p>
    <w:p w14:paraId="675D92FE" w14:textId="77777777" w:rsidR="00332AFF" w:rsidRPr="00016297" w:rsidRDefault="00332AFF" w:rsidP="00332AFF">
      <w:pPr>
        <w:pStyle w:val="af1"/>
        <w:numPr>
          <w:ilvl w:val="0"/>
          <w:numId w:val="23"/>
        </w:numPr>
        <w:ind w:left="0" w:firstLine="0"/>
        <w:contextualSpacing w:val="0"/>
        <w:rPr>
          <w:rFonts w:eastAsia="Calibri" w:cs="Times New Roman"/>
          <w:szCs w:val="28"/>
        </w:rPr>
      </w:pPr>
      <w:r w:rsidRPr="00016297">
        <w:rPr>
          <w:rFonts w:cs="Times New Roman"/>
          <w:szCs w:val="28"/>
        </w:rPr>
        <w:t xml:space="preserve">- </w:t>
      </w:r>
      <w:r w:rsidRPr="00016297">
        <w:rPr>
          <w:rFonts w:eastAsia="Calibri" w:cs="Times New Roman"/>
          <w:szCs w:val="28"/>
        </w:rPr>
        <w:t xml:space="preserve">F 04 Огнетушитель           </w:t>
      </w:r>
      <w:r w:rsidRPr="00016297">
        <w:rPr>
          <w:rFonts w:eastAsia="Calibri" w:cs="Times New Roman"/>
          <w:noProof/>
          <w:szCs w:val="28"/>
          <w:lang w:eastAsia="ru-RU"/>
        </w:rPr>
        <w:drawing>
          <wp:inline distT="0" distB="0" distL="0" distR="0" wp14:anchorId="519A0CC2" wp14:editId="1DE8538F">
            <wp:extent cx="447675" cy="4381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7675" cy="438150"/>
                    </a:xfrm>
                    <a:prstGeom prst="rect">
                      <a:avLst/>
                    </a:prstGeom>
                    <a:noFill/>
                    <a:ln>
                      <a:noFill/>
                    </a:ln>
                  </pic:spPr>
                </pic:pic>
              </a:graphicData>
            </a:graphic>
          </wp:inline>
        </w:drawing>
      </w:r>
    </w:p>
    <w:p w14:paraId="0BDD0BDE" w14:textId="77777777" w:rsidR="00332AFF" w:rsidRPr="00016297" w:rsidRDefault="00332AFF" w:rsidP="00332AFF">
      <w:pPr>
        <w:pStyle w:val="af1"/>
        <w:numPr>
          <w:ilvl w:val="0"/>
          <w:numId w:val="23"/>
        </w:numPr>
        <w:ind w:left="0" w:firstLine="0"/>
        <w:contextualSpacing w:val="0"/>
        <w:rPr>
          <w:rFonts w:eastAsia="Calibri" w:cs="Times New Roman"/>
          <w:szCs w:val="28"/>
        </w:rPr>
      </w:pPr>
      <w:r w:rsidRPr="00016297">
        <w:rPr>
          <w:rFonts w:eastAsia="Calibri" w:cs="Times New Roman"/>
          <w:szCs w:val="28"/>
        </w:rPr>
        <w:t xml:space="preserve">E 22 Указатель выхода           </w:t>
      </w:r>
      <w:r w:rsidRPr="00016297">
        <w:rPr>
          <w:rFonts w:eastAsia="Calibri" w:cs="Times New Roman"/>
          <w:noProof/>
          <w:szCs w:val="28"/>
          <w:lang w:eastAsia="ru-RU"/>
        </w:rPr>
        <w:drawing>
          <wp:inline distT="0" distB="0" distL="0" distR="0" wp14:anchorId="74DA49B2" wp14:editId="754A2D11">
            <wp:extent cx="771525" cy="40957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1525" cy="409575"/>
                    </a:xfrm>
                    <a:prstGeom prst="rect">
                      <a:avLst/>
                    </a:prstGeom>
                    <a:noFill/>
                    <a:ln>
                      <a:noFill/>
                    </a:ln>
                  </pic:spPr>
                </pic:pic>
              </a:graphicData>
            </a:graphic>
          </wp:inline>
        </w:drawing>
      </w:r>
    </w:p>
    <w:p w14:paraId="3A1D0536" w14:textId="77777777" w:rsidR="00332AFF" w:rsidRPr="00016297" w:rsidRDefault="00332AFF" w:rsidP="00332AFF">
      <w:pPr>
        <w:pStyle w:val="af1"/>
        <w:numPr>
          <w:ilvl w:val="0"/>
          <w:numId w:val="23"/>
        </w:numPr>
        <w:ind w:left="0" w:firstLine="0"/>
        <w:contextualSpacing w:val="0"/>
        <w:rPr>
          <w:rFonts w:eastAsia="Calibri" w:cs="Times New Roman"/>
          <w:szCs w:val="28"/>
        </w:rPr>
      </w:pPr>
      <w:r w:rsidRPr="00016297">
        <w:rPr>
          <w:rFonts w:eastAsia="Calibri" w:cs="Times New Roman"/>
          <w:szCs w:val="28"/>
        </w:rPr>
        <w:t xml:space="preserve">E 23 Указатель запасного выхода      </w:t>
      </w:r>
      <w:r w:rsidRPr="00016297">
        <w:rPr>
          <w:rFonts w:eastAsia="Calibri" w:cs="Times New Roman"/>
          <w:noProof/>
          <w:szCs w:val="28"/>
          <w:lang w:eastAsia="ru-RU"/>
        </w:rPr>
        <w:drawing>
          <wp:inline distT="0" distB="0" distL="0" distR="0" wp14:anchorId="39AFEBAC" wp14:editId="2CF10120">
            <wp:extent cx="809625" cy="4381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9625" cy="438150"/>
                    </a:xfrm>
                    <a:prstGeom prst="rect">
                      <a:avLst/>
                    </a:prstGeom>
                    <a:noFill/>
                    <a:ln>
                      <a:noFill/>
                    </a:ln>
                  </pic:spPr>
                </pic:pic>
              </a:graphicData>
            </a:graphic>
          </wp:inline>
        </w:drawing>
      </w:r>
    </w:p>
    <w:p w14:paraId="065DBFFD" w14:textId="77777777" w:rsidR="00332AFF" w:rsidRPr="00016297" w:rsidRDefault="00332AFF" w:rsidP="00332AFF">
      <w:pPr>
        <w:pStyle w:val="af1"/>
        <w:numPr>
          <w:ilvl w:val="0"/>
          <w:numId w:val="23"/>
        </w:numPr>
        <w:ind w:left="0" w:firstLine="0"/>
        <w:contextualSpacing w:val="0"/>
        <w:rPr>
          <w:rFonts w:eastAsia="Calibri" w:cs="Times New Roman"/>
          <w:szCs w:val="28"/>
        </w:rPr>
      </w:pPr>
      <w:r w:rsidRPr="00016297">
        <w:rPr>
          <w:rFonts w:eastAsia="Calibri" w:cs="Times New Roman"/>
          <w:szCs w:val="28"/>
        </w:rPr>
        <w:t xml:space="preserve">EC 01 Аптечка первой медицинской помощи      </w:t>
      </w:r>
      <w:r w:rsidRPr="00016297">
        <w:rPr>
          <w:rFonts w:eastAsia="Calibri" w:cs="Times New Roman"/>
          <w:noProof/>
          <w:szCs w:val="28"/>
          <w:lang w:eastAsia="ru-RU"/>
        </w:rPr>
        <w:drawing>
          <wp:inline distT="0" distB="0" distL="0" distR="0" wp14:anchorId="34C4E1B9" wp14:editId="0014396C">
            <wp:extent cx="466725" cy="466725"/>
            <wp:effectExtent l="0" t="0" r="9525" b="9525"/>
            <wp:docPr id="624" name="Рисунок 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p w14:paraId="559AF871" w14:textId="77777777" w:rsidR="00332AFF" w:rsidRPr="00016297" w:rsidRDefault="00332AFF" w:rsidP="00332AFF">
      <w:pPr>
        <w:pStyle w:val="af1"/>
        <w:numPr>
          <w:ilvl w:val="0"/>
          <w:numId w:val="23"/>
        </w:numPr>
        <w:ind w:left="0" w:firstLine="0"/>
        <w:contextualSpacing w:val="0"/>
        <w:rPr>
          <w:rFonts w:eastAsia="Calibri" w:cs="Times New Roman"/>
          <w:szCs w:val="28"/>
        </w:rPr>
      </w:pPr>
      <w:r w:rsidRPr="00016297">
        <w:rPr>
          <w:rFonts w:eastAsia="Calibri" w:cs="Times New Roman"/>
          <w:szCs w:val="28"/>
        </w:rPr>
        <w:t xml:space="preserve">P 01 Запрещается курить             </w:t>
      </w:r>
      <w:r w:rsidRPr="00016297">
        <w:rPr>
          <w:rFonts w:eastAsia="Calibri" w:cs="Times New Roman"/>
          <w:noProof/>
          <w:szCs w:val="28"/>
          <w:lang w:eastAsia="ru-RU"/>
        </w:rPr>
        <w:drawing>
          <wp:inline distT="0" distB="0" distL="0" distR="0" wp14:anchorId="22EB9517" wp14:editId="42C35751">
            <wp:extent cx="561975" cy="561975"/>
            <wp:effectExtent l="0" t="0" r="9525" b="9525"/>
            <wp:docPr id="625" name="Рисунок 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p w14:paraId="3539F559" w14:textId="77777777" w:rsidR="00332AFF" w:rsidRPr="00016297" w:rsidRDefault="00332AFF" w:rsidP="00332AFF">
      <w:pPr>
        <w:spacing w:before="120" w:after="120"/>
        <w:ind w:firstLine="709"/>
        <w:rPr>
          <w:rFonts w:eastAsia="Calibri"/>
          <w:lang w:val="ru-RU"/>
        </w:rPr>
      </w:pPr>
      <w:r w:rsidRPr="00016297">
        <w:rPr>
          <w:rFonts w:eastAsia="Calibri"/>
          <w:noProof/>
          <w:lang w:val="ru-RU"/>
        </w:rPr>
        <w:drawing>
          <wp:anchor distT="0" distB="0" distL="114300" distR="114300" simplePos="0" relativeHeight="251658752" behindDoc="0" locked="0" layoutInCell="1" allowOverlap="1" wp14:anchorId="5AF99C3C" wp14:editId="5A71850D">
            <wp:simplePos x="0" y="0"/>
            <wp:positionH relativeFrom="column">
              <wp:posOffset>716915</wp:posOffset>
            </wp:positionH>
            <wp:positionV relativeFrom="paragraph">
              <wp:posOffset>491490</wp:posOffset>
            </wp:positionV>
            <wp:extent cx="676275" cy="688975"/>
            <wp:effectExtent l="0" t="0" r="9525" b="0"/>
            <wp:wrapTopAndBottom/>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676275" cy="688975"/>
                    </a:xfrm>
                    <a:prstGeom prst="rect">
                      <a:avLst/>
                    </a:prstGeom>
                  </pic:spPr>
                </pic:pic>
              </a:graphicData>
            </a:graphic>
            <wp14:sizeRelH relativeFrom="page">
              <wp14:pctWidth>0</wp14:pctWidth>
            </wp14:sizeRelH>
            <wp14:sizeRelV relativeFrom="page">
              <wp14:pctHeight>0</wp14:pctHeight>
            </wp14:sizeRelV>
          </wp:anchor>
        </w:drawing>
      </w:r>
      <w:r w:rsidRPr="00016297">
        <w:rPr>
          <w:rFonts w:eastAsia="Calibri"/>
          <w:lang w:val="ru-RU"/>
        </w:rPr>
        <w:t>Р17    «Запрещается пользоваться мобильным (сотовым) телефоном или переносной рацией»</w:t>
      </w:r>
    </w:p>
    <w:p w14:paraId="3281600B" w14:textId="6E6F29EA" w:rsidR="00332AFF" w:rsidRPr="00016297" w:rsidRDefault="00330E15" w:rsidP="007F3165">
      <w:pPr>
        <w:spacing w:line="360" w:lineRule="auto"/>
        <w:ind w:firstLine="709"/>
        <w:rPr>
          <w:rFonts w:eastAsia="Calibri"/>
          <w:lang w:val="ru-RU"/>
        </w:rPr>
      </w:pPr>
      <w:r>
        <w:rPr>
          <w:rFonts w:eastAsia="Calibri"/>
          <w:lang w:val="ru-RU"/>
        </w:rPr>
        <w:t>1.10</w:t>
      </w:r>
      <w:r w:rsidR="00332AFF" w:rsidRPr="00016297">
        <w:rPr>
          <w:rFonts w:eastAsia="Calibri"/>
          <w:lang w:val="ru-RU"/>
        </w:rPr>
        <w:t xml:space="preserve">. При проверке выполненной работы возможен нагрев токоведущих частей при перегрузке, неудовлетворительном электрическом контакте, а </w:t>
      </w:r>
      <w:proofErr w:type="gramStart"/>
      <w:r w:rsidR="00332AFF" w:rsidRPr="00016297">
        <w:rPr>
          <w:rFonts w:eastAsia="Calibri"/>
          <w:lang w:val="ru-RU"/>
        </w:rPr>
        <w:t>также  возникновение</w:t>
      </w:r>
      <w:proofErr w:type="gramEnd"/>
      <w:r w:rsidR="00332AFF" w:rsidRPr="00016297">
        <w:rPr>
          <w:rFonts w:eastAsia="Calibri"/>
          <w:lang w:val="ru-RU"/>
        </w:rPr>
        <w:t xml:space="preserve">  электрической  дуги  при коротком  замыкании. </w:t>
      </w:r>
    </w:p>
    <w:p w14:paraId="284E4769" w14:textId="449B3C3C" w:rsidR="00332AFF" w:rsidRPr="00016297" w:rsidRDefault="00330E15" w:rsidP="007F3165">
      <w:pPr>
        <w:widowControl w:val="0"/>
        <w:shd w:val="clear" w:color="auto" w:fill="FFFFFF"/>
        <w:autoSpaceDE w:val="0"/>
        <w:autoSpaceDN w:val="0"/>
        <w:adjustRightInd w:val="0"/>
        <w:spacing w:line="360" w:lineRule="auto"/>
        <w:ind w:firstLine="709"/>
        <w:rPr>
          <w:rFonts w:eastAsia="Calibri"/>
          <w:lang w:val="ru-RU"/>
        </w:rPr>
      </w:pPr>
      <w:r>
        <w:rPr>
          <w:rFonts w:eastAsia="Calibri"/>
          <w:lang w:val="ru-RU"/>
        </w:rPr>
        <w:lastRenderedPageBreak/>
        <w:t>1.11</w:t>
      </w:r>
      <w:r w:rsidR="00332AFF" w:rsidRPr="00016297">
        <w:rPr>
          <w:rFonts w:eastAsia="Calibri"/>
          <w:lang w:val="ru-RU"/>
        </w:rPr>
        <w:t>. Участники обязаны соблюдать правила пожарной безопасности, знать места расположения первичных средств пожаротушения. Помещение для проведения заданий снабжается   порошковыми   огнетушителями.</w:t>
      </w:r>
    </w:p>
    <w:p w14:paraId="5E165093" w14:textId="29308BFD" w:rsidR="00332AFF" w:rsidRPr="00016297" w:rsidRDefault="00330E15" w:rsidP="007F3165">
      <w:pPr>
        <w:widowControl w:val="0"/>
        <w:shd w:val="clear" w:color="auto" w:fill="FFFFFF"/>
        <w:autoSpaceDE w:val="0"/>
        <w:autoSpaceDN w:val="0"/>
        <w:adjustRightInd w:val="0"/>
        <w:spacing w:line="360" w:lineRule="auto"/>
        <w:ind w:firstLine="709"/>
        <w:rPr>
          <w:rFonts w:eastAsia="Calibri"/>
          <w:lang w:val="ru-RU"/>
        </w:rPr>
      </w:pPr>
      <w:r>
        <w:rPr>
          <w:rFonts w:eastAsia="Calibri"/>
          <w:lang w:val="ru-RU"/>
        </w:rPr>
        <w:t>1.12</w:t>
      </w:r>
      <w:r w:rsidR="00332AFF" w:rsidRPr="00016297">
        <w:rPr>
          <w:rFonts w:eastAsia="Calibri"/>
          <w:lang w:val="ru-RU"/>
        </w:rPr>
        <w:t>.  При обнаружении участником неисправности оборудования или инструмента, способной нанести травму либо ущерб - прекратить работу и сообщить  об  этом  Экспертам.</w:t>
      </w:r>
    </w:p>
    <w:p w14:paraId="191DF18B" w14:textId="6717DF21" w:rsidR="00332AFF" w:rsidRPr="00016297" w:rsidRDefault="00330E15" w:rsidP="007F3165">
      <w:pPr>
        <w:spacing w:line="360" w:lineRule="auto"/>
        <w:ind w:firstLine="709"/>
        <w:rPr>
          <w:rFonts w:eastAsia="Calibri"/>
          <w:lang w:val="ru-RU"/>
        </w:rPr>
      </w:pPr>
      <w:r>
        <w:rPr>
          <w:rFonts w:eastAsia="Calibri"/>
          <w:lang w:val="ru-RU"/>
        </w:rPr>
        <w:t>1.13</w:t>
      </w:r>
      <w:r w:rsidR="00332AFF" w:rsidRPr="00016297">
        <w:rPr>
          <w:rFonts w:eastAsia="Calibri"/>
          <w:lang w:val="ru-RU"/>
        </w:rPr>
        <w:t>.  В случаях получения травмы, возникновения несчастного случая или болезни участника немедленно уведомляется Главный Эксперт. Главный Эксперт обязан немедленно:</w:t>
      </w:r>
    </w:p>
    <w:p w14:paraId="2CC828AE" w14:textId="77777777" w:rsidR="00332AFF" w:rsidRPr="00016297" w:rsidRDefault="00332AFF" w:rsidP="007F3165">
      <w:pPr>
        <w:spacing w:line="360" w:lineRule="auto"/>
        <w:ind w:firstLine="709"/>
        <w:rPr>
          <w:rFonts w:eastAsia="Calibri"/>
          <w:lang w:val="ru-RU"/>
        </w:rPr>
      </w:pPr>
      <w:r w:rsidRPr="00016297">
        <w:rPr>
          <w:rFonts w:eastAsia="Calibri"/>
          <w:lang w:val="ru-RU"/>
        </w:rPr>
        <w:t>- организовать оказание первой медицинской помощи пострадавшему;</w:t>
      </w:r>
    </w:p>
    <w:p w14:paraId="15CD641E" w14:textId="12629F12" w:rsidR="00332AFF" w:rsidRPr="00016297" w:rsidRDefault="00332AFF" w:rsidP="007F3165">
      <w:pPr>
        <w:spacing w:line="360" w:lineRule="auto"/>
        <w:ind w:firstLine="709"/>
        <w:rPr>
          <w:rFonts w:eastAsia="Calibri"/>
          <w:lang w:val="ru-RU"/>
        </w:rPr>
      </w:pPr>
      <w:r w:rsidRPr="00016297">
        <w:rPr>
          <w:rFonts w:eastAsia="Calibri"/>
          <w:lang w:val="ru-RU"/>
        </w:rPr>
        <w:t>- оповестить представителя оргкомитета, ответственного за медицинское сопровождение, специалиста по охране труда;</w:t>
      </w:r>
    </w:p>
    <w:p w14:paraId="0386A2A0" w14:textId="6C7D34C7" w:rsidR="00332AFF" w:rsidRPr="00016297" w:rsidRDefault="00332AFF" w:rsidP="007F3165">
      <w:pPr>
        <w:spacing w:line="360" w:lineRule="auto"/>
        <w:ind w:firstLine="709"/>
        <w:rPr>
          <w:rFonts w:eastAsia="Calibri"/>
          <w:lang w:val="ru-RU"/>
        </w:rPr>
      </w:pPr>
      <w:r w:rsidRPr="00016297">
        <w:rPr>
          <w:rFonts w:eastAsia="Calibri"/>
          <w:lang w:val="ru-RU"/>
        </w:rPr>
        <w:t>- оповестить ответственного за сопрово</w:t>
      </w:r>
      <w:r w:rsidR="00330E15">
        <w:rPr>
          <w:rFonts w:eastAsia="Calibri"/>
          <w:lang w:val="ru-RU"/>
        </w:rPr>
        <w:t>ждение участника</w:t>
      </w:r>
      <w:r w:rsidRPr="00016297">
        <w:rPr>
          <w:rFonts w:eastAsia="Calibri"/>
          <w:lang w:val="ru-RU"/>
        </w:rPr>
        <w:t xml:space="preserve">; </w:t>
      </w:r>
    </w:p>
    <w:p w14:paraId="5F1991CA" w14:textId="77777777" w:rsidR="00332AFF" w:rsidRPr="00016297" w:rsidRDefault="00332AFF" w:rsidP="007F3165">
      <w:pPr>
        <w:spacing w:line="360" w:lineRule="auto"/>
        <w:ind w:firstLine="709"/>
        <w:rPr>
          <w:rFonts w:eastAsia="Calibri"/>
          <w:lang w:val="ru-RU"/>
        </w:rPr>
      </w:pPr>
      <w:r w:rsidRPr="00016297">
        <w:rPr>
          <w:rFonts w:eastAsia="Calibri"/>
          <w:lang w:val="ru-RU"/>
        </w:rPr>
        <w:t>- при необходимости организовывает доставку пострадавшего в медицинскую организацию;</w:t>
      </w:r>
    </w:p>
    <w:p w14:paraId="72FADF07" w14:textId="77777777" w:rsidR="00332AFF" w:rsidRPr="00016297" w:rsidRDefault="00332AFF" w:rsidP="007F3165">
      <w:pPr>
        <w:spacing w:line="360" w:lineRule="auto"/>
        <w:ind w:firstLine="709"/>
        <w:rPr>
          <w:rFonts w:eastAsia="Calibri"/>
          <w:lang w:val="ru-RU"/>
        </w:rPr>
      </w:pPr>
      <w:r w:rsidRPr="00016297">
        <w:rPr>
          <w:rFonts w:eastAsia="Calibri"/>
          <w:lang w:val="ru-RU"/>
        </w:rPr>
        <w:t>- принять неотложные меры по предотвращению развития аварийной ситуации и воздействия травмирующего фактора на других лиц;</w:t>
      </w:r>
    </w:p>
    <w:p w14:paraId="1D4AF7EC" w14:textId="77777777" w:rsidR="00332AFF" w:rsidRPr="00016297" w:rsidRDefault="00332AFF" w:rsidP="007F3165">
      <w:pPr>
        <w:spacing w:line="360" w:lineRule="auto"/>
        <w:ind w:firstLine="709"/>
        <w:rPr>
          <w:rFonts w:eastAsia="Calibri"/>
          <w:lang w:val="ru-RU"/>
        </w:rPr>
      </w:pPr>
      <w:r w:rsidRPr="00016297">
        <w:rPr>
          <w:rFonts w:eastAsia="Calibri"/>
          <w:lang w:val="ru-RU"/>
        </w:rPr>
        <w:t xml:space="preserve"> - принимает решение о назначении дополнительного времени для участия. </w:t>
      </w:r>
    </w:p>
    <w:p w14:paraId="6015CD42" w14:textId="3A8CA5ED" w:rsidR="00332AFF" w:rsidRPr="00016297" w:rsidRDefault="00332AFF" w:rsidP="007F3165">
      <w:pPr>
        <w:spacing w:line="360" w:lineRule="auto"/>
        <w:ind w:firstLine="709"/>
        <w:rPr>
          <w:rFonts w:eastAsia="Calibri"/>
          <w:lang w:val="ru-RU"/>
        </w:rPr>
      </w:pPr>
      <w:r w:rsidRPr="00016297">
        <w:rPr>
          <w:rFonts w:eastAsia="Calibri"/>
          <w:lang w:val="ru-RU"/>
        </w:rPr>
        <w:t xml:space="preserve">В случае отстранения участника от дальнейшего участия в </w:t>
      </w:r>
      <w:r w:rsidR="00B90158">
        <w:rPr>
          <w:rFonts w:eastAsia="Calibri"/>
          <w:lang w:val="ru-RU"/>
        </w:rPr>
        <w:t>конкурсе</w:t>
      </w:r>
      <w:r w:rsidRPr="00016297">
        <w:rPr>
          <w:rFonts w:eastAsia="Calibri"/>
          <w:lang w:val="ru-RU"/>
        </w:rPr>
        <w:t xml:space="preserve"> ввиду болезни или несчастного случая, тот получит баллы за любую завершенную работу. </w:t>
      </w:r>
    </w:p>
    <w:p w14:paraId="3F70437B" w14:textId="77777777" w:rsidR="00332AFF" w:rsidRPr="00016297" w:rsidRDefault="00332AFF" w:rsidP="007F3165">
      <w:pPr>
        <w:spacing w:line="360" w:lineRule="auto"/>
        <w:ind w:firstLine="709"/>
        <w:rPr>
          <w:rFonts w:eastAsia="Calibri"/>
          <w:lang w:val="ru-RU"/>
        </w:rPr>
      </w:pPr>
      <w:r w:rsidRPr="00016297">
        <w:rPr>
          <w:rFonts w:eastAsia="Calibri"/>
          <w:lang w:val="ru-RU"/>
        </w:rPr>
        <w:t>Вышеуказанные случаи подлежат обязательной регистрации в Форме Н-1 регистрации несчастных случаев и в Форме протокола учета времени.</w:t>
      </w:r>
    </w:p>
    <w:p w14:paraId="50D98BBE" w14:textId="0F6DE5CA" w:rsidR="00332AFF" w:rsidRPr="00016297" w:rsidRDefault="00330E15" w:rsidP="007F3165">
      <w:pPr>
        <w:spacing w:line="360" w:lineRule="auto"/>
        <w:ind w:firstLine="709"/>
        <w:rPr>
          <w:rFonts w:eastAsia="Calibri"/>
          <w:lang w:val="ru-RU"/>
        </w:rPr>
      </w:pPr>
      <w:r>
        <w:rPr>
          <w:rFonts w:eastAsia="Calibri"/>
          <w:lang w:val="ru-RU"/>
        </w:rPr>
        <w:t>1.14</w:t>
      </w:r>
      <w:r w:rsidR="00332AFF" w:rsidRPr="00016297">
        <w:rPr>
          <w:rFonts w:eastAsia="Calibri"/>
          <w:lang w:val="ru-RU"/>
        </w:rPr>
        <w:t xml:space="preserve">. Ответственность за несчастные случаи, происшедшие в помещении для проведения </w:t>
      </w:r>
      <w:r w:rsidR="00B90158">
        <w:rPr>
          <w:rFonts w:eastAsia="Calibri"/>
          <w:lang w:val="ru-RU"/>
        </w:rPr>
        <w:t>чемпионата</w:t>
      </w:r>
      <w:r w:rsidR="00332AFF" w:rsidRPr="00016297">
        <w:rPr>
          <w:rFonts w:eastAsia="Calibri"/>
          <w:lang w:val="ru-RU"/>
        </w:rPr>
        <w:t>, несут лица, как непосредственно нарушившие правила безопасной работы, так и лица административно-технического  персонала,  которые  не обеспечили:</w:t>
      </w:r>
    </w:p>
    <w:p w14:paraId="44D2CB7E" w14:textId="4BC97719" w:rsidR="00332AFF" w:rsidRPr="00016297" w:rsidRDefault="00332AFF" w:rsidP="007F3165">
      <w:pPr>
        <w:spacing w:line="360" w:lineRule="auto"/>
        <w:ind w:firstLine="709"/>
        <w:rPr>
          <w:rFonts w:eastAsia="Calibri"/>
          <w:lang w:val="ru-RU"/>
        </w:rPr>
      </w:pPr>
      <w:r w:rsidRPr="00016297">
        <w:rPr>
          <w:rFonts w:eastAsia="Calibri"/>
          <w:lang w:val="ru-RU"/>
        </w:rPr>
        <w:t xml:space="preserve">- выполнение </w:t>
      </w:r>
      <w:proofErr w:type="spellStart"/>
      <w:r w:rsidRPr="00016297">
        <w:rPr>
          <w:rFonts w:eastAsia="Calibri"/>
          <w:lang w:val="ru-RU"/>
        </w:rPr>
        <w:t>орг</w:t>
      </w:r>
      <w:r w:rsidR="00B23326">
        <w:rPr>
          <w:rFonts w:eastAsia="Calibri"/>
          <w:lang w:val="ru-RU"/>
        </w:rPr>
        <w:t>ко</w:t>
      </w:r>
      <w:r w:rsidRPr="00016297">
        <w:rPr>
          <w:rFonts w:eastAsia="Calibri"/>
          <w:lang w:val="ru-RU"/>
        </w:rPr>
        <w:t>анизационно</w:t>
      </w:r>
      <w:proofErr w:type="spellEnd"/>
      <w:r w:rsidRPr="00016297">
        <w:rPr>
          <w:rFonts w:eastAsia="Calibri"/>
          <w:lang w:val="ru-RU"/>
        </w:rPr>
        <w:t xml:space="preserve"> - технических мероприятий, предотвращающих возможность  возникновения   несчастных   случаев;</w:t>
      </w:r>
    </w:p>
    <w:p w14:paraId="65D587F3" w14:textId="77777777" w:rsidR="00332AFF" w:rsidRPr="00016297" w:rsidRDefault="00332AFF" w:rsidP="007F3165">
      <w:pPr>
        <w:spacing w:line="360" w:lineRule="auto"/>
        <w:ind w:firstLine="709"/>
        <w:rPr>
          <w:rFonts w:eastAsia="Calibri"/>
          <w:lang w:val="ru-RU"/>
        </w:rPr>
      </w:pPr>
      <w:r w:rsidRPr="00016297">
        <w:rPr>
          <w:rFonts w:eastAsia="Calibri"/>
          <w:lang w:val="ru-RU"/>
        </w:rPr>
        <w:lastRenderedPageBreak/>
        <w:t>-   соответствие   рабочего   места   требованиям   охраны   труда;</w:t>
      </w:r>
    </w:p>
    <w:p w14:paraId="4BCD53B0" w14:textId="77777777" w:rsidR="00332AFF" w:rsidRPr="00016297" w:rsidRDefault="00332AFF" w:rsidP="007F3165">
      <w:pPr>
        <w:spacing w:line="360" w:lineRule="auto"/>
        <w:ind w:firstLine="709"/>
        <w:rPr>
          <w:rFonts w:eastAsia="Calibri"/>
          <w:lang w:val="ru-RU"/>
        </w:rPr>
      </w:pPr>
      <w:r w:rsidRPr="00016297">
        <w:rPr>
          <w:rFonts w:eastAsia="Calibri"/>
          <w:lang w:val="ru-RU"/>
        </w:rPr>
        <w:t>-   обучение безопасным методам работы.</w:t>
      </w:r>
    </w:p>
    <w:p w14:paraId="2089EF13" w14:textId="76CDF940" w:rsidR="00332AFF" w:rsidRPr="00332AFF" w:rsidRDefault="00330E15" w:rsidP="007F3165">
      <w:pPr>
        <w:pStyle w:val="3"/>
        <w:numPr>
          <w:ilvl w:val="0"/>
          <w:numId w:val="0"/>
        </w:numPr>
        <w:rPr>
          <w:rFonts w:eastAsia="Calibri"/>
        </w:rPr>
      </w:pPr>
      <w:bookmarkStart w:id="7" w:name="_Toc107585161"/>
      <w:r>
        <w:rPr>
          <w:rFonts w:eastAsia="Calibri"/>
        </w:rPr>
        <w:t>1.15</w:t>
      </w:r>
      <w:r w:rsidR="00332AFF" w:rsidRPr="00332AFF">
        <w:rPr>
          <w:rFonts w:eastAsia="Calibri"/>
        </w:rPr>
        <w:t xml:space="preserve">.  Участники, допустившие нарушение норм и правил охраны </w:t>
      </w:r>
      <w:proofErr w:type="gramStart"/>
      <w:r w:rsidR="00332AFF" w:rsidRPr="00332AFF">
        <w:rPr>
          <w:rFonts w:eastAsia="Calibri"/>
        </w:rPr>
        <w:t>труда ,</w:t>
      </w:r>
      <w:proofErr w:type="gramEnd"/>
      <w:r w:rsidR="00332AFF" w:rsidRPr="00332AFF">
        <w:rPr>
          <w:rFonts w:eastAsia="Calibri"/>
        </w:rPr>
        <w:t xml:space="preserve"> привлекаются   к ответственности в соответствии с Регламентом, критериями оценки (устное  предупреждение,  потеря  баллов   либо   отстранение   от  участия   в   </w:t>
      </w:r>
      <w:r w:rsidR="00B90158">
        <w:rPr>
          <w:rFonts w:eastAsia="Calibri"/>
        </w:rPr>
        <w:t>конкурсе</w:t>
      </w:r>
      <w:r w:rsidR="00332AFF" w:rsidRPr="00332AFF">
        <w:rPr>
          <w:rFonts w:eastAsia="Calibri"/>
        </w:rPr>
        <w:t>).</w:t>
      </w:r>
      <w:bookmarkEnd w:id="7"/>
    </w:p>
    <w:p w14:paraId="6B535223" w14:textId="66A573E8" w:rsidR="00827B12" w:rsidRDefault="00827B12" w:rsidP="007F3165">
      <w:pPr>
        <w:pStyle w:val="3"/>
      </w:pPr>
      <w:bookmarkStart w:id="8" w:name="_Toc107585162"/>
      <w:r w:rsidRPr="00420E2E">
        <w:t>Требования охраны труда перед началом выполнения работ</w:t>
      </w:r>
      <w:bookmarkEnd w:id="8"/>
    </w:p>
    <w:p w14:paraId="65EBF6C5" w14:textId="77777777" w:rsidR="00332AFF" w:rsidRPr="00016297" w:rsidRDefault="00332AFF" w:rsidP="007F3165">
      <w:pPr>
        <w:spacing w:line="360" w:lineRule="auto"/>
        <w:ind w:firstLine="709"/>
        <w:rPr>
          <w:rFonts w:eastAsia="Calibri"/>
          <w:lang w:val="ru-RU"/>
        </w:rPr>
      </w:pPr>
      <w:r w:rsidRPr="00016297">
        <w:rPr>
          <w:rFonts w:eastAsia="Calibri"/>
          <w:lang w:val="ru-RU"/>
        </w:rPr>
        <w:t>Перед началом работы участники должны выполнить следующее:</w:t>
      </w:r>
    </w:p>
    <w:p w14:paraId="2866CFFD" w14:textId="77777777" w:rsidR="00332AFF" w:rsidRPr="00016297" w:rsidRDefault="00332AFF" w:rsidP="007F3165">
      <w:pPr>
        <w:spacing w:line="360" w:lineRule="auto"/>
        <w:ind w:firstLine="709"/>
        <w:rPr>
          <w:rFonts w:eastAsia="Calibri"/>
          <w:lang w:val="ru-RU"/>
        </w:rPr>
      </w:pPr>
      <w:r w:rsidRPr="00016297">
        <w:rPr>
          <w:rFonts w:eastAsia="Calibri"/>
          <w:lang w:val="ru-RU"/>
        </w:rPr>
        <w:t xml:space="preserve">2.1. В </w:t>
      </w:r>
      <w:r>
        <w:rPr>
          <w:rFonts w:eastAsia="Calibri"/>
          <w:lang w:val="ru-RU"/>
        </w:rPr>
        <w:t xml:space="preserve">подготовительный </w:t>
      </w:r>
      <w:r w:rsidRPr="00016297">
        <w:rPr>
          <w:rFonts w:eastAsia="Calibri"/>
          <w:lang w:val="ru-RU"/>
        </w:rPr>
        <w:t>день, все участники должны ознакомиться с инструкцией по охране труда, с планами эвакуации при возникновении пожара и расположением огнетушителей, местами расположения санитарно-бытовых помещений, медицинского  кабинета  и  аптечки  первой  помощи.</w:t>
      </w:r>
    </w:p>
    <w:p w14:paraId="0B45F062" w14:textId="56E01691" w:rsidR="00332AFF" w:rsidRPr="00016297" w:rsidRDefault="00332AFF" w:rsidP="007F3165">
      <w:pPr>
        <w:spacing w:line="360" w:lineRule="auto"/>
        <w:ind w:firstLine="709"/>
        <w:rPr>
          <w:rFonts w:eastAsia="Calibri"/>
          <w:lang w:val="ru-RU"/>
        </w:rPr>
      </w:pPr>
      <w:r w:rsidRPr="00016297">
        <w:rPr>
          <w:rFonts w:eastAsia="Calibri"/>
          <w:lang w:val="ru-RU"/>
        </w:rPr>
        <w:t xml:space="preserve">2.2. В </w:t>
      </w:r>
      <w:r>
        <w:rPr>
          <w:rFonts w:eastAsia="Calibri"/>
          <w:lang w:val="ru-RU"/>
        </w:rPr>
        <w:t>подготовительный</w:t>
      </w:r>
      <w:r w:rsidRPr="00016297">
        <w:rPr>
          <w:rFonts w:eastAsia="Calibri"/>
          <w:lang w:val="ru-RU"/>
        </w:rPr>
        <w:t xml:space="preserve"> день, изучить содержание и порядок проведения модулей задания, а также безопасные приемы их выполнения. </w:t>
      </w:r>
    </w:p>
    <w:p w14:paraId="1523A06B" w14:textId="77777777" w:rsidR="00332AFF" w:rsidRPr="00016297" w:rsidRDefault="00332AFF" w:rsidP="007F3165">
      <w:pPr>
        <w:spacing w:line="360" w:lineRule="auto"/>
        <w:ind w:firstLine="709"/>
        <w:rPr>
          <w:rFonts w:eastAsia="Calibri"/>
          <w:lang w:val="ru-RU"/>
        </w:rPr>
      </w:pPr>
      <w:r w:rsidRPr="00016297">
        <w:rPr>
          <w:rFonts w:eastAsia="Calibri"/>
          <w:lang w:val="ru-RU"/>
        </w:rPr>
        <w:t xml:space="preserve">2.3. В </w:t>
      </w:r>
      <w:r>
        <w:rPr>
          <w:rFonts w:eastAsia="Calibri"/>
          <w:lang w:val="ru-RU"/>
        </w:rPr>
        <w:t>подготовительный</w:t>
      </w:r>
      <w:r w:rsidRPr="00016297">
        <w:rPr>
          <w:rFonts w:eastAsia="Calibri"/>
          <w:lang w:val="ru-RU"/>
        </w:rPr>
        <w:t xml:space="preserve"> день, подготовить  рабочее  место  -  разложить на  свои  места необходимые для  работы материалы,  приспособления. Проверить соответствие оборудования и материалов с инфраструктурным листом, пригодность  оборудования  визуальным  осмотром. Разрешается освободить от бумажной и  картонной упаковки оборудование для проведения проверки. О замеченных недостатках и неисправностях сообщить Главному Эксперту.</w:t>
      </w:r>
    </w:p>
    <w:p w14:paraId="12CDE0EC" w14:textId="2AA38EEF" w:rsidR="00332AFF" w:rsidRPr="00016297" w:rsidRDefault="00332AFF" w:rsidP="007F3165">
      <w:pPr>
        <w:spacing w:line="360" w:lineRule="auto"/>
        <w:ind w:firstLine="709"/>
        <w:rPr>
          <w:rFonts w:eastAsia="Calibri"/>
          <w:lang w:val="ru-RU"/>
        </w:rPr>
      </w:pPr>
      <w:r w:rsidRPr="00016297">
        <w:rPr>
          <w:rFonts w:eastAsia="Calibri"/>
          <w:lang w:val="ru-RU"/>
        </w:rPr>
        <w:t xml:space="preserve">2.4. В день проведения </w:t>
      </w:r>
      <w:r w:rsidR="00B90158">
        <w:rPr>
          <w:rFonts w:eastAsia="Calibri"/>
          <w:lang w:val="ru-RU"/>
        </w:rPr>
        <w:t>конкурса</w:t>
      </w:r>
      <w:r w:rsidRPr="00016297">
        <w:rPr>
          <w:rFonts w:eastAsia="Calibri"/>
          <w:lang w:val="ru-RU"/>
        </w:rPr>
        <w:t xml:space="preserve">, перед стартом необходимо надеть рабочую специальную одежду и обувь, подготовить перчатки   </w:t>
      </w:r>
      <w:proofErr w:type="gramStart"/>
      <w:r w:rsidRPr="00016297">
        <w:rPr>
          <w:rFonts w:eastAsia="Calibri"/>
          <w:lang w:val="ru-RU"/>
        </w:rPr>
        <w:t>и  защитные</w:t>
      </w:r>
      <w:proofErr w:type="gramEnd"/>
      <w:r w:rsidRPr="00016297">
        <w:rPr>
          <w:rFonts w:eastAsia="Calibri"/>
          <w:lang w:val="ru-RU"/>
        </w:rPr>
        <w:t xml:space="preserve"> очки, согласно приложений №1, 2, 3.</w:t>
      </w:r>
    </w:p>
    <w:p w14:paraId="7F3A6C1D" w14:textId="6031185C" w:rsidR="00332AFF" w:rsidRPr="00016297" w:rsidRDefault="00332AFF" w:rsidP="007F3165">
      <w:pPr>
        <w:spacing w:line="360" w:lineRule="auto"/>
        <w:ind w:firstLine="709"/>
        <w:rPr>
          <w:rFonts w:eastAsia="Calibri"/>
          <w:lang w:val="ru-RU"/>
        </w:rPr>
      </w:pPr>
      <w:r w:rsidRPr="00016297">
        <w:rPr>
          <w:rFonts w:eastAsia="Calibri"/>
          <w:lang w:val="ru-RU"/>
        </w:rPr>
        <w:t xml:space="preserve">2.5. В день проведения </w:t>
      </w:r>
      <w:r w:rsidR="00B90158">
        <w:rPr>
          <w:rFonts w:eastAsia="Calibri"/>
          <w:lang w:val="ru-RU"/>
        </w:rPr>
        <w:t>конкурса</w:t>
      </w:r>
      <w:r w:rsidRPr="00016297">
        <w:rPr>
          <w:rFonts w:eastAsia="Calibri"/>
          <w:lang w:val="ru-RU"/>
        </w:rPr>
        <w:t xml:space="preserve"> подготовить инструмент, разрешенный к работе</w:t>
      </w:r>
      <w:r w:rsidRPr="00016297" w:rsidDel="00106491">
        <w:rPr>
          <w:rFonts w:eastAsia="Calibri"/>
          <w:lang w:val="ru-RU"/>
        </w:rPr>
        <w:t xml:space="preserve"> </w:t>
      </w:r>
      <w:r w:rsidRPr="00016297">
        <w:rPr>
          <w:rFonts w:eastAsia="Calibri"/>
          <w:lang w:val="ru-RU"/>
        </w:rPr>
        <w:t>для проверки группой Экспертов для контроля.</w:t>
      </w:r>
    </w:p>
    <w:p w14:paraId="7F527F14" w14:textId="1EA9F0CF" w:rsidR="00332AFF" w:rsidRPr="00016297" w:rsidRDefault="00330E15" w:rsidP="007F3165">
      <w:pPr>
        <w:spacing w:line="360" w:lineRule="auto"/>
        <w:ind w:firstLine="709"/>
        <w:rPr>
          <w:lang w:val="ru-RU"/>
        </w:rPr>
      </w:pPr>
      <w:r>
        <w:rPr>
          <w:lang w:val="ru-RU"/>
        </w:rPr>
        <w:t>2.6</w:t>
      </w:r>
      <w:r w:rsidR="00332AFF" w:rsidRPr="00016297">
        <w:rPr>
          <w:lang w:val="ru-RU"/>
        </w:rPr>
        <w:t xml:space="preserve">. Подготовить инструмент и </w:t>
      </w:r>
      <w:r w:rsidRPr="00016297">
        <w:rPr>
          <w:lang w:val="ru-RU"/>
        </w:rPr>
        <w:t>оборудование,</w:t>
      </w:r>
      <w:r w:rsidR="00332AFF" w:rsidRPr="00016297">
        <w:rPr>
          <w:lang w:val="ru-RU"/>
        </w:rPr>
        <w:t xml:space="preserve"> разрешенное к самостоятельной работе: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9"/>
        <w:gridCol w:w="7136"/>
      </w:tblGrid>
      <w:tr w:rsidR="00332AFF" w:rsidRPr="000417F7" w14:paraId="6E2DF457" w14:textId="77777777" w:rsidTr="00332AFF">
        <w:trPr>
          <w:tblHeader/>
        </w:trPr>
        <w:tc>
          <w:tcPr>
            <w:tcW w:w="3510" w:type="dxa"/>
            <w:shd w:val="clear" w:color="auto" w:fill="auto"/>
          </w:tcPr>
          <w:p w14:paraId="1AE22DDC" w14:textId="77777777" w:rsidR="00332AFF" w:rsidRPr="007F3165" w:rsidRDefault="00332AFF" w:rsidP="007F3165">
            <w:pPr>
              <w:spacing w:line="240" w:lineRule="auto"/>
              <w:jc w:val="center"/>
              <w:rPr>
                <w:b/>
                <w:sz w:val="24"/>
                <w:szCs w:val="24"/>
              </w:rPr>
            </w:pPr>
            <w:proofErr w:type="spellStart"/>
            <w:r w:rsidRPr="007F3165">
              <w:rPr>
                <w:b/>
                <w:sz w:val="24"/>
                <w:szCs w:val="24"/>
              </w:rPr>
              <w:lastRenderedPageBreak/>
              <w:t>Наименование</w:t>
            </w:r>
            <w:proofErr w:type="spellEnd"/>
            <w:r w:rsidRPr="007F3165">
              <w:rPr>
                <w:b/>
                <w:sz w:val="24"/>
                <w:szCs w:val="24"/>
              </w:rPr>
              <w:t xml:space="preserve"> </w:t>
            </w:r>
            <w:proofErr w:type="spellStart"/>
            <w:r w:rsidRPr="007F3165">
              <w:rPr>
                <w:b/>
                <w:sz w:val="24"/>
                <w:szCs w:val="24"/>
              </w:rPr>
              <w:t>инструмента</w:t>
            </w:r>
            <w:proofErr w:type="spellEnd"/>
            <w:r w:rsidRPr="007F3165">
              <w:rPr>
                <w:b/>
                <w:sz w:val="24"/>
                <w:szCs w:val="24"/>
              </w:rPr>
              <w:t xml:space="preserve"> </w:t>
            </w:r>
            <w:proofErr w:type="spellStart"/>
            <w:r w:rsidRPr="007F3165">
              <w:rPr>
                <w:b/>
                <w:sz w:val="24"/>
                <w:szCs w:val="24"/>
              </w:rPr>
              <w:t>или</w:t>
            </w:r>
            <w:proofErr w:type="spellEnd"/>
            <w:r w:rsidRPr="007F3165">
              <w:rPr>
                <w:b/>
                <w:sz w:val="24"/>
                <w:szCs w:val="24"/>
              </w:rPr>
              <w:t xml:space="preserve"> </w:t>
            </w:r>
            <w:proofErr w:type="spellStart"/>
            <w:r w:rsidRPr="007F3165">
              <w:rPr>
                <w:b/>
                <w:sz w:val="24"/>
                <w:szCs w:val="24"/>
              </w:rPr>
              <w:t>оборудования</w:t>
            </w:r>
            <w:proofErr w:type="spellEnd"/>
          </w:p>
        </w:tc>
        <w:tc>
          <w:tcPr>
            <w:tcW w:w="11199" w:type="dxa"/>
            <w:shd w:val="clear" w:color="auto" w:fill="auto"/>
          </w:tcPr>
          <w:p w14:paraId="720613AE" w14:textId="56807748" w:rsidR="00332AFF" w:rsidRPr="007F3165" w:rsidRDefault="00332AFF" w:rsidP="007F3165">
            <w:pPr>
              <w:spacing w:line="240" w:lineRule="auto"/>
              <w:jc w:val="center"/>
              <w:rPr>
                <w:b/>
                <w:sz w:val="24"/>
                <w:szCs w:val="24"/>
                <w:lang w:val="ru-RU"/>
              </w:rPr>
            </w:pPr>
            <w:r w:rsidRPr="007F3165">
              <w:rPr>
                <w:b/>
                <w:sz w:val="24"/>
                <w:szCs w:val="24"/>
                <w:lang w:val="ru-RU"/>
              </w:rPr>
              <w:t>Правила подготовки к выполнению задания</w:t>
            </w:r>
          </w:p>
        </w:tc>
      </w:tr>
      <w:tr w:rsidR="00332AFF" w:rsidRPr="000417F7" w14:paraId="6B06A07C" w14:textId="77777777" w:rsidTr="00332AFF">
        <w:tc>
          <w:tcPr>
            <w:tcW w:w="3510" w:type="dxa"/>
            <w:shd w:val="clear" w:color="auto" w:fill="auto"/>
          </w:tcPr>
          <w:p w14:paraId="7403B0CD" w14:textId="77777777" w:rsidR="00332AFF" w:rsidRPr="007F3165" w:rsidRDefault="00332AFF" w:rsidP="007F3165">
            <w:pPr>
              <w:spacing w:line="240" w:lineRule="auto"/>
              <w:rPr>
                <w:sz w:val="24"/>
                <w:szCs w:val="24"/>
                <w:lang w:val="ru-RU"/>
              </w:rPr>
            </w:pPr>
            <w:r w:rsidRPr="007F3165">
              <w:rPr>
                <w:sz w:val="24"/>
                <w:szCs w:val="24"/>
                <w:lang w:val="ru-RU"/>
              </w:rPr>
              <w:t>Компьютер в сборе (монитор, мышь, клавиатура) - ноутбук</w:t>
            </w:r>
          </w:p>
        </w:tc>
        <w:tc>
          <w:tcPr>
            <w:tcW w:w="11199" w:type="dxa"/>
            <w:shd w:val="clear" w:color="auto" w:fill="auto"/>
          </w:tcPr>
          <w:p w14:paraId="4CA2AAC6" w14:textId="77777777" w:rsidR="00332AFF" w:rsidRPr="007F3165" w:rsidRDefault="00332AFF" w:rsidP="007F3165">
            <w:pPr>
              <w:spacing w:line="240" w:lineRule="auto"/>
              <w:rPr>
                <w:sz w:val="24"/>
                <w:szCs w:val="24"/>
                <w:lang w:val="ru-RU"/>
              </w:rPr>
            </w:pPr>
            <w:r w:rsidRPr="007F3165">
              <w:rPr>
                <w:sz w:val="24"/>
                <w:szCs w:val="24"/>
                <w:lang w:val="ru-RU"/>
              </w:rPr>
              <w:t>Проверить исправность оборудования и приспособлений:</w:t>
            </w:r>
          </w:p>
          <w:p w14:paraId="177E42FA" w14:textId="77777777" w:rsidR="00332AFF" w:rsidRPr="007F3165" w:rsidRDefault="00332AFF" w:rsidP="007F3165">
            <w:pPr>
              <w:spacing w:line="240" w:lineRule="auto"/>
              <w:rPr>
                <w:sz w:val="24"/>
                <w:szCs w:val="24"/>
                <w:lang w:val="ru-RU"/>
              </w:rPr>
            </w:pPr>
            <w:r w:rsidRPr="007F3165">
              <w:rPr>
                <w:sz w:val="24"/>
                <w:szCs w:val="24"/>
                <w:lang w:val="ru-RU"/>
              </w:rPr>
              <w:t>- наличие защитных кожухов (в системном блоке);</w:t>
            </w:r>
          </w:p>
          <w:p w14:paraId="61DC2A83" w14:textId="77777777" w:rsidR="00332AFF" w:rsidRPr="007F3165" w:rsidRDefault="00332AFF" w:rsidP="007F3165">
            <w:pPr>
              <w:spacing w:line="240" w:lineRule="auto"/>
              <w:rPr>
                <w:sz w:val="24"/>
                <w:szCs w:val="24"/>
                <w:lang w:val="ru-RU"/>
              </w:rPr>
            </w:pPr>
            <w:r w:rsidRPr="007F3165">
              <w:rPr>
                <w:sz w:val="24"/>
                <w:szCs w:val="24"/>
                <w:lang w:val="ru-RU"/>
              </w:rPr>
              <w:t>- исправность работы мыши и клавиатуры;</w:t>
            </w:r>
          </w:p>
          <w:p w14:paraId="5657DE8C" w14:textId="77777777" w:rsidR="00332AFF" w:rsidRPr="007F3165" w:rsidRDefault="00332AFF" w:rsidP="007F3165">
            <w:pPr>
              <w:spacing w:line="240" w:lineRule="auto"/>
              <w:rPr>
                <w:sz w:val="24"/>
                <w:szCs w:val="24"/>
                <w:lang w:val="ru-RU"/>
              </w:rPr>
            </w:pPr>
            <w:r w:rsidRPr="007F3165">
              <w:rPr>
                <w:sz w:val="24"/>
                <w:szCs w:val="24"/>
                <w:lang w:val="ru-RU"/>
              </w:rPr>
              <w:t>- исправность цветопередачи монитора;</w:t>
            </w:r>
          </w:p>
          <w:p w14:paraId="04017D7A" w14:textId="77777777" w:rsidR="00332AFF" w:rsidRPr="007F3165" w:rsidRDefault="00332AFF" w:rsidP="007F3165">
            <w:pPr>
              <w:spacing w:line="240" w:lineRule="auto"/>
              <w:rPr>
                <w:sz w:val="24"/>
                <w:szCs w:val="24"/>
                <w:lang w:val="ru-RU"/>
              </w:rPr>
            </w:pPr>
            <w:r w:rsidRPr="007F3165">
              <w:rPr>
                <w:sz w:val="24"/>
                <w:szCs w:val="24"/>
                <w:lang w:val="ru-RU"/>
              </w:rPr>
              <w:t>- отсутствие розеток и/или иных проводов в зоне досягаемости;</w:t>
            </w:r>
          </w:p>
          <w:p w14:paraId="483751EA" w14:textId="77777777" w:rsidR="00332AFF" w:rsidRPr="007F3165" w:rsidRDefault="00332AFF" w:rsidP="007F3165">
            <w:pPr>
              <w:spacing w:line="240" w:lineRule="auto"/>
              <w:rPr>
                <w:sz w:val="24"/>
                <w:szCs w:val="24"/>
                <w:lang w:val="ru-RU"/>
              </w:rPr>
            </w:pPr>
            <w:r w:rsidRPr="007F3165">
              <w:rPr>
                <w:sz w:val="24"/>
                <w:szCs w:val="24"/>
                <w:lang w:val="ru-RU"/>
              </w:rPr>
              <w:t>- скорость работы при полной загруженности ПК;</w:t>
            </w:r>
          </w:p>
          <w:p w14:paraId="0D4E5860" w14:textId="77777777" w:rsidR="00332AFF" w:rsidRPr="007F3165" w:rsidRDefault="00332AFF" w:rsidP="007F3165">
            <w:pPr>
              <w:spacing w:line="240" w:lineRule="auto"/>
              <w:rPr>
                <w:sz w:val="24"/>
                <w:szCs w:val="24"/>
                <w:lang w:val="ru-RU"/>
              </w:rPr>
            </w:pPr>
            <w:r w:rsidRPr="007F3165">
              <w:rPr>
                <w:sz w:val="24"/>
                <w:szCs w:val="24"/>
                <w:lang w:val="ru-RU"/>
              </w:rPr>
              <w:t>- угол наклона экрана монитора, положения клавиатуры в целях исключения неудобных поз и длительных напряжений тела (монитор должен находиться на расстоянии не менее 50 см от глаз (оптимально 60-70 см);</w:t>
            </w:r>
          </w:p>
          <w:p w14:paraId="11A1109A" w14:textId="77777777" w:rsidR="00332AFF" w:rsidRPr="007F3165" w:rsidRDefault="00332AFF" w:rsidP="007F3165">
            <w:pPr>
              <w:spacing w:line="240" w:lineRule="auto"/>
              <w:rPr>
                <w:sz w:val="24"/>
                <w:szCs w:val="24"/>
                <w:lang w:val="ru-RU"/>
              </w:rPr>
            </w:pPr>
            <w:r w:rsidRPr="007F3165">
              <w:rPr>
                <w:sz w:val="24"/>
                <w:szCs w:val="24"/>
                <w:lang w:val="ru-RU"/>
              </w:rPr>
              <w:t>- следить за тем, чтобы вентиляционные отверстия устройств ничем не были закрыты.</w:t>
            </w:r>
          </w:p>
        </w:tc>
      </w:tr>
      <w:tr w:rsidR="00332AFF" w:rsidRPr="000417F7" w14:paraId="29DF4A7A" w14:textId="77777777" w:rsidTr="00332AFF">
        <w:tc>
          <w:tcPr>
            <w:tcW w:w="3510" w:type="dxa"/>
            <w:shd w:val="clear" w:color="auto" w:fill="auto"/>
          </w:tcPr>
          <w:p w14:paraId="7847AC41" w14:textId="77777777" w:rsidR="00332AFF" w:rsidRPr="007F3165" w:rsidRDefault="00332AFF" w:rsidP="007F3165">
            <w:pPr>
              <w:spacing w:line="240" w:lineRule="auto"/>
              <w:rPr>
                <w:sz w:val="24"/>
                <w:szCs w:val="24"/>
              </w:rPr>
            </w:pPr>
            <w:proofErr w:type="spellStart"/>
            <w:r w:rsidRPr="007F3165">
              <w:rPr>
                <w:sz w:val="24"/>
                <w:szCs w:val="24"/>
              </w:rPr>
              <w:t>Мегомметр</w:t>
            </w:r>
            <w:proofErr w:type="spellEnd"/>
          </w:p>
        </w:tc>
        <w:tc>
          <w:tcPr>
            <w:tcW w:w="11199" w:type="dxa"/>
            <w:shd w:val="clear" w:color="auto" w:fill="auto"/>
          </w:tcPr>
          <w:p w14:paraId="70A83983" w14:textId="77777777" w:rsidR="00332AFF" w:rsidRPr="007F3165" w:rsidRDefault="00332AFF" w:rsidP="007F3165">
            <w:pPr>
              <w:spacing w:line="240" w:lineRule="auto"/>
              <w:rPr>
                <w:sz w:val="24"/>
                <w:szCs w:val="24"/>
                <w:lang w:val="ru-RU"/>
              </w:rPr>
            </w:pPr>
            <w:r w:rsidRPr="007F3165">
              <w:rPr>
                <w:sz w:val="24"/>
                <w:szCs w:val="24"/>
                <w:lang w:val="ru-RU"/>
              </w:rPr>
              <w:t>Убедиться в отсутствии напряжения на объекте.</w:t>
            </w:r>
          </w:p>
          <w:p w14:paraId="00B35932" w14:textId="77777777" w:rsidR="00332AFF" w:rsidRPr="007F3165" w:rsidRDefault="00332AFF" w:rsidP="007F3165">
            <w:pPr>
              <w:spacing w:line="240" w:lineRule="auto"/>
              <w:rPr>
                <w:sz w:val="24"/>
                <w:szCs w:val="24"/>
                <w:lang w:val="ru-RU"/>
              </w:rPr>
            </w:pPr>
            <w:r w:rsidRPr="007F3165">
              <w:rPr>
                <w:sz w:val="24"/>
                <w:szCs w:val="24"/>
                <w:lang w:val="ru-RU"/>
              </w:rPr>
              <w:t>ЗАПРЕЩАЕТСЯ ПРИСТУПАТЬ К ИЗМЕРЕНИЯМ ПРИ НАЛИЧИИ НАПРЯЖЕНИЯ НА ИЗМЕРЯЕМОМ ОБЪЕКТЕ.</w:t>
            </w:r>
          </w:p>
          <w:p w14:paraId="7B71775A" w14:textId="77777777" w:rsidR="00332AFF" w:rsidRPr="007F3165" w:rsidRDefault="00332AFF" w:rsidP="007F3165">
            <w:pPr>
              <w:spacing w:line="240" w:lineRule="auto"/>
              <w:rPr>
                <w:sz w:val="24"/>
                <w:szCs w:val="24"/>
                <w:lang w:val="ru-RU"/>
              </w:rPr>
            </w:pPr>
            <w:r w:rsidRPr="007F3165">
              <w:rPr>
                <w:sz w:val="24"/>
                <w:szCs w:val="24"/>
                <w:lang w:val="ru-RU"/>
              </w:rPr>
              <w:t xml:space="preserve">- Мегомметр проверить на отсутствие механических повреждений загрязнений. </w:t>
            </w:r>
          </w:p>
          <w:p w14:paraId="4AFCADA2" w14:textId="77777777" w:rsidR="00332AFF" w:rsidRPr="007F3165" w:rsidRDefault="00332AFF" w:rsidP="007F3165">
            <w:pPr>
              <w:spacing w:line="240" w:lineRule="auto"/>
              <w:rPr>
                <w:sz w:val="24"/>
                <w:szCs w:val="24"/>
                <w:lang w:val="ru-RU"/>
              </w:rPr>
            </w:pPr>
            <w:r w:rsidRPr="007F3165">
              <w:rPr>
                <w:sz w:val="24"/>
                <w:szCs w:val="24"/>
                <w:lang w:val="ru-RU"/>
              </w:rPr>
              <w:t xml:space="preserve">- Проверить исправность защитных крышек и креплений, проверить целостность изоляции и отсутствие загрязнений кабелей. </w:t>
            </w:r>
          </w:p>
          <w:p w14:paraId="5A9E017B" w14:textId="77777777" w:rsidR="00332AFF" w:rsidRPr="007F3165" w:rsidRDefault="00332AFF" w:rsidP="007F3165">
            <w:pPr>
              <w:spacing w:line="240" w:lineRule="auto"/>
              <w:rPr>
                <w:sz w:val="24"/>
                <w:szCs w:val="24"/>
                <w:lang w:val="ru-RU"/>
              </w:rPr>
            </w:pPr>
            <w:r w:rsidRPr="007F3165">
              <w:rPr>
                <w:sz w:val="24"/>
                <w:szCs w:val="24"/>
                <w:lang w:val="ru-RU"/>
              </w:rPr>
              <w:t xml:space="preserve">- Проверить отсутствие механических повреждений и загрязнений на блоке питания. </w:t>
            </w:r>
          </w:p>
          <w:p w14:paraId="7AABBF85" w14:textId="77777777" w:rsidR="00332AFF" w:rsidRPr="007F3165" w:rsidRDefault="00332AFF" w:rsidP="007F3165">
            <w:pPr>
              <w:spacing w:line="240" w:lineRule="auto"/>
              <w:rPr>
                <w:sz w:val="24"/>
                <w:szCs w:val="24"/>
                <w:lang w:val="ru-RU"/>
              </w:rPr>
            </w:pPr>
            <w:r w:rsidRPr="007F3165">
              <w:rPr>
                <w:sz w:val="24"/>
                <w:szCs w:val="24"/>
                <w:lang w:val="ru-RU"/>
              </w:rPr>
              <w:t>- Проверить дату последней поверки мегомметра. Срок поверки не должен истечь.</w:t>
            </w:r>
          </w:p>
        </w:tc>
      </w:tr>
      <w:tr w:rsidR="00332AFF" w:rsidRPr="007F3165" w14:paraId="6FF9BB3E" w14:textId="77777777" w:rsidTr="00332AFF">
        <w:tc>
          <w:tcPr>
            <w:tcW w:w="3510" w:type="dxa"/>
            <w:shd w:val="clear" w:color="auto" w:fill="auto"/>
          </w:tcPr>
          <w:p w14:paraId="7638F938" w14:textId="77777777" w:rsidR="00332AFF" w:rsidRPr="007F3165" w:rsidRDefault="00332AFF" w:rsidP="007F3165">
            <w:pPr>
              <w:spacing w:line="240" w:lineRule="auto"/>
              <w:rPr>
                <w:sz w:val="24"/>
                <w:szCs w:val="24"/>
                <w:lang w:val="ru-RU"/>
              </w:rPr>
            </w:pPr>
            <w:r w:rsidRPr="007F3165">
              <w:rPr>
                <w:sz w:val="24"/>
                <w:szCs w:val="24"/>
                <w:lang w:val="ru-RU"/>
              </w:rPr>
              <w:t>Аккумуляторный инструмент (</w:t>
            </w:r>
            <w:proofErr w:type="gramStart"/>
            <w:r w:rsidRPr="007F3165">
              <w:rPr>
                <w:sz w:val="24"/>
                <w:szCs w:val="24"/>
                <w:lang w:val="ru-RU"/>
              </w:rPr>
              <w:t xml:space="preserve">лобзик,  </w:t>
            </w:r>
            <w:proofErr w:type="spellStart"/>
            <w:r w:rsidRPr="007F3165">
              <w:rPr>
                <w:sz w:val="24"/>
                <w:szCs w:val="24"/>
                <w:lang w:val="ru-RU"/>
              </w:rPr>
              <w:t>реноватор</w:t>
            </w:r>
            <w:proofErr w:type="spellEnd"/>
            <w:proofErr w:type="gramEnd"/>
            <w:r w:rsidRPr="007F3165">
              <w:rPr>
                <w:sz w:val="24"/>
                <w:szCs w:val="24"/>
                <w:lang w:val="ru-RU"/>
              </w:rPr>
              <w:t xml:space="preserve">, шуруповерт, дрель, фен, пылесос) </w:t>
            </w:r>
          </w:p>
        </w:tc>
        <w:tc>
          <w:tcPr>
            <w:tcW w:w="11199" w:type="dxa"/>
            <w:shd w:val="clear" w:color="auto" w:fill="auto"/>
          </w:tcPr>
          <w:p w14:paraId="02BDBD74" w14:textId="77777777" w:rsidR="00332AFF" w:rsidRPr="007F3165" w:rsidRDefault="00332AFF" w:rsidP="007F3165">
            <w:pPr>
              <w:spacing w:line="240" w:lineRule="auto"/>
              <w:rPr>
                <w:sz w:val="24"/>
                <w:szCs w:val="24"/>
                <w:lang w:val="ru-RU"/>
              </w:rPr>
            </w:pPr>
            <w:r w:rsidRPr="007F3165">
              <w:rPr>
                <w:sz w:val="24"/>
                <w:szCs w:val="24"/>
                <w:lang w:val="ru-RU"/>
              </w:rPr>
              <w:t>Проверить:</w:t>
            </w:r>
          </w:p>
          <w:p w14:paraId="4419B207" w14:textId="77777777" w:rsidR="00332AFF" w:rsidRPr="007F3165" w:rsidRDefault="00332AFF" w:rsidP="007F3165">
            <w:pPr>
              <w:spacing w:line="240" w:lineRule="auto"/>
              <w:rPr>
                <w:sz w:val="24"/>
                <w:szCs w:val="24"/>
                <w:lang w:val="ru-RU"/>
              </w:rPr>
            </w:pPr>
            <w:r w:rsidRPr="007F3165">
              <w:rPr>
                <w:sz w:val="24"/>
                <w:szCs w:val="24"/>
                <w:lang w:val="ru-RU"/>
              </w:rPr>
              <w:t>- проверку комплектности и надежности крепления деталей;</w:t>
            </w:r>
          </w:p>
          <w:p w14:paraId="28CF9ACD" w14:textId="77777777" w:rsidR="00332AFF" w:rsidRPr="007F3165" w:rsidRDefault="00332AFF" w:rsidP="007F3165">
            <w:pPr>
              <w:spacing w:line="240" w:lineRule="auto"/>
              <w:rPr>
                <w:sz w:val="24"/>
                <w:szCs w:val="24"/>
                <w:lang w:val="ru-RU"/>
              </w:rPr>
            </w:pPr>
            <w:r w:rsidRPr="007F3165">
              <w:rPr>
                <w:sz w:val="24"/>
                <w:szCs w:val="24"/>
                <w:lang w:val="ru-RU"/>
              </w:rPr>
              <w:t>- проверку внешним осмотром исправности кабеля (шнура), его защитной трубки и штепсельной вилки;</w:t>
            </w:r>
          </w:p>
          <w:p w14:paraId="3F72764D" w14:textId="77777777" w:rsidR="00332AFF" w:rsidRPr="007F3165" w:rsidRDefault="00332AFF" w:rsidP="007F3165">
            <w:pPr>
              <w:spacing w:line="240" w:lineRule="auto"/>
              <w:rPr>
                <w:sz w:val="24"/>
                <w:szCs w:val="24"/>
                <w:lang w:val="ru-RU"/>
              </w:rPr>
            </w:pPr>
            <w:r w:rsidRPr="007F3165">
              <w:rPr>
                <w:sz w:val="24"/>
                <w:szCs w:val="24"/>
                <w:lang w:val="ru-RU"/>
              </w:rPr>
              <w:t>- проверку целости изоляционных деталей корпуса, рукоятки и крышек щеткодержателей;</w:t>
            </w:r>
          </w:p>
          <w:p w14:paraId="25313AEC" w14:textId="77777777" w:rsidR="00332AFF" w:rsidRPr="007F3165" w:rsidRDefault="00332AFF" w:rsidP="007F3165">
            <w:pPr>
              <w:spacing w:line="240" w:lineRule="auto"/>
              <w:rPr>
                <w:sz w:val="24"/>
                <w:szCs w:val="24"/>
                <w:lang w:val="ru-RU"/>
              </w:rPr>
            </w:pPr>
            <w:r w:rsidRPr="007F3165">
              <w:rPr>
                <w:sz w:val="24"/>
                <w:szCs w:val="24"/>
                <w:lang w:val="ru-RU"/>
              </w:rPr>
              <w:t>- проверку наличия защитных кожухов и их исправности;</w:t>
            </w:r>
          </w:p>
          <w:p w14:paraId="6CAE2621" w14:textId="77777777" w:rsidR="00332AFF" w:rsidRPr="007F3165" w:rsidRDefault="00332AFF" w:rsidP="007F3165">
            <w:pPr>
              <w:spacing w:line="240" w:lineRule="auto"/>
              <w:rPr>
                <w:sz w:val="24"/>
                <w:szCs w:val="24"/>
              </w:rPr>
            </w:pPr>
            <w:r w:rsidRPr="007F3165">
              <w:rPr>
                <w:sz w:val="24"/>
                <w:szCs w:val="24"/>
              </w:rPr>
              <w:t xml:space="preserve">- </w:t>
            </w:r>
            <w:proofErr w:type="spellStart"/>
            <w:r w:rsidRPr="007F3165">
              <w:rPr>
                <w:sz w:val="24"/>
                <w:szCs w:val="24"/>
              </w:rPr>
              <w:t>проверку</w:t>
            </w:r>
            <w:proofErr w:type="spellEnd"/>
            <w:r w:rsidRPr="007F3165">
              <w:rPr>
                <w:sz w:val="24"/>
                <w:szCs w:val="24"/>
              </w:rPr>
              <w:t xml:space="preserve"> </w:t>
            </w:r>
            <w:proofErr w:type="spellStart"/>
            <w:r w:rsidRPr="007F3165">
              <w:rPr>
                <w:sz w:val="24"/>
                <w:szCs w:val="24"/>
              </w:rPr>
              <w:t>четкости</w:t>
            </w:r>
            <w:proofErr w:type="spellEnd"/>
            <w:r w:rsidRPr="007F3165">
              <w:rPr>
                <w:sz w:val="24"/>
                <w:szCs w:val="24"/>
              </w:rPr>
              <w:t xml:space="preserve"> </w:t>
            </w:r>
            <w:proofErr w:type="spellStart"/>
            <w:r w:rsidRPr="007F3165">
              <w:rPr>
                <w:sz w:val="24"/>
                <w:szCs w:val="24"/>
              </w:rPr>
              <w:t>работы</w:t>
            </w:r>
            <w:proofErr w:type="spellEnd"/>
            <w:r w:rsidRPr="007F3165">
              <w:rPr>
                <w:sz w:val="24"/>
                <w:szCs w:val="24"/>
              </w:rPr>
              <w:t xml:space="preserve"> </w:t>
            </w:r>
            <w:proofErr w:type="spellStart"/>
            <w:r w:rsidRPr="007F3165">
              <w:rPr>
                <w:sz w:val="24"/>
                <w:szCs w:val="24"/>
              </w:rPr>
              <w:t>выключателя</w:t>
            </w:r>
            <w:proofErr w:type="spellEnd"/>
            <w:r w:rsidRPr="007F3165">
              <w:rPr>
                <w:sz w:val="24"/>
                <w:szCs w:val="24"/>
              </w:rPr>
              <w:t>.</w:t>
            </w:r>
          </w:p>
        </w:tc>
      </w:tr>
      <w:tr w:rsidR="00332AFF" w:rsidRPr="000417F7" w14:paraId="7154484A" w14:textId="77777777" w:rsidTr="00332AFF">
        <w:tc>
          <w:tcPr>
            <w:tcW w:w="3510" w:type="dxa"/>
            <w:shd w:val="clear" w:color="auto" w:fill="auto"/>
          </w:tcPr>
          <w:p w14:paraId="5A913215" w14:textId="77777777" w:rsidR="00332AFF" w:rsidRPr="007F3165" w:rsidRDefault="00332AFF" w:rsidP="007F3165">
            <w:pPr>
              <w:spacing w:line="240" w:lineRule="auto"/>
              <w:rPr>
                <w:sz w:val="24"/>
                <w:szCs w:val="24"/>
              </w:rPr>
            </w:pPr>
            <w:proofErr w:type="spellStart"/>
            <w:r w:rsidRPr="007F3165">
              <w:rPr>
                <w:sz w:val="24"/>
                <w:szCs w:val="24"/>
              </w:rPr>
              <w:t>Омметр</w:t>
            </w:r>
            <w:proofErr w:type="spellEnd"/>
          </w:p>
        </w:tc>
        <w:tc>
          <w:tcPr>
            <w:tcW w:w="11199" w:type="dxa"/>
            <w:shd w:val="clear" w:color="auto" w:fill="auto"/>
          </w:tcPr>
          <w:p w14:paraId="0F3B3383" w14:textId="77777777" w:rsidR="00332AFF" w:rsidRPr="007F3165" w:rsidRDefault="00332AFF" w:rsidP="007F3165">
            <w:pPr>
              <w:spacing w:line="240" w:lineRule="auto"/>
              <w:rPr>
                <w:sz w:val="24"/>
                <w:szCs w:val="24"/>
                <w:lang w:val="ru-RU"/>
              </w:rPr>
            </w:pPr>
            <w:r w:rsidRPr="007F3165">
              <w:rPr>
                <w:sz w:val="24"/>
                <w:szCs w:val="24"/>
                <w:lang w:val="ru-RU"/>
              </w:rPr>
              <w:t>Запрещается подключать измерительные цепи омметра к объектам, находящимся под напряжением, или к незаземленным объектам, способным накапливать большой статический заряд</w:t>
            </w:r>
          </w:p>
          <w:p w14:paraId="6D33E0EF" w14:textId="77777777" w:rsidR="00332AFF" w:rsidRPr="007F3165" w:rsidRDefault="00332AFF" w:rsidP="007F3165">
            <w:pPr>
              <w:spacing w:line="240" w:lineRule="auto"/>
              <w:rPr>
                <w:sz w:val="24"/>
                <w:szCs w:val="24"/>
                <w:lang w:val="ru-RU"/>
              </w:rPr>
            </w:pPr>
            <w:r w:rsidRPr="007F3165">
              <w:rPr>
                <w:sz w:val="24"/>
                <w:szCs w:val="24"/>
                <w:lang w:val="ru-RU"/>
              </w:rPr>
              <w:t>- поверяемый омметр должен быть укомплектован в соответствии с руководством по эксплуатации;</w:t>
            </w:r>
          </w:p>
          <w:p w14:paraId="7A492170" w14:textId="77777777" w:rsidR="00332AFF" w:rsidRPr="007F3165" w:rsidRDefault="00332AFF" w:rsidP="007F3165">
            <w:pPr>
              <w:spacing w:line="240" w:lineRule="auto"/>
              <w:rPr>
                <w:sz w:val="24"/>
                <w:szCs w:val="24"/>
                <w:lang w:val="ru-RU"/>
              </w:rPr>
            </w:pPr>
            <w:r w:rsidRPr="007F3165">
              <w:rPr>
                <w:sz w:val="24"/>
                <w:szCs w:val="24"/>
                <w:lang w:val="ru-RU"/>
              </w:rPr>
              <w:t>- омметр не должен иметь механических повреждений, которые могут повлиять на его метрологические и технические характеристики, а также на безопасность персонала;</w:t>
            </w:r>
          </w:p>
          <w:p w14:paraId="6294C630" w14:textId="77777777" w:rsidR="00332AFF" w:rsidRPr="007F3165" w:rsidRDefault="00332AFF" w:rsidP="007F3165">
            <w:pPr>
              <w:spacing w:line="240" w:lineRule="auto"/>
              <w:rPr>
                <w:sz w:val="24"/>
                <w:szCs w:val="24"/>
                <w:lang w:val="ru-RU"/>
              </w:rPr>
            </w:pPr>
            <w:r w:rsidRPr="007F3165">
              <w:rPr>
                <w:sz w:val="24"/>
                <w:szCs w:val="24"/>
                <w:lang w:val="ru-RU"/>
              </w:rPr>
              <w:t>-  Очистить поверхность объекта измерения от краски, окислов или загрязнении в местах подключения контактных наконечников.</w:t>
            </w:r>
          </w:p>
          <w:p w14:paraId="00840D10" w14:textId="77777777" w:rsidR="00332AFF" w:rsidRPr="007F3165" w:rsidRDefault="00332AFF" w:rsidP="007F3165">
            <w:pPr>
              <w:spacing w:line="240" w:lineRule="auto"/>
              <w:rPr>
                <w:sz w:val="24"/>
                <w:szCs w:val="24"/>
                <w:lang w:val="ru-RU"/>
              </w:rPr>
            </w:pPr>
            <w:r w:rsidRPr="007F3165">
              <w:rPr>
                <w:sz w:val="24"/>
                <w:szCs w:val="24"/>
                <w:lang w:val="ru-RU"/>
              </w:rPr>
              <w:t>- Установить омметр вблизи мест заземления и сетевого питания на горизонтальной поверхности.</w:t>
            </w:r>
          </w:p>
          <w:p w14:paraId="64F5C852" w14:textId="77777777" w:rsidR="00332AFF" w:rsidRPr="007F3165" w:rsidRDefault="00332AFF" w:rsidP="007F3165">
            <w:pPr>
              <w:spacing w:line="240" w:lineRule="auto"/>
              <w:rPr>
                <w:sz w:val="24"/>
                <w:szCs w:val="24"/>
                <w:lang w:val="ru-RU"/>
              </w:rPr>
            </w:pPr>
            <w:r w:rsidRPr="007F3165">
              <w:rPr>
                <w:sz w:val="24"/>
                <w:szCs w:val="24"/>
                <w:lang w:val="ru-RU"/>
              </w:rPr>
              <w:t>- При работе исключить попадание внутрь приборного каркаса влаги, загрязнений, снега и т.д.</w:t>
            </w:r>
          </w:p>
          <w:p w14:paraId="4412E3C2" w14:textId="77777777" w:rsidR="00332AFF" w:rsidRPr="007F3165" w:rsidRDefault="00332AFF" w:rsidP="007F3165">
            <w:pPr>
              <w:spacing w:line="240" w:lineRule="auto"/>
              <w:rPr>
                <w:sz w:val="24"/>
                <w:szCs w:val="24"/>
                <w:lang w:val="ru-RU"/>
              </w:rPr>
            </w:pPr>
            <w:r w:rsidRPr="007F3165">
              <w:rPr>
                <w:sz w:val="24"/>
                <w:szCs w:val="24"/>
                <w:lang w:val="ru-RU"/>
              </w:rPr>
              <w:t xml:space="preserve">- Подключить зажим защитного заземления омметра к контуру </w:t>
            </w:r>
            <w:r w:rsidRPr="007F3165">
              <w:rPr>
                <w:sz w:val="24"/>
                <w:szCs w:val="24"/>
                <w:lang w:val="ru-RU"/>
              </w:rPr>
              <w:lastRenderedPageBreak/>
              <w:t>защитного заземления (объекта измерения).</w:t>
            </w:r>
          </w:p>
          <w:p w14:paraId="23B852FC" w14:textId="77777777" w:rsidR="00332AFF" w:rsidRPr="007F3165" w:rsidRDefault="00332AFF" w:rsidP="007F3165">
            <w:pPr>
              <w:spacing w:line="240" w:lineRule="auto"/>
              <w:rPr>
                <w:sz w:val="24"/>
                <w:szCs w:val="24"/>
                <w:lang w:val="ru-RU"/>
              </w:rPr>
            </w:pPr>
            <w:r w:rsidRPr="007F3165">
              <w:rPr>
                <w:sz w:val="24"/>
                <w:szCs w:val="24"/>
                <w:lang w:val="ru-RU"/>
              </w:rPr>
              <w:t>- Соединить разъем кабеля измерительного с ответной частью, расположенной на передней стенке омметра.</w:t>
            </w:r>
          </w:p>
        </w:tc>
      </w:tr>
      <w:tr w:rsidR="00332AFF" w:rsidRPr="000417F7" w14:paraId="7F7E7441" w14:textId="77777777" w:rsidTr="00332AFF">
        <w:tc>
          <w:tcPr>
            <w:tcW w:w="3510" w:type="dxa"/>
            <w:shd w:val="clear" w:color="auto" w:fill="auto"/>
          </w:tcPr>
          <w:p w14:paraId="4966284F" w14:textId="77777777" w:rsidR="00332AFF" w:rsidRPr="007F3165" w:rsidRDefault="00332AFF" w:rsidP="007F3165">
            <w:pPr>
              <w:spacing w:line="240" w:lineRule="auto"/>
              <w:rPr>
                <w:sz w:val="24"/>
                <w:szCs w:val="24"/>
                <w:lang w:val="ru-RU"/>
              </w:rPr>
            </w:pPr>
          </w:p>
        </w:tc>
        <w:tc>
          <w:tcPr>
            <w:tcW w:w="11199" w:type="dxa"/>
            <w:shd w:val="clear" w:color="auto" w:fill="auto"/>
          </w:tcPr>
          <w:p w14:paraId="6F25280D" w14:textId="77777777" w:rsidR="00332AFF" w:rsidRPr="007F3165" w:rsidRDefault="00332AFF" w:rsidP="007F3165">
            <w:pPr>
              <w:spacing w:line="240" w:lineRule="auto"/>
              <w:rPr>
                <w:color w:val="FF0000"/>
                <w:sz w:val="24"/>
                <w:szCs w:val="24"/>
                <w:lang w:val="ru-RU"/>
              </w:rPr>
            </w:pPr>
          </w:p>
        </w:tc>
      </w:tr>
    </w:tbl>
    <w:p w14:paraId="313ED36E" w14:textId="77777777" w:rsidR="00332AFF" w:rsidRPr="00016297" w:rsidRDefault="00332AFF" w:rsidP="00332AFF">
      <w:pPr>
        <w:spacing w:before="120" w:after="120" w:line="240" w:lineRule="auto"/>
        <w:ind w:firstLine="709"/>
        <w:rPr>
          <w:rFonts w:eastAsia="Calibri"/>
          <w:lang w:val="ru-RU"/>
        </w:rPr>
      </w:pPr>
    </w:p>
    <w:p w14:paraId="5241F981" w14:textId="196CFAA6" w:rsidR="00332AFF" w:rsidRPr="00016297" w:rsidRDefault="00330E15" w:rsidP="007F3165">
      <w:pPr>
        <w:spacing w:line="360" w:lineRule="auto"/>
        <w:ind w:firstLine="709"/>
        <w:rPr>
          <w:rFonts w:eastAsia="Calibri"/>
          <w:lang w:val="ru-RU"/>
        </w:rPr>
      </w:pPr>
      <w:r>
        <w:rPr>
          <w:rFonts w:eastAsia="Calibri"/>
          <w:lang w:val="ru-RU"/>
        </w:rPr>
        <w:t>2.7</w:t>
      </w:r>
      <w:r w:rsidR="00332AFF" w:rsidRPr="00016297">
        <w:rPr>
          <w:rFonts w:eastAsia="Calibri"/>
          <w:lang w:val="ru-RU"/>
        </w:rPr>
        <w:t>. Ежедневно, перед началом выполнения задания, в процессе подготовки рабочего места:</w:t>
      </w:r>
    </w:p>
    <w:p w14:paraId="480D9BD6" w14:textId="77777777" w:rsidR="00332AFF" w:rsidRPr="00016297" w:rsidRDefault="00332AFF" w:rsidP="007F3165">
      <w:pPr>
        <w:spacing w:line="360" w:lineRule="auto"/>
        <w:ind w:firstLine="709"/>
        <w:rPr>
          <w:rFonts w:eastAsia="Calibri"/>
          <w:lang w:val="ru-RU"/>
        </w:rPr>
      </w:pPr>
      <w:r w:rsidRPr="00016297">
        <w:rPr>
          <w:rFonts w:eastAsia="Calibri"/>
          <w:lang w:val="ru-RU"/>
        </w:rPr>
        <w:t>-  осмотреть рабочее место, средства индивидуальной защиты.</w:t>
      </w:r>
    </w:p>
    <w:p w14:paraId="4D202FA4" w14:textId="77777777" w:rsidR="00332AFF" w:rsidRPr="00016297" w:rsidRDefault="00332AFF" w:rsidP="007F3165">
      <w:pPr>
        <w:tabs>
          <w:tab w:val="left" w:pos="709"/>
        </w:tabs>
        <w:spacing w:line="360" w:lineRule="auto"/>
        <w:ind w:firstLine="709"/>
        <w:rPr>
          <w:rFonts w:eastAsia="Calibri"/>
          <w:lang w:val="ru-RU"/>
        </w:rPr>
      </w:pPr>
      <w:r w:rsidRPr="00016297">
        <w:rPr>
          <w:rFonts w:eastAsia="Calibri"/>
          <w:lang w:val="ru-RU"/>
        </w:rPr>
        <w:t>-</w:t>
      </w:r>
      <w:r w:rsidRPr="00016297">
        <w:rPr>
          <w:rFonts w:eastAsia="Calibri"/>
          <w:lang w:val="ru-RU"/>
        </w:rPr>
        <w:tab/>
        <w:t>проверять исправность инструмента и приспособлений.</w:t>
      </w:r>
    </w:p>
    <w:p w14:paraId="69576399" w14:textId="04D85E97" w:rsidR="00332AFF" w:rsidRDefault="00330E15" w:rsidP="007F3165">
      <w:pPr>
        <w:spacing w:line="360" w:lineRule="auto"/>
        <w:rPr>
          <w:lang w:val="ru-RU"/>
        </w:rPr>
      </w:pPr>
      <w:r>
        <w:rPr>
          <w:rFonts w:eastAsia="Calibri"/>
          <w:lang w:val="ru-RU"/>
        </w:rPr>
        <w:t>2.8</w:t>
      </w:r>
      <w:r w:rsidR="00332AFF" w:rsidRPr="00016297">
        <w:rPr>
          <w:rFonts w:eastAsia="Calibri"/>
          <w:lang w:val="ru-RU"/>
        </w:rPr>
        <w:t>. Участнику запрещается приступать к выполнению задания при обнаружении неисправности инструмента или оборудования, применение которых может повлечь за собой получение травмы, либо создание аварийной ситуации.</w:t>
      </w:r>
    </w:p>
    <w:p w14:paraId="5894D3B3" w14:textId="77777777" w:rsidR="00332AFF" w:rsidRPr="00332AFF" w:rsidRDefault="00332AFF" w:rsidP="007F3165">
      <w:pPr>
        <w:spacing w:line="360" w:lineRule="auto"/>
        <w:rPr>
          <w:lang w:val="ru-RU"/>
        </w:rPr>
      </w:pPr>
    </w:p>
    <w:p w14:paraId="1B087BFC" w14:textId="77777777" w:rsidR="00827B12" w:rsidRDefault="00827B12" w:rsidP="007F3165">
      <w:pPr>
        <w:pStyle w:val="3"/>
      </w:pPr>
      <w:bookmarkStart w:id="9" w:name="_9jzvepyahl1t" w:colFirst="0" w:colLast="0"/>
      <w:bookmarkStart w:id="10" w:name="_Toc107585163"/>
      <w:bookmarkEnd w:id="9"/>
      <w:r w:rsidRPr="00420E2E">
        <w:t>Требования охраны труда во время выполнения работ</w:t>
      </w:r>
      <w:bookmarkEnd w:id="10"/>
    </w:p>
    <w:p w14:paraId="6973F6FC" w14:textId="7BB187BD" w:rsidR="00332AFF" w:rsidRPr="00016297" w:rsidRDefault="00332AFF" w:rsidP="007F3165">
      <w:pPr>
        <w:spacing w:line="360" w:lineRule="auto"/>
        <w:ind w:firstLine="709"/>
        <w:rPr>
          <w:rFonts w:eastAsia="Calibri"/>
          <w:lang w:val="ru-RU"/>
        </w:rPr>
      </w:pPr>
      <w:r w:rsidRPr="00016297">
        <w:rPr>
          <w:rFonts w:eastAsia="Calibri"/>
          <w:lang w:val="ru-RU"/>
        </w:rPr>
        <w:t>3.1. При выполнении заданий участнику необходимо соблюдать требования безопасности при использовании инструмента и оборудования:</w:t>
      </w:r>
    </w:p>
    <w:p w14:paraId="20D71AB5" w14:textId="64B16966" w:rsidR="00332AFF" w:rsidRPr="00016297" w:rsidRDefault="00330E15" w:rsidP="007F3165">
      <w:pPr>
        <w:spacing w:line="360" w:lineRule="auto"/>
        <w:ind w:firstLine="709"/>
        <w:rPr>
          <w:lang w:val="ru-RU"/>
        </w:rPr>
      </w:pPr>
      <w:r>
        <w:rPr>
          <w:lang w:val="ru-RU"/>
        </w:rPr>
        <w:t>3.2</w:t>
      </w:r>
      <w:r w:rsidR="00332AFF" w:rsidRPr="00016297">
        <w:rPr>
          <w:lang w:val="ru-RU"/>
        </w:rPr>
        <w:t>. При выполнении заданий участнику необходимо соблюдать требования безопасности при использовании инструмента и оборудования: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7856"/>
      </w:tblGrid>
      <w:tr w:rsidR="00332AFF" w:rsidRPr="007F3165" w14:paraId="27F9715E" w14:textId="77777777" w:rsidTr="00332AFF">
        <w:trPr>
          <w:tblHeader/>
        </w:trPr>
        <w:tc>
          <w:tcPr>
            <w:tcW w:w="2376" w:type="dxa"/>
            <w:shd w:val="clear" w:color="auto" w:fill="auto"/>
            <w:vAlign w:val="center"/>
          </w:tcPr>
          <w:p w14:paraId="77286093" w14:textId="77777777" w:rsidR="00332AFF" w:rsidRPr="007F3165" w:rsidRDefault="00332AFF" w:rsidP="007F3165">
            <w:pPr>
              <w:jc w:val="center"/>
              <w:rPr>
                <w:b/>
                <w:sz w:val="24"/>
                <w:szCs w:val="24"/>
              </w:rPr>
            </w:pPr>
            <w:proofErr w:type="spellStart"/>
            <w:r w:rsidRPr="007F3165">
              <w:rPr>
                <w:b/>
                <w:sz w:val="24"/>
                <w:szCs w:val="24"/>
              </w:rPr>
              <w:t>Наименование</w:t>
            </w:r>
            <w:proofErr w:type="spellEnd"/>
            <w:r w:rsidRPr="007F3165">
              <w:rPr>
                <w:b/>
                <w:sz w:val="24"/>
                <w:szCs w:val="24"/>
              </w:rPr>
              <w:t xml:space="preserve"> </w:t>
            </w:r>
            <w:proofErr w:type="spellStart"/>
            <w:r w:rsidRPr="007F3165">
              <w:rPr>
                <w:b/>
                <w:sz w:val="24"/>
                <w:szCs w:val="24"/>
              </w:rPr>
              <w:t>инструмента</w:t>
            </w:r>
            <w:proofErr w:type="spellEnd"/>
            <w:r w:rsidRPr="007F3165">
              <w:rPr>
                <w:b/>
                <w:sz w:val="24"/>
                <w:szCs w:val="24"/>
              </w:rPr>
              <w:t xml:space="preserve">/ </w:t>
            </w:r>
            <w:proofErr w:type="spellStart"/>
            <w:r w:rsidRPr="007F3165">
              <w:rPr>
                <w:b/>
                <w:sz w:val="24"/>
                <w:szCs w:val="24"/>
              </w:rPr>
              <w:t>оборудования</w:t>
            </w:r>
            <w:proofErr w:type="spellEnd"/>
          </w:p>
        </w:tc>
        <w:tc>
          <w:tcPr>
            <w:tcW w:w="12191" w:type="dxa"/>
            <w:shd w:val="clear" w:color="auto" w:fill="auto"/>
            <w:vAlign w:val="center"/>
          </w:tcPr>
          <w:p w14:paraId="630DEAE6" w14:textId="77777777" w:rsidR="00332AFF" w:rsidRPr="007F3165" w:rsidRDefault="00332AFF" w:rsidP="007F3165">
            <w:pPr>
              <w:jc w:val="center"/>
              <w:rPr>
                <w:b/>
                <w:sz w:val="24"/>
                <w:szCs w:val="24"/>
              </w:rPr>
            </w:pPr>
            <w:proofErr w:type="spellStart"/>
            <w:r w:rsidRPr="007F3165">
              <w:rPr>
                <w:b/>
                <w:sz w:val="24"/>
                <w:szCs w:val="24"/>
              </w:rPr>
              <w:t>Требования</w:t>
            </w:r>
            <w:proofErr w:type="spellEnd"/>
            <w:r w:rsidRPr="007F3165">
              <w:rPr>
                <w:b/>
                <w:sz w:val="24"/>
                <w:szCs w:val="24"/>
              </w:rPr>
              <w:t xml:space="preserve"> </w:t>
            </w:r>
            <w:proofErr w:type="spellStart"/>
            <w:r w:rsidRPr="007F3165">
              <w:rPr>
                <w:b/>
                <w:sz w:val="24"/>
                <w:szCs w:val="24"/>
              </w:rPr>
              <w:t>безопасности</w:t>
            </w:r>
            <w:proofErr w:type="spellEnd"/>
          </w:p>
        </w:tc>
      </w:tr>
      <w:tr w:rsidR="00332AFF" w:rsidRPr="000417F7" w14:paraId="0CC66E12" w14:textId="77777777" w:rsidTr="00332AFF">
        <w:tc>
          <w:tcPr>
            <w:tcW w:w="2376" w:type="dxa"/>
            <w:shd w:val="clear" w:color="auto" w:fill="auto"/>
          </w:tcPr>
          <w:p w14:paraId="277EE7A2" w14:textId="77777777" w:rsidR="00332AFF" w:rsidRPr="007F3165" w:rsidRDefault="00332AFF" w:rsidP="00332AFF">
            <w:pPr>
              <w:rPr>
                <w:sz w:val="24"/>
                <w:szCs w:val="24"/>
                <w:lang w:val="ru-RU"/>
              </w:rPr>
            </w:pPr>
            <w:r w:rsidRPr="007F3165">
              <w:rPr>
                <w:sz w:val="24"/>
                <w:szCs w:val="24"/>
                <w:lang w:val="ru-RU"/>
              </w:rPr>
              <w:t>Компьютер в сборе (монитор, мышь, клавиатура) - ноутбук</w:t>
            </w:r>
          </w:p>
        </w:tc>
        <w:tc>
          <w:tcPr>
            <w:tcW w:w="12191" w:type="dxa"/>
            <w:shd w:val="clear" w:color="auto" w:fill="auto"/>
          </w:tcPr>
          <w:p w14:paraId="4A890C71" w14:textId="77777777" w:rsidR="00332AFF" w:rsidRPr="007F3165" w:rsidRDefault="00332AFF" w:rsidP="00332AFF">
            <w:pPr>
              <w:rPr>
                <w:sz w:val="24"/>
                <w:szCs w:val="24"/>
                <w:lang w:val="ru-RU"/>
              </w:rPr>
            </w:pPr>
            <w:r w:rsidRPr="007F3165">
              <w:rPr>
                <w:sz w:val="24"/>
                <w:szCs w:val="24"/>
                <w:lang w:val="ru-RU"/>
              </w:rPr>
              <w:t>Во время работы:</w:t>
            </w:r>
          </w:p>
          <w:p w14:paraId="06AF15AF" w14:textId="77777777" w:rsidR="00332AFF" w:rsidRPr="007F3165" w:rsidRDefault="00332AFF" w:rsidP="00332AFF">
            <w:pPr>
              <w:rPr>
                <w:sz w:val="24"/>
                <w:szCs w:val="24"/>
                <w:lang w:val="ru-RU"/>
              </w:rPr>
            </w:pPr>
            <w:r w:rsidRPr="007F3165">
              <w:rPr>
                <w:sz w:val="24"/>
                <w:szCs w:val="24"/>
                <w:lang w:val="ru-RU"/>
              </w:rPr>
              <w:t>- необходимо аккуратно обращаться с проводами;</w:t>
            </w:r>
          </w:p>
          <w:p w14:paraId="05DF8AC2" w14:textId="77777777" w:rsidR="00332AFF" w:rsidRPr="007F3165" w:rsidRDefault="00332AFF" w:rsidP="00332AFF">
            <w:pPr>
              <w:rPr>
                <w:sz w:val="24"/>
                <w:szCs w:val="24"/>
                <w:lang w:val="ru-RU"/>
              </w:rPr>
            </w:pPr>
            <w:r w:rsidRPr="007F3165">
              <w:rPr>
                <w:sz w:val="24"/>
                <w:szCs w:val="24"/>
                <w:lang w:val="ru-RU"/>
              </w:rPr>
              <w:t>- запрещается работать с неисправным компьютером/ноутбуком;</w:t>
            </w:r>
          </w:p>
          <w:p w14:paraId="6BDAE015" w14:textId="77777777" w:rsidR="00332AFF" w:rsidRPr="007F3165" w:rsidRDefault="00332AFF" w:rsidP="00332AFF">
            <w:pPr>
              <w:rPr>
                <w:sz w:val="24"/>
                <w:szCs w:val="24"/>
                <w:lang w:val="ru-RU"/>
              </w:rPr>
            </w:pPr>
            <w:r w:rsidRPr="007F3165">
              <w:rPr>
                <w:sz w:val="24"/>
                <w:szCs w:val="24"/>
                <w:lang w:val="ru-RU"/>
              </w:rPr>
              <w:t>- нельзя заниматься очисткой компьютера/ноутбука, когда он находится под напряжением;</w:t>
            </w:r>
          </w:p>
          <w:p w14:paraId="46D37AE4" w14:textId="77777777" w:rsidR="00332AFF" w:rsidRPr="007F3165" w:rsidRDefault="00332AFF" w:rsidP="00332AFF">
            <w:pPr>
              <w:rPr>
                <w:sz w:val="24"/>
                <w:szCs w:val="24"/>
                <w:lang w:val="ru-RU"/>
              </w:rPr>
            </w:pPr>
            <w:r w:rsidRPr="007F3165">
              <w:rPr>
                <w:sz w:val="24"/>
                <w:szCs w:val="24"/>
                <w:lang w:val="ru-RU"/>
              </w:rPr>
              <w:t>- недопустимо самостоятельно проводить ремонт ПК и оргтехники при отсутствии специальных навыков;</w:t>
            </w:r>
          </w:p>
          <w:p w14:paraId="3A1E6102" w14:textId="77777777" w:rsidR="00332AFF" w:rsidRPr="007F3165" w:rsidRDefault="00332AFF" w:rsidP="00332AFF">
            <w:pPr>
              <w:rPr>
                <w:sz w:val="24"/>
                <w:szCs w:val="24"/>
                <w:lang w:val="ru-RU"/>
              </w:rPr>
            </w:pPr>
            <w:r w:rsidRPr="007F3165">
              <w:rPr>
                <w:sz w:val="24"/>
                <w:szCs w:val="24"/>
                <w:lang w:val="ru-RU"/>
              </w:rPr>
              <w:t>- нельзя располагать рядом с компьютером/ноутбуком жидкости, а также работать с мокрыми руками;</w:t>
            </w:r>
          </w:p>
          <w:p w14:paraId="3A7C5DF2" w14:textId="77777777" w:rsidR="00332AFF" w:rsidRPr="007F3165" w:rsidRDefault="00332AFF" w:rsidP="00332AFF">
            <w:pPr>
              <w:rPr>
                <w:sz w:val="24"/>
                <w:szCs w:val="24"/>
                <w:lang w:val="ru-RU"/>
              </w:rPr>
            </w:pPr>
            <w:r w:rsidRPr="007F3165">
              <w:rPr>
                <w:sz w:val="24"/>
                <w:szCs w:val="24"/>
                <w:lang w:val="ru-RU"/>
              </w:rPr>
              <w:t>- необходимо следить, чтобы изображение на экранах видеомониторов было стабильным, ясным и предельно четким, не иметь мерцаний символов и фона, на экранах не должно быть бликов и отражений светильников, окон и окружающих предметов;</w:t>
            </w:r>
          </w:p>
          <w:p w14:paraId="502CED0C" w14:textId="77777777" w:rsidR="00332AFF" w:rsidRPr="007F3165" w:rsidRDefault="00332AFF" w:rsidP="00332AFF">
            <w:pPr>
              <w:rPr>
                <w:sz w:val="24"/>
                <w:szCs w:val="24"/>
                <w:lang w:val="ru-RU"/>
              </w:rPr>
            </w:pPr>
            <w:r w:rsidRPr="007F3165">
              <w:rPr>
                <w:sz w:val="24"/>
                <w:szCs w:val="24"/>
                <w:lang w:val="ru-RU"/>
              </w:rPr>
              <w:lastRenderedPageBreak/>
              <w:t>- суммарное время непосредственной работы с персональным компьютером и другой оргтехникой в течение дня должно быть не более 6 часов;</w:t>
            </w:r>
          </w:p>
          <w:p w14:paraId="668EC0EB" w14:textId="77777777" w:rsidR="00332AFF" w:rsidRPr="007F3165" w:rsidRDefault="00332AFF" w:rsidP="00332AFF">
            <w:pPr>
              <w:rPr>
                <w:sz w:val="24"/>
                <w:szCs w:val="24"/>
                <w:lang w:val="ru-RU"/>
              </w:rPr>
            </w:pPr>
            <w:r w:rsidRPr="007F3165">
              <w:rPr>
                <w:sz w:val="24"/>
                <w:szCs w:val="24"/>
                <w:lang w:val="ru-RU"/>
              </w:rPr>
              <w:t>- запрещается прикасаться к задней панели персонального компьютера и другой оргтехники, монитора при включенном питании;</w:t>
            </w:r>
          </w:p>
          <w:p w14:paraId="0D8BF63A" w14:textId="77777777" w:rsidR="00332AFF" w:rsidRPr="007F3165" w:rsidRDefault="00332AFF" w:rsidP="00332AFF">
            <w:pPr>
              <w:rPr>
                <w:sz w:val="24"/>
                <w:szCs w:val="24"/>
                <w:lang w:val="ru-RU"/>
              </w:rPr>
            </w:pPr>
            <w:r w:rsidRPr="007F3165">
              <w:rPr>
                <w:sz w:val="24"/>
                <w:szCs w:val="24"/>
                <w:lang w:val="ru-RU"/>
              </w:rPr>
              <w:t>- нельзя допускать попадание влаги на поверхность монитора, рабочую поверхность клавиатуры, дисководов, принтеров и других устройств;</w:t>
            </w:r>
          </w:p>
          <w:p w14:paraId="4D71D667" w14:textId="77777777" w:rsidR="00332AFF" w:rsidRPr="007F3165" w:rsidRDefault="00332AFF" w:rsidP="00332AFF">
            <w:pPr>
              <w:rPr>
                <w:sz w:val="24"/>
                <w:szCs w:val="24"/>
                <w:lang w:val="ru-RU"/>
              </w:rPr>
            </w:pPr>
            <w:r w:rsidRPr="007F3165">
              <w:rPr>
                <w:sz w:val="24"/>
                <w:szCs w:val="24"/>
                <w:lang w:val="ru-RU"/>
              </w:rPr>
              <w:t>- нельзя производить самостоятельно вскрытие и ремонт оборудования;</w:t>
            </w:r>
          </w:p>
          <w:p w14:paraId="233B0443" w14:textId="77777777" w:rsidR="00332AFF" w:rsidRPr="007F3165" w:rsidRDefault="00332AFF" w:rsidP="00332AFF">
            <w:pPr>
              <w:rPr>
                <w:sz w:val="24"/>
                <w:szCs w:val="24"/>
                <w:lang w:val="ru-RU"/>
              </w:rPr>
            </w:pPr>
            <w:r w:rsidRPr="007F3165">
              <w:rPr>
                <w:sz w:val="24"/>
                <w:szCs w:val="24"/>
                <w:lang w:val="ru-RU"/>
              </w:rPr>
              <w:t>- запрещается переключать разъемы интерфейсных кабелей периферийных устройств;</w:t>
            </w:r>
          </w:p>
          <w:p w14:paraId="2A1F45D3" w14:textId="77777777" w:rsidR="00332AFF" w:rsidRPr="007F3165" w:rsidRDefault="00332AFF" w:rsidP="00332AFF">
            <w:pPr>
              <w:rPr>
                <w:sz w:val="24"/>
                <w:szCs w:val="24"/>
                <w:lang w:val="ru-RU"/>
              </w:rPr>
            </w:pPr>
            <w:r w:rsidRPr="007F3165">
              <w:rPr>
                <w:sz w:val="24"/>
                <w:szCs w:val="24"/>
                <w:lang w:val="ru-RU"/>
              </w:rPr>
              <w:t>- запрещается загромождение верхних панелей устройств бумагами и посторонними предметами.</w:t>
            </w:r>
          </w:p>
        </w:tc>
      </w:tr>
      <w:tr w:rsidR="00332AFF" w:rsidRPr="000417F7" w14:paraId="52138708" w14:textId="77777777" w:rsidTr="00332AFF">
        <w:tc>
          <w:tcPr>
            <w:tcW w:w="2376" w:type="dxa"/>
            <w:shd w:val="clear" w:color="auto" w:fill="auto"/>
          </w:tcPr>
          <w:p w14:paraId="337967C8" w14:textId="77777777" w:rsidR="00332AFF" w:rsidRPr="007F3165" w:rsidRDefault="00332AFF" w:rsidP="00332AFF">
            <w:pPr>
              <w:rPr>
                <w:sz w:val="24"/>
                <w:szCs w:val="24"/>
              </w:rPr>
            </w:pPr>
            <w:proofErr w:type="spellStart"/>
            <w:r w:rsidRPr="007F3165">
              <w:rPr>
                <w:sz w:val="24"/>
                <w:szCs w:val="24"/>
              </w:rPr>
              <w:lastRenderedPageBreak/>
              <w:t>Реноватор</w:t>
            </w:r>
            <w:proofErr w:type="spellEnd"/>
          </w:p>
        </w:tc>
        <w:tc>
          <w:tcPr>
            <w:tcW w:w="12191" w:type="dxa"/>
            <w:shd w:val="clear" w:color="auto" w:fill="auto"/>
          </w:tcPr>
          <w:p w14:paraId="538F22D2" w14:textId="77777777" w:rsidR="00332AFF" w:rsidRPr="007F3165" w:rsidRDefault="00332AFF" w:rsidP="00332AFF">
            <w:pPr>
              <w:rPr>
                <w:sz w:val="24"/>
                <w:szCs w:val="24"/>
                <w:lang w:val="ru-RU"/>
              </w:rPr>
            </w:pPr>
            <w:r w:rsidRPr="007F3165">
              <w:rPr>
                <w:sz w:val="24"/>
                <w:szCs w:val="24"/>
                <w:lang w:val="ru-RU"/>
              </w:rPr>
              <w:t>- При выполнении работ, при которых рабочий инструмент может задеть скрытую электропроводку,</w:t>
            </w:r>
          </w:p>
          <w:p w14:paraId="3537B0D9" w14:textId="77777777" w:rsidR="00332AFF" w:rsidRPr="007F3165" w:rsidRDefault="00332AFF" w:rsidP="00332AFF">
            <w:pPr>
              <w:rPr>
                <w:sz w:val="24"/>
                <w:szCs w:val="24"/>
                <w:lang w:val="ru-RU"/>
              </w:rPr>
            </w:pPr>
            <w:r w:rsidRPr="007F3165">
              <w:rPr>
                <w:sz w:val="24"/>
                <w:szCs w:val="24"/>
                <w:lang w:val="ru-RU"/>
              </w:rPr>
              <w:t>держите электроинструмент за изолированные ручки. Контакт с проводкой под напряжением может привести к попаданию под напряжение металлических частей электроинструмента и к поражению электротоком.</w:t>
            </w:r>
          </w:p>
          <w:p w14:paraId="34885783" w14:textId="77777777" w:rsidR="00332AFF" w:rsidRPr="007F3165" w:rsidRDefault="00332AFF" w:rsidP="00332AFF">
            <w:pPr>
              <w:rPr>
                <w:sz w:val="24"/>
                <w:szCs w:val="24"/>
                <w:lang w:val="ru-RU"/>
              </w:rPr>
            </w:pPr>
            <w:r w:rsidRPr="007F3165">
              <w:rPr>
                <w:sz w:val="24"/>
                <w:szCs w:val="24"/>
                <w:lang w:val="ru-RU"/>
              </w:rPr>
              <w:t>- Не подставляйте руки в зону пиления. Не подсовывайте руки под заготовку. При контакте с пильным полотном возникает опасность травмирования.</w:t>
            </w:r>
          </w:p>
          <w:p w14:paraId="6D921EE5" w14:textId="77777777" w:rsidR="00332AFF" w:rsidRPr="007F3165" w:rsidRDefault="00332AFF" w:rsidP="00332AFF">
            <w:pPr>
              <w:rPr>
                <w:sz w:val="24"/>
                <w:szCs w:val="24"/>
                <w:lang w:val="ru-RU"/>
              </w:rPr>
            </w:pPr>
            <w:r w:rsidRPr="007F3165">
              <w:rPr>
                <w:sz w:val="24"/>
                <w:szCs w:val="24"/>
                <w:lang w:val="ru-RU"/>
              </w:rPr>
              <w:t>- Всегда держите электроинструмент во время работы обеими руками, заняв предварительно устойчивое положение. Двумя руками Вы работаете более надежно с электроинструментом.</w:t>
            </w:r>
          </w:p>
          <w:p w14:paraId="19B81D06" w14:textId="77777777" w:rsidR="00332AFF" w:rsidRPr="007F3165" w:rsidRDefault="00332AFF" w:rsidP="00332AFF">
            <w:pPr>
              <w:rPr>
                <w:sz w:val="24"/>
                <w:szCs w:val="24"/>
                <w:lang w:val="ru-RU"/>
              </w:rPr>
            </w:pPr>
            <w:r w:rsidRPr="007F3165">
              <w:rPr>
                <w:sz w:val="24"/>
                <w:szCs w:val="24"/>
                <w:lang w:val="ru-RU"/>
              </w:rPr>
              <w:t>- Закрепляйте заготовку. Заготовка, установленная в зажимное приспособление или в тиски, удерживается</w:t>
            </w:r>
          </w:p>
          <w:p w14:paraId="473E1CF6" w14:textId="77777777" w:rsidR="00332AFF" w:rsidRPr="007F3165" w:rsidRDefault="00332AFF" w:rsidP="00332AFF">
            <w:pPr>
              <w:rPr>
                <w:sz w:val="24"/>
                <w:szCs w:val="24"/>
                <w:lang w:val="ru-RU"/>
              </w:rPr>
            </w:pPr>
            <w:r w:rsidRPr="007F3165">
              <w:rPr>
                <w:sz w:val="24"/>
                <w:szCs w:val="24"/>
                <w:lang w:val="ru-RU"/>
              </w:rPr>
              <w:t>более надежно, чем в Вашей руке.</w:t>
            </w:r>
          </w:p>
          <w:p w14:paraId="34E9E288" w14:textId="77777777" w:rsidR="00332AFF" w:rsidRPr="007F3165" w:rsidRDefault="00332AFF" w:rsidP="00332AFF">
            <w:pPr>
              <w:rPr>
                <w:sz w:val="24"/>
                <w:szCs w:val="24"/>
                <w:lang w:val="ru-RU"/>
              </w:rPr>
            </w:pPr>
            <w:r w:rsidRPr="007F3165">
              <w:rPr>
                <w:sz w:val="24"/>
                <w:szCs w:val="24"/>
                <w:lang w:val="ru-RU"/>
              </w:rPr>
              <w:t>- При смене рабочего инструмента пользуйтесь защитными перчатками. При продолжительной работе</w:t>
            </w:r>
          </w:p>
          <w:p w14:paraId="0BA45B18" w14:textId="77777777" w:rsidR="00332AFF" w:rsidRPr="007F3165" w:rsidRDefault="00332AFF" w:rsidP="00332AFF">
            <w:pPr>
              <w:rPr>
                <w:sz w:val="24"/>
                <w:szCs w:val="24"/>
                <w:lang w:val="ru-RU"/>
              </w:rPr>
            </w:pPr>
            <w:r w:rsidRPr="007F3165">
              <w:rPr>
                <w:sz w:val="24"/>
                <w:szCs w:val="24"/>
                <w:lang w:val="ru-RU"/>
              </w:rPr>
              <w:t>рабочий инструмент нагревается.</w:t>
            </w:r>
          </w:p>
          <w:p w14:paraId="3B475979" w14:textId="77777777" w:rsidR="00332AFF" w:rsidRPr="007F3165" w:rsidRDefault="00332AFF" w:rsidP="00332AFF">
            <w:pPr>
              <w:rPr>
                <w:sz w:val="24"/>
                <w:szCs w:val="24"/>
                <w:lang w:val="ru-RU"/>
              </w:rPr>
            </w:pPr>
            <w:r w:rsidRPr="007F3165">
              <w:rPr>
                <w:sz w:val="24"/>
                <w:szCs w:val="24"/>
                <w:lang w:val="ru-RU"/>
              </w:rPr>
              <w:t>- Не скоблите влажные поверхности. Проникновение воды в электроинструмент повышает риск поражения электротоком.</w:t>
            </w:r>
          </w:p>
          <w:p w14:paraId="3B4041D0" w14:textId="77777777" w:rsidR="00332AFF" w:rsidRPr="007F3165" w:rsidRDefault="00332AFF" w:rsidP="00332AFF">
            <w:pPr>
              <w:rPr>
                <w:sz w:val="24"/>
                <w:szCs w:val="24"/>
                <w:lang w:val="ru-RU"/>
              </w:rPr>
            </w:pPr>
            <w:r w:rsidRPr="007F3165">
              <w:rPr>
                <w:sz w:val="24"/>
                <w:szCs w:val="24"/>
                <w:lang w:val="ru-RU"/>
              </w:rPr>
              <w:t>- Не наносите на подлежащую обработке поверхность жидкости с содержанием растворителя. При</w:t>
            </w:r>
          </w:p>
          <w:p w14:paraId="2B298DA6" w14:textId="77777777" w:rsidR="00332AFF" w:rsidRPr="007F3165" w:rsidRDefault="00332AFF" w:rsidP="00332AFF">
            <w:pPr>
              <w:rPr>
                <w:sz w:val="24"/>
                <w:szCs w:val="24"/>
                <w:lang w:val="ru-RU"/>
              </w:rPr>
            </w:pPr>
            <w:r w:rsidRPr="007F3165">
              <w:rPr>
                <w:sz w:val="24"/>
                <w:szCs w:val="24"/>
                <w:lang w:val="ru-RU"/>
              </w:rPr>
              <w:t>нагреве материалов при скоблении могут возникнуть ядовитые газы.</w:t>
            </w:r>
          </w:p>
          <w:p w14:paraId="742BDEE9" w14:textId="77777777" w:rsidR="00332AFF" w:rsidRPr="007F3165" w:rsidRDefault="00332AFF" w:rsidP="00332AFF">
            <w:pPr>
              <w:rPr>
                <w:sz w:val="24"/>
                <w:szCs w:val="24"/>
                <w:lang w:val="ru-RU"/>
              </w:rPr>
            </w:pPr>
            <w:r w:rsidRPr="007F3165">
              <w:rPr>
                <w:sz w:val="24"/>
                <w:szCs w:val="24"/>
                <w:lang w:val="ru-RU"/>
              </w:rPr>
              <w:t>- Будьте особенно осторожны при работе с шабером. Инструмент очень острый – опасность травмирования.</w:t>
            </w:r>
          </w:p>
        </w:tc>
      </w:tr>
      <w:tr w:rsidR="00332AFF" w:rsidRPr="000417F7" w14:paraId="1521F9D8" w14:textId="77777777" w:rsidTr="00332AFF">
        <w:tc>
          <w:tcPr>
            <w:tcW w:w="2376" w:type="dxa"/>
            <w:shd w:val="clear" w:color="auto" w:fill="auto"/>
          </w:tcPr>
          <w:p w14:paraId="52301772" w14:textId="77777777" w:rsidR="00332AFF" w:rsidRPr="007F3165" w:rsidRDefault="00332AFF" w:rsidP="00332AFF">
            <w:pPr>
              <w:rPr>
                <w:sz w:val="24"/>
                <w:szCs w:val="24"/>
              </w:rPr>
            </w:pPr>
            <w:proofErr w:type="spellStart"/>
            <w:r w:rsidRPr="007F3165">
              <w:rPr>
                <w:sz w:val="24"/>
                <w:szCs w:val="24"/>
              </w:rPr>
              <w:t>Мегомметр</w:t>
            </w:r>
            <w:proofErr w:type="spellEnd"/>
          </w:p>
        </w:tc>
        <w:tc>
          <w:tcPr>
            <w:tcW w:w="12191" w:type="dxa"/>
            <w:shd w:val="clear" w:color="auto" w:fill="auto"/>
          </w:tcPr>
          <w:p w14:paraId="1A004C94" w14:textId="77777777" w:rsidR="00332AFF" w:rsidRPr="007F3165" w:rsidRDefault="00332AFF" w:rsidP="00332AFF">
            <w:pPr>
              <w:rPr>
                <w:sz w:val="24"/>
                <w:szCs w:val="24"/>
                <w:lang w:val="ru-RU"/>
              </w:rPr>
            </w:pPr>
            <w:r w:rsidRPr="007F3165">
              <w:rPr>
                <w:sz w:val="24"/>
                <w:szCs w:val="24"/>
                <w:lang w:val="ru-RU"/>
              </w:rPr>
              <w:t xml:space="preserve">При измерении сопротивления изоляции действующих электроустановок – необходимо полностью обесточить и отключить от потребителей проверяемую цепь, и принять меры предосторожности для исключения </w:t>
            </w:r>
            <w:r w:rsidRPr="007F3165">
              <w:rPr>
                <w:sz w:val="24"/>
                <w:szCs w:val="24"/>
                <w:lang w:val="ru-RU"/>
              </w:rPr>
              <w:lastRenderedPageBreak/>
              <w:t xml:space="preserve">поражения электрическим током персонала. </w:t>
            </w:r>
          </w:p>
          <w:p w14:paraId="18868D47" w14:textId="77777777" w:rsidR="00332AFF" w:rsidRPr="007F3165" w:rsidRDefault="00332AFF" w:rsidP="00332AFF">
            <w:pPr>
              <w:rPr>
                <w:sz w:val="24"/>
                <w:szCs w:val="24"/>
                <w:lang w:val="ru-RU"/>
              </w:rPr>
            </w:pPr>
            <w:r w:rsidRPr="007F3165">
              <w:rPr>
                <w:sz w:val="24"/>
                <w:szCs w:val="24"/>
                <w:lang w:val="ru-RU"/>
              </w:rPr>
              <w:t>• Не проводите измерений при повышенной влажности воздуха или с влажными руками.</w:t>
            </w:r>
          </w:p>
          <w:p w14:paraId="7CE6A984" w14:textId="77777777" w:rsidR="00332AFF" w:rsidRPr="007F3165" w:rsidRDefault="00332AFF" w:rsidP="00332AFF">
            <w:pPr>
              <w:rPr>
                <w:sz w:val="24"/>
                <w:szCs w:val="24"/>
                <w:lang w:val="ru-RU"/>
              </w:rPr>
            </w:pPr>
            <w:r w:rsidRPr="007F3165">
              <w:rPr>
                <w:sz w:val="24"/>
                <w:szCs w:val="24"/>
                <w:lang w:val="ru-RU"/>
              </w:rPr>
              <w:t>• Не проводите измерений с открытой или отсутствующей крышкой батарейного отсека.</w:t>
            </w:r>
          </w:p>
          <w:p w14:paraId="38022D28" w14:textId="77777777" w:rsidR="00332AFF" w:rsidRPr="007F3165" w:rsidRDefault="00332AFF" w:rsidP="00332AFF">
            <w:pPr>
              <w:rPr>
                <w:sz w:val="24"/>
                <w:szCs w:val="24"/>
                <w:lang w:val="ru-RU"/>
              </w:rPr>
            </w:pPr>
            <w:r w:rsidRPr="007F3165">
              <w:rPr>
                <w:sz w:val="24"/>
                <w:szCs w:val="24"/>
                <w:lang w:val="ru-RU"/>
              </w:rPr>
              <w:t>• Не прикасайтесь во время измерения к открытым токоведущим проводникам.</w:t>
            </w:r>
          </w:p>
          <w:p w14:paraId="468B2947" w14:textId="77777777" w:rsidR="00332AFF" w:rsidRPr="007F3165" w:rsidRDefault="00332AFF" w:rsidP="00332AFF">
            <w:pPr>
              <w:rPr>
                <w:sz w:val="24"/>
                <w:szCs w:val="24"/>
                <w:lang w:val="ru-RU"/>
              </w:rPr>
            </w:pPr>
            <w:r w:rsidRPr="007F3165">
              <w:rPr>
                <w:sz w:val="24"/>
                <w:szCs w:val="24"/>
                <w:lang w:val="ru-RU"/>
              </w:rPr>
              <w:t>• Перед включением прибора убедитесь, что кнопка «Тест» находится в выключенном состоянии.</w:t>
            </w:r>
          </w:p>
          <w:p w14:paraId="63BB6926" w14:textId="77777777" w:rsidR="00332AFF" w:rsidRPr="007F3165" w:rsidRDefault="00332AFF" w:rsidP="00332AFF">
            <w:pPr>
              <w:rPr>
                <w:sz w:val="24"/>
                <w:szCs w:val="24"/>
                <w:lang w:val="ru-RU"/>
              </w:rPr>
            </w:pPr>
            <w:r w:rsidRPr="007F3165">
              <w:rPr>
                <w:sz w:val="24"/>
                <w:szCs w:val="24"/>
                <w:lang w:val="ru-RU"/>
              </w:rPr>
              <w:t>• Перед измерением убедитесь, что все измерительные провода надежно подключены к прибору.</w:t>
            </w:r>
          </w:p>
          <w:p w14:paraId="27BDC746" w14:textId="77777777" w:rsidR="00332AFF" w:rsidRPr="007F3165" w:rsidRDefault="00332AFF" w:rsidP="00332AFF">
            <w:pPr>
              <w:rPr>
                <w:sz w:val="24"/>
                <w:szCs w:val="24"/>
                <w:lang w:val="ru-RU"/>
              </w:rPr>
            </w:pPr>
            <w:r w:rsidRPr="007F3165">
              <w:rPr>
                <w:sz w:val="24"/>
                <w:szCs w:val="24"/>
                <w:lang w:val="ru-RU"/>
              </w:rPr>
              <w:t xml:space="preserve">• Эксплуатация с повреждённым корпусом или щупами строго запрещена. Время от времени проверяйте корпус прибора на предмет трещин, а измерительные щупы - на предмет повреждения изоляции. • Не разбирайте, и не пытайтесь ремонтировать прибор самостоятельно или вносить изменения </w:t>
            </w:r>
            <w:proofErr w:type="spellStart"/>
            <w:r w:rsidRPr="007F3165">
              <w:rPr>
                <w:sz w:val="24"/>
                <w:szCs w:val="24"/>
                <w:lang w:val="ru-RU"/>
              </w:rPr>
              <w:t>вего</w:t>
            </w:r>
            <w:proofErr w:type="spellEnd"/>
            <w:r w:rsidRPr="007F3165">
              <w:rPr>
                <w:sz w:val="24"/>
                <w:szCs w:val="24"/>
                <w:lang w:val="ru-RU"/>
              </w:rPr>
              <w:t xml:space="preserve"> конструкцию – это опасно для жизни. </w:t>
            </w:r>
          </w:p>
          <w:p w14:paraId="3692948F" w14:textId="77777777" w:rsidR="00332AFF" w:rsidRPr="007F3165" w:rsidRDefault="00332AFF" w:rsidP="00332AFF">
            <w:pPr>
              <w:rPr>
                <w:sz w:val="24"/>
                <w:szCs w:val="24"/>
                <w:lang w:val="ru-RU"/>
              </w:rPr>
            </w:pPr>
            <w:r w:rsidRPr="007F3165">
              <w:rPr>
                <w:sz w:val="24"/>
                <w:szCs w:val="24"/>
                <w:lang w:val="ru-RU"/>
              </w:rPr>
              <w:t xml:space="preserve">• Если в прибор попала влага или жидкость немедленно выключите прибор, извлеките из него элементы питания и обратитесь к дилеру или в сервисный центр. </w:t>
            </w:r>
          </w:p>
          <w:p w14:paraId="3059FA68" w14:textId="652B1E26" w:rsidR="00332AFF" w:rsidRPr="007F3165" w:rsidRDefault="00332AFF" w:rsidP="00332AFF">
            <w:pPr>
              <w:rPr>
                <w:sz w:val="24"/>
                <w:szCs w:val="24"/>
                <w:lang w:val="ru-RU"/>
              </w:rPr>
            </w:pPr>
            <w:r w:rsidRPr="007F3165">
              <w:rPr>
                <w:sz w:val="24"/>
                <w:szCs w:val="24"/>
                <w:lang w:val="ru-RU"/>
              </w:rPr>
              <w:t>• Если в приборе образовался конденсат</w:t>
            </w:r>
            <w:r w:rsidR="00330E15" w:rsidRPr="007F3165">
              <w:rPr>
                <w:sz w:val="24"/>
                <w:szCs w:val="24"/>
                <w:lang w:val="ru-RU"/>
              </w:rPr>
              <w:t xml:space="preserve"> </w:t>
            </w:r>
            <w:r w:rsidRPr="007F3165">
              <w:rPr>
                <w:sz w:val="24"/>
                <w:szCs w:val="24"/>
                <w:lang w:val="ru-RU"/>
              </w:rPr>
              <w:t>(что может быть вызвано резкой сменой температуры окружающего воздуха) – необходимо не включая прибор, извлечь элементы питания и выдержать его при комнатной температуре без упаковки не менее 3 часов.</w:t>
            </w:r>
          </w:p>
          <w:p w14:paraId="06E83410" w14:textId="77777777" w:rsidR="00332AFF" w:rsidRPr="007F3165" w:rsidRDefault="00332AFF" w:rsidP="00332AFF">
            <w:pPr>
              <w:rPr>
                <w:sz w:val="24"/>
                <w:szCs w:val="24"/>
                <w:lang w:val="ru-RU"/>
              </w:rPr>
            </w:pPr>
            <w:r w:rsidRPr="007F3165">
              <w:rPr>
                <w:sz w:val="24"/>
                <w:szCs w:val="24"/>
                <w:lang w:val="ru-RU"/>
              </w:rPr>
              <w:t>• При открывании крышки батарейного отсека убедитесь, что прибор выключен.</w:t>
            </w:r>
          </w:p>
        </w:tc>
      </w:tr>
      <w:tr w:rsidR="00332AFF" w:rsidRPr="000417F7" w14:paraId="00B4CCBF" w14:textId="77777777" w:rsidTr="00332AFF">
        <w:tc>
          <w:tcPr>
            <w:tcW w:w="2376" w:type="dxa"/>
            <w:shd w:val="clear" w:color="auto" w:fill="auto"/>
          </w:tcPr>
          <w:p w14:paraId="537A9781" w14:textId="77777777" w:rsidR="00332AFF" w:rsidRPr="007F3165" w:rsidRDefault="00332AFF" w:rsidP="00332AFF">
            <w:pPr>
              <w:rPr>
                <w:sz w:val="24"/>
                <w:szCs w:val="24"/>
              </w:rPr>
            </w:pPr>
            <w:proofErr w:type="spellStart"/>
            <w:r w:rsidRPr="007F3165">
              <w:rPr>
                <w:sz w:val="24"/>
                <w:szCs w:val="24"/>
              </w:rPr>
              <w:lastRenderedPageBreak/>
              <w:t>Омметр</w:t>
            </w:r>
            <w:proofErr w:type="spellEnd"/>
          </w:p>
        </w:tc>
        <w:tc>
          <w:tcPr>
            <w:tcW w:w="12191" w:type="dxa"/>
            <w:shd w:val="clear" w:color="auto" w:fill="auto"/>
          </w:tcPr>
          <w:p w14:paraId="21130702" w14:textId="77777777" w:rsidR="00332AFF" w:rsidRPr="007F3165" w:rsidRDefault="00332AFF" w:rsidP="00332AFF">
            <w:pPr>
              <w:rPr>
                <w:sz w:val="24"/>
                <w:szCs w:val="24"/>
                <w:lang w:val="ru-RU"/>
              </w:rPr>
            </w:pPr>
            <w:r w:rsidRPr="007F3165">
              <w:rPr>
                <w:sz w:val="24"/>
                <w:szCs w:val="24"/>
                <w:lang w:val="ru-RU"/>
              </w:rPr>
              <w:t xml:space="preserve">При измерении сопротивления цепей заземления – необходимо полностью обесточить и отключить от потребителей проверяемую цепь, и принять меры предосторожности для исключения поражения электрическим током персонала. </w:t>
            </w:r>
          </w:p>
          <w:p w14:paraId="720094B7" w14:textId="77777777" w:rsidR="00332AFF" w:rsidRPr="007F3165" w:rsidRDefault="00332AFF" w:rsidP="00332AFF">
            <w:pPr>
              <w:rPr>
                <w:sz w:val="24"/>
                <w:szCs w:val="24"/>
                <w:lang w:val="ru-RU"/>
              </w:rPr>
            </w:pPr>
            <w:r w:rsidRPr="007F3165">
              <w:rPr>
                <w:sz w:val="24"/>
                <w:szCs w:val="24"/>
                <w:lang w:val="ru-RU"/>
              </w:rPr>
              <w:t>• Не проводите измерений при повышенной влажности воздуха или с влажными руками.</w:t>
            </w:r>
          </w:p>
          <w:p w14:paraId="1B562B24" w14:textId="77777777" w:rsidR="00332AFF" w:rsidRPr="007F3165" w:rsidRDefault="00332AFF" w:rsidP="00332AFF">
            <w:pPr>
              <w:rPr>
                <w:sz w:val="24"/>
                <w:szCs w:val="24"/>
                <w:lang w:val="ru-RU"/>
              </w:rPr>
            </w:pPr>
            <w:r w:rsidRPr="007F3165">
              <w:rPr>
                <w:sz w:val="24"/>
                <w:szCs w:val="24"/>
                <w:lang w:val="ru-RU"/>
              </w:rPr>
              <w:t>• Не проводите измерений с открытой или отсутствующей крышкой батарейного отсека.</w:t>
            </w:r>
          </w:p>
          <w:p w14:paraId="53C1C4E4" w14:textId="77777777" w:rsidR="00332AFF" w:rsidRPr="007F3165" w:rsidRDefault="00332AFF" w:rsidP="00332AFF">
            <w:pPr>
              <w:rPr>
                <w:sz w:val="24"/>
                <w:szCs w:val="24"/>
                <w:lang w:val="ru-RU"/>
              </w:rPr>
            </w:pPr>
            <w:r w:rsidRPr="007F3165">
              <w:rPr>
                <w:sz w:val="24"/>
                <w:szCs w:val="24"/>
                <w:lang w:val="ru-RU"/>
              </w:rPr>
              <w:t>• Не прикасайтесь во время измерения к открытым токоведущим проводникам.</w:t>
            </w:r>
          </w:p>
          <w:p w14:paraId="4BAB3D3D" w14:textId="77777777" w:rsidR="00332AFF" w:rsidRPr="007F3165" w:rsidRDefault="00332AFF" w:rsidP="00332AFF">
            <w:pPr>
              <w:rPr>
                <w:sz w:val="24"/>
                <w:szCs w:val="24"/>
                <w:lang w:val="ru-RU"/>
              </w:rPr>
            </w:pPr>
            <w:r w:rsidRPr="007F3165">
              <w:rPr>
                <w:sz w:val="24"/>
                <w:szCs w:val="24"/>
                <w:lang w:val="ru-RU"/>
              </w:rPr>
              <w:t>• Перед включением прибора убедитесь, что кнопка «Тест» находится в выключенном состоянии.</w:t>
            </w:r>
          </w:p>
          <w:p w14:paraId="035921E8" w14:textId="77777777" w:rsidR="00332AFF" w:rsidRPr="007F3165" w:rsidRDefault="00332AFF" w:rsidP="00332AFF">
            <w:pPr>
              <w:rPr>
                <w:sz w:val="24"/>
                <w:szCs w:val="24"/>
                <w:lang w:val="ru-RU"/>
              </w:rPr>
            </w:pPr>
            <w:r w:rsidRPr="007F3165">
              <w:rPr>
                <w:sz w:val="24"/>
                <w:szCs w:val="24"/>
                <w:lang w:val="ru-RU"/>
              </w:rPr>
              <w:t>• Перед измерением убедитесь, что все измерительные провода надежно подключены к прибору.</w:t>
            </w:r>
          </w:p>
          <w:p w14:paraId="0D768578" w14:textId="77777777" w:rsidR="00332AFF" w:rsidRPr="007F3165" w:rsidRDefault="00332AFF" w:rsidP="00332AFF">
            <w:pPr>
              <w:rPr>
                <w:sz w:val="24"/>
                <w:szCs w:val="24"/>
                <w:lang w:val="ru-RU"/>
              </w:rPr>
            </w:pPr>
            <w:r w:rsidRPr="007F3165">
              <w:rPr>
                <w:sz w:val="24"/>
                <w:szCs w:val="24"/>
                <w:lang w:val="ru-RU"/>
              </w:rPr>
              <w:t xml:space="preserve">• Эксплуатация с повреждённым корпусом или щупами строго </w:t>
            </w:r>
            <w:r w:rsidRPr="007F3165">
              <w:rPr>
                <w:sz w:val="24"/>
                <w:szCs w:val="24"/>
                <w:lang w:val="ru-RU"/>
              </w:rPr>
              <w:lastRenderedPageBreak/>
              <w:t xml:space="preserve">запрещена. Время от времени проверяйте корпус прибора на предмет трещин, а измерительные щупы - на предмет повреждения изоляции. </w:t>
            </w:r>
          </w:p>
          <w:p w14:paraId="16EB0B50" w14:textId="77777777" w:rsidR="00332AFF" w:rsidRPr="007F3165" w:rsidRDefault="00332AFF" w:rsidP="00332AFF">
            <w:pPr>
              <w:rPr>
                <w:sz w:val="24"/>
                <w:szCs w:val="24"/>
                <w:lang w:val="ru-RU"/>
              </w:rPr>
            </w:pPr>
            <w:r w:rsidRPr="007F3165">
              <w:rPr>
                <w:sz w:val="24"/>
                <w:szCs w:val="24"/>
                <w:lang w:val="ru-RU"/>
              </w:rPr>
              <w:t xml:space="preserve">• Не разбирайте, и не пытайтесь ремонтировать прибор самостоятельно или вносить изменения </w:t>
            </w:r>
            <w:proofErr w:type="spellStart"/>
            <w:r w:rsidRPr="007F3165">
              <w:rPr>
                <w:sz w:val="24"/>
                <w:szCs w:val="24"/>
                <w:lang w:val="ru-RU"/>
              </w:rPr>
              <w:t>вего</w:t>
            </w:r>
            <w:proofErr w:type="spellEnd"/>
            <w:r w:rsidRPr="007F3165">
              <w:rPr>
                <w:sz w:val="24"/>
                <w:szCs w:val="24"/>
                <w:lang w:val="ru-RU"/>
              </w:rPr>
              <w:t xml:space="preserve"> конструкцию – это опасно для жизни. </w:t>
            </w:r>
          </w:p>
          <w:p w14:paraId="521DB0D0" w14:textId="77777777" w:rsidR="00332AFF" w:rsidRPr="007F3165" w:rsidRDefault="00332AFF" w:rsidP="00332AFF">
            <w:pPr>
              <w:rPr>
                <w:sz w:val="24"/>
                <w:szCs w:val="24"/>
                <w:lang w:val="ru-RU"/>
              </w:rPr>
            </w:pPr>
            <w:r w:rsidRPr="007F3165">
              <w:rPr>
                <w:sz w:val="24"/>
                <w:szCs w:val="24"/>
                <w:lang w:val="ru-RU"/>
              </w:rPr>
              <w:t xml:space="preserve">• Если в прибор попала влага или жидкость немедленно выключите прибор, извлеките из него элементы питания и обратитесь к дилеру или в сервисный центр. </w:t>
            </w:r>
          </w:p>
          <w:p w14:paraId="5814F09B" w14:textId="42309157" w:rsidR="00332AFF" w:rsidRPr="007F3165" w:rsidRDefault="00332AFF" w:rsidP="00332AFF">
            <w:pPr>
              <w:rPr>
                <w:sz w:val="24"/>
                <w:szCs w:val="24"/>
                <w:lang w:val="ru-RU"/>
              </w:rPr>
            </w:pPr>
            <w:r w:rsidRPr="007F3165">
              <w:rPr>
                <w:sz w:val="24"/>
                <w:szCs w:val="24"/>
                <w:lang w:val="ru-RU"/>
              </w:rPr>
              <w:t>• Если в приборе образовался конденсат</w:t>
            </w:r>
            <w:r w:rsidR="00330E15" w:rsidRPr="007F3165">
              <w:rPr>
                <w:sz w:val="24"/>
                <w:szCs w:val="24"/>
                <w:lang w:val="ru-RU"/>
              </w:rPr>
              <w:t xml:space="preserve"> </w:t>
            </w:r>
            <w:r w:rsidRPr="007F3165">
              <w:rPr>
                <w:sz w:val="24"/>
                <w:szCs w:val="24"/>
                <w:lang w:val="ru-RU"/>
              </w:rPr>
              <w:t>(что может быть вызвано резкой сменой температуры окружающего воздуха) – необходимо не включая прибор, извлечь элементы питания и выдержать его при комнатной температуре без упаковки не менее 3 часов.</w:t>
            </w:r>
          </w:p>
          <w:p w14:paraId="365F4A5E" w14:textId="77777777" w:rsidR="00332AFF" w:rsidRPr="007F3165" w:rsidRDefault="00332AFF" w:rsidP="00332AFF">
            <w:pPr>
              <w:rPr>
                <w:sz w:val="24"/>
                <w:szCs w:val="24"/>
                <w:lang w:val="ru-RU"/>
              </w:rPr>
            </w:pPr>
            <w:r w:rsidRPr="007F3165">
              <w:rPr>
                <w:sz w:val="24"/>
                <w:szCs w:val="24"/>
                <w:lang w:val="ru-RU"/>
              </w:rPr>
              <w:t>• При открывании крышки батарейного отсека убедитесь, что прибор выключен.</w:t>
            </w:r>
          </w:p>
        </w:tc>
      </w:tr>
      <w:tr w:rsidR="00332AFF" w:rsidRPr="007F3165" w14:paraId="15130FA1" w14:textId="77777777" w:rsidTr="00332AFF">
        <w:tc>
          <w:tcPr>
            <w:tcW w:w="2376" w:type="dxa"/>
            <w:shd w:val="clear" w:color="auto" w:fill="auto"/>
          </w:tcPr>
          <w:p w14:paraId="331F71A3" w14:textId="77777777" w:rsidR="00332AFF" w:rsidRPr="007F3165" w:rsidRDefault="00332AFF" w:rsidP="00332AFF">
            <w:pPr>
              <w:rPr>
                <w:sz w:val="24"/>
                <w:szCs w:val="24"/>
              </w:rPr>
            </w:pPr>
            <w:proofErr w:type="spellStart"/>
            <w:r w:rsidRPr="007F3165">
              <w:rPr>
                <w:sz w:val="24"/>
                <w:szCs w:val="24"/>
              </w:rPr>
              <w:lastRenderedPageBreak/>
              <w:t>Лобзик</w:t>
            </w:r>
            <w:proofErr w:type="spellEnd"/>
          </w:p>
        </w:tc>
        <w:tc>
          <w:tcPr>
            <w:tcW w:w="12191" w:type="dxa"/>
            <w:shd w:val="clear" w:color="auto" w:fill="auto"/>
          </w:tcPr>
          <w:p w14:paraId="5857412C" w14:textId="77777777" w:rsidR="00332AFF" w:rsidRPr="007F3165" w:rsidRDefault="00332AFF" w:rsidP="00332AFF">
            <w:pPr>
              <w:rPr>
                <w:sz w:val="24"/>
                <w:szCs w:val="24"/>
                <w:lang w:val="ru-RU"/>
              </w:rPr>
            </w:pPr>
            <w:r w:rsidRPr="007F3165">
              <w:rPr>
                <w:sz w:val="24"/>
                <w:szCs w:val="24"/>
                <w:lang w:val="ru-RU"/>
              </w:rPr>
              <w:t>- При выполнении работ вблизи скрытой электропроводки держите инструмент только за изолированные поверхности.</w:t>
            </w:r>
          </w:p>
          <w:p w14:paraId="266C1ADA" w14:textId="77777777" w:rsidR="00332AFF" w:rsidRPr="007F3165" w:rsidRDefault="00332AFF" w:rsidP="00332AFF">
            <w:pPr>
              <w:rPr>
                <w:sz w:val="24"/>
                <w:szCs w:val="24"/>
                <w:lang w:val="ru-RU"/>
              </w:rPr>
            </w:pPr>
            <w:r w:rsidRPr="007F3165">
              <w:rPr>
                <w:sz w:val="24"/>
                <w:szCs w:val="24"/>
                <w:lang w:val="ru-RU"/>
              </w:rPr>
              <w:t>- Контакт с находящимися под напряжением проводами способен передать ток на металлические части прибора и спровоцировать удар электрическим током.</w:t>
            </w:r>
          </w:p>
          <w:p w14:paraId="1C4EE188" w14:textId="77777777" w:rsidR="00332AFF" w:rsidRPr="007F3165" w:rsidRDefault="00332AFF" w:rsidP="00332AFF">
            <w:pPr>
              <w:rPr>
                <w:sz w:val="24"/>
                <w:szCs w:val="24"/>
                <w:lang w:val="ru-RU"/>
              </w:rPr>
            </w:pPr>
            <w:r w:rsidRPr="007F3165">
              <w:rPr>
                <w:sz w:val="24"/>
                <w:szCs w:val="24"/>
                <w:lang w:val="ru-RU"/>
              </w:rPr>
              <w:t>- Заготовку следует надежно закрепить и зафиксировать от сдвига, например, с помощью зажимных приспособлений.</w:t>
            </w:r>
          </w:p>
          <w:p w14:paraId="192EEB10" w14:textId="77777777" w:rsidR="00332AFF" w:rsidRPr="007F3165" w:rsidRDefault="00332AFF" w:rsidP="00332AFF">
            <w:pPr>
              <w:rPr>
                <w:sz w:val="24"/>
                <w:szCs w:val="24"/>
                <w:lang w:val="ru-RU"/>
              </w:rPr>
            </w:pPr>
            <w:r w:rsidRPr="007F3165">
              <w:rPr>
                <w:sz w:val="24"/>
                <w:szCs w:val="24"/>
                <w:lang w:val="ru-RU"/>
              </w:rPr>
              <w:t>- Не пытайтесь резать слишком маленькие заготовки.</w:t>
            </w:r>
          </w:p>
          <w:p w14:paraId="37FC7152" w14:textId="77777777" w:rsidR="00332AFF" w:rsidRPr="007F3165" w:rsidRDefault="00332AFF" w:rsidP="00332AFF">
            <w:pPr>
              <w:rPr>
                <w:sz w:val="24"/>
                <w:szCs w:val="24"/>
                <w:lang w:val="ru-RU"/>
              </w:rPr>
            </w:pPr>
            <w:r w:rsidRPr="007F3165">
              <w:rPr>
                <w:sz w:val="24"/>
                <w:szCs w:val="24"/>
                <w:lang w:val="ru-RU"/>
              </w:rPr>
              <w:t>- При пилении направляющая панель должна плотно прилегать к заготовке.</w:t>
            </w:r>
          </w:p>
          <w:p w14:paraId="6A942C94" w14:textId="77777777" w:rsidR="00332AFF" w:rsidRPr="007F3165" w:rsidRDefault="00332AFF" w:rsidP="00332AFF">
            <w:pPr>
              <w:rPr>
                <w:sz w:val="24"/>
                <w:szCs w:val="24"/>
                <w:lang w:val="ru-RU"/>
              </w:rPr>
            </w:pPr>
            <w:r w:rsidRPr="007F3165">
              <w:rPr>
                <w:sz w:val="24"/>
                <w:szCs w:val="24"/>
                <w:lang w:val="ru-RU"/>
              </w:rPr>
              <w:t>- При перерыве в работе отключите электроинструмент и подержите его в руке до полной остановки пильного полотна. Никогда не пытайтесь вынимать пильное полотно из заготовки или отводить электролобзик назад, пока пильное полотно вибрирует – в противном случае возможна отдача.</w:t>
            </w:r>
          </w:p>
          <w:p w14:paraId="517F2925" w14:textId="77777777" w:rsidR="00332AFF" w:rsidRPr="007F3165" w:rsidRDefault="00332AFF" w:rsidP="00332AFF">
            <w:pPr>
              <w:rPr>
                <w:sz w:val="24"/>
                <w:szCs w:val="24"/>
                <w:lang w:val="ru-RU"/>
              </w:rPr>
            </w:pPr>
            <w:r w:rsidRPr="007F3165">
              <w:rPr>
                <w:sz w:val="24"/>
                <w:szCs w:val="24"/>
                <w:lang w:val="ru-RU"/>
              </w:rPr>
              <w:t>- Не включайте и не выключайте электроинструмент, пока пильное полотно контактирует с заготовкой. Перед началом пиления дождитесь, пока пильное полотно достигнет рабочей частоты ходов.</w:t>
            </w:r>
          </w:p>
          <w:p w14:paraId="165A4231" w14:textId="77777777" w:rsidR="00332AFF" w:rsidRPr="007F3165" w:rsidRDefault="00332AFF" w:rsidP="00332AFF">
            <w:pPr>
              <w:rPr>
                <w:sz w:val="24"/>
                <w:szCs w:val="24"/>
                <w:lang w:val="ru-RU"/>
              </w:rPr>
            </w:pPr>
            <w:r w:rsidRPr="007F3165">
              <w:rPr>
                <w:sz w:val="24"/>
                <w:szCs w:val="24"/>
                <w:lang w:val="ru-RU"/>
              </w:rPr>
              <w:t>- При повторном запуске пилы, которая находится в заготовке, отцентрируйте пильное полотно в пропиле и проверьте, нет ли зацепления зубьев в заготовке. При защемлении пильного полотна при повторном запуске электролобзика полотно может стать причиной отдачи.</w:t>
            </w:r>
          </w:p>
          <w:p w14:paraId="1FAA0BCC" w14:textId="77777777" w:rsidR="00332AFF" w:rsidRPr="007F3165" w:rsidRDefault="00332AFF" w:rsidP="00332AFF">
            <w:pPr>
              <w:rPr>
                <w:sz w:val="24"/>
                <w:szCs w:val="24"/>
                <w:lang w:val="ru-RU"/>
              </w:rPr>
            </w:pPr>
            <w:r w:rsidRPr="007F3165">
              <w:rPr>
                <w:sz w:val="24"/>
                <w:szCs w:val="24"/>
                <w:lang w:val="ru-RU"/>
              </w:rPr>
              <w:t>- Не приближайте руки к зоне пиления и не прикасайтесь к работающему пильному полотну. Не держите заготовку снизу.</w:t>
            </w:r>
          </w:p>
          <w:p w14:paraId="59935B36" w14:textId="77777777" w:rsidR="00332AFF" w:rsidRPr="007F3165" w:rsidRDefault="00332AFF" w:rsidP="00332AFF">
            <w:pPr>
              <w:rPr>
                <w:sz w:val="24"/>
                <w:szCs w:val="24"/>
                <w:lang w:val="ru-RU"/>
              </w:rPr>
            </w:pPr>
            <w:r w:rsidRPr="007F3165">
              <w:rPr>
                <w:sz w:val="24"/>
                <w:szCs w:val="24"/>
                <w:lang w:val="ru-RU"/>
              </w:rPr>
              <w:t>- Удаляйте стружку и другой мусор только после полной остановки инструмента.</w:t>
            </w:r>
          </w:p>
          <w:p w14:paraId="051F191D" w14:textId="77777777" w:rsidR="00332AFF" w:rsidRPr="007F3165" w:rsidRDefault="00332AFF" w:rsidP="00332AFF">
            <w:pPr>
              <w:rPr>
                <w:sz w:val="24"/>
                <w:szCs w:val="24"/>
              </w:rPr>
            </w:pPr>
            <w:r w:rsidRPr="007F3165">
              <w:rPr>
                <w:sz w:val="24"/>
                <w:szCs w:val="24"/>
                <w:lang w:val="ru-RU"/>
              </w:rPr>
              <w:lastRenderedPageBreak/>
              <w:t xml:space="preserve">- После работы пильное полотно может быть очень горячим. </w:t>
            </w:r>
            <w:proofErr w:type="spellStart"/>
            <w:r w:rsidRPr="007F3165">
              <w:rPr>
                <w:sz w:val="24"/>
                <w:szCs w:val="24"/>
              </w:rPr>
              <w:t>Используйте</w:t>
            </w:r>
            <w:proofErr w:type="spellEnd"/>
            <w:r w:rsidRPr="007F3165">
              <w:rPr>
                <w:sz w:val="24"/>
                <w:szCs w:val="24"/>
              </w:rPr>
              <w:t xml:space="preserve"> </w:t>
            </w:r>
            <w:proofErr w:type="spellStart"/>
            <w:r w:rsidRPr="007F3165">
              <w:rPr>
                <w:sz w:val="24"/>
                <w:szCs w:val="24"/>
              </w:rPr>
              <w:t>защитные</w:t>
            </w:r>
            <w:proofErr w:type="spellEnd"/>
            <w:r w:rsidRPr="007F3165">
              <w:rPr>
                <w:sz w:val="24"/>
                <w:szCs w:val="24"/>
              </w:rPr>
              <w:t xml:space="preserve"> </w:t>
            </w:r>
            <w:proofErr w:type="spellStart"/>
            <w:r w:rsidRPr="007F3165">
              <w:rPr>
                <w:sz w:val="24"/>
                <w:szCs w:val="24"/>
              </w:rPr>
              <w:t>перчатки</w:t>
            </w:r>
            <w:proofErr w:type="spellEnd"/>
            <w:r w:rsidRPr="007F3165">
              <w:rPr>
                <w:sz w:val="24"/>
                <w:szCs w:val="24"/>
              </w:rPr>
              <w:t>.</w:t>
            </w:r>
          </w:p>
        </w:tc>
      </w:tr>
      <w:tr w:rsidR="00332AFF" w:rsidRPr="000417F7" w14:paraId="0A1986AE" w14:textId="77777777" w:rsidTr="00332AFF">
        <w:tc>
          <w:tcPr>
            <w:tcW w:w="2376" w:type="dxa"/>
            <w:shd w:val="clear" w:color="auto" w:fill="auto"/>
          </w:tcPr>
          <w:p w14:paraId="174B5FC5" w14:textId="77777777" w:rsidR="00332AFF" w:rsidRPr="007F3165" w:rsidRDefault="00332AFF" w:rsidP="00332AFF">
            <w:pPr>
              <w:rPr>
                <w:sz w:val="24"/>
                <w:szCs w:val="24"/>
              </w:rPr>
            </w:pPr>
            <w:proofErr w:type="spellStart"/>
            <w:r w:rsidRPr="007F3165">
              <w:rPr>
                <w:sz w:val="24"/>
                <w:szCs w:val="24"/>
              </w:rPr>
              <w:lastRenderedPageBreak/>
              <w:t>Фен</w:t>
            </w:r>
            <w:proofErr w:type="spellEnd"/>
          </w:p>
        </w:tc>
        <w:tc>
          <w:tcPr>
            <w:tcW w:w="12191" w:type="dxa"/>
            <w:shd w:val="clear" w:color="auto" w:fill="auto"/>
          </w:tcPr>
          <w:p w14:paraId="41A5B898" w14:textId="77777777" w:rsidR="00332AFF" w:rsidRPr="007F3165" w:rsidRDefault="00332AFF" w:rsidP="00332AFF">
            <w:pPr>
              <w:rPr>
                <w:sz w:val="24"/>
                <w:szCs w:val="24"/>
                <w:lang w:val="ru-RU"/>
              </w:rPr>
            </w:pPr>
            <w:r w:rsidRPr="007F3165">
              <w:rPr>
                <w:sz w:val="24"/>
                <w:szCs w:val="24"/>
                <w:lang w:val="ru-RU"/>
              </w:rPr>
              <w:t>- Обращайтесь осторожно с этим электроинструментом. Этот электроинструмент сильно нагревает воздух,</w:t>
            </w:r>
          </w:p>
          <w:p w14:paraId="0DA7899F" w14:textId="77777777" w:rsidR="00332AFF" w:rsidRPr="007F3165" w:rsidRDefault="00332AFF" w:rsidP="00332AFF">
            <w:pPr>
              <w:rPr>
                <w:sz w:val="24"/>
                <w:szCs w:val="24"/>
                <w:lang w:val="ru-RU"/>
              </w:rPr>
            </w:pPr>
            <w:r w:rsidRPr="007F3165">
              <w:rPr>
                <w:sz w:val="24"/>
                <w:szCs w:val="24"/>
                <w:lang w:val="ru-RU"/>
              </w:rPr>
              <w:t>что ведет к повышенной опасности пожара и взрыва.</w:t>
            </w:r>
          </w:p>
          <w:p w14:paraId="6F57498A" w14:textId="77777777" w:rsidR="00332AFF" w:rsidRPr="007F3165" w:rsidRDefault="00332AFF" w:rsidP="00332AFF">
            <w:pPr>
              <w:rPr>
                <w:sz w:val="24"/>
                <w:szCs w:val="24"/>
                <w:lang w:val="ru-RU"/>
              </w:rPr>
            </w:pPr>
            <w:r w:rsidRPr="007F3165">
              <w:rPr>
                <w:sz w:val="24"/>
                <w:szCs w:val="24"/>
                <w:lang w:val="ru-RU"/>
              </w:rPr>
              <w:t>- Будьте особенно осторожны при работе вблизи горючих материалов. Поток горячего воздуха и горячее</w:t>
            </w:r>
          </w:p>
          <w:p w14:paraId="02AD167E" w14:textId="77777777" w:rsidR="00332AFF" w:rsidRPr="007F3165" w:rsidRDefault="00332AFF" w:rsidP="00332AFF">
            <w:pPr>
              <w:rPr>
                <w:sz w:val="24"/>
                <w:szCs w:val="24"/>
                <w:lang w:val="ru-RU"/>
              </w:rPr>
            </w:pPr>
            <w:r w:rsidRPr="007F3165">
              <w:rPr>
                <w:sz w:val="24"/>
                <w:szCs w:val="24"/>
                <w:lang w:val="ru-RU"/>
              </w:rPr>
              <w:t>сопло могут воспламенить пыль или газ.</w:t>
            </w:r>
          </w:p>
          <w:p w14:paraId="45448DDB" w14:textId="77777777" w:rsidR="00332AFF" w:rsidRPr="007F3165" w:rsidRDefault="00332AFF" w:rsidP="00332AFF">
            <w:pPr>
              <w:rPr>
                <w:sz w:val="24"/>
                <w:szCs w:val="24"/>
                <w:lang w:val="ru-RU"/>
              </w:rPr>
            </w:pPr>
            <w:r w:rsidRPr="007F3165">
              <w:rPr>
                <w:sz w:val="24"/>
                <w:szCs w:val="24"/>
                <w:lang w:val="ru-RU"/>
              </w:rPr>
              <w:t>- Не работайте с этим электроинструментом во взрывоопасных помещениях.</w:t>
            </w:r>
          </w:p>
          <w:p w14:paraId="7202D93C" w14:textId="77777777" w:rsidR="00332AFF" w:rsidRPr="007F3165" w:rsidRDefault="00332AFF" w:rsidP="00332AFF">
            <w:pPr>
              <w:rPr>
                <w:sz w:val="24"/>
                <w:szCs w:val="24"/>
                <w:lang w:val="ru-RU"/>
              </w:rPr>
            </w:pPr>
            <w:r w:rsidRPr="007F3165">
              <w:rPr>
                <w:sz w:val="24"/>
                <w:szCs w:val="24"/>
                <w:lang w:val="ru-RU"/>
              </w:rPr>
              <w:t>- Не направляйте поток горячего воздуха продолжительное время на одно и тоже место. При обработке,</w:t>
            </w:r>
          </w:p>
          <w:p w14:paraId="7254B8FF" w14:textId="77777777" w:rsidR="00332AFF" w:rsidRPr="007F3165" w:rsidRDefault="00332AFF" w:rsidP="00332AFF">
            <w:pPr>
              <w:rPr>
                <w:sz w:val="24"/>
                <w:szCs w:val="24"/>
                <w:lang w:val="ru-RU"/>
              </w:rPr>
            </w:pPr>
            <w:r w:rsidRPr="007F3165">
              <w:rPr>
                <w:sz w:val="24"/>
                <w:szCs w:val="24"/>
                <w:lang w:val="ru-RU"/>
              </w:rPr>
              <w:t>например, синтетических материалов, красок, лаков или подобных материалов могут возникнуть легко воспламеняющиеся газы.</w:t>
            </w:r>
          </w:p>
          <w:p w14:paraId="374A058C" w14:textId="77777777" w:rsidR="00332AFF" w:rsidRPr="007F3165" w:rsidRDefault="00332AFF" w:rsidP="00332AFF">
            <w:pPr>
              <w:rPr>
                <w:sz w:val="24"/>
                <w:szCs w:val="24"/>
                <w:lang w:val="ru-RU"/>
              </w:rPr>
            </w:pPr>
            <w:r w:rsidRPr="007F3165">
              <w:rPr>
                <w:sz w:val="24"/>
                <w:szCs w:val="24"/>
                <w:lang w:val="ru-RU"/>
              </w:rPr>
              <w:t>- Учитывайте, что тепло может достичь скрытые горючие материалы и воспламенить их.</w:t>
            </w:r>
          </w:p>
          <w:p w14:paraId="2DC3AFE4" w14:textId="77777777" w:rsidR="00332AFF" w:rsidRPr="007F3165" w:rsidRDefault="00332AFF" w:rsidP="00332AFF">
            <w:pPr>
              <w:rPr>
                <w:sz w:val="24"/>
                <w:szCs w:val="24"/>
                <w:lang w:val="ru-RU"/>
              </w:rPr>
            </w:pPr>
            <w:r w:rsidRPr="007F3165">
              <w:rPr>
                <w:sz w:val="24"/>
                <w:szCs w:val="24"/>
                <w:lang w:val="ru-RU"/>
              </w:rPr>
              <w:t>- После использования надежно положите электроинструмент и дайте ему полностью остыть, перед</w:t>
            </w:r>
          </w:p>
          <w:p w14:paraId="473F841C" w14:textId="77777777" w:rsidR="00332AFF" w:rsidRPr="007F3165" w:rsidRDefault="00332AFF" w:rsidP="00332AFF">
            <w:pPr>
              <w:rPr>
                <w:sz w:val="24"/>
                <w:szCs w:val="24"/>
                <w:lang w:val="ru-RU"/>
              </w:rPr>
            </w:pPr>
            <w:proofErr w:type="gramStart"/>
            <w:r w:rsidRPr="007F3165">
              <w:rPr>
                <w:sz w:val="24"/>
                <w:szCs w:val="24"/>
                <w:lang w:val="ru-RU"/>
              </w:rPr>
              <w:t>тем</w:t>
            </w:r>
            <w:proofErr w:type="gramEnd"/>
            <w:r w:rsidRPr="007F3165">
              <w:rPr>
                <w:sz w:val="24"/>
                <w:szCs w:val="24"/>
                <w:lang w:val="ru-RU"/>
              </w:rPr>
              <w:t xml:space="preserve"> как Вы уберете его. Горячее сопло может причинить ущерб.</w:t>
            </w:r>
          </w:p>
          <w:p w14:paraId="6ABC0E8B" w14:textId="77777777" w:rsidR="00332AFF" w:rsidRPr="007F3165" w:rsidRDefault="00332AFF" w:rsidP="00332AFF">
            <w:pPr>
              <w:rPr>
                <w:sz w:val="24"/>
                <w:szCs w:val="24"/>
                <w:lang w:val="ru-RU"/>
              </w:rPr>
            </w:pPr>
            <w:r w:rsidRPr="007F3165">
              <w:rPr>
                <w:sz w:val="24"/>
                <w:szCs w:val="24"/>
                <w:lang w:val="ru-RU"/>
              </w:rPr>
              <w:t>- Защищайте электроинструмент от дождя и сырости. Проникновение воды в электроинструмент повышает</w:t>
            </w:r>
          </w:p>
          <w:p w14:paraId="4B86EBAC" w14:textId="77777777" w:rsidR="00332AFF" w:rsidRPr="007F3165" w:rsidRDefault="00332AFF" w:rsidP="00332AFF">
            <w:pPr>
              <w:rPr>
                <w:sz w:val="24"/>
                <w:szCs w:val="24"/>
                <w:lang w:val="ru-RU"/>
              </w:rPr>
            </w:pPr>
            <w:r w:rsidRPr="007F3165">
              <w:rPr>
                <w:sz w:val="24"/>
                <w:szCs w:val="24"/>
                <w:lang w:val="ru-RU"/>
              </w:rPr>
              <w:t>риск поражения электротоком.</w:t>
            </w:r>
          </w:p>
          <w:p w14:paraId="120C0505" w14:textId="77777777" w:rsidR="00332AFF" w:rsidRPr="007F3165" w:rsidRDefault="00332AFF" w:rsidP="00332AFF">
            <w:pPr>
              <w:rPr>
                <w:sz w:val="24"/>
                <w:szCs w:val="24"/>
                <w:lang w:val="ru-RU"/>
              </w:rPr>
            </w:pPr>
            <w:r w:rsidRPr="007F3165">
              <w:rPr>
                <w:sz w:val="24"/>
                <w:szCs w:val="24"/>
                <w:lang w:val="ru-RU"/>
              </w:rPr>
              <w:t>- Не допускается использовать шнур не по назначению, например, для транспортировки или подвески</w:t>
            </w:r>
          </w:p>
          <w:p w14:paraId="72295AFE" w14:textId="77777777" w:rsidR="00332AFF" w:rsidRPr="007F3165" w:rsidRDefault="00332AFF" w:rsidP="00332AFF">
            <w:pPr>
              <w:rPr>
                <w:sz w:val="24"/>
                <w:szCs w:val="24"/>
                <w:lang w:val="ru-RU"/>
              </w:rPr>
            </w:pPr>
            <w:r w:rsidRPr="007F3165">
              <w:rPr>
                <w:sz w:val="24"/>
                <w:szCs w:val="24"/>
                <w:lang w:val="ru-RU"/>
              </w:rPr>
              <w:t>электроинструмента или для вытягивания вилки из розетки. Защищайте шнур от воздействия высоких</w:t>
            </w:r>
          </w:p>
          <w:p w14:paraId="3794BBBC" w14:textId="77777777" w:rsidR="00332AFF" w:rsidRPr="007F3165" w:rsidRDefault="00332AFF" w:rsidP="00332AFF">
            <w:pPr>
              <w:rPr>
                <w:sz w:val="24"/>
                <w:szCs w:val="24"/>
                <w:lang w:val="ru-RU"/>
              </w:rPr>
            </w:pPr>
            <w:r w:rsidRPr="007F3165">
              <w:rPr>
                <w:sz w:val="24"/>
                <w:szCs w:val="24"/>
                <w:lang w:val="ru-RU"/>
              </w:rPr>
              <w:t>температур, масла, острых кромок или подвижных частей инструмента. Поврежденный или спутанный</w:t>
            </w:r>
          </w:p>
          <w:p w14:paraId="5FF2DFB4" w14:textId="77777777" w:rsidR="00332AFF" w:rsidRPr="007F3165" w:rsidRDefault="00332AFF" w:rsidP="00332AFF">
            <w:pPr>
              <w:rPr>
                <w:sz w:val="24"/>
                <w:szCs w:val="24"/>
                <w:lang w:val="ru-RU"/>
              </w:rPr>
            </w:pPr>
            <w:r w:rsidRPr="007F3165">
              <w:rPr>
                <w:sz w:val="24"/>
                <w:szCs w:val="24"/>
                <w:lang w:val="ru-RU"/>
              </w:rPr>
              <w:t>шнур повышает риск поражения электрическим током.</w:t>
            </w:r>
          </w:p>
          <w:p w14:paraId="037CF661" w14:textId="77777777" w:rsidR="00332AFF" w:rsidRPr="007F3165" w:rsidRDefault="00332AFF" w:rsidP="00332AFF">
            <w:pPr>
              <w:rPr>
                <w:sz w:val="24"/>
                <w:szCs w:val="24"/>
                <w:lang w:val="ru-RU"/>
              </w:rPr>
            </w:pPr>
            <w:r w:rsidRPr="007F3165">
              <w:rPr>
                <w:sz w:val="24"/>
                <w:szCs w:val="24"/>
                <w:lang w:val="ru-RU"/>
              </w:rPr>
              <w:t>- Не вскрывайте самостоятельно электроинструмент и поручайте ремонт квалифицированному специалисту и только с оригинальными запчастями. Поврежденные электроинструменты, шнур и вилка повышают риск поражения электротоком.</w:t>
            </w:r>
          </w:p>
          <w:p w14:paraId="6C048F9F" w14:textId="77777777" w:rsidR="00332AFF" w:rsidRPr="007F3165" w:rsidRDefault="00332AFF" w:rsidP="00332AFF">
            <w:pPr>
              <w:rPr>
                <w:sz w:val="24"/>
                <w:szCs w:val="24"/>
                <w:lang w:val="ru-RU"/>
              </w:rPr>
            </w:pPr>
            <w:r w:rsidRPr="007F3165">
              <w:rPr>
                <w:sz w:val="24"/>
                <w:szCs w:val="24"/>
                <w:lang w:val="ru-RU"/>
              </w:rPr>
              <w:t>- Ваше рабочее место должно иметь хорошую вентиляцию. Возникающие при работе газы и пары часто являются вредными для здоровья.</w:t>
            </w:r>
          </w:p>
          <w:p w14:paraId="0606C34C" w14:textId="77777777" w:rsidR="00332AFF" w:rsidRPr="007F3165" w:rsidRDefault="00332AFF" w:rsidP="00332AFF">
            <w:pPr>
              <w:rPr>
                <w:sz w:val="24"/>
                <w:szCs w:val="24"/>
                <w:lang w:val="ru-RU"/>
              </w:rPr>
            </w:pPr>
            <w:r w:rsidRPr="007F3165">
              <w:rPr>
                <w:sz w:val="24"/>
                <w:szCs w:val="24"/>
                <w:lang w:val="ru-RU"/>
              </w:rPr>
              <w:t>- Пользуйтесь защитными перчатками и не касайтесь горячего сопла. Опасность получения ожога.</w:t>
            </w:r>
          </w:p>
          <w:p w14:paraId="4C7EE9E4" w14:textId="77777777" w:rsidR="00332AFF" w:rsidRPr="007F3165" w:rsidRDefault="00332AFF" w:rsidP="00332AFF">
            <w:pPr>
              <w:rPr>
                <w:sz w:val="24"/>
                <w:szCs w:val="24"/>
                <w:lang w:val="ru-RU"/>
              </w:rPr>
            </w:pPr>
            <w:r w:rsidRPr="007F3165">
              <w:rPr>
                <w:sz w:val="24"/>
                <w:szCs w:val="24"/>
                <w:lang w:val="ru-RU"/>
              </w:rPr>
              <w:t>- Не направляйте поток горячего воздуха на людей или животных.</w:t>
            </w:r>
          </w:p>
          <w:p w14:paraId="3BDF9AE8" w14:textId="77777777" w:rsidR="00332AFF" w:rsidRPr="007F3165" w:rsidRDefault="00332AFF" w:rsidP="00332AFF">
            <w:pPr>
              <w:rPr>
                <w:sz w:val="24"/>
                <w:szCs w:val="24"/>
                <w:lang w:val="ru-RU"/>
              </w:rPr>
            </w:pPr>
            <w:r w:rsidRPr="007F3165">
              <w:rPr>
                <w:sz w:val="24"/>
                <w:szCs w:val="24"/>
                <w:lang w:val="ru-RU"/>
              </w:rPr>
              <w:t xml:space="preserve">- Не применяйте электроинструмент в качестве фена для волос. Выходящий поток воздуха значительно горячей потока из фена для </w:t>
            </w:r>
            <w:r w:rsidRPr="007F3165">
              <w:rPr>
                <w:sz w:val="24"/>
                <w:szCs w:val="24"/>
                <w:lang w:val="ru-RU"/>
              </w:rPr>
              <w:lastRenderedPageBreak/>
              <w:t>волос.</w:t>
            </w:r>
          </w:p>
          <w:p w14:paraId="0C469046" w14:textId="77777777" w:rsidR="00332AFF" w:rsidRPr="007F3165" w:rsidRDefault="00332AFF" w:rsidP="00332AFF">
            <w:pPr>
              <w:rPr>
                <w:sz w:val="24"/>
                <w:szCs w:val="24"/>
                <w:lang w:val="ru-RU"/>
              </w:rPr>
            </w:pPr>
            <w:r w:rsidRPr="007F3165">
              <w:rPr>
                <w:sz w:val="24"/>
                <w:szCs w:val="24"/>
                <w:lang w:val="ru-RU"/>
              </w:rPr>
              <w:t>- Не работайте с электроинструментом с поврежденным шнуром питания. Не касайтесь поврежденного шнура, отсоедините вилку от штепсельной розетки, если шнур был поврежден во время работы.</w:t>
            </w:r>
          </w:p>
        </w:tc>
      </w:tr>
      <w:tr w:rsidR="00332AFF" w:rsidRPr="000417F7" w14:paraId="77FE6814" w14:textId="77777777" w:rsidTr="00332AFF">
        <w:tc>
          <w:tcPr>
            <w:tcW w:w="2376" w:type="dxa"/>
            <w:shd w:val="clear" w:color="auto" w:fill="auto"/>
          </w:tcPr>
          <w:p w14:paraId="10506C00" w14:textId="77777777" w:rsidR="00332AFF" w:rsidRPr="007F3165" w:rsidRDefault="00332AFF" w:rsidP="00332AFF">
            <w:pPr>
              <w:rPr>
                <w:sz w:val="24"/>
                <w:szCs w:val="24"/>
              </w:rPr>
            </w:pPr>
            <w:proofErr w:type="spellStart"/>
            <w:r w:rsidRPr="007F3165">
              <w:rPr>
                <w:sz w:val="24"/>
                <w:szCs w:val="24"/>
              </w:rPr>
              <w:lastRenderedPageBreak/>
              <w:t>Шуруповерт</w:t>
            </w:r>
            <w:proofErr w:type="spellEnd"/>
            <w:r w:rsidRPr="007F3165">
              <w:rPr>
                <w:sz w:val="24"/>
                <w:szCs w:val="24"/>
              </w:rPr>
              <w:t xml:space="preserve">, </w:t>
            </w:r>
            <w:proofErr w:type="spellStart"/>
            <w:r w:rsidRPr="007F3165">
              <w:rPr>
                <w:sz w:val="24"/>
                <w:szCs w:val="24"/>
              </w:rPr>
              <w:t>дрель</w:t>
            </w:r>
            <w:proofErr w:type="spellEnd"/>
          </w:p>
        </w:tc>
        <w:tc>
          <w:tcPr>
            <w:tcW w:w="12191" w:type="dxa"/>
            <w:shd w:val="clear" w:color="auto" w:fill="auto"/>
          </w:tcPr>
          <w:p w14:paraId="784BE49C" w14:textId="77777777" w:rsidR="00332AFF" w:rsidRPr="007F3165" w:rsidRDefault="00332AFF" w:rsidP="00332AFF">
            <w:pPr>
              <w:rPr>
                <w:sz w:val="24"/>
                <w:szCs w:val="24"/>
                <w:lang w:val="ru-RU"/>
              </w:rPr>
            </w:pPr>
            <w:r w:rsidRPr="007F3165">
              <w:rPr>
                <w:sz w:val="24"/>
                <w:szCs w:val="24"/>
                <w:lang w:val="ru-RU"/>
              </w:rPr>
              <w:t xml:space="preserve">- При выполнении работ, при которых рабочий инструмент или шуруп может задеть скрытую электропроводку, держите электроинструмент за изолированные ручки. </w:t>
            </w:r>
          </w:p>
          <w:p w14:paraId="128E1FBF" w14:textId="77777777" w:rsidR="00332AFF" w:rsidRPr="007F3165" w:rsidRDefault="00332AFF" w:rsidP="00332AFF">
            <w:pPr>
              <w:rPr>
                <w:sz w:val="24"/>
                <w:szCs w:val="24"/>
                <w:lang w:val="ru-RU"/>
              </w:rPr>
            </w:pPr>
            <w:r w:rsidRPr="007F3165">
              <w:rPr>
                <w:sz w:val="24"/>
                <w:szCs w:val="24"/>
                <w:lang w:val="ru-RU"/>
              </w:rPr>
              <w:t>- Используйте прилагающиеся к электроинструменту дополнительные рукоятки. Потеря контроля может</w:t>
            </w:r>
          </w:p>
          <w:p w14:paraId="7164AB97" w14:textId="77777777" w:rsidR="00332AFF" w:rsidRPr="007F3165" w:rsidRDefault="00332AFF" w:rsidP="00332AFF">
            <w:pPr>
              <w:rPr>
                <w:sz w:val="24"/>
                <w:szCs w:val="24"/>
                <w:lang w:val="ru-RU"/>
              </w:rPr>
            </w:pPr>
            <w:r w:rsidRPr="007F3165">
              <w:rPr>
                <w:sz w:val="24"/>
                <w:szCs w:val="24"/>
                <w:lang w:val="ru-RU"/>
              </w:rPr>
              <w:t>иметь своим следствием телесные повреждения.</w:t>
            </w:r>
          </w:p>
          <w:p w14:paraId="3E17AB74" w14:textId="77777777" w:rsidR="00332AFF" w:rsidRPr="007F3165" w:rsidRDefault="00332AFF" w:rsidP="00332AFF">
            <w:pPr>
              <w:rPr>
                <w:sz w:val="24"/>
                <w:szCs w:val="24"/>
                <w:lang w:val="ru-RU"/>
              </w:rPr>
            </w:pPr>
            <w:r w:rsidRPr="007F3165">
              <w:rPr>
                <w:sz w:val="24"/>
                <w:szCs w:val="24"/>
                <w:lang w:val="ru-RU"/>
              </w:rPr>
              <w:t>- При заклинивании рабочего инструмента немедленно выключайте электроинструмент. Будьте готовы</w:t>
            </w:r>
          </w:p>
          <w:p w14:paraId="2D1954B0" w14:textId="77777777" w:rsidR="00332AFF" w:rsidRPr="007F3165" w:rsidRDefault="00332AFF" w:rsidP="00332AFF">
            <w:pPr>
              <w:rPr>
                <w:sz w:val="24"/>
                <w:szCs w:val="24"/>
                <w:lang w:val="ru-RU"/>
              </w:rPr>
            </w:pPr>
            <w:r w:rsidRPr="007F3165">
              <w:rPr>
                <w:sz w:val="24"/>
                <w:szCs w:val="24"/>
                <w:lang w:val="ru-RU"/>
              </w:rPr>
              <w:t>к высоким реакционным моментам, которые ведут к обратному удару. Рабочий инструмент заедает:</w:t>
            </w:r>
          </w:p>
          <w:p w14:paraId="3FD2ABB8" w14:textId="77777777" w:rsidR="00332AFF" w:rsidRPr="007F3165" w:rsidRDefault="00332AFF" w:rsidP="00332AFF">
            <w:pPr>
              <w:rPr>
                <w:sz w:val="24"/>
                <w:szCs w:val="24"/>
                <w:lang w:val="ru-RU"/>
              </w:rPr>
            </w:pPr>
            <w:r w:rsidRPr="007F3165">
              <w:rPr>
                <w:sz w:val="24"/>
                <w:szCs w:val="24"/>
                <w:lang w:val="ru-RU"/>
              </w:rPr>
              <w:t xml:space="preserve">           – при перегрузке электроинструмента или</w:t>
            </w:r>
          </w:p>
          <w:p w14:paraId="10128C23" w14:textId="77777777" w:rsidR="00332AFF" w:rsidRPr="007F3165" w:rsidRDefault="00332AFF" w:rsidP="00332AFF">
            <w:pPr>
              <w:rPr>
                <w:sz w:val="24"/>
                <w:szCs w:val="24"/>
                <w:lang w:val="ru-RU"/>
              </w:rPr>
            </w:pPr>
            <w:r w:rsidRPr="007F3165">
              <w:rPr>
                <w:sz w:val="24"/>
                <w:szCs w:val="24"/>
                <w:lang w:val="ru-RU"/>
              </w:rPr>
              <w:t xml:space="preserve">           – при перекашивании обрабатываемой детали.</w:t>
            </w:r>
          </w:p>
          <w:p w14:paraId="3296C979" w14:textId="77777777" w:rsidR="00332AFF" w:rsidRPr="007F3165" w:rsidRDefault="00332AFF" w:rsidP="00332AFF">
            <w:pPr>
              <w:rPr>
                <w:sz w:val="24"/>
                <w:szCs w:val="24"/>
                <w:lang w:val="ru-RU"/>
              </w:rPr>
            </w:pPr>
            <w:r w:rsidRPr="007F3165">
              <w:rPr>
                <w:sz w:val="24"/>
                <w:szCs w:val="24"/>
                <w:lang w:val="ru-RU"/>
              </w:rPr>
              <w:t>- Держите крепко электроинструмент в руках. При завинчивании и отвинчивании винтов/шурупов могут кратковременно возникать высокие обратные моменты.</w:t>
            </w:r>
          </w:p>
          <w:p w14:paraId="5DBBE79E" w14:textId="77777777" w:rsidR="00332AFF" w:rsidRPr="007F3165" w:rsidRDefault="00332AFF" w:rsidP="00332AFF">
            <w:pPr>
              <w:rPr>
                <w:sz w:val="24"/>
                <w:szCs w:val="24"/>
                <w:lang w:val="ru-RU"/>
              </w:rPr>
            </w:pPr>
            <w:r w:rsidRPr="007F3165">
              <w:rPr>
                <w:sz w:val="24"/>
                <w:szCs w:val="24"/>
                <w:lang w:val="ru-RU"/>
              </w:rPr>
              <w:t>- Закрепляйте заготовку. Заготовка, установленная в зажимное приспособление или в тиски, удерживается</w:t>
            </w:r>
          </w:p>
          <w:p w14:paraId="0CB18F3D" w14:textId="77777777" w:rsidR="00332AFF" w:rsidRPr="007F3165" w:rsidRDefault="00332AFF" w:rsidP="00332AFF">
            <w:pPr>
              <w:rPr>
                <w:sz w:val="24"/>
                <w:szCs w:val="24"/>
                <w:lang w:val="ru-RU"/>
              </w:rPr>
            </w:pPr>
            <w:r w:rsidRPr="007F3165">
              <w:rPr>
                <w:sz w:val="24"/>
                <w:szCs w:val="24"/>
                <w:lang w:val="ru-RU"/>
              </w:rPr>
              <w:t>более надежно, чем в Вашей руке.</w:t>
            </w:r>
          </w:p>
          <w:p w14:paraId="12D0CDC9" w14:textId="77777777" w:rsidR="00332AFF" w:rsidRPr="007F3165" w:rsidRDefault="00332AFF" w:rsidP="00332AFF">
            <w:pPr>
              <w:rPr>
                <w:sz w:val="24"/>
                <w:szCs w:val="24"/>
                <w:lang w:val="ru-RU"/>
              </w:rPr>
            </w:pPr>
            <w:r w:rsidRPr="007F3165">
              <w:rPr>
                <w:sz w:val="24"/>
                <w:szCs w:val="24"/>
                <w:lang w:val="ru-RU"/>
              </w:rPr>
              <w:t>- Выждите полной остановки электроинструмента и только после этого выпускайте его из рук. Рабочий</w:t>
            </w:r>
          </w:p>
          <w:p w14:paraId="6F735B74" w14:textId="77777777" w:rsidR="00332AFF" w:rsidRPr="007F3165" w:rsidRDefault="00332AFF" w:rsidP="00332AFF">
            <w:pPr>
              <w:rPr>
                <w:sz w:val="24"/>
                <w:szCs w:val="24"/>
                <w:lang w:val="ru-RU"/>
              </w:rPr>
            </w:pPr>
            <w:r w:rsidRPr="007F3165">
              <w:rPr>
                <w:sz w:val="24"/>
                <w:szCs w:val="24"/>
                <w:lang w:val="ru-RU"/>
              </w:rPr>
              <w:t>инструмент может заесть, и это может привести к потере контроля над электроинструментом.</w:t>
            </w:r>
          </w:p>
          <w:p w14:paraId="37885D43" w14:textId="77777777" w:rsidR="00332AFF" w:rsidRPr="007F3165" w:rsidRDefault="00332AFF" w:rsidP="00332AFF">
            <w:pPr>
              <w:rPr>
                <w:sz w:val="24"/>
                <w:szCs w:val="24"/>
                <w:lang w:val="ru-RU"/>
              </w:rPr>
            </w:pPr>
            <w:r w:rsidRPr="007F3165">
              <w:rPr>
                <w:sz w:val="24"/>
                <w:szCs w:val="24"/>
                <w:lang w:val="ru-RU"/>
              </w:rPr>
              <w:t>- Не вскрывайте аккумулятор. При этом возникает опасность короткого замыкания. Защищайте аккумуляторную батарею от высоких температур, напр., от длительного нагревания на солнце, от огня, воды и влаги. Существует опасность взрыва.</w:t>
            </w:r>
          </w:p>
          <w:p w14:paraId="056EB161" w14:textId="77777777" w:rsidR="00332AFF" w:rsidRPr="007F3165" w:rsidRDefault="00332AFF" w:rsidP="00332AFF">
            <w:pPr>
              <w:rPr>
                <w:sz w:val="24"/>
                <w:szCs w:val="24"/>
                <w:lang w:val="ru-RU"/>
              </w:rPr>
            </w:pPr>
            <w:r w:rsidRPr="007F3165">
              <w:rPr>
                <w:sz w:val="24"/>
                <w:szCs w:val="24"/>
                <w:lang w:val="ru-RU"/>
              </w:rPr>
              <w:t>- При повреждении и ненадлежащем использовании аккумулятора может выделиться газ. Обеспечьте</w:t>
            </w:r>
          </w:p>
          <w:p w14:paraId="02978825" w14:textId="77777777" w:rsidR="00332AFF" w:rsidRPr="007F3165" w:rsidRDefault="00332AFF" w:rsidP="00332AFF">
            <w:pPr>
              <w:rPr>
                <w:sz w:val="24"/>
                <w:szCs w:val="24"/>
                <w:lang w:val="ru-RU"/>
              </w:rPr>
            </w:pPr>
            <w:r w:rsidRPr="007F3165">
              <w:rPr>
                <w:sz w:val="24"/>
                <w:szCs w:val="24"/>
                <w:lang w:val="ru-RU"/>
              </w:rPr>
              <w:t>приток свежего воздуха и при возникновении жалоб обратитесь к врачу. Газы могут вызвать раздражение дыхательных путей.</w:t>
            </w:r>
          </w:p>
          <w:p w14:paraId="0A4EA5DF" w14:textId="77777777" w:rsidR="00332AFF" w:rsidRPr="007F3165" w:rsidRDefault="00332AFF" w:rsidP="00332AFF">
            <w:pPr>
              <w:rPr>
                <w:sz w:val="24"/>
                <w:szCs w:val="24"/>
                <w:lang w:val="ru-RU"/>
              </w:rPr>
            </w:pPr>
            <w:r w:rsidRPr="007F3165">
              <w:rPr>
                <w:sz w:val="24"/>
                <w:szCs w:val="24"/>
                <w:lang w:val="ru-RU"/>
              </w:rPr>
              <w:t xml:space="preserve">- Используйте </w:t>
            </w:r>
            <w:proofErr w:type="gramStart"/>
            <w:r w:rsidRPr="007F3165">
              <w:rPr>
                <w:sz w:val="24"/>
                <w:szCs w:val="24"/>
                <w:lang w:val="ru-RU"/>
              </w:rPr>
              <w:t>аккумулятор</w:t>
            </w:r>
            <w:proofErr w:type="gramEnd"/>
            <w:r w:rsidRPr="007F3165">
              <w:rPr>
                <w:sz w:val="24"/>
                <w:szCs w:val="24"/>
                <w:lang w:val="ru-RU"/>
              </w:rPr>
              <w:t xml:space="preserve"> только соответствующий вашему электроинструменту. Только так</w:t>
            </w:r>
          </w:p>
          <w:p w14:paraId="063E18DC" w14:textId="77777777" w:rsidR="00332AFF" w:rsidRPr="007F3165" w:rsidRDefault="00332AFF" w:rsidP="00332AFF">
            <w:pPr>
              <w:rPr>
                <w:sz w:val="24"/>
                <w:szCs w:val="24"/>
                <w:lang w:val="ru-RU"/>
              </w:rPr>
            </w:pPr>
            <w:r w:rsidRPr="007F3165">
              <w:rPr>
                <w:sz w:val="24"/>
                <w:szCs w:val="24"/>
                <w:lang w:val="ru-RU"/>
              </w:rPr>
              <w:t>аккумулятор защищен от опасной перегрузки.</w:t>
            </w:r>
          </w:p>
          <w:p w14:paraId="174C66EA" w14:textId="77777777" w:rsidR="00332AFF" w:rsidRPr="007F3165" w:rsidRDefault="00332AFF" w:rsidP="00332AFF">
            <w:pPr>
              <w:rPr>
                <w:sz w:val="24"/>
                <w:szCs w:val="24"/>
                <w:lang w:val="ru-RU"/>
              </w:rPr>
            </w:pPr>
            <w:r w:rsidRPr="007F3165">
              <w:rPr>
                <w:sz w:val="24"/>
                <w:szCs w:val="24"/>
                <w:lang w:val="ru-RU"/>
              </w:rPr>
              <w:t>- Острыми предметами, как напр., гвоздем или отверткой, а также внешним силовым воздействием</w:t>
            </w:r>
          </w:p>
          <w:p w14:paraId="6914CFAA" w14:textId="77777777" w:rsidR="00332AFF" w:rsidRPr="007F3165" w:rsidRDefault="00332AFF" w:rsidP="00332AFF">
            <w:pPr>
              <w:rPr>
                <w:sz w:val="24"/>
                <w:szCs w:val="24"/>
                <w:lang w:val="ru-RU"/>
              </w:rPr>
            </w:pPr>
            <w:r w:rsidRPr="007F3165">
              <w:rPr>
                <w:sz w:val="24"/>
                <w:szCs w:val="24"/>
                <w:lang w:val="ru-RU"/>
              </w:rPr>
              <w:t xml:space="preserve">можно повредить аккумуляторную батарею. Это может привести к </w:t>
            </w:r>
            <w:r w:rsidRPr="007F3165">
              <w:rPr>
                <w:sz w:val="24"/>
                <w:szCs w:val="24"/>
                <w:lang w:val="ru-RU"/>
              </w:rPr>
              <w:lastRenderedPageBreak/>
              <w:t>внутреннему короткому замыканию,</w:t>
            </w:r>
          </w:p>
          <w:p w14:paraId="5E6F8998" w14:textId="77777777" w:rsidR="00332AFF" w:rsidRPr="007F3165" w:rsidRDefault="00332AFF" w:rsidP="00332AFF">
            <w:pPr>
              <w:rPr>
                <w:sz w:val="24"/>
                <w:szCs w:val="24"/>
                <w:lang w:val="ru-RU"/>
              </w:rPr>
            </w:pPr>
            <w:r w:rsidRPr="007F3165">
              <w:rPr>
                <w:sz w:val="24"/>
                <w:szCs w:val="24"/>
                <w:lang w:val="ru-RU"/>
              </w:rPr>
              <w:t>возгоранию с задымлением, взрыву или перегреву аккумуляторной батареи.</w:t>
            </w:r>
          </w:p>
        </w:tc>
      </w:tr>
      <w:tr w:rsidR="00332AFF" w:rsidRPr="000417F7" w14:paraId="1D131440" w14:textId="77777777" w:rsidTr="00332AFF">
        <w:tc>
          <w:tcPr>
            <w:tcW w:w="2376" w:type="dxa"/>
            <w:shd w:val="clear" w:color="auto" w:fill="auto"/>
          </w:tcPr>
          <w:p w14:paraId="75EBBBA0" w14:textId="77777777" w:rsidR="00332AFF" w:rsidRPr="007F3165" w:rsidRDefault="00332AFF" w:rsidP="00332AFF">
            <w:pPr>
              <w:rPr>
                <w:sz w:val="24"/>
                <w:szCs w:val="24"/>
              </w:rPr>
            </w:pPr>
            <w:proofErr w:type="spellStart"/>
            <w:r w:rsidRPr="007F3165">
              <w:rPr>
                <w:sz w:val="24"/>
                <w:szCs w:val="24"/>
              </w:rPr>
              <w:lastRenderedPageBreak/>
              <w:t>Пылесос</w:t>
            </w:r>
            <w:proofErr w:type="spellEnd"/>
          </w:p>
        </w:tc>
        <w:tc>
          <w:tcPr>
            <w:tcW w:w="12191" w:type="dxa"/>
            <w:shd w:val="clear" w:color="auto" w:fill="auto"/>
          </w:tcPr>
          <w:p w14:paraId="6F89ECC5" w14:textId="77777777" w:rsidR="00332AFF" w:rsidRPr="007F3165" w:rsidRDefault="00332AFF" w:rsidP="00332AFF">
            <w:pPr>
              <w:rPr>
                <w:sz w:val="24"/>
                <w:szCs w:val="24"/>
                <w:lang w:val="ru-RU"/>
              </w:rPr>
            </w:pPr>
            <w:r w:rsidRPr="007F3165">
              <w:rPr>
                <w:sz w:val="24"/>
                <w:szCs w:val="24"/>
                <w:lang w:val="ru-RU"/>
              </w:rPr>
              <w:t>- Для зарядки разрешается использовать только зарядный кабель из комплекта поставки.</w:t>
            </w:r>
          </w:p>
          <w:p w14:paraId="194D4751" w14:textId="77777777" w:rsidR="00332AFF" w:rsidRPr="007F3165" w:rsidRDefault="00332AFF" w:rsidP="00332AFF">
            <w:pPr>
              <w:rPr>
                <w:sz w:val="24"/>
                <w:szCs w:val="24"/>
                <w:lang w:val="ru-RU"/>
              </w:rPr>
            </w:pPr>
            <w:r w:rsidRPr="007F3165">
              <w:rPr>
                <w:sz w:val="24"/>
                <w:szCs w:val="24"/>
                <w:lang w:val="ru-RU"/>
              </w:rPr>
              <w:t xml:space="preserve"> - Не допускайте воздействия на пылесос температур ниже 0°</w:t>
            </w:r>
            <w:r w:rsidRPr="007F3165">
              <w:rPr>
                <w:sz w:val="24"/>
                <w:szCs w:val="24"/>
              </w:rPr>
              <w:t>C</w:t>
            </w:r>
            <w:r w:rsidRPr="007F3165">
              <w:rPr>
                <w:sz w:val="24"/>
                <w:szCs w:val="24"/>
                <w:lang w:val="ru-RU"/>
              </w:rPr>
              <w:t xml:space="preserve"> и выше 40°</w:t>
            </w:r>
            <w:r w:rsidRPr="007F3165">
              <w:rPr>
                <w:sz w:val="24"/>
                <w:szCs w:val="24"/>
              </w:rPr>
              <w:t>C</w:t>
            </w:r>
            <w:r w:rsidRPr="007F3165">
              <w:rPr>
                <w:sz w:val="24"/>
                <w:szCs w:val="24"/>
                <w:lang w:val="ru-RU"/>
              </w:rPr>
              <w:t>.</w:t>
            </w:r>
          </w:p>
          <w:p w14:paraId="44B5AABE" w14:textId="77777777" w:rsidR="00332AFF" w:rsidRPr="007F3165" w:rsidRDefault="00332AFF" w:rsidP="00332AFF">
            <w:pPr>
              <w:rPr>
                <w:sz w:val="24"/>
                <w:szCs w:val="24"/>
                <w:lang w:val="ru-RU"/>
              </w:rPr>
            </w:pPr>
            <w:r w:rsidRPr="007F3165">
              <w:rPr>
                <w:sz w:val="24"/>
                <w:szCs w:val="24"/>
                <w:lang w:val="ru-RU"/>
              </w:rPr>
              <w:t xml:space="preserve"> - Не используйте пылесос без сменного пылесборника или контейнера для сбора пыли, моторного и</w:t>
            </w:r>
          </w:p>
          <w:p w14:paraId="08641D55" w14:textId="77777777" w:rsidR="00332AFF" w:rsidRPr="007F3165" w:rsidRDefault="00332AFF" w:rsidP="00332AFF">
            <w:pPr>
              <w:rPr>
                <w:sz w:val="24"/>
                <w:szCs w:val="24"/>
                <w:lang w:val="ru-RU"/>
              </w:rPr>
            </w:pPr>
            <w:r w:rsidRPr="007F3165">
              <w:rPr>
                <w:sz w:val="24"/>
                <w:szCs w:val="24"/>
                <w:lang w:val="ru-RU"/>
              </w:rPr>
              <w:t>выпускного фильтров.</w:t>
            </w:r>
          </w:p>
          <w:p w14:paraId="03C60559" w14:textId="77777777" w:rsidR="00332AFF" w:rsidRPr="007F3165" w:rsidRDefault="00332AFF" w:rsidP="00332AFF">
            <w:pPr>
              <w:rPr>
                <w:sz w:val="24"/>
                <w:szCs w:val="24"/>
                <w:lang w:val="ru-RU"/>
              </w:rPr>
            </w:pPr>
            <w:r w:rsidRPr="007F3165">
              <w:rPr>
                <w:sz w:val="24"/>
                <w:szCs w:val="24"/>
                <w:lang w:val="ru-RU"/>
              </w:rPr>
              <w:t>- Не подносите всасывающую насадку и трубку к голове.  Это может привести к травме!</w:t>
            </w:r>
          </w:p>
          <w:p w14:paraId="5EC7D509" w14:textId="77777777" w:rsidR="00332AFF" w:rsidRPr="007F3165" w:rsidRDefault="00332AFF" w:rsidP="00332AFF">
            <w:pPr>
              <w:rPr>
                <w:sz w:val="24"/>
                <w:szCs w:val="24"/>
                <w:lang w:val="ru-RU"/>
              </w:rPr>
            </w:pPr>
            <w:r w:rsidRPr="007F3165">
              <w:rPr>
                <w:sz w:val="24"/>
                <w:szCs w:val="24"/>
                <w:lang w:val="ru-RU"/>
              </w:rPr>
              <w:t xml:space="preserve"> - В случае повреждения кабеля зарядного устройства не используйте его, а замените оригинальным</w:t>
            </w:r>
          </w:p>
          <w:p w14:paraId="3344B2D5" w14:textId="77777777" w:rsidR="00332AFF" w:rsidRPr="007F3165" w:rsidRDefault="00332AFF" w:rsidP="00332AFF">
            <w:pPr>
              <w:rPr>
                <w:sz w:val="24"/>
                <w:szCs w:val="24"/>
                <w:lang w:val="ru-RU"/>
              </w:rPr>
            </w:pPr>
            <w:r w:rsidRPr="007F3165">
              <w:rPr>
                <w:sz w:val="24"/>
                <w:szCs w:val="24"/>
                <w:lang w:val="ru-RU"/>
              </w:rPr>
              <w:t>кабелем зарядного устройства.</w:t>
            </w:r>
          </w:p>
          <w:p w14:paraId="6D8D52D1" w14:textId="77777777" w:rsidR="00332AFF" w:rsidRPr="007F3165" w:rsidRDefault="00332AFF" w:rsidP="00332AFF">
            <w:pPr>
              <w:rPr>
                <w:sz w:val="24"/>
                <w:szCs w:val="24"/>
                <w:lang w:val="ru-RU"/>
              </w:rPr>
            </w:pPr>
            <w:r w:rsidRPr="007F3165">
              <w:rPr>
                <w:sz w:val="24"/>
                <w:szCs w:val="24"/>
                <w:lang w:val="ru-RU"/>
              </w:rPr>
              <w:t>- При отсоединении прибора от электросети всегда беритесь рукой за вилку, а не за кабель зарядного</w:t>
            </w:r>
          </w:p>
          <w:p w14:paraId="61AF1A07" w14:textId="77777777" w:rsidR="00332AFF" w:rsidRPr="007F3165" w:rsidRDefault="00332AFF" w:rsidP="00332AFF">
            <w:pPr>
              <w:rPr>
                <w:sz w:val="24"/>
                <w:szCs w:val="24"/>
                <w:lang w:val="ru-RU"/>
              </w:rPr>
            </w:pPr>
            <w:r w:rsidRPr="007F3165">
              <w:rPr>
                <w:sz w:val="24"/>
                <w:szCs w:val="24"/>
                <w:lang w:val="ru-RU"/>
              </w:rPr>
              <w:t>устройства.</w:t>
            </w:r>
          </w:p>
          <w:p w14:paraId="1586735C" w14:textId="77777777" w:rsidR="00332AFF" w:rsidRPr="007F3165" w:rsidRDefault="00332AFF" w:rsidP="00332AFF">
            <w:pPr>
              <w:rPr>
                <w:sz w:val="24"/>
                <w:szCs w:val="24"/>
                <w:lang w:val="ru-RU"/>
              </w:rPr>
            </w:pPr>
            <w:r w:rsidRPr="007F3165">
              <w:rPr>
                <w:sz w:val="24"/>
                <w:szCs w:val="24"/>
                <w:lang w:val="ru-RU"/>
              </w:rPr>
              <w:t xml:space="preserve"> - Следите за тем, чтобы кабель зарядного устройства не был зажат и не попадал на острые края предметов.</w:t>
            </w:r>
          </w:p>
          <w:p w14:paraId="62044AB7" w14:textId="77777777" w:rsidR="00332AFF" w:rsidRPr="007F3165" w:rsidRDefault="00332AFF" w:rsidP="00332AFF">
            <w:pPr>
              <w:rPr>
                <w:sz w:val="24"/>
                <w:szCs w:val="24"/>
                <w:lang w:val="ru-RU"/>
              </w:rPr>
            </w:pPr>
            <w:r w:rsidRPr="007F3165">
              <w:rPr>
                <w:sz w:val="24"/>
                <w:szCs w:val="24"/>
                <w:lang w:val="ru-RU"/>
              </w:rPr>
              <w:t xml:space="preserve"> - Прежде чем приступить к любым работам с пылесосом, выключите его и отсоедините от кабеля зарядного устройства и от сети.</w:t>
            </w:r>
          </w:p>
          <w:p w14:paraId="59B33475" w14:textId="77777777" w:rsidR="00332AFF" w:rsidRPr="007F3165" w:rsidRDefault="00332AFF" w:rsidP="00332AFF">
            <w:pPr>
              <w:rPr>
                <w:sz w:val="24"/>
                <w:szCs w:val="24"/>
                <w:lang w:val="ru-RU"/>
              </w:rPr>
            </w:pPr>
            <w:r w:rsidRPr="007F3165">
              <w:rPr>
                <w:sz w:val="24"/>
                <w:szCs w:val="24"/>
                <w:lang w:val="ru-RU"/>
              </w:rPr>
              <w:t xml:space="preserve"> - Не пользуйтесь неисправным пылесосом.</w:t>
            </w:r>
          </w:p>
          <w:p w14:paraId="4AF04E83" w14:textId="77777777" w:rsidR="00332AFF" w:rsidRPr="007F3165" w:rsidRDefault="00332AFF" w:rsidP="00332AFF">
            <w:pPr>
              <w:rPr>
                <w:sz w:val="24"/>
                <w:szCs w:val="24"/>
                <w:lang w:val="ru-RU"/>
              </w:rPr>
            </w:pPr>
            <w:r w:rsidRPr="007F3165">
              <w:rPr>
                <w:sz w:val="24"/>
                <w:szCs w:val="24"/>
                <w:lang w:val="ru-RU"/>
              </w:rPr>
              <w:t xml:space="preserve"> - При наличии неисправности выключите пылесос и отсоедините от кабеля зарядного устройства и от</w:t>
            </w:r>
          </w:p>
          <w:p w14:paraId="0000C18C" w14:textId="77777777" w:rsidR="00332AFF" w:rsidRPr="007F3165" w:rsidRDefault="00332AFF" w:rsidP="00332AFF">
            <w:pPr>
              <w:rPr>
                <w:sz w:val="24"/>
                <w:szCs w:val="24"/>
                <w:lang w:val="ru-RU"/>
              </w:rPr>
            </w:pPr>
            <w:r w:rsidRPr="007F3165">
              <w:rPr>
                <w:sz w:val="24"/>
                <w:szCs w:val="24"/>
                <w:lang w:val="ru-RU"/>
              </w:rPr>
              <w:t>сети.</w:t>
            </w:r>
          </w:p>
          <w:p w14:paraId="380DD60D" w14:textId="77777777" w:rsidR="00332AFF" w:rsidRPr="007F3165" w:rsidRDefault="00332AFF" w:rsidP="00332AFF">
            <w:pPr>
              <w:rPr>
                <w:sz w:val="24"/>
                <w:szCs w:val="24"/>
                <w:lang w:val="ru-RU"/>
              </w:rPr>
            </w:pPr>
            <w:r w:rsidRPr="007F3165">
              <w:rPr>
                <w:sz w:val="24"/>
                <w:szCs w:val="24"/>
                <w:lang w:val="ru-RU"/>
              </w:rPr>
              <w:t>- Во избежание опасности все работы по ремонту и замене деталей пылесоса следует выполнять только в авторизованной сервисной службе.</w:t>
            </w:r>
          </w:p>
          <w:p w14:paraId="05D9816D" w14:textId="77777777" w:rsidR="00332AFF" w:rsidRPr="007F3165" w:rsidRDefault="00332AFF" w:rsidP="00332AFF">
            <w:pPr>
              <w:rPr>
                <w:sz w:val="24"/>
                <w:szCs w:val="24"/>
                <w:lang w:val="ru-RU"/>
              </w:rPr>
            </w:pPr>
            <w:r w:rsidRPr="007F3165">
              <w:rPr>
                <w:sz w:val="24"/>
                <w:szCs w:val="24"/>
                <w:lang w:val="ru-RU"/>
              </w:rPr>
              <w:t xml:space="preserve"> - В следующих случаях следует немедленно прекратить использование пылесоса и обратиться в сервисную службу:</w:t>
            </w:r>
          </w:p>
          <w:p w14:paraId="0446E58E" w14:textId="77777777" w:rsidR="00332AFF" w:rsidRPr="007F3165" w:rsidRDefault="00332AFF" w:rsidP="00332AFF">
            <w:pPr>
              <w:rPr>
                <w:sz w:val="24"/>
                <w:szCs w:val="24"/>
                <w:lang w:val="ru-RU"/>
              </w:rPr>
            </w:pPr>
            <w:r w:rsidRPr="007F3165">
              <w:rPr>
                <w:sz w:val="24"/>
                <w:szCs w:val="24"/>
                <w:lang w:val="ru-RU"/>
              </w:rPr>
              <w:t xml:space="preserve">                 − при случайном всасывании жидкости или при попадании жидкости внутрь пылесоса</w:t>
            </w:r>
          </w:p>
          <w:p w14:paraId="2EE1197B" w14:textId="77777777" w:rsidR="00332AFF" w:rsidRPr="007F3165" w:rsidRDefault="00332AFF" w:rsidP="00332AFF">
            <w:pPr>
              <w:rPr>
                <w:sz w:val="24"/>
                <w:szCs w:val="24"/>
                <w:lang w:val="ru-RU"/>
              </w:rPr>
            </w:pPr>
            <w:r w:rsidRPr="007F3165">
              <w:rPr>
                <w:sz w:val="24"/>
                <w:szCs w:val="24"/>
                <w:lang w:val="ru-RU"/>
              </w:rPr>
              <w:t xml:space="preserve">                  − при падении и повреждении пылесоса.</w:t>
            </w:r>
          </w:p>
          <w:p w14:paraId="0C9B5390" w14:textId="77777777" w:rsidR="00332AFF" w:rsidRPr="007F3165" w:rsidRDefault="00332AFF" w:rsidP="00332AFF">
            <w:pPr>
              <w:rPr>
                <w:sz w:val="24"/>
                <w:szCs w:val="24"/>
                <w:lang w:val="ru-RU"/>
              </w:rPr>
            </w:pPr>
            <w:r w:rsidRPr="007F3165">
              <w:rPr>
                <w:sz w:val="24"/>
                <w:szCs w:val="24"/>
                <w:lang w:val="ru-RU"/>
              </w:rPr>
              <w:t>- Защищайте пылесос от воздействия неблагоприятных метеорологических условий, влажности и источников тепла.</w:t>
            </w:r>
          </w:p>
          <w:p w14:paraId="3DE1608D" w14:textId="77777777" w:rsidR="00332AFF" w:rsidRPr="007F3165" w:rsidRDefault="00332AFF" w:rsidP="00332AFF">
            <w:pPr>
              <w:rPr>
                <w:sz w:val="24"/>
                <w:szCs w:val="24"/>
                <w:lang w:val="ru-RU"/>
              </w:rPr>
            </w:pPr>
            <w:r w:rsidRPr="007F3165">
              <w:rPr>
                <w:sz w:val="24"/>
                <w:szCs w:val="24"/>
                <w:lang w:val="ru-RU"/>
              </w:rPr>
              <w:t xml:space="preserve"> - Не подвергайте фильтры (моторный фильтр, выпускной фильтр и т. д.) воздействию воспламеняющихся или спиртосодержащих веществ.</w:t>
            </w:r>
          </w:p>
          <w:p w14:paraId="0A41E5A1" w14:textId="77777777" w:rsidR="00332AFF" w:rsidRPr="007F3165" w:rsidRDefault="00332AFF" w:rsidP="00332AFF">
            <w:pPr>
              <w:rPr>
                <w:sz w:val="24"/>
                <w:szCs w:val="24"/>
                <w:lang w:val="ru-RU"/>
              </w:rPr>
            </w:pPr>
            <w:r w:rsidRPr="007F3165">
              <w:rPr>
                <w:sz w:val="24"/>
                <w:szCs w:val="24"/>
                <w:lang w:val="ru-RU"/>
              </w:rPr>
              <w:t>- Выключайте пылесос даже при небольших паузах в уборке.</w:t>
            </w:r>
          </w:p>
        </w:tc>
      </w:tr>
    </w:tbl>
    <w:p w14:paraId="7FFCAF04" w14:textId="77777777" w:rsidR="00332AFF" w:rsidRPr="00016297" w:rsidRDefault="00332AFF" w:rsidP="00332AFF">
      <w:pPr>
        <w:spacing w:before="120" w:after="120" w:line="240" w:lineRule="auto"/>
        <w:ind w:firstLine="709"/>
        <w:rPr>
          <w:rFonts w:eastAsia="Calibri"/>
          <w:lang w:val="ru-RU"/>
        </w:rPr>
      </w:pPr>
    </w:p>
    <w:p w14:paraId="1BD32F81" w14:textId="4B38902D" w:rsidR="00332AFF" w:rsidRPr="00016297" w:rsidRDefault="00330E15" w:rsidP="007F3165">
      <w:pPr>
        <w:tabs>
          <w:tab w:val="left" w:pos="0"/>
        </w:tabs>
        <w:spacing w:line="360" w:lineRule="auto"/>
        <w:ind w:firstLine="709"/>
        <w:rPr>
          <w:lang w:val="ru-RU"/>
        </w:rPr>
      </w:pPr>
      <w:r>
        <w:rPr>
          <w:lang w:val="ru-RU"/>
        </w:rPr>
        <w:lastRenderedPageBreak/>
        <w:t>3.3</w:t>
      </w:r>
      <w:r w:rsidR="00332AFF" w:rsidRPr="00016297">
        <w:rPr>
          <w:lang w:val="ru-RU"/>
        </w:rPr>
        <w:t xml:space="preserve">. Собирать электрические схемы, производить в них переключения необходимо только при отсутствии напряжения. </w:t>
      </w:r>
    </w:p>
    <w:p w14:paraId="0FD235DE" w14:textId="1A7E567E" w:rsidR="00332AFF" w:rsidRPr="00016297" w:rsidRDefault="00330E15" w:rsidP="007F3165">
      <w:pPr>
        <w:tabs>
          <w:tab w:val="left" w:pos="567"/>
        </w:tabs>
        <w:spacing w:line="360" w:lineRule="auto"/>
        <w:ind w:firstLine="709"/>
        <w:rPr>
          <w:lang w:val="ru-RU"/>
        </w:rPr>
      </w:pPr>
      <w:r>
        <w:rPr>
          <w:lang w:val="ru-RU"/>
        </w:rPr>
        <w:t>3.4</w:t>
      </w:r>
      <w:r w:rsidR="00332AFF" w:rsidRPr="00016297">
        <w:rPr>
          <w:lang w:val="ru-RU"/>
        </w:rPr>
        <w:t>. Проверка работы электрических схем и электрического оборудования, находящегося под напряжением, производится только Экспертами. За исключением наладки схемы во время программирования</w:t>
      </w:r>
    </w:p>
    <w:p w14:paraId="0E693C80" w14:textId="64E6B2B1" w:rsidR="00332AFF" w:rsidRPr="00016297" w:rsidRDefault="00330E15" w:rsidP="007F3165">
      <w:pPr>
        <w:tabs>
          <w:tab w:val="left" w:pos="567"/>
        </w:tabs>
        <w:spacing w:line="360" w:lineRule="auto"/>
        <w:ind w:firstLine="709"/>
        <w:rPr>
          <w:lang w:val="ru-RU"/>
        </w:rPr>
      </w:pPr>
      <w:r>
        <w:rPr>
          <w:lang w:val="ru-RU"/>
        </w:rPr>
        <w:t>3.5</w:t>
      </w:r>
      <w:r w:rsidR="00332AFF" w:rsidRPr="00016297">
        <w:rPr>
          <w:lang w:val="ru-RU"/>
        </w:rPr>
        <w:t>. Запрещается использовать при сборке схемы соединительные провода с  поврежденными наконечниками или нарушенной изоляцией.</w:t>
      </w:r>
    </w:p>
    <w:p w14:paraId="7642AC79" w14:textId="0525651F" w:rsidR="00332AFF" w:rsidRPr="00016297" w:rsidRDefault="00330E15" w:rsidP="007F3165">
      <w:pPr>
        <w:tabs>
          <w:tab w:val="left" w:pos="567"/>
        </w:tabs>
        <w:spacing w:line="360" w:lineRule="auto"/>
        <w:ind w:firstLine="709"/>
        <w:rPr>
          <w:lang w:val="ru-RU"/>
        </w:rPr>
      </w:pPr>
      <w:r>
        <w:rPr>
          <w:lang w:val="ru-RU"/>
        </w:rPr>
        <w:t>3.6</w:t>
      </w:r>
      <w:r w:rsidR="00332AFF" w:rsidRPr="00016297">
        <w:rPr>
          <w:lang w:val="ru-RU"/>
        </w:rPr>
        <w:t xml:space="preserve">. Подавать напряжение на собранную схему на стенде, стене бокса, отведенного для выполнения задания разрешается только после проведения испытаний.  Подача напряжение на электроустановку осуществляется Экспертами. </w:t>
      </w:r>
    </w:p>
    <w:p w14:paraId="76DFA413" w14:textId="3131A39D" w:rsidR="00332AFF" w:rsidRPr="00016297" w:rsidRDefault="00330E15" w:rsidP="007F3165">
      <w:pPr>
        <w:tabs>
          <w:tab w:val="left" w:pos="0"/>
        </w:tabs>
        <w:spacing w:line="360" w:lineRule="auto"/>
        <w:ind w:firstLine="709"/>
        <w:rPr>
          <w:color w:val="C00000"/>
          <w:lang w:val="ru-RU"/>
        </w:rPr>
      </w:pPr>
      <w:r>
        <w:rPr>
          <w:lang w:val="ru-RU"/>
        </w:rPr>
        <w:t>3.7</w:t>
      </w:r>
      <w:r w:rsidR="00332AFF" w:rsidRPr="00016297">
        <w:rPr>
          <w:lang w:val="ru-RU"/>
        </w:rPr>
        <w:t>. При работе необходимо следить, чтобы открытые части тела, одежда и волосы не касались вращающихся частей оборудования и инструмента.</w:t>
      </w:r>
    </w:p>
    <w:p w14:paraId="7CA6727F" w14:textId="6FF76029" w:rsidR="00332AFF" w:rsidRPr="00016297" w:rsidRDefault="00330E15" w:rsidP="007F3165">
      <w:pPr>
        <w:tabs>
          <w:tab w:val="left" w:pos="0"/>
        </w:tabs>
        <w:spacing w:line="360" w:lineRule="auto"/>
        <w:ind w:firstLine="709"/>
        <w:rPr>
          <w:lang w:val="ru-RU"/>
        </w:rPr>
      </w:pPr>
      <w:r>
        <w:rPr>
          <w:lang w:val="ru-RU"/>
        </w:rPr>
        <w:t>3.8</w:t>
      </w:r>
      <w:r w:rsidR="00332AFF" w:rsidRPr="00016297">
        <w:rPr>
          <w:lang w:val="ru-RU"/>
        </w:rPr>
        <w:t>. Подача напряжения на смонтированную схему разрешается:</w:t>
      </w:r>
    </w:p>
    <w:p w14:paraId="18836D3F" w14:textId="77777777" w:rsidR="00332AFF" w:rsidRPr="00016297" w:rsidRDefault="00332AFF" w:rsidP="007F3165">
      <w:pPr>
        <w:tabs>
          <w:tab w:val="left" w:pos="0"/>
        </w:tabs>
        <w:spacing w:line="360" w:lineRule="auto"/>
        <w:ind w:firstLine="709"/>
        <w:rPr>
          <w:lang w:val="ru-RU"/>
        </w:rPr>
      </w:pPr>
      <w:r w:rsidRPr="00016297">
        <w:rPr>
          <w:lang w:val="ru-RU"/>
        </w:rPr>
        <w:t xml:space="preserve"> -</w:t>
      </w:r>
      <w:r w:rsidRPr="00016297">
        <w:rPr>
          <w:lang w:val="ru-RU"/>
        </w:rPr>
        <w:tab/>
        <w:t>при закрытых дверцах и панелях шкафов, крышках кабель-каналов, распределительных коробок, кнопочных постов и т.п.</w:t>
      </w:r>
    </w:p>
    <w:p w14:paraId="0502CE26" w14:textId="77777777" w:rsidR="00332AFF" w:rsidRPr="00016297" w:rsidRDefault="00332AFF" w:rsidP="007F3165">
      <w:pPr>
        <w:tabs>
          <w:tab w:val="left" w:pos="0"/>
        </w:tabs>
        <w:spacing w:line="360" w:lineRule="auto"/>
        <w:ind w:firstLine="709"/>
        <w:rPr>
          <w:lang w:val="ru-RU"/>
        </w:rPr>
      </w:pPr>
      <w:r w:rsidRPr="00016297">
        <w:rPr>
          <w:lang w:val="ru-RU"/>
        </w:rPr>
        <w:t>-</w:t>
      </w:r>
      <w:r w:rsidRPr="00016297">
        <w:rPr>
          <w:lang w:val="ru-RU"/>
        </w:rPr>
        <w:tab/>
        <w:t>при отсутствии открытых проводников с одинарной изоляцией протяженностью более 20 мм., а также с поврежденной изоляцией, либо оголенной жилой (видно металл жилы).</w:t>
      </w:r>
    </w:p>
    <w:p w14:paraId="57AB4D7D" w14:textId="77777777" w:rsidR="00332AFF" w:rsidRPr="00016297" w:rsidRDefault="00332AFF" w:rsidP="007F3165">
      <w:pPr>
        <w:tabs>
          <w:tab w:val="left" w:pos="0"/>
        </w:tabs>
        <w:spacing w:line="360" w:lineRule="auto"/>
        <w:ind w:firstLine="709"/>
        <w:rPr>
          <w:lang w:val="ru-RU"/>
        </w:rPr>
      </w:pPr>
      <w:r w:rsidRPr="00016297">
        <w:rPr>
          <w:lang w:val="ru-RU"/>
        </w:rPr>
        <w:t>-</w:t>
      </w:r>
      <w:r w:rsidRPr="00016297">
        <w:rPr>
          <w:lang w:val="ru-RU"/>
        </w:rPr>
        <w:tab/>
        <w:t>обеспечено заземление открытых проводящих частей и предназначенных для заземления точек оборудования.</w:t>
      </w:r>
    </w:p>
    <w:p w14:paraId="61C88B66" w14:textId="77777777" w:rsidR="00332AFF" w:rsidRPr="00016297" w:rsidRDefault="00332AFF" w:rsidP="007F3165">
      <w:pPr>
        <w:tabs>
          <w:tab w:val="left" w:pos="0"/>
        </w:tabs>
        <w:spacing w:line="360" w:lineRule="auto"/>
        <w:ind w:firstLine="709"/>
        <w:rPr>
          <w:lang w:val="ru-RU"/>
        </w:rPr>
      </w:pPr>
      <w:r w:rsidRPr="00016297">
        <w:rPr>
          <w:lang w:val="ru-RU"/>
        </w:rPr>
        <w:t>-</w:t>
      </w:r>
      <w:r w:rsidRPr="00016297">
        <w:rPr>
          <w:lang w:val="ru-RU"/>
        </w:rPr>
        <w:tab/>
        <w:t>исключена возможность зажатия токоведущего проводника между корпусом и дверцей шкафа.</w:t>
      </w:r>
    </w:p>
    <w:p w14:paraId="6598C3D6" w14:textId="06A4FB6E" w:rsidR="00332AFF" w:rsidRPr="00016297" w:rsidRDefault="00332AFF" w:rsidP="007F3165">
      <w:pPr>
        <w:tabs>
          <w:tab w:val="left" w:pos="0"/>
        </w:tabs>
        <w:spacing w:line="360" w:lineRule="auto"/>
        <w:ind w:firstLine="709"/>
        <w:rPr>
          <w:lang w:val="ru-RU"/>
        </w:rPr>
      </w:pPr>
      <w:r w:rsidRPr="00016297">
        <w:rPr>
          <w:lang w:val="ru-RU"/>
        </w:rPr>
        <w:t>Перед подачей напряжения должны быть произведены необходимые измерения, отвечающие требованиям НТД (нормативно-технических документов) перед вводом электротехнического оборудования в эксплуатацию и являющиеся неотъемлемой частью задания.</w:t>
      </w:r>
    </w:p>
    <w:p w14:paraId="309DC548" w14:textId="71DCF600" w:rsidR="00332AFF" w:rsidRPr="00016297" w:rsidRDefault="00330E15" w:rsidP="007F3165">
      <w:pPr>
        <w:tabs>
          <w:tab w:val="left" w:pos="0"/>
        </w:tabs>
        <w:spacing w:line="360" w:lineRule="auto"/>
        <w:ind w:firstLine="709"/>
        <w:rPr>
          <w:lang w:val="ru-RU"/>
        </w:rPr>
      </w:pPr>
      <w:r>
        <w:rPr>
          <w:lang w:val="ru-RU"/>
        </w:rPr>
        <w:t>3.9</w:t>
      </w:r>
      <w:r w:rsidR="00332AFF" w:rsidRPr="00016297">
        <w:rPr>
          <w:lang w:val="ru-RU"/>
        </w:rPr>
        <w:t xml:space="preserve">. Для проверки наличия напряжения на схеме нужно пользоваться указателем напряжения или измерительным прибором. Располагать </w:t>
      </w:r>
      <w:r w:rsidR="00332AFF" w:rsidRPr="00016297">
        <w:rPr>
          <w:lang w:val="ru-RU"/>
        </w:rPr>
        <w:lastRenderedPageBreak/>
        <w:t>измерительные приборы и аппаратуру необходимо с учетом удобств наблюдения и управления, исключая возможность соприкосновения работающих с токоведущими частями.</w:t>
      </w:r>
    </w:p>
    <w:p w14:paraId="2FA61B25" w14:textId="6E7E75BB" w:rsidR="00332AFF" w:rsidRPr="00016297" w:rsidRDefault="00330E15" w:rsidP="007F3165">
      <w:pPr>
        <w:tabs>
          <w:tab w:val="left" w:pos="567"/>
        </w:tabs>
        <w:spacing w:line="360" w:lineRule="auto"/>
        <w:ind w:firstLine="709"/>
        <w:rPr>
          <w:lang w:val="ru-RU"/>
        </w:rPr>
      </w:pPr>
      <w:r>
        <w:rPr>
          <w:lang w:val="ru-RU"/>
        </w:rPr>
        <w:t>3.10</w:t>
      </w:r>
      <w:r w:rsidR="00332AFF" w:rsidRPr="00016297">
        <w:rPr>
          <w:lang w:val="ru-RU"/>
        </w:rPr>
        <w:t>. Запрещается оставлять без надзора не выключенные электрические схемы и устройства.</w:t>
      </w:r>
    </w:p>
    <w:p w14:paraId="126C38EE" w14:textId="024E620A" w:rsidR="00332AFF" w:rsidRPr="00016297" w:rsidRDefault="00330E15" w:rsidP="007F3165">
      <w:pPr>
        <w:tabs>
          <w:tab w:val="left" w:pos="567"/>
        </w:tabs>
        <w:spacing w:line="360" w:lineRule="auto"/>
        <w:ind w:firstLine="709"/>
        <w:rPr>
          <w:lang w:val="ru-RU"/>
        </w:rPr>
      </w:pPr>
      <w:r>
        <w:rPr>
          <w:lang w:val="ru-RU"/>
        </w:rPr>
        <w:t>3.11</w:t>
      </w:r>
      <w:r w:rsidR="00332AFF" w:rsidRPr="00016297">
        <w:rPr>
          <w:lang w:val="ru-RU"/>
        </w:rPr>
        <w:t xml:space="preserve">. </w:t>
      </w:r>
      <w:r w:rsidR="00332AFF" w:rsidRPr="00016297">
        <w:rPr>
          <w:rFonts w:eastAsia="Calibri"/>
          <w:lang w:val="ru-RU"/>
        </w:rPr>
        <w:t xml:space="preserve"> </w:t>
      </w:r>
      <w:r w:rsidR="00332AFF" w:rsidRPr="00016297">
        <w:rPr>
          <w:lang w:val="ru-RU"/>
        </w:rPr>
        <w:t>При выполнении заданий участник должен применять средства индивидуальной согласно приложений №1, 2, 3.</w:t>
      </w:r>
    </w:p>
    <w:p w14:paraId="5CD0B7CF" w14:textId="4231369B" w:rsidR="00332AFF" w:rsidRPr="00016297" w:rsidRDefault="00330E15" w:rsidP="007F3165">
      <w:pPr>
        <w:tabs>
          <w:tab w:val="left" w:pos="567"/>
        </w:tabs>
        <w:spacing w:line="360" w:lineRule="auto"/>
        <w:ind w:firstLine="709"/>
        <w:rPr>
          <w:lang w:val="ru-RU"/>
        </w:rPr>
      </w:pPr>
      <w:r>
        <w:rPr>
          <w:lang w:val="ru-RU"/>
        </w:rPr>
        <w:t>3.12</w:t>
      </w:r>
      <w:r w:rsidR="00332AFF" w:rsidRPr="00016297">
        <w:rPr>
          <w:lang w:val="ru-RU"/>
        </w:rPr>
        <w:t>. Запрещается держать во рту крепежные элементы, биты и т.п.</w:t>
      </w:r>
    </w:p>
    <w:p w14:paraId="4E2866A0" w14:textId="1413BA28" w:rsidR="00332AFF" w:rsidRPr="00016297" w:rsidRDefault="00330E15" w:rsidP="007F3165">
      <w:pPr>
        <w:tabs>
          <w:tab w:val="left" w:pos="567"/>
        </w:tabs>
        <w:spacing w:line="360" w:lineRule="auto"/>
        <w:ind w:firstLine="709"/>
        <w:rPr>
          <w:lang w:val="ru-RU"/>
        </w:rPr>
      </w:pPr>
      <w:r>
        <w:rPr>
          <w:lang w:val="ru-RU"/>
        </w:rPr>
        <w:t>3.13</w:t>
      </w:r>
      <w:r w:rsidR="00332AFF" w:rsidRPr="00016297">
        <w:rPr>
          <w:lang w:val="ru-RU"/>
        </w:rPr>
        <w:t>. При выполнении задания участник не должен создавать помехи в работе другим участникам и экспертам.</w:t>
      </w:r>
    </w:p>
    <w:p w14:paraId="7EF5ED93" w14:textId="685BB7EB" w:rsidR="00332AFF" w:rsidRPr="00016297" w:rsidRDefault="00330E15" w:rsidP="007F3165">
      <w:pPr>
        <w:tabs>
          <w:tab w:val="left" w:pos="567"/>
        </w:tabs>
        <w:spacing w:line="360" w:lineRule="auto"/>
        <w:ind w:firstLine="709"/>
        <w:rPr>
          <w:lang w:val="ru-RU"/>
        </w:rPr>
      </w:pPr>
      <w:r>
        <w:rPr>
          <w:lang w:val="ru-RU"/>
        </w:rPr>
        <w:t>3.14</w:t>
      </w:r>
      <w:r w:rsidR="00332AFF" w:rsidRPr="00016297">
        <w:rPr>
          <w:lang w:val="ru-RU"/>
        </w:rPr>
        <w:t>. Запрещается размещать инструмент, расходные материалы, оборудование</w:t>
      </w:r>
      <w:r>
        <w:rPr>
          <w:lang w:val="ru-RU"/>
        </w:rPr>
        <w:t xml:space="preserve"> </w:t>
      </w:r>
      <w:r w:rsidR="00332AFF" w:rsidRPr="00016297">
        <w:rPr>
          <w:lang w:val="ru-RU"/>
        </w:rPr>
        <w:t xml:space="preserve">снаружи и внутри </w:t>
      </w:r>
      <w:proofErr w:type="gramStart"/>
      <w:r w:rsidR="00332AFF" w:rsidRPr="00016297">
        <w:rPr>
          <w:lang w:val="ru-RU"/>
        </w:rPr>
        <w:t>шкафов,  элементах</w:t>
      </w:r>
      <w:proofErr w:type="gramEnd"/>
      <w:r w:rsidR="00332AFF" w:rsidRPr="00016297">
        <w:rPr>
          <w:lang w:val="ru-RU"/>
        </w:rPr>
        <w:t xml:space="preserve">  конструкций, на кабеленесущих системах, а  также  на  стремянке, подмости, стуле.</w:t>
      </w:r>
      <w:r w:rsidR="00332AFF" w:rsidRPr="00016297">
        <w:rPr>
          <w:rFonts w:eastAsia="Calibri"/>
          <w:lang w:val="ru-RU"/>
        </w:rPr>
        <w:t xml:space="preserve"> </w:t>
      </w:r>
    </w:p>
    <w:p w14:paraId="3BA81E5B" w14:textId="4FD526C4" w:rsidR="00332AFF" w:rsidRPr="00016297" w:rsidRDefault="00330E15" w:rsidP="007F3165">
      <w:pPr>
        <w:tabs>
          <w:tab w:val="left" w:pos="567"/>
        </w:tabs>
        <w:spacing w:line="360" w:lineRule="auto"/>
        <w:ind w:firstLine="709"/>
        <w:rPr>
          <w:lang w:val="ru-RU"/>
        </w:rPr>
      </w:pPr>
      <w:r>
        <w:rPr>
          <w:lang w:val="ru-RU"/>
        </w:rPr>
        <w:t>3.15</w:t>
      </w:r>
      <w:r w:rsidR="00332AFF" w:rsidRPr="00016297">
        <w:rPr>
          <w:lang w:val="ru-RU"/>
        </w:rPr>
        <w:t>. Запрещается сдувать и смахивать рукой стружку и другой мусор. Для этого использовать щетку, пылесос с применением средств защиты – защитные  очки  и  перчатки.</w:t>
      </w:r>
    </w:p>
    <w:p w14:paraId="3BA16FF0" w14:textId="53D93D91" w:rsidR="00332AFF" w:rsidRPr="00016297" w:rsidRDefault="00330E15" w:rsidP="007F3165">
      <w:pPr>
        <w:tabs>
          <w:tab w:val="left" w:pos="567"/>
        </w:tabs>
        <w:spacing w:line="360" w:lineRule="auto"/>
        <w:ind w:firstLine="709"/>
        <w:rPr>
          <w:lang w:val="ru-RU"/>
        </w:rPr>
      </w:pPr>
      <w:r>
        <w:rPr>
          <w:lang w:val="ru-RU"/>
        </w:rPr>
        <w:t>3.16</w:t>
      </w:r>
      <w:r w:rsidR="00332AFF" w:rsidRPr="00016297">
        <w:rPr>
          <w:lang w:val="ru-RU"/>
        </w:rPr>
        <w:t>. Запрещается иметь при себе любые средства связи во время выполнения задания (телефон, часы с функцией передачи информации и проч.).</w:t>
      </w:r>
    </w:p>
    <w:p w14:paraId="3B500CB9" w14:textId="501BB486" w:rsidR="00332AFF" w:rsidRPr="00016297" w:rsidRDefault="00330E15" w:rsidP="007F3165">
      <w:pPr>
        <w:tabs>
          <w:tab w:val="left" w:pos="567"/>
        </w:tabs>
        <w:spacing w:line="360" w:lineRule="auto"/>
        <w:ind w:firstLine="709"/>
        <w:rPr>
          <w:lang w:val="ru-RU"/>
        </w:rPr>
      </w:pPr>
      <w:r>
        <w:rPr>
          <w:lang w:val="ru-RU"/>
        </w:rPr>
        <w:t>3.17</w:t>
      </w:r>
      <w:r w:rsidR="00332AFF" w:rsidRPr="00016297">
        <w:rPr>
          <w:lang w:val="ru-RU"/>
        </w:rPr>
        <w:t>. Запрещается пользоваться любой документацией кроме предусмотренной заданием. В случае необходимости ведения записей участник может получить требуемое количество чистых пронумерованных листов с подписью Главного Эксперта и любых других Экспертов числом не менее 2-х.</w:t>
      </w:r>
    </w:p>
    <w:p w14:paraId="0904FA70" w14:textId="00C0816F" w:rsidR="00332AFF" w:rsidRPr="00016297" w:rsidRDefault="00330E15" w:rsidP="007F3165">
      <w:pPr>
        <w:spacing w:line="360" w:lineRule="auto"/>
        <w:ind w:firstLine="709"/>
        <w:rPr>
          <w:rFonts w:eastAsia="Calibri"/>
          <w:lang w:val="ru-RU"/>
        </w:rPr>
      </w:pPr>
      <w:r>
        <w:rPr>
          <w:rFonts w:eastAsia="Calibri"/>
          <w:lang w:val="ru-RU"/>
        </w:rPr>
        <w:t>3.18</w:t>
      </w:r>
      <w:r w:rsidR="00332AFF" w:rsidRPr="00016297">
        <w:rPr>
          <w:rFonts w:eastAsia="Calibri"/>
          <w:lang w:val="ru-RU"/>
        </w:rPr>
        <w:t>. Запрещается вставать на верхнюю ступень стремянки одновременно двумя ногами, при отсутствии перил или специальных упоров.</w:t>
      </w:r>
      <w:r w:rsidR="00332AFF" w:rsidRPr="00016297">
        <w:rPr>
          <w:lang w:val="ru-RU"/>
        </w:rPr>
        <w:t xml:space="preserve"> </w:t>
      </w:r>
      <w:r w:rsidR="00332AFF" w:rsidRPr="00016297">
        <w:rPr>
          <w:rFonts w:eastAsia="Calibri"/>
          <w:lang w:val="ru-RU"/>
        </w:rPr>
        <w:t>Запрещается</w:t>
      </w:r>
      <w:r w:rsidR="00332AFF" w:rsidRPr="00016297">
        <w:rPr>
          <w:color w:val="00B050"/>
          <w:lang w:val="ru-RU"/>
        </w:rPr>
        <w:t xml:space="preserve"> </w:t>
      </w:r>
      <w:r w:rsidR="00332AFF" w:rsidRPr="00016297">
        <w:rPr>
          <w:rFonts w:eastAsia="Calibri"/>
          <w:lang w:val="ru-RU"/>
        </w:rPr>
        <w:t xml:space="preserve">работать с двух верхних ступенек стремянок, не имеющих перил или упоров. Запрещается выполнять работы находясь на стремянке на одной ноге. Запрещается использовать в качестве стремянки стол, верстак, стул, инструментальную тележку и др.  </w:t>
      </w:r>
      <w:r w:rsidR="00332AFF" w:rsidRPr="00016297">
        <w:rPr>
          <w:lang w:val="ru-RU"/>
        </w:rPr>
        <w:t xml:space="preserve">При работе со стремянки запрещается находиться над выступающими, лежащими предметами, как на стене, так и на </w:t>
      </w:r>
      <w:r w:rsidR="00332AFF" w:rsidRPr="00016297">
        <w:rPr>
          <w:lang w:val="ru-RU"/>
        </w:rPr>
        <w:lastRenderedPageBreak/>
        <w:t>полу (элементы конструкций, оборудование, инструменты, приспособления), чтобы исключить получение травм в случае падения на них.</w:t>
      </w:r>
    </w:p>
    <w:p w14:paraId="1F085D60" w14:textId="442CFBA6" w:rsidR="00332AFF" w:rsidRPr="00016297" w:rsidRDefault="00330E15" w:rsidP="007F3165">
      <w:pPr>
        <w:spacing w:line="360" w:lineRule="auto"/>
        <w:ind w:firstLine="709"/>
        <w:rPr>
          <w:rFonts w:eastAsia="Calibri"/>
          <w:lang w:val="ru-RU"/>
        </w:rPr>
      </w:pPr>
      <w:r>
        <w:rPr>
          <w:rFonts w:eastAsia="Calibri"/>
          <w:lang w:val="ru-RU"/>
        </w:rPr>
        <w:t>3.19</w:t>
      </w:r>
      <w:r w:rsidR="00332AFF" w:rsidRPr="00016297">
        <w:rPr>
          <w:rFonts w:eastAsia="Calibri"/>
          <w:lang w:val="ru-RU"/>
        </w:rPr>
        <w:t>. При выполнении работы на небольшой высоте, допускается размещение инструмента на полу в пределах доступности участником. Перемещение участника в сторону от разложенного на полу инструмента является нарушением (критерий оценки - «Содержание рабочего места во время работы»).</w:t>
      </w:r>
    </w:p>
    <w:p w14:paraId="7C2E7E3A" w14:textId="51E95225" w:rsidR="00332AFF" w:rsidRDefault="00330E15" w:rsidP="007F3165">
      <w:pPr>
        <w:spacing w:line="360" w:lineRule="auto"/>
        <w:rPr>
          <w:rFonts w:eastAsia="Calibri"/>
          <w:lang w:val="ru-RU"/>
        </w:rPr>
      </w:pPr>
      <w:r>
        <w:rPr>
          <w:rFonts w:eastAsia="Calibri"/>
          <w:lang w:val="ru-RU"/>
        </w:rPr>
        <w:t>3.20</w:t>
      </w:r>
      <w:r w:rsidR="00332AFF" w:rsidRPr="00016297">
        <w:rPr>
          <w:rFonts w:eastAsia="Calibri"/>
          <w:lang w:val="ru-RU"/>
        </w:rPr>
        <w:t>. При неисправности инструмента и оборудования – прекратить выполнение задания и сообщить об этом Эксперту, а в его отсутствие заместителю главного Эксперта.</w:t>
      </w:r>
    </w:p>
    <w:p w14:paraId="70892B94" w14:textId="77777777" w:rsidR="00332AFF" w:rsidRPr="00332AFF" w:rsidRDefault="00332AFF" w:rsidP="007F3165">
      <w:pPr>
        <w:spacing w:line="360" w:lineRule="auto"/>
        <w:rPr>
          <w:lang w:val="ru-RU"/>
        </w:rPr>
      </w:pPr>
    </w:p>
    <w:p w14:paraId="3CA3F8EB" w14:textId="77777777" w:rsidR="00827B12" w:rsidRPr="00420E2E" w:rsidRDefault="00827B12" w:rsidP="007F3165">
      <w:pPr>
        <w:pStyle w:val="3"/>
      </w:pPr>
      <w:bookmarkStart w:id="11" w:name="_ab8zg7o6a0wv" w:colFirst="0" w:colLast="0"/>
      <w:bookmarkStart w:id="12" w:name="_Toc107585164"/>
      <w:bookmarkEnd w:id="11"/>
      <w:r w:rsidRPr="00420E2E">
        <w:t>Требования охраны труда в аварийных ситуациях</w:t>
      </w:r>
      <w:bookmarkEnd w:id="12"/>
    </w:p>
    <w:p w14:paraId="675B5AEA" w14:textId="77777777" w:rsidR="00332AFF" w:rsidRPr="00016297" w:rsidRDefault="00332AFF" w:rsidP="007F3165">
      <w:pPr>
        <w:spacing w:line="360" w:lineRule="auto"/>
        <w:ind w:firstLine="709"/>
        <w:rPr>
          <w:rFonts w:eastAsia="Calibri"/>
          <w:lang w:val="ru-RU"/>
        </w:rPr>
      </w:pPr>
      <w:r w:rsidRPr="00016297">
        <w:rPr>
          <w:rFonts w:eastAsia="Calibri"/>
          <w:lang w:val="ru-RU"/>
        </w:rPr>
        <w:t xml:space="preserve">  4.1. При обнаружении неисправности в работе электрических устройств, находящихся под напряжением (повышенном их нагреве, появления искрения, запаха гари, задымления и т.д.), участнику следует немедленно отключить источник электропитания и сообщить о случившемся Экспертам.</w:t>
      </w:r>
    </w:p>
    <w:p w14:paraId="36BBA3AB" w14:textId="77777777" w:rsidR="00332AFF" w:rsidRPr="00016297" w:rsidRDefault="00332AFF" w:rsidP="007F3165">
      <w:pPr>
        <w:spacing w:line="360" w:lineRule="auto"/>
        <w:ind w:firstLine="709"/>
        <w:rPr>
          <w:rFonts w:eastAsia="Calibri"/>
          <w:lang w:val="ru-RU"/>
        </w:rPr>
      </w:pPr>
      <w:r w:rsidRPr="00016297">
        <w:rPr>
          <w:rFonts w:eastAsia="Calibri"/>
          <w:lang w:val="ru-RU"/>
        </w:rPr>
        <w:t xml:space="preserve">  4.2. При возгорании электроустановки необходимо отключить электрооборудование от источника питания, сообщить об этом Экспертам, принять меры к локализации возгорания.  Для тушения электрооборудования, находящегося под напряжением до 1000 В, следует применять порошковые или углекислотные огнетушители.</w:t>
      </w:r>
    </w:p>
    <w:p w14:paraId="578296BC" w14:textId="77777777" w:rsidR="00332AFF" w:rsidRPr="00016297" w:rsidRDefault="00332AFF" w:rsidP="007F3165">
      <w:pPr>
        <w:spacing w:line="360" w:lineRule="auto"/>
        <w:ind w:firstLine="709"/>
        <w:rPr>
          <w:rFonts w:eastAsia="Calibri"/>
          <w:lang w:val="ru-RU"/>
        </w:rPr>
      </w:pPr>
      <w:r w:rsidRPr="00016297">
        <w:rPr>
          <w:rFonts w:eastAsia="Calibri"/>
          <w:lang w:val="ru-RU"/>
        </w:rPr>
        <w:t>При возникновении возгорания, задымления, или пожара следует немедленно, сообщить об этом Экспертам. При последующем развитии событий следует руководствоваться указаниями Главного Эксперта.</w:t>
      </w:r>
    </w:p>
    <w:p w14:paraId="47DD8C4E" w14:textId="77777777" w:rsidR="00332AFF" w:rsidRPr="00016297" w:rsidRDefault="00332AFF" w:rsidP="007F3165">
      <w:pPr>
        <w:spacing w:line="360" w:lineRule="auto"/>
        <w:ind w:firstLine="709"/>
        <w:rPr>
          <w:rFonts w:eastAsia="Calibri"/>
          <w:lang w:val="ru-RU"/>
        </w:rPr>
      </w:pPr>
      <w:r w:rsidRPr="00016297">
        <w:rPr>
          <w:rFonts w:eastAsia="Calibri"/>
          <w:lang w:val="ru-RU"/>
        </w:rPr>
        <w:t xml:space="preserve">При тушении возгорания, пожара применять имеющимися первичные средствами пожаротушения. </w:t>
      </w:r>
    </w:p>
    <w:p w14:paraId="195C564B" w14:textId="77777777" w:rsidR="00332AFF" w:rsidRPr="00016297" w:rsidRDefault="00332AFF" w:rsidP="007F3165">
      <w:pPr>
        <w:spacing w:line="360" w:lineRule="auto"/>
        <w:ind w:firstLine="709"/>
        <w:rPr>
          <w:rFonts w:eastAsia="Calibri"/>
          <w:lang w:val="ru-RU"/>
        </w:rPr>
      </w:pPr>
      <w:r w:rsidRPr="00016297">
        <w:rPr>
          <w:rFonts w:eastAsia="Calibri"/>
          <w:lang w:val="ru-RU"/>
        </w:rPr>
        <w:t>При возгорании одежды попытаться сбросить ее. Если это сделать не удается:</w:t>
      </w:r>
    </w:p>
    <w:p w14:paraId="06673971" w14:textId="77777777" w:rsidR="00332AFF" w:rsidRPr="00016297" w:rsidRDefault="00332AFF" w:rsidP="007F3165">
      <w:pPr>
        <w:spacing w:line="360" w:lineRule="auto"/>
        <w:ind w:firstLine="709"/>
        <w:rPr>
          <w:rFonts w:eastAsia="Calibri"/>
          <w:lang w:val="ru-RU"/>
        </w:rPr>
      </w:pPr>
      <w:r w:rsidRPr="00016297">
        <w:rPr>
          <w:rFonts w:eastAsia="Calibri"/>
          <w:lang w:val="ru-RU"/>
        </w:rPr>
        <w:t>-</w:t>
      </w:r>
      <w:r w:rsidRPr="00016297">
        <w:rPr>
          <w:rFonts w:eastAsia="Calibri"/>
          <w:lang w:val="ru-RU"/>
        </w:rPr>
        <w:tab/>
        <w:t>упасть на пол и перекатываясь, сбить пламя;</w:t>
      </w:r>
    </w:p>
    <w:p w14:paraId="41134E63" w14:textId="77777777" w:rsidR="00332AFF" w:rsidRPr="00016297" w:rsidRDefault="00332AFF" w:rsidP="007F3165">
      <w:pPr>
        <w:spacing w:line="360" w:lineRule="auto"/>
        <w:ind w:firstLine="709"/>
        <w:rPr>
          <w:rFonts w:eastAsia="Calibri"/>
          <w:lang w:val="ru-RU"/>
        </w:rPr>
      </w:pPr>
      <w:r w:rsidRPr="00016297">
        <w:rPr>
          <w:rFonts w:eastAsia="Calibri"/>
          <w:lang w:val="ru-RU"/>
        </w:rPr>
        <w:lastRenderedPageBreak/>
        <w:t>-</w:t>
      </w:r>
      <w:r w:rsidRPr="00016297">
        <w:rPr>
          <w:rFonts w:eastAsia="Calibri"/>
          <w:lang w:val="ru-RU"/>
        </w:rPr>
        <w:tab/>
        <w:t>накрыть горящую одежду куском плотной ткани;</w:t>
      </w:r>
    </w:p>
    <w:p w14:paraId="1CB2F77F" w14:textId="77777777" w:rsidR="00332AFF" w:rsidRPr="00016297" w:rsidRDefault="00332AFF" w:rsidP="007F3165">
      <w:pPr>
        <w:spacing w:line="360" w:lineRule="auto"/>
        <w:ind w:firstLine="709"/>
        <w:rPr>
          <w:rFonts w:eastAsia="Calibri"/>
          <w:lang w:val="ru-RU"/>
        </w:rPr>
      </w:pPr>
      <w:r w:rsidRPr="00016297">
        <w:rPr>
          <w:rFonts w:eastAsia="Calibri"/>
          <w:lang w:val="ru-RU"/>
        </w:rPr>
        <w:t>-</w:t>
      </w:r>
      <w:r w:rsidRPr="00016297">
        <w:rPr>
          <w:rFonts w:eastAsia="Calibri"/>
          <w:lang w:val="ru-RU"/>
        </w:rPr>
        <w:tab/>
        <w:t xml:space="preserve">облиться водой. </w:t>
      </w:r>
    </w:p>
    <w:p w14:paraId="18CD7A36" w14:textId="77777777" w:rsidR="00332AFF" w:rsidRPr="00016297" w:rsidRDefault="00332AFF" w:rsidP="007F3165">
      <w:pPr>
        <w:spacing w:line="360" w:lineRule="auto"/>
        <w:ind w:firstLine="709"/>
        <w:rPr>
          <w:rFonts w:eastAsia="Calibri"/>
          <w:lang w:val="ru-RU"/>
        </w:rPr>
      </w:pPr>
      <w:r w:rsidRPr="00016297">
        <w:rPr>
          <w:rFonts w:eastAsia="Calibri"/>
          <w:lang w:val="ru-RU"/>
        </w:rPr>
        <w:t>Основная опасность при пожаре для человека – дым. При сильном задымлении постараться задержать дыхание или вдыхать через материал одежды и покинуть задымленное помещение. Выходить из помещения следует в сторону эвакуационного выхода низко пригнувшись.</w:t>
      </w:r>
    </w:p>
    <w:p w14:paraId="1DD63080" w14:textId="77777777" w:rsidR="00332AFF" w:rsidRPr="00016297" w:rsidRDefault="00332AFF" w:rsidP="007F3165">
      <w:pPr>
        <w:spacing w:line="360" w:lineRule="auto"/>
        <w:ind w:firstLine="709"/>
        <w:rPr>
          <w:rFonts w:eastAsia="Calibri"/>
          <w:lang w:val="ru-RU"/>
        </w:rPr>
      </w:pPr>
      <w:r w:rsidRPr="00016297">
        <w:rPr>
          <w:rFonts w:eastAsia="Calibri"/>
          <w:lang w:val="ru-RU"/>
        </w:rPr>
        <w:t xml:space="preserve">  4.3. При несчастном случае или внезапном заболевании необходимо в первую очередь отключить питание с электроустановки, оборудования, инструмента если они находились под напряжением и сообщить о случившемся Экспертам, которые должны принять мероприятия по оказанию первой помощи пострадавшим, вызвать скорую медицинскую помощь, при необходимости отправить пострадавшего в ближайшее лечебное учреждение.</w:t>
      </w:r>
    </w:p>
    <w:p w14:paraId="3D0F71E5" w14:textId="77777777" w:rsidR="00332AFF" w:rsidRPr="00016297" w:rsidRDefault="00332AFF" w:rsidP="007F3165">
      <w:pPr>
        <w:spacing w:line="360" w:lineRule="auto"/>
        <w:ind w:firstLine="709"/>
        <w:rPr>
          <w:rFonts w:eastAsia="Calibri"/>
          <w:lang w:val="ru-RU"/>
        </w:rPr>
      </w:pPr>
      <w:r w:rsidRPr="00016297">
        <w:rPr>
          <w:rFonts w:eastAsia="Calibri"/>
          <w:lang w:val="ru-RU"/>
        </w:rPr>
        <w:t>4.4. При обнаружении взрывоопасного или подозрительного предмета не подходить близко к нему, предупредить о возможной опасности  находящихся поблизости ответственных лиц,  Главного эксперта и членов оргкомитета.</w:t>
      </w:r>
    </w:p>
    <w:p w14:paraId="799132A6" w14:textId="14913E67" w:rsidR="00827B12" w:rsidRDefault="00332AFF" w:rsidP="007F3165">
      <w:pPr>
        <w:spacing w:line="360" w:lineRule="auto"/>
        <w:ind w:left="851" w:right="-22"/>
        <w:rPr>
          <w:rFonts w:eastAsia="Calibri"/>
          <w:lang w:val="ru-RU"/>
        </w:rPr>
      </w:pPr>
      <w:r w:rsidRPr="00016297">
        <w:rPr>
          <w:rFonts w:eastAsia="Calibri"/>
          <w:lang w:val="ru-RU"/>
        </w:rPr>
        <w:t xml:space="preserve"> При возникновении чрезвычайных ситуаций необходимо спокойно действовать по указанию должностных лиц, при передвижении соблюдать осторожность, не трогать поврежденные конструкции, оголившиеся электрические провода. В разрушенном или поврежденном помещении не следует пользоваться открытым огнем (спичками, зажигалками и т.п.).</w:t>
      </w:r>
    </w:p>
    <w:p w14:paraId="2313B196" w14:textId="77777777" w:rsidR="00332AFF" w:rsidRPr="00420E2E" w:rsidRDefault="00332AFF" w:rsidP="007F3165">
      <w:pPr>
        <w:spacing w:line="360" w:lineRule="auto"/>
        <w:ind w:left="851" w:right="-22"/>
        <w:rPr>
          <w:lang w:val="ru-RU"/>
        </w:rPr>
      </w:pPr>
    </w:p>
    <w:p w14:paraId="5250FDFE" w14:textId="77777777" w:rsidR="00827B12" w:rsidRPr="00420E2E" w:rsidRDefault="00827B12" w:rsidP="007F3165">
      <w:pPr>
        <w:pStyle w:val="3"/>
      </w:pPr>
      <w:bookmarkStart w:id="13" w:name="_ng65tbhn83v3" w:colFirst="0" w:colLast="0"/>
      <w:bookmarkStart w:id="14" w:name="_Toc107585165"/>
      <w:bookmarkEnd w:id="13"/>
      <w:r w:rsidRPr="00420E2E">
        <w:t>Требование охраны труда по окончании работ</w:t>
      </w:r>
      <w:bookmarkEnd w:id="14"/>
    </w:p>
    <w:p w14:paraId="74C5CACB" w14:textId="77777777" w:rsidR="00332AFF" w:rsidRPr="00016297" w:rsidRDefault="00332AFF" w:rsidP="007F3165">
      <w:pPr>
        <w:spacing w:line="360" w:lineRule="auto"/>
        <w:ind w:firstLine="709"/>
        <w:rPr>
          <w:rFonts w:eastAsia="Calibri"/>
          <w:lang w:val="ru-RU"/>
        </w:rPr>
      </w:pPr>
      <w:r w:rsidRPr="00016297">
        <w:rPr>
          <w:rFonts w:eastAsia="Calibri"/>
          <w:lang w:val="ru-RU"/>
        </w:rPr>
        <w:t>После окончания работ каждый участник обязан:</w:t>
      </w:r>
    </w:p>
    <w:p w14:paraId="6301BE10" w14:textId="77777777" w:rsidR="00332AFF" w:rsidRPr="00016297" w:rsidRDefault="00332AFF" w:rsidP="007F3165">
      <w:pPr>
        <w:spacing w:line="360" w:lineRule="auto"/>
        <w:ind w:firstLine="709"/>
        <w:rPr>
          <w:rFonts w:eastAsia="Calibri"/>
          <w:lang w:val="ru-RU"/>
        </w:rPr>
      </w:pPr>
      <w:r w:rsidRPr="00016297">
        <w:rPr>
          <w:rFonts w:eastAsia="Calibri"/>
          <w:lang w:val="ru-RU"/>
        </w:rPr>
        <w:t xml:space="preserve">5.1. Отключить  электрические  приборы, устройства и инструмент от  источника питания. </w:t>
      </w:r>
    </w:p>
    <w:p w14:paraId="54E55071" w14:textId="77777777" w:rsidR="00332AFF" w:rsidRPr="00016297" w:rsidRDefault="00332AFF" w:rsidP="007F3165">
      <w:pPr>
        <w:spacing w:line="360" w:lineRule="auto"/>
        <w:ind w:firstLine="709"/>
        <w:rPr>
          <w:rFonts w:eastAsia="Calibri"/>
          <w:lang w:val="ru-RU"/>
        </w:rPr>
      </w:pPr>
      <w:r w:rsidRPr="00016297">
        <w:rPr>
          <w:rFonts w:eastAsia="Calibri"/>
          <w:lang w:val="ru-RU"/>
        </w:rPr>
        <w:t>5.2. Привести в порядок рабочее место. Уборку  выполнять  с применением специальных средств и средств индивидуальной  защиты – защитные  очки и перчатки.</w:t>
      </w:r>
    </w:p>
    <w:p w14:paraId="7C4BD6B7" w14:textId="77777777" w:rsidR="00332AFF" w:rsidRPr="00016297" w:rsidRDefault="00332AFF" w:rsidP="007F3165">
      <w:pPr>
        <w:spacing w:line="360" w:lineRule="auto"/>
        <w:ind w:firstLine="709"/>
        <w:rPr>
          <w:rFonts w:eastAsia="Calibri"/>
          <w:lang w:val="ru-RU"/>
        </w:rPr>
      </w:pPr>
      <w:r w:rsidRPr="00016297">
        <w:rPr>
          <w:rFonts w:eastAsia="Calibri"/>
          <w:lang w:val="ru-RU"/>
        </w:rPr>
        <w:lastRenderedPageBreak/>
        <w:t xml:space="preserve">5.3. Инструмент убрать в специально предназначенное для хранений место. На верстаке допускается оставить уровень и </w:t>
      </w:r>
      <w:proofErr w:type="spellStart"/>
      <w:r w:rsidRPr="00016297">
        <w:rPr>
          <w:rFonts w:eastAsia="Calibri"/>
          <w:lang w:val="ru-RU"/>
        </w:rPr>
        <w:t>стусло</w:t>
      </w:r>
      <w:proofErr w:type="spellEnd"/>
      <w:r w:rsidRPr="00016297">
        <w:rPr>
          <w:rFonts w:eastAsia="Calibri"/>
          <w:lang w:val="ru-RU"/>
        </w:rPr>
        <w:t>.</w:t>
      </w:r>
    </w:p>
    <w:p w14:paraId="04791841" w14:textId="10604617" w:rsidR="00332AFF" w:rsidRPr="00016297" w:rsidRDefault="00332AFF" w:rsidP="007F3165">
      <w:pPr>
        <w:spacing w:line="360" w:lineRule="auto"/>
        <w:ind w:firstLine="709"/>
        <w:rPr>
          <w:rFonts w:eastAsia="Calibri"/>
          <w:lang w:val="ru-RU"/>
        </w:rPr>
      </w:pPr>
      <w:r w:rsidRPr="00016297">
        <w:rPr>
          <w:rFonts w:eastAsia="Calibri"/>
          <w:lang w:val="ru-RU"/>
        </w:rPr>
        <w:t>5.4. Сообщить Экспертам о выявленных во время выполнения заданий неполадках  и неисправностях оборудования и инструмента, и других факторах, влияющих на безопасность выполнения задания.</w:t>
      </w:r>
    </w:p>
    <w:p w14:paraId="0058DBEB" w14:textId="34A42D23" w:rsidR="000C7983" w:rsidRPr="00332AFF" w:rsidRDefault="00332AFF" w:rsidP="007F3165">
      <w:pPr>
        <w:spacing w:line="360" w:lineRule="auto"/>
        <w:ind w:right="-22"/>
        <w:rPr>
          <w:lang w:val="ru-RU"/>
        </w:rPr>
      </w:pPr>
      <w:r w:rsidRPr="00016297">
        <w:rPr>
          <w:rFonts w:eastAsia="Calibri"/>
          <w:lang w:val="ru-RU"/>
        </w:rPr>
        <w:t>5.5.  Снять спецодежду и тщательно вымыть руки с мылом.</w:t>
      </w:r>
    </w:p>
    <w:p w14:paraId="3D46B334" w14:textId="6BF96953" w:rsidR="00827B12" w:rsidRPr="000C7983" w:rsidRDefault="00827B12" w:rsidP="007F3165">
      <w:pPr>
        <w:spacing w:line="360" w:lineRule="auto"/>
        <w:ind w:right="-22"/>
        <w:rPr>
          <w:lang w:val="ru-RU"/>
        </w:rPr>
      </w:pPr>
      <w:r w:rsidRPr="00332AFF">
        <w:rPr>
          <w:lang w:val="ru-RU"/>
        </w:rPr>
        <w:br w:type="page"/>
      </w:r>
    </w:p>
    <w:p w14:paraId="5C55AE47" w14:textId="77777777" w:rsidR="00827B12" w:rsidRPr="007F3165" w:rsidRDefault="00827B12" w:rsidP="007F3165">
      <w:pPr>
        <w:pStyle w:val="2"/>
        <w:spacing w:before="0" w:after="0" w:line="360" w:lineRule="auto"/>
        <w:rPr>
          <w:sz w:val="28"/>
          <w:szCs w:val="28"/>
        </w:rPr>
      </w:pPr>
      <w:bookmarkStart w:id="15" w:name="_d8xg0wk4gxuw" w:colFirst="0" w:colLast="0"/>
      <w:bookmarkStart w:id="16" w:name="_Toc107585166"/>
      <w:bookmarkEnd w:id="15"/>
      <w:r w:rsidRPr="007F3165">
        <w:rPr>
          <w:sz w:val="28"/>
          <w:szCs w:val="28"/>
        </w:rPr>
        <w:lastRenderedPageBreak/>
        <w:t>Инструкция по охране труда для экспертов</w:t>
      </w:r>
      <w:bookmarkEnd w:id="16"/>
    </w:p>
    <w:p w14:paraId="5E0BB235" w14:textId="07F5C872" w:rsidR="00827B12" w:rsidRPr="007F3165" w:rsidRDefault="00827B12" w:rsidP="007F3165">
      <w:pPr>
        <w:pStyle w:val="3"/>
        <w:numPr>
          <w:ilvl w:val="0"/>
          <w:numId w:val="7"/>
        </w:numPr>
        <w:rPr>
          <w:szCs w:val="28"/>
        </w:rPr>
      </w:pPr>
      <w:bookmarkStart w:id="17" w:name="_76187b26ff1w" w:colFirst="0" w:colLast="0"/>
      <w:bookmarkStart w:id="18" w:name="_Toc107585167"/>
      <w:bookmarkEnd w:id="17"/>
      <w:r w:rsidRPr="007F3165">
        <w:rPr>
          <w:szCs w:val="28"/>
        </w:rPr>
        <w:t>Общие требования охраны труда</w:t>
      </w:r>
      <w:bookmarkEnd w:id="18"/>
    </w:p>
    <w:p w14:paraId="07F1C88A" w14:textId="77777777" w:rsidR="00332AFF" w:rsidRPr="007F3165" w:rsidRDefault="00332AFF" w:rsidP="007F3165">
      <w:pPr>
        <w:spacing w:line="360" w:lineRule="auto"/>
        <w:ind w:firstLine="709"/>
        <w:rPr>
          <w:rFonts w:eastAsia="Calibri"/>
          <w:lang w:val="ru-RU"/>
        </w:rPr>
      </w:pPr>
      <w:r w:rsidRPr="007F3165">
        <w:rPr>
          <w:rFonts w:eastAsia="Calibri"/>
          <w:lang w:val="ru-RU"/>
        </w:rPr>
        <w:t xml:space="preserve">1.1. К работе в качестве Эксперта компетенции «Электромонтаж» допускаются Эксперты, прошедшие специальное обучение и не имеющие </w:t>
      </w:r>
      <w:proofErr w:type="gramStart"/>
      <w:r w:rsidRPr="007F3165">
        <w:rPr>
          <w:rFonts w:eastAsia="Calibri"/>
          <w:lang w:val="ru-RU"/>
        </w:rPr>
        <w:t>противопоказаний  по</w:t>
      </w:r>
      <w:proofErr w:type="gramEnd"/>
      <w:r w:rsidRPr="007F3165">
        <w:rPr>
          <w:rFonts w:eastAsia="Calibri"/>
          <w:lang w:val="ru-RU"/>
        </w:rPr>
        <w:t xml:space="preserve">  состоянию здоровья.</w:t>
      </w:r>
    </w:p>
    <w:p w14:paraId="61A7167F" w14:textId="7E3A8AA5" w:rsidR="00332AFF" w:rsidRPr="007F3165" w:rsidRDefault="00332AFF" w:rsidP="007F3165">
      <w:pPr>
        <w:spacing w:line="360" w:lineRule="auto"/>
        <w:ind w:firstLine="709"/>
        <w:rPr>
          <w:rFonts w:eastAsia="Calibri"/>
          <w:lang w:val="ru-RU"/>
        </w:rPr>
      </w:pPr>
      <w:r w:rsidRPr="007F3165">
        <w:rPr>
          <w:rFonts w:eastAsia="Calibri"/>
          <w:lang w:val="ru-RU"/>
        </w:rPr>
        <w:t xml:space="preserve">1.2. Эксперты с особыми полномочиями, на которых возложены обязанности за проведение инструктажа по охране труда, ведут постоянный контроль за соблюдением участниками правил охраны труда </w:t>
      </w:r>
      <w:proofErr w:type="gramStart"/>
      <w:r w:rsidRPr="007F3165">
        <w:rPr>
          <w:rFonts w:eastAsia="Calibri"/>
          <w:lang w:val="ru-RU"/>
        </w:rPr>
        <w:t>согласно плана</w:t>
      </w:r>
      <w:proofErr w:type="gramEnd"/>
      <w:r w:rsidRPr="007F3165">
        <w:rPr>
          <w:rFonts w:eastAsia="Calibri"/>
          <w:lang w:val="ru-RU"/>
        </w:rPr>
        <w:t xml:space="preserve"> проведения </w:t>
      </w:r>
      <w:r w:rsidR="00B90158" w:rsidRPr="007F3165">
        <w:rPr>
          <w:rFonts w:eastAsia="Calibri"/>
          <w:lang w:val="ru-RU"/>
        </w:rPr>
        <w:t>чемпионата</w:t>
      </w:r>
      <w:r w:rsidRPr="007F3165">
        <w:rPr>
          <w:rFonts w:eastAsia="Calibri"/>
          <w:lang w:val="ru-RU"/>
        </w:rPr>
        <w:t>.</w:t>
      </w:r>
    </w:p>
    <w:p w14:paraId="6216E119" w14:textId="26E5C7B1" w:rsidR="00332AFF" w:rsidRPr="007F3165" w:rsidRDefault="00332AFF" w:rsidP="007F3165">
      <w:pPr>
        <w:spacing w:line="360" w:lineRule="auto"/>
        <w:ind w:firstLine="709"/>
        <w:rPr>
          <w:rFonts w:eastAsia="Calibri"/>
          <w:lang w:val="ru-RU"/>
        </w:rPr>
      </w:pPr>
      <w:r w:rsidRPr="007F3165">
        <w:rPr>
          <w:rFonts w:eastAsia="Calibri"/>
          <w:lang w:val="ru-RU"/>
        </w:rPr>
        <w:t>1.3. В процессе контроля выполнения заданий и нахождения на территории и в помещениях принимающей стороны Эксперт обязан четко соблюдать:</w:t>
      </w:r>
    </w:p>
    <w:p w14:paraId="22C6698E" w14:textId="77777777" w:rsidR="00332AFF" w:rsidRPr="007F3165" w:rsidRDefault="00332AFF" w:rsidP="007F3165">
      <w:pPr>
        <w:spacing w:line="360" w:lineRule="auto"/>
        <w:ind w:firstLine="709"/>
        <w:rPr>
          <w:rFonts w:eastAsia="Calibri"/>
          <w:lang w:val="ru-RU"/>
        </w:rPr>
      </w:pPr>
      <w:r w:rsidRPr="007F3165">
        <w:rPr>
          <w:rFonts w:eastAsia="Calibri"/>
          <w:lang w:val="ru-RU"/>
        </w:rPr>
        <w:t xml:space="preserve">-  инструкции по охране труда и правила безопасности; </w:t>
      </w:r>
    </w:p>
    <w:p w14:paraId="30CC2E86" w14:textId="77777777" w:rsidR="00332AFF" w:rsidRPr="007F3165" w:rsidRDefault="00332AFF" w:rsidP="007F3165">
      <w:pPr>
        <w:spacing w:line="360" w:lineRule="auto"/>
        <w:ind w:firstLine="709"/>
        <w:rPr>
          <w:rFonts w:eastAsia="Calibri"/>
          <w:lang w:val="ru-RU"/>
        </w:rPr>
      </w:pPr>
      <w:r w:rsidRPr="007F3165">
        <w:rPr>
          <w:rFonts w:eastAsia="Calibri"/>
          <w:lang w:val="ru-RU"/>
        </w:rPr>
        <w:t>- правила пожарной безопасности, знать места расположения первичных средств пожаротушения и планов эвакуации.</w:t>
      </w:r>
    </w:p>
    <w:p w14:paraId="24219E87" w14:textId="735F8A83" w:rsidR="00332AFF" w:rsidRPr="007F3165" w:rsidRDefault="00332AFF" w:rsidP="007F3165">
      <w:pPr>
        <w:spacing w:line="360" w:lineRule="auto"/>
        <w:ind w:firstLine="709"/>
        <w:rPr>
          <w:rFonts w:eastAsia="Calibri"/>
          <w:lang w:val="ru-RU"/>
        </w:rPr>
      </w:pPr>
      <w:r w:rsidRPr="007F3165">
        <w:rPr>
          <w:rFonts w:eastAsia="Calibri"/>
          <w:lang w:val="ru-RU"/>
        </w:rPr>
        <w:t xml:space="preserve">- расписание и график проведения </w:t>
      </w:r>
      <w:r w:rsidR="00B90158" w:rsidRPr="007F3165">
        <w:rPr>
          <w:rFonts w:eastAsia="Calibri"/>
          <w:lang w:val="ru-RU"/>
        </w:rPr>
        <w:t>чемпионата</w:t>
      </w:r>
      <w:r w:rsidRPr="007F3165">
        <w:rPr>
          <w:rFonts w:eastAsia="Calibri"/>
          <w:lang w:val="ru-RU"/>
        </w:rPr>
        <w:t>, установленные режимы труда и отдыха.</w:t>
      </w:r>
    </w:p>
    <w:p w14:paraId="38CB5E56" w14:textId="77777777" w:rsidR="00332AFF" w:rsidRPr="007F3165" w:rsidRDefault="00332AFF" w:rsidP="007F3165">
      <w:pPr>
        <w:spacing w:line="360" w:lineRule="auto"/>
        <w:ind w:firstLine="709"/>
        <w:rPr>
          <w:rFonts w:eastAsia="Calibri"/>
          <w:lang w:val="ru-RU"/>
        </w:rPr>
      </w:pPr>
      <w:r w:rsidRPr="007F3165">
        <w:rPr>
          <w:rFonts w:eastAsia="Calibri"/>
          <w:lang w:val="ru-RU"/>
        </w:rPr>
        <w:t>1.4. При работе на персональном компьютере и копировально-множительной технике на Эксперта могут воздействовать следующие вредные и (или) опасные производственные факторы:</w:t>
      </w:r>
    </w:p>
    <w:p w14:paraId="6CEED30B" w14:textId="77777777" w:rsidR="00332AFF" w:rsidRPr="007F3165" w:rsidRDefault="00332AFF" w:rsidP="007F3165">
      <w:pPr>
        <w:spacing w:line="360" w:lineRule="auto"/>
        <w:ind w:firstLine="709"/>
        <w:rPr>
          <w:rFonts w:eastAsia="Calibri"/>
          <w:lang w:val="ru-RU"/>
        </w:rPr>
      </w:pPr>
      <w:r w:rsidRPr="007F3165">
        <w:rPr>
          <w:rFonts w:eastAsia="Calibri"/>
          <w:lang w:val="ru-RU"/>
        </w:rPr>
        <w:t>— электрический ток;</w:t>
      </w:r>
    </w:p>
    <w:p w14:paraId="212349FB" w14:textId="77777777" w:rsidR="00332AFF" w:rsidRPr="007F3165" w:rsidRDefault="00332AFF" w:rsidP="007F3165">
      <w:pPr>
        <w:spacing w:line="360" w:lineRule="auto"/>
        <w:ind w:firstLine="709"/>
        <w:rPr>
          <w:rFonts w:eastAsia="Calibri"/>
          <w:lang w:val="ru-RU"/>
        </w:rPr>
      </w:pPr>
      <w:r w:rsidRPr="007F3165">
        <w:rPr>
          <w:rFonts w:eastAsia="Calibri"/>
          <w:lang w:val="ru-RU"/>
        </w:rPr>
        <w:t>— статическое электричество, образующееся в результате трения движущейся бумаги с рабочими механизмами, а также при некачественном заземлении аппаратов;</w:t>
      </w:r>
    </w:p>
    <w:p w14:paraId="61D9D4C2" w14:textId="77777777" w:rsidR="00332AFF" w:rsidRPr="007F3165" w:rsidRDefault="00332AFF" w:rsidP="007F3165">
      <w:pPr>
        <w:spacing w:line="360" w:lineRule="auto"/>
        <w:ind w:firstLine="709"/>
        <w:rPr>
          <w:rFonts w:eastAsia="Calibri"/>
          <w:lang w:val="ru-RU"/>
        </w:rPr>
      </w:pPr>
      <w:r w:rsidRPr="007F3165">
        <w:rPr>
          <w:rFonts w:eastAsia="Calibri"/>
          <w:lang w:val="ru-RU"/>
        </w:rPr>
        <w:t>— шум, обусловленный конструкцией оргтехники;</w:t>
      </w:r>
    </w:p>
    <w:p w14:paraId="7CC4079D" w14:textId="77777777" w:rsidR="00332AFF" w:rsidRPr="007F3165" w:rsidRDefault="00332AFF" w:rsidP="007F3165">
      <w:pPr>
        <w:spacing w:line="360" w:lineRule="auto"/>
        <w:ind w:firstLine="709"/>
        <w:rPr>
          <w:rFonts w:eastAsia="Calibri"/>
          <w:lang w:val="ru-RU"/>
        </w:rPr>
      </w:pPr>
      <w:r w:rsidRPr="007F3165">
        <w:rPr>
          <w:rFonts w:eastAsia="Calibri"/>
          <w:lang w:val="ru-RU"/>
        </w:rPr>
        <w:t>— химические вещества, выделяющиеся при работе оргтехники;</w:t>
      </w:r>
    </w:p>
    <w:p w14:paraId="07651CE2" w14:textId="77777777" w:rsidR="00332AFF" w:rsidRPr="007F3165" w:rsidRDefault="00332AFF" w:rsidP="007F3165">
      <w:pPr>
        <w:spacing w:line="360" w:lineRule="auto"/>
        <w:ind w:firstLine="709"/>
        <w:rPr>
          <w:rFonts w:eastAsia="Calibri"/>
          <w:lang w:val="ru-RU"/>
        </w:rPr>
      </w:pPr>
      <w:r w:rsidRPr="007F3165">
        <w:rPr>
          <w:rFonts w:eastAsia="Calibri"/>
          <w:lang w:val="ru-RU"/>
        </w:rPr>
        <w:t>— зрительное перенапряжение при работе с ПК.</w:t>
      </w:r>
    </w:p>
    <w:p w14:paraId="4D11AD8B" w14:textId="3351BCC0" w:rsidR="00332AFF" w:rsidRPr="007F3165" w:rsidRDefault="00332AFF" w:rsidP="007F3165">
      <w:pPr>
        <w:spacing w:line="360" w:lineRule="auto"/>
        <w:ind w:firstLine="709"/>
        <w:rPr>
          <w:rFonts w:eastAsia="Calibri"/>
          <w:lang w:val="ru-RU"/>
        </w:rPr>
      </w:pPr>
      <w:r w:rsidRPr="007F3165">
        <w:rPr>
          <w:rFonts w:eastAsia="Calibri"/>
          <w:lang w:val="ru-RU"/>
        </w:rPr>
        <w:lastRenderedPageBreak/>
        <w:t xml:space="preserve">При наблюдении за выполнением задания участниками на Эксперта могут воздействовать следующие вредные и (или) опасные производственные факторы:  </w:t>
      </w:r>
    </w:p>
    <w:p w14:paraId="3A3B841D" w14:textId="77777777" w:rsidR="00332AFF" w:rsidRPr="007F3165" w:rsidRDefault="00332AFF" w:rsidP="007F3165">
      <w:pPr>
        <w:spacing w:line="360" w:lineRule="auto"/>
        <w:ind w:firstLine="709"/>
        <w:rPr>
          <w:rFonts w:eastAsia="Calibri"/>
          <w:lang w:val="ru-RU"/>
        </w:rPr>
      </w:pPr>
      <w:r w:rsidRPr="007F3165">
        <w:rPr>
          <w:rFonts w:eastAsia="Calibri"/>
          <w:lang w:val="ru-RU"/>
        </w:rPr>
        <w:t>-  чрезмерное напряжение внимания (психологические).</w:t>
      </w:r>
    </w:p>
    <w:p w14:paraId="1848257A" w14:textId="61C2E0A6" w:rsidR="00332AFF" w:rsidRPr="007F3165" w:rsidRDefault="00332AFF" w:rsidP="007F3165">
      <w:pPr>
        <w:spacing w:line="360" w:lineRule="auto"/>
        <w:ind w:firstLine="709"/>
        <w:rPr>
          <w:rFonts w:eastAsia="Calibri"/>
          <w:lang w:val="ru-RU"/>
        </w:rPr>
      </w:pPr>
      <w:r w:rsidRPr="007F3165">
        <w:rPr>
          <w:rFonts w:eastAsia="Calibri"/>
          <w:lang w:val="ru-RU"/>
        </w:rPr>
        <w:t xml:space="preserve">1.5. Проверять наличие и исправность применяемых для выполнения задания средства индивидуальной защиты: </w:t>
      </w:r>
    </w:p>
    <w:p w14:paraId="22D2841A" w14:textId="77777777" w:rsidR="00332AFF" w:rsidRPr="007F3165" w:rsidRDefault="00332AFF" w:rsidP="007F3165">
      <w:pPr>
        <w:spacing w:line="360" w:lineRule="auto"/>
        <w:ind w:firstLine="709"/>
        <w:rPr>
          <w:rFonts w:eastAsia="Calibri"/>
          <w:lang w:val="ru-RU"/>
        </w:rPr>
      </w:pPr>
      <w:r w:rsidRPr="007F3165">
        <w:rPr>
          <w:rFonts w:eastAsia="Calibri"/>
          <w:lang w:val="ru-RU"/>
        </w:rPr>
        <w:t xml:space="preserve">- </w:t>
      </w:r>
      <w:proofErr w:type="gramStart"/>
      <w:r w:rsidRPr="007F3165">
        <w:rPr>
          <w:rFonts w:eastAsia="Calibri"/>
          <w:lang w:val="ru-RU"/>
        </w:rPr>
        <w:t>диэлектрический  коврик</w:t>
      </w:r>
      <w:proofErr w:type="gramEnd"/>
      <w:r w:rsidRPr="007F3165">
        <w:rPr>
          <w:rFonts w:eastAsia="Calibri"/>
          <w:lang w:val="ru-RU"/>
        </w:rPr>
        <w:t>;</w:t>
      </w:r>
    </w:p>
    <w:p w14:paraId="01229791" w14:textId="77777777" w:rsidR="00332AFF" w:rsidRPr="007F3165" w:rsidRDefault="00332AFF" w:rsidP="007F3165">
      <w:pPr>
        <w:spacing w:line="360" w:lineRule="auto"/>
        <w:ind w:firstLine="709"/>
        <w:rPr>
          <w:rFonts w:eastAsia="Calibri"/>
          <w:lang w:val="ru-RU"/>
        </w:rPr>
      </w:pPr>
      <w:r w:rsidRPr="007F3165">
        <w:rPr>
          <w:rFonts w:eastAsia="Calibri"/>
          <w:lang w:val="ru-RU"/>
        </w:rPr>
        <w:t xml:space="preserve">-  </w:t>
      </w:r>
      <w:proofErr w:type="gramStart"/>
      <w:r w:rsidRPr="007F3165">
        <w:rPr>
          <w:rFonts w:eastAsia="Calibri"/>
          <w:lang w:val="ru-RU"/>
        </w:rPr>
        <w:t>указатель  напряжения</w:t>
      </w:r>
      <w:proofErr w:type="gramEnd"/>
      <w:r w:rsidRPr="007F3165">
        <w:rPr>
          <w:rFonts w:eastAsia="Calibri"/>
          <w:lang w:val="ru-RU"/>
        </w:rPr>
        <w:t>;</w:t>
      </w:r>
    </w:p>
    <w:p w14:paraId="271D390B" w14:textId="77777777" w:rsidR="00332AFF" w:rsidRPr="007F3165" w:rsidRDefault="00332AFF" w:rsidP="007F3165">
      <w:pPr>
        <w:spacing w:line="360" w:lineRule="auto"/>
        <w:ind w:firstLine="709"/>
        <w:rPr>
          <w:rFonts w:eastAsia="Calibri"/>
          <w:lang w:val="ru-RU"/>
        </w:rPr>
      </w:pPr>
      <w:r w:rsidRPr="007F3165">
        <w:rPr>
          <w:rFonts w:eastAsia="Calibri"/>
          <w:lang w:val="ru-RU"/>
        </w:rPr>
        <w:t xml:space="preserve">-  </w:t>
      </w:r>
      <w:proofErr w:type="gramStart"/>
      <w:r w:rsidRPr="007F3165">
        <w:rPr>
          <w:rFonts w:eastAsia="Calibri"/>
          <w:lang w:val="ru-RU"/>
        </w:rPr>
        <w:t>инструмент  с</w:t>
      </w:r>
      <w:proofErr w:type="gramEnd"/>
      <w:r w:rsidRPr="007F3165">
        <w:rPr>
          <w:rFonts w:eastAsia="Calibri"/>
          <w:lang w:val="ru-RU"/>
        </w:rPr>
        <w:t xml:space="preserve">  изолированными  ручками.</w:t>
      </w:r>
    </w:p>
    <w:p w14:paraId="27222AA6" w14:textId="0C31246A" w:rsidR="00332AFF" w:rsidRPr="007F3165" w:rsidRDefault="00332AFF" w:rsidP="007F3165">
      <w:pPr>
        <w:spacing w:line="360" w:lineRule="auto"/>
        <w:ind w:firstLine="709"/>
        <w:rPr>
          <w:rFonts w:eastAsia="Calibri"/>
          <w:lang w:val="ru-RU"/>
        </w:rPr>
      </w:pPr>
      <w:r w:rsidRPr="007F3165">
        <w:rPr>
          <w:rFonts w:eastAsia="Calibri"/>
          <w:lang w:val="ru-RU"/>
        </w:rPr>
        <w:t xml:space="preserve">1.6. Знаки безопасности выдаются дежурным электротехническим персоналом, обеспечивающим электроснабжение площадки и используются Техническим Экспертом для предупреждения присутствующих об опасности поражения электрическим током. </w:t>
      </w:r>
    </w:p>
    <w:p w14:paraId="64CAE480" w14:textId="77777777" w:rsidR="00332AFF" w:rsidRPr="007F3165" w:rsidRDefault="00332AFF" w:rsidP="007F3165">
      <w:pPr>
        <w:spacing w:line="360" w:lineRule="auto"/>
        <w:ind w:firstLine="709"/>
        <w:rPr>
          <w:rFonts w:eastAsia="Calibri"/>
          <w:lang w:val="ru-RU"/>
        </w:rPr>
      </w:pPr>
      <w:r w:rsidRPr="007F3165">
        <w:rPr>
          <w:rFonts w:eastAsia="Calibri"/>
          <w:lang w:val="ru-RU"/>
        </w:rPr>
        <w:t xml:space="preserve">1.7. При несчастном случае пострадавший или очевидец несчастного случая обязан немедленно сообщить о случившемся Главному Эксперту. </w:t>
      </w:r>
    </w:p>
    <w:p w14:paraId="56AD01EA" w14:textId="544E9D65" w:rsidR="00332AFF" w:rsidRPr="007F3165" w:rsidRDefault="00332AFF" w:rsidP="007F3165">
      <w:pPr>
        <w:spacing w:line="360" w:lineRule="auto"/>
        <w:ind w:firstLine="709"/>
        <w:rPr>
          <w:rFonts w:eastAsia="Calibri"/>
          <w:lang w:val="ru-RU"/>
        </w:rPr>
      </w:pPr>
      <w:r w:rsidRPr="007F3165">
        <w:rPr>
          <w:rFonts w:eastAsia="Calibri"/>
          <w:lang w:val="ru-RU"/>
        </w:rPr>
        <w:t xml:space="preserve">В </w:t>
      </w:r>
      <w:proofErr w:type="gramStart"/>
      <w:r w:rsidRPr="007F3165">
        <w:rPr>
          <w:rFonts w:eastAsia="Calibri"/>
          <w:lang w:val="ru-RU"/>
        </w:rPr>
        <w:t>помещении</w:t>
      </w:r>
      <w:proofErr w:type="gramEnd"/>
      <w:r w:rsidRPr="007F3165">
        <w:rPr>
          <w:rFonts w:eastAsia="Calibri"/>
          <w:lang w:val="ru-RU"/>
        </w:rPr>
        <w:t xml:space="preserve"> где выполняются работы должна находится аптечка первой помощи, укомплектованная изделиями медицинского назначения. В случае возникновения несчастного случая или болезни Эксперта, об этом немедленно уведомляется Главный Эксперт. </w:t>
      </w:r>
    </w:p>
    <w:p w14:paraId="462F5675" w14:textId="77777777" w:rsidR="00332AFF" w:rsidRPr="007F3165" w:rsidRDefault="00332AFF" w:rsidP="007F3165">
      <w:pPr>
        <w:spacing w:line="360" w:lineRule="auto"/>
        <w:ind w:firstLine="709"/>
        <w:rPr>
          <w:rFonts w:eastAsia="Calibri"/>
          <w:lang w:val="ru-RU"/>
        </w:rPr>
      </w:pPr>
      <w:r w:rsidRPr="007F3165">
        <w:rPr>
          <w:rFonts w:eastAsia="Calibri"/>
          <w:lang w:val="ru-RU"/>
        </w:rPr>
        <w:t xml:space="preserve">1.8. Эксперты, допустившие невыполнение или нарушение инструкции по охране труда, привлекаются к ответственности в соответствии с Регламентом </w:t>
      </w:r>
      <w:r w:rsidRPr="007F3165">
        <w:rPr>
          <w:rFonts w:eastAsia="Calibri"/>
        </w:rPr>
        <w:t>WorldSkills</w:t>
      </w:r>
      <w:r w:rsidRPr="007F3165">
        <w:rPr>
          <w:rFonts w:eastAsia="Calibri"/>
          <w:lang w:val="ru-RU"/>
        </w:rPr>
        <w:t xml:space="preserve"> </w:t>
      </w:r>
      <w:r w:rsidRPr="007F3165">
        <w:rPr>
          <w:rFonts w:eastAsia="Calibri"/>
        </w:rPr>
        <w:t>Russia</w:t>
      </w:r>
      <w:r w:rsidRPr="007F3165">
        <w:rPr>
          <w:rFonts w:eastAsia="Calibri"/>
          <w:lang w:val="ru-RU"/>
        </w:rPr>
        <w:t>, а при необходимости согласно действующему законодательству.</w:t>
      </w:r>
    </w:p>
    <w:p w14:paraId="2114A84A" w14:textId="66F90FF2" w:rsidR="00332AFF" w:rsidRPr="007F3165" w:rsidRDefault="00332AFF" w:rsidP="007F3165">
      <w:pPr>
        <w:spacing w:line="360" w:lineRule="auto"/>
        <w:ind w:firstLine="709"/>
        <w:rPr>
          <w:rFonts w:eastAsia="Calibri"/>
          <w:lang w:val="ru-RU"/>
        </w:rPr>
      </w:pPr>
      <w:r w:rsidRPr="007F3165">
        <w:rPr>
          <w:rFonts w:eastAsia="Calibri"/>
          <w:lang w:val="ru-RU"/>
        </w:rPr>
        <w:t xml:space="preserve"> Ответственность за несчастные случаи, происшедшие в помещении для проведения задания, несут лица, как непосредственно нарушившие правила безопасной работы на электроустановках, так и лица административно-</w:t>
      </w:r>
      <w:proofErr w:type="gramStart"/>
      <w:r w:rsidRPr="007F3165">
        <w:rPr>
          <w:rFonts w:eastAsia="Calibri"/>
          <w:lang w:val="ru-RU"/>
        </w:rPr>
        <w:t>технического  персонала</w:t>
      </w:r>
      <w:proofErr w:type="gramEnd"/>
      <w:r w:rsidRPr="007F3165">
        <w:rPr>
          <w:rFonts w:eastAsia="Calibri"/>
          <w:lang w:val="ru-RU"/>
        </w:rPr>
        <w:t>,  которые  не обеспечили:</w:t>
      </w:r>
    </w:p>
    <w:p w14:paraId="3088D3EF" w14:textId="77777777" w:rsidR="00332AFF" w:rsidRPr="007F3165" w:rsidRDefault="00332AFF" w:rsidP="007F3165">
      <w:pPr>
        <w:spacing w:line="360" w:lineRule="auto"/>
        <w:ind w:firstLine="709"/>
        <w:rPr>
          <w:rFonts w:eastAsia="Calibri"/>
          <w:lang w:val="ru-RU"/>
        </w:rPr>
      </w:pPr>
      <w:r w:rsidRPr="007F3165">
        <w:rPr>
          <w:rFonts w:eastAsia="Calibri"/>
          <w:lang w:val="ru-RU"/>
        </w:rPr>
        <w:t xml:space="preserve">         - выполнение организационно - технических мероприятий, </w:t>
      </w:r>
      <w:proofErr w:type="gramStart"/>
      <w:r w:rsidRPr="007F3165">
        <w:rPr>
          <w:rFonts w:eastAsia="Calibri"/>
          <w:lang w:val="ru-RU"/>
        </w:rPr>
        <w:t>предотвращающих  возможность</w:t>
      </w:r>
      <w:proofErr w:type="gramEnd"/>
      <w:r w:rsidRPr="007F3165">
        <w:rPr>
          <w:rFonts w:eastAsia="Calibri"/>
          <w:lang w:val="ru-RU"/>
        </w:rPr>
        <w:t xml:space="preserve">  возникновения несчастных  случаев;</w:t>
      </w:r>
    </w:p>
    <w:p w14:paraId="0C374262" w14:textId="77777777" w:rsidR="00332AFF" w:rsidRPr="007F3165" w:rsidRDefault="00332AFF" w:rsidP="007F3165">
      <w:pPr>
        <w:spacing w:line="360" w:lineRule="auto"/>
        <w:ind w:firstLine="709"/>
        <w:rPr>
          <w:rFonts w:eastAsia="Calibri"/>
          <w:lang w:val="ru-RU"/>
        </w:rPr>
      </w:pPr>
      <w:r w:rsidRPr="007F3165">
        <w:rPr>
          <w:rFonts w:eastAsia="Calibri"/>
          <w:lang w:val="ru-RU"/>
        </w:rPr>
        <w:lastRenderedPageBreak/>
        <w:t xml:space="preserve">        -   соответствие   рабочего   места   требованиям   охраны   труда;</w:t>
      </w:r>
    </w:p>
    <w:p w14:paraId="01C081FC" w14:textId="3EFA52D0" w:rsidR="00827B12" w:rsidRPr="007F3165" w:rsidRDefault="00332AFF" w:rsidP="007F3165">
      <w:pPr>
        <w:spacing w:line="360" w:lineRule="auto"/>
        <w:ind w:left="851" w:right="-22"/>
        <w:rPr>
          <w:rFonts w:eastAsia="Calibri"/>
          <w:lang w:val="ru-RU"/>
        </w:rPr>
      </w:pPr>
      <w:r w:rsidRPr="007F3165">
        <w:rPr>
          <w:rFonts w:eastAsia="Calibri"/>
          <w:lang w:val="ru-RU"/>
        </w:rPr>
        <w:t xml:space="preserve">        -   проведение обучения безопасным методам работы на электроустановках.</w:t>
      </w:r>
    </w:p>
    <w:p w14:paraId="2447CBA8" w14:textId="77777777" w:rsidR="00332AFF" w:rsidRPr="007F3165" w:rsidRDefault="00332AFF" w:rsidP="007F3165">
      <w:pPr>
        <w:spacing w:line="360" w:lineRule="auto"/>
        <w:ind w:left="851" w:right="-22"/>
        <w:rPr>
          <w:lang w:val="ru-RU"/>
        </w:rPr>
      </w:pPr>
    </w:p>
    <w:p w14:paraId="51475525" w14:textId="77777777" w:rsidR="00827B12" w:rsidRPr="007F3165" w:rsidRDefault="00827B12" w:rsidP="007F3165">
      <w:pPr>
        <w:pStyle w:val="3"/>
        <w:rPr>
          <w:szCs w:val="28"/>
        </w:rPr>
      </w:pPr>
      <w:bookmarkStart w:id="19" w:name="_855azq6l2g7" w:colFirst="0" w:colLast="0"/>
      <w:bookmarkStart w:id="20" w:name="_Toc107585168"/>
      <w:bookmarkEnd w:id="19"/>
      <w:r w:rsidRPr="007F3165">
        <w:rPr>
          <w:szCs w:val="28"/>
        </w:rPr>
        <w:t>Требования охраны труда перед началом работы</w:t>
      </w:r>
      <w:bookmarkEnd w:id="20"/>
    </w:p>
    <w:p w14:paraId="6CE29C5D" w14:textId="77777777" w:rsidR="00332AFF" w:rsidRPr="007F3165" w:rsidRDefault="00332AFF" w:rsidP="007F3165">
      <w:pPr>
        <w:spacing w:line="360" w:lineRule="auto"/>
        <w:ind w:firstLine="709"/>
        <w:rPr>
          <w:rFonts w:eastAsia="Calibri"/>
          <w:lang w:val="ru-RU"/>
        </w:rPr>
      </w:pPr>
      <w:r w:rsidRPr="007F3165">
        <w:rPr>
          <w:rFonts w:eastAsia="Calibri"/>
          <w:lang w:val="ru-RU"/>
        </w:rPr>
        <w:t>Перед началом работы Эксперты должны выполнить следующее:</w:t>
      </w:r>
    </w:p>
    <w:p w14:paraId="4C959E4F" w14:textId="77777777" w:rsidR="00332AFF" w:rsidRPr="007F3165" w:rsidRDefault="00332AFF" w:rsidP="007F3165">
      <w:pPr>
        <w:spacing w:line="360" w:lineRule="auto"/>
        <w:ind w:firstLine="709"/>
        <w:rPr>
          <w:rFonts w:eastAsia="Calibri"/>
          <w:lang w:val="ru-RU"/>
        </w:rPr>
      </w:pPr>
      <w:r w:rsidRPr="007F3165">
        <w:rPr>
          <w:rFonts w:eastAsia="Calibri"/>
          <w:lang w:val="ru-RU"/>
        </w:rPr>
        <w:t xml:space="preserve">2.1. Ежедневно Эксперт с особыми полномочиями, ответственный за охрану труда, обязан провести </w:t>
      </w:r>
      <w:proofErr w:type="gramStart"/>
      <w:r w:rsidRPr="007F3165">
        <w:rPr>
          <w:rFonts w:eastAsia="Calibri"/>
          <w:lang w:val="ru-RU"/>
        </w:rPr>
        <w:t>инструктаж  по</w:t>
      </w:r>
      <w:proofErr w:type="gramEnd"/>
      <w:r w:rsidRPr="007F3165">
        <w:rPr>
          <w:rFonts w:eastAsia="Calibri"/>
          <w:lang w:val="ru-RU"/>
        </w:rPr>
        <w:t xml:space="preserve"> «Программе инструктажа по охране труда», ознакомить экспертов и участников с инструкцией по пожарной безопасности, с планами эвакуации при возникновении пожара, с местами расположения санитарно-бытовых помещений, медицинского кабинета, питьевой воды, проконтролировать подготовку рабочих мест участников в соответствии с Техническим  описанием  компетенции. Также им проводится проверка на отсутствие травм в виде порезов, проколов, заноз и инородные предметов в глазах, руках, лице.</w:t>
      </w:r>
    </w:p>
    <w:p w14:paraId="22E726BA" w14:textId="3122CB75" w:rsidR="00332AFF" w:rsidRPr="007F3165" w:rsidRDefault="00332AFF" w:rsidP="007F3165">
      <w:pPr>
        <w:spacing w:line="360" w:lineRule="auto"/>
        <w:ind w:firstLine="709"/>
        <w:rPr>
          <w:rFonts w:eastAsia="Calibri"/>
          <w:lang w:val="ru-RU"/>
        </w:rPr>
      </w:pPr>
      <w:r w:rsidRPr="007F3165">
        <w:rPr>
          <w:rFonts w:eastAsia="Calibri"/>
          <w:lang w:val="ru-RU"/>
        </w:rPr>
        <w:t xml:space="preserve">Проверить специальную одежду, обувь и др. средства индивидуальной защиты у участников </w:t>
      </w:r>
      <w:r w:rsidR="00B90158" w:rsidRPr="007F3165">
        <w:rPr>
          <w:rFonts w:eastAsia="Calibri"/>
          <w:lang w:val="ru-RU"/>
        </w:rPr>
        <w:t>чемпионата</w:t>
      </w:r>
      <w:r w:rsidRPr="007F3165">
        <w:rPr>
          <w:rFonts w:eastAsia="Calibri"/>
          <w:lang w:val="ru-RU"/>
        </w:rPr>
        <w:t xml:space="preserve"> на предмет наличия и исправности. </w:t>
      </w:r>
    </w:p>
    <w:p w14:paraId="18C561DF" w14:textId="31307B05" w:rsidR="00332AFF" w:rsidRPr="007F3165" w:rsidRDefault="00332AFF" w:rsidP="007F3165">
      <w:pPr>
        <w:spacing w:line="360" w:lineRule="auto"/>
        <w:ind w:firstLine="709"/>
        <w:rPr>
          <w:rFonts w:eastAsia="Calibri"/>
          <w:lang w:val="ru-RU"/>
        </w:rPr>
      </w:pPr>
      <w:r w:rsidRPr="007F3165">
        <w:rPr>
          <w:rFonts w:eastAsia="Calibri"/>
          <w:lang w:val="ru-RU"/>
        </w:rPr>
        <w:t xml:space="preserve">2.2. Ежедневно, перед началом </w:t>
      </w:r>
      <w:proofErr w:type="gramStart"/>
      <w:r w:rsidRPr="007F3165">
        <w:rPr>
          <w:rFonts w:eastAsia="Calibri"/>
          <w:lang w:val="ru-RU"/>
        </w:rPr>
        <w:t>выполнения  задания</w:t>
      </w:r>
      <w:proofErr w:type="gramEnd"/>
      <w:r w:rsidRPr="007F3165">
        <w:rPr>
          <w:rFonts w:eastAsia="Calibri"/>
          <w:lang w:val="ru-RU"/>
        </w:rPr>
        <w:t xml:space="preserve"> участниками Эксперты контролируют процесс подготовки рабочего места участниками.</w:t>
      </w:r>
    </w:p>
    <w:p w14:paraId="6748799B" w14:textId="228F6800" w:rsidR="00332AFF" w:rsidRPr="007F3165" w:rsidRDefault="00332AFF" w:rsidP="007F3165">
      <w:pPr>
        <w:spacing w:line="360" w:lineRule="auto"/>
        <w:ind w:firstLine="709"/>
        <w:rPr>
          <w:rFonts w:eastAsia="Calibri"/>
          <w:lang w:val="ru-RU"/>
        </w:rPr>
      </w:pPr>
      <w:r w:rsidRPr="007F3165">
        <w:rPr>
          <w:rFonts w:eastAsia="Calibri"/>
          <w:lang w:val="ru-RU"/>
        </w:rPr>
        <w:t xml:space="preserve">2.3. </w:t>
      </w:r>
      <w:proofErr w:type="gramStart"/>
      <w:r w:rsidRPr="007F3165">
        <w:rPr>
          <w:rFonts w:eastAsia="Calibri"/>
          <w:lang w:val="ru-RU"/>
        </w:rPr>
        <w:t>Ежедневно,  перед</w:t>
      </w:r>
      <w:proofErr w:type="gramEnd"/>
      <w:r w:rsidRPr="007F3165">
        <w:rPr>
          <w:rFonts w:eastAsia="Calibri"/>
          <w:lang w:val="ru-RU"/>
        </w:rPr>
        <w:t xml:space="preserve">  началом  работ на площадке и в помещении Экспертов необходимо:</w:t>
      </w:r>
    </w:p>
    <w:p w14:paraId="626E2817" w14:textId="77777777" w:rsidR="00332AFF" w:rsidRPr="007F3165" w:rsidRDefault="00332AFF" w:rsidP="007F3165">
      <w:pPr>
        <w:spacing w:line="360" w:lineRule="auto"/>
        <w:ind w:firstLine="709"/>
        <w:rPr>
          <w:rFonts w:eastAsia="Calibri"/>
          <w:lang w:val="ru-RU"/>
        </w:rPr>
      </w:pPr>
      <w:r w:rsidRPr="007F3165">
        <w:rPr>
          <w:rFonts w:eastAsia="Calibri"/>
          <w:lang w:val="ru-RU"/>
        </w:rPr>
        <w:t>-  осмотреть рабочие места Экспертов и участников;</w:t>
      </w:r>
    </w:p>
    <w:p w14:paraId="3704F311" w14:textId="77777777" w:rsidR="00332AFF" w:rsidRPr="007F3165" w:rsidRDefault="00332AFF" w:rsidP="007F3165">
      <w:pPr>
        <w:spacing w:line="360" w:lineRule="auto"/>
        <w:ind w:firstLine="709"/>
        <w:rPr>
          <w:rFonts w:eastAsia="Calibri"/>
          <w:lang w:val="ru-RU"/>
        </w:rPr>
      </w:pPr>
      <w:r w:rsidRPr="007F3165">
        <w:rPr>
          <w:rFonts w:eastAsia="Calibri"/>
          <w:lang w:val="ru-RU"/>
        </w:rPr>
        <w:t>-  привести в порядок рабочее место Эксперта;</w:t>
      </w:r>
    </w:p>
    <w:p w14:paraId="53ED9E8E" w14:textId="77777777" w:rsidR="00332AFF" w:rsidRPr="007F3165" w:rsidRDefault="00332AFF" w:rsidP="007F3165">
      <w:pPr>
        <w:spacing w:line="360" w:lineRule="auto"/>
        <w:ind w:firstLine="709"/>
        <w:rPr>
          <w:rFonts w:eastAsia="Calibri"/>
          <w:lang w:val="ru-RU"/>
        </w:rPr>
      </w:pPr>
      <w:r w:rsidRPr="007F3165">
        <w:rPr>
          <w:rFonts w:eastAsia="Calibri"/>
          <w:lang w:val="ru-RU"/>
        </w:rPr>
        <w:t>-  проверить правильность подключения оборудования в электросеть;</w:t>
      </w:r>
    </w:p>
    <w:p w14:paraId="5DE87D15" w14:textId="77777777" w:rsidR="00332AFF" w:rsidRPr="007F3165" w:rsidRDefault="00332AFF" w:rsidP="007F3165">
      <w:pPr>
        <w:spacing w:line="360" w:lineRule="auto"/>
        <w:ind w:firstLine="709"/>
        <w:rPr>
          <w:rFonts w:eastAsia="Calibri"/>
          <w:lang w:val="ru-RU"/>
        </w:rPr>
      </w:pPr>
      <w:r w:rsidRPr="007F3165">
        <w:rPr>
          <w:rFonts w:eastAsia="Calibri"/>
          <w:lang w:val="ru-RU"/>
        </w:rPr>
        <w:t>- осмотреть инструмент и оборудование участников.</w:t>
      </w:r>
    </w:p>
    <w:p w14:paraId="3B13841E" w14:textId="77777777" w:rsidR="00332AFF" w:rsidRPr="007F3165" w:rsidRDefault="00332AFF" w:rsidP="007F3165">
      <w:pPr>
        <w:spacing w:line="360" w:lineRule="auto"/>
        <w:ind w:firstLine="709"/>
        <w:rPr>
          <w:rFonts w:eastAsia="Calibri"/>
          <w:lang w:val="ru-RU"/>
        </w:rPr>
      </w:pPr>
      <w:r w:rsidRPr="007F3165">
        <w:rPr>
          <w:rFonts w:eastAsia="Calibri"/>
          <w:lang w:val="ru-RU"/>
        </w:rPr>
        <w:t>2.4. Подготовить необходимые для работы материалы, приспособления, и разложить их на свои места, убрать с рабочего стола все лишнее.</w:t>
      </w:r>
    </w:p>
    <w:p w14:paraId="389A59EA" w14:textId="62F82A8B" w:rsidR="00827B12" w:rsidRPr="007F3165" w:rsidRDefault="00332AFF" w:rsidP="007F3165">
      <w:pPr>
        <w:spacing w:line="360" w:lineRule="auto"/>
        <w:ind w:left="851" w:right="-22"/>
        <w:rPr>
          <w:rFonts w:eastAsia="Calibri"/>
          <w:lang w:val="ru-RU"/>
        </w:rPr>
      </w:pPr>
      <w:r w:rsidRPr="007F3165">
        <w:rPr>
          <w:rFonts w:eastAsia="Calibri"/>
          <w:lang w:val="ru-RU"/>
        </w:rPr>
        <w:t xml:space="preserve">2.5. Эксперту запрещается приступать и </w:t>
      </w:r>
      <w:proofErr w:type="gramStart"/>
      <w:r w:rsidRPr="007F3165">
        <w:rPr>
          <w:rFonts w:eastAsia="Calibri"/>
          <w:lang w:val="ru-RU"/>
        </w:rPr>
        <w:t>допускать  к</w:t>
      </w:r>
      <w:proofErr w:type="gramEnd"/>
      <w:r w:rsidRPr="007F3165">
        <w:rPr>
          <w:rFonts w:eastAsia="Calibri"/>
          <w:lang w:val="ru-RU"/>
        </w:rPr>
        <w:t xml:space="preserve"> работе  участников при обнаружении неисправности оборудования, рабочих кабин. О </w:t>
      </w:r>
      <w:r w:rsidRPr="007F3165">
        <w:rPr>
          <w:rFonts w:eastAsia="Calibri"/>
          <w:lang w:val="ru-RU"/>
        </w:rPr>
        <w:lastRenderedPageBreak/>
        <w:t>замеченных недостатках и неисправностях немедленно сообщить Главному Эксперту и до устранения неполадок к работе не приступать.</w:t>
      </w:r>
    </w:p>
    <w:p w14:paraId="4938CCBF" w14:textId="77777777" w:rsidR="00332AFF" w:rsidRPr="007F3165" w:rsidRDefault="00332AFF" w:rsidP="007F3165">
      <w:pPr>
        <w:spacing w:line="360" w:lineRule="auto"/>
        <w:ind w:left="851" w:right="-22"/>
        <w:rPr>
          <w:lang w:val="ru-RU"/>
        </w:rPr>
      </w:pPr>
    </w:p>
    <w:p w14:paraId="14783EF3" w14:textId="77777777" w:rsidR="00827B12" w:rsidRPr="007F3165" w:rsidRDefault="00827B12" w:rsidP="007F3165">
      <w:pPr>
        <w:pStyle w:val="3"/>
        <w:rPr>
          <w:szCs w:val="28"/>
        </w:rPr>
      </w:pPr>
      <w:bookmarkStart w:id="21" w:name="_4bol0t9wm67f" w:colFirst="0" w:colLast="0"/>
      <w:bookmarkStart w:id="22" w:name="_Toc107585169"/>
      <w:bookmarkEnd w:id="21"/>
      <w:r w:rsidRPr="007F3165">
        <w:rPr>
          <w:szCs w:val="28"/>
        </w:rPr>
        <w:t>Требования охраны труда во время работы</w:t>
      </w:r>
      <w:bookmarkEnd w:id="22"/>
    </w:p>
    <w:p w14:paraId="5DA9F680" w14:textId="72957DDF" w:rsidR="00332AFF" w:rsidRPr="007F3165" w:rsidRDefault="00332AFF" w:rsidP="007F3165">
      <w:pPr>
        <w:spacing w:line="360" w:lineRule="auto"/>
        <w:ind w:firstLine="709"/>
        <w:rPr>
          <w:rFonts w:eastAsia="Calibri"/>
          <w:lang w:val="ru-RU"/>
        </w:rPr>
      </w:pPr>
      <w:r w:rsidRPr="007F3165">
        <w:rPr>
          <w:rFonts w:eastAsia="Calibri"/>
          <w:lang w:val="ru-RU"/>
        </w:rPr>
        <w:t>3.1. При выполнении работ по оценке заданий на персональном компьютере и другой оргтехнике, значения визуальных параметров должны находиться в пределах оптимального диапазона.</w:t>
      </w:r>
    </w:p>
    <w:p w14:paraId="5C6264B0" w14:textId="6C0AC4DA" w:rsidR="00332AFF" w:rsidRPr="007F3165" w:rsidRDefault="00332AFF" w:rsidP="007F3165">
      <w:pPr>
        <w:spacing w:line="360" w:lineRule="auto"/>
        <w:ind w:firstLine="709"/>
        <w:rPr>
          <w:rFonts w:eastAsia="Calibri"/>
          <w:lang w:val="ru-RU"/>
        </w:rPr>
      </w:pPr>
      <w:r w:rsidRPr="007F3165">
        <w:rPr>
          <w:rFonts w:eastAsia="Calibri"/>
          <w:lang w:val="ru-RU"/>
        </w:rPr>
        <w:t>3.2. Суммарное время непосредственной работы с персональным компьютером и другой оргтехникой в течение дня должно быть не более 6 часов.</w:t>
      </w:r>
    </w:p>
    <w:p w14:paraId="45BDAC1F" w14:textId="77777777" w:rsidR="00332AFF" w:rsidRPr="007F3165" w:rsidRDefault="00332AFF" w:rsidP="007F3165">
      <w:pPr>
        <w:spacing w:line="360" w:lineRule="auto"/>
        <w:ind w:firstLine="709"/>
        <w:rPr>
          <w:rFonts w:eastAsia="Calibri"/>
          <w:lang w:val="ru-RU"/>
        </w:rPr>
      </w:pPr>
      <w:r w:rsidRPr="007F3165">
        <w:rPr>
          <w:rFonts w:eastAsia="Calibri"/>
          <w:lang w:val="ru-RU"/>
        </w:rPr>
        <w:t xml:space="preserve">Продолжительность непрерывной работы с персональным компьютером и другой оргтехникой без регламентированного перерыва не должна превышать 2-х часов. Через каждый час </w:t>
      </w:r>
      <w:proofErr w:type="gramStart"/>
      <w:r w:rsidRPr="007F3165">
        <w:rPr>
          <w:rFonts w:eastAsia="Calibri"/>
          <w:lang w:val="ru-RU"/>
        </w:rPr>
        <w:t>работы  следует</w:t>
      </w:r>
      <w:proofErr w:type="gramEnd"/>
      <w:r w:rsidRPr="007F3165">
        <w:rPr>
          <w:rFonts w:eastAsia="Calibri"/>
          <w:lang w:val="ru-RU"/>
        </w:rPr>
        <w:t xml:space="preserve">  делать  регламентированный  перерыв продолжительностью 15 мин.</w:t>
      </w:r>
    </w:p>
    <w:p w14:paraId="18810897" w14:textId="76369F70" w:rsidR="00332AFF" w:rsidRPr="007F3165" w:rsidRDefault="00332AFF" w:rsidP="007F3165">
      <w:pPr>
        <w:spacing w:line="360" w:lineRule="auto"/>
        <w:ind w:firstLine="709"/>
        <w:rPr>
          <w:rFonts w:eastAsia="Calibri"/>
          <w:lang w:val="ru-RU"/>
        </w:rPr>
      </w:pPr>
      <w:r w:rsidRPr="007F3165">
        <w:rPr>
          <w:rFonts w:eastAsia="Calibri"/>
          <w:lang w:val="ru-RU"/>
        </w:rPr>
        <w:t>3.</w:t>
      </w:r>
      <w:r w:rsidR="00330E15" w:rsidRPr="007F3165">
        <w:rPr>
          <w:rFonts w:eastAsia="Calibri"/>
          <w:lang w:val="ru-RU"/>
        </w:rPr>
        <w:t>3</w:t>
      </w:r>
      <w:r w:rsidRPr="007F3165">
        <w:rPr>
          <w:rFonts w:eastAsia="Calibri"/>
          <w:lang w:val="ru-RU"/>
        </w:rPr>
        <w:t>. Во избежание поражения током запрещается:</w:t>
      </w:r>
    </w:p>
    <w:p w14:paraId="29334ED7" w14:textId="77777777" w:rsidR="00332AFF" w:rsidRPr="007F3165" w:rsidRDefault="00332AFF" w:rsidP="007F3165">
      <w:pPr>
        <w:spacing w:line="360" w:lineRule="auto"/>
        <w:ind w:firstLine="709"/>
        <w:rPr>
          <w:rFonts w:eastAsia="Calibri"/>
          <w:lang w:val="ru-RU"/>
        </w:rPr>
      </w:pPr>
      <w:r w:rsidRPr="007F3165">
        <w:rPr>
          <w:rFonts w:eastAsia="Calibri"/>
          <w:lang w:val="ru-RU"/>
        </w:rPr>
        <w:t>- прикасаться к задней панели персонального компьютера и другой оргтехники, монитора при включенном питании, вскрывать их;</w:t>
      </w:r>
    </w:p>
    <w:p w14:paraId="30645A9C" w14:textId="77777777" w:rsidR="00332AFF" w:rsidRPr="007F3165" w:rsidRDefault="00332AFF" w:rsidP="007F3165">
      <w:pPr>
        <w:spacing w:line="360" w:lineRule="auto"/>
        <w:ind w:firstLine="709"/>
        <w:rPr>
          <w:rFonts w:eastAsia="Calibri"/>
          <w:lang w:val="ru-RU"/>
        </w:rPr>
      </w:pPr>
      <w:r w:rsidRPr="007F3165">
        <w:rPr>
          <w:rFonts w:eastAsia="Calibri"/>
          <w:lang w:val="ru-RU"/>
        </w:rPr>
        <w:t>- допускать попадания влаги на поверхность монитора, рабочую поверхность клавиатуры, дисководов, принтеров и других устройств;</w:t>
      </w:r>
    </w:p>
    <w:p w14:paraId="14F4D79C" w14:textId="77777777" w:rsidR="00332AFF" w:rsidRPr="007F3165" w:rsidRDefault="00332AFF" w:rsidP="007F3165">
      <w:pPr>
        <w:spacing w:line="360" w:lineRule="auto"/>
        <w:ind w:firstLine="709"/>
        <w:rPr>
          <w:rFonts w:eastAsia="Calibri"/>
          <w:lang w:val="ru-RU"/>
        </w:rPr>
      </w:pPr>
      <w:r w:rsidRPr="007F3165">
        <w:rPr>
          <w:rFonts w:eastAsia="Calibri"/>
          <w:lang w:val="ru-RU"/>
        </w:rPr>
        <w:t>- переключать разъемы интерфейсных кабелей периферийных устройств при включенном питании;</w:t>
      </w:r>
    </w:p>
    <w:p w14:paraId="10003359" w14:textId="77777777" w:rsidR="00332AFF" w:rsidRPr="007F3165" w:rsidRDefault="00332AFF" w:rsidP="007F3165">
      <w:pPr>
        <w:spacing w:line="360" w:lineRule="auto"/>
        <w:ind w:firstLine="709"/>
        <w:rPr>
          <w:rFonts w:eastAsia="Calibri"/>
          <w:lang w:val="ru-RU"/>
        </w:rPr>
      </w:pPr>
      <w:r w:rsidRPr="007F3165">
        <w:rPr>
          <w:rFonts w:eastAsia="Calibri"/>
          <w:lang w:val="ru-RU"/>
        </w:rPr>
        <w:t>- загромождать верхние панели устройств бумагами и посторонними предметами;</w:t>
      </w:r>
    </w:p>
    <w:p w14:paraId="72BE8F3B" w14:textId="77777777" w:rsidR="00332AFF" w:rsidRPr="007F3165" w:rsidRDefault="00332AFF" w:rsidP="007F3165">
      <w:pPr>
        <w:spacing w:line="360" w:lineRule="auto"/>
        <w:ind w:firstLine="709"/>
        <w:rPr>
          <w:rFonts w:eastAsia="Calibri"/>
          <w:lang w:val="ru-RU"/>
        </w:rPr>
      </w:pPr>
      <w:r w:rsidRPr="007F3165">
        <w:rPr>
          <w:rFonts w:eastAsia="Calibri"/>
          <w:lang w:val="ru-RU"/>
        </w:rPr>
        <w:t>- допускать попадание влаги на поверхность системного блока (процессора), монитора, рабочую поверхность клавиатуры, дисководов, принтеров и др. устройств;</w:t>
      </w:r>
    </w:p>
    <w:p w14:paraId="1389C997" w14:textId="742ECE50" w:rsidR="00332AFF" w:rsidRPr="007F3165" w:rsidRDefault="00332AFF" w:rsidP="007F3165">
      <w:pPr>
        <w:spacing w:line="360" w:lineRule="auto"/>
        <w:ind w:firstLine="709"/>
        <w:rPr>
          <w:rFonts w:eastAsia="Calibri"/>
          <w:lang w:val="ru-RU"/>
        </w:rPr>
      </w:pPr>
      <w:r w:rsidRPr="007F3165">
        <w:rPr>
          <w:rFonts w:eastAsia="Calibri"/>
          <w:lang w:val="ru-RU"/>
        </w:rPr>
        <w:t>3.</w:t>
      </w:r>
      <w:r w:rsidR="00330E15" w:rsidRPr="007F3165">
        <w:rPr>
          <w:rFonts w:eastAsia="Calibri"/>
          <w:lang w:val="ru-RU"/>
        </w:rPr>
        <w:t>4</w:t>
      </w:r>
      <w:r w:rsidRPr="007F3165">
        <w:rPr>
          <w:rFonts w:eastAsia="Calibri"/>
          <w:lang w:val="ru-RU"/>
        </w:rPr>
        <w:t xml:space="preserve">. При выполнении модулей задания участниками, Экспертам необходимо быть внимательными, не отвлекаться посторонними разговорами и </w:t>
      </w:r>
      <w:r w:rsidRPr="007F3165">
        <w:rPr>
          <w:rFonts w:eastAsia="Calibri"/>
          <w:lang w:val="ru-RU"/>
        </w:rPr>
        <w:lastRenderedPageBreak/>
        <w:t>делами без необходимости, не отвлекать других Экспертов и участников, не допускать использование посетителями вспышки при проведении фотосъемки.</w:t>
      </w:r>
    </w:p>
    <w:p w14:paraId="280762C6" w14:textId="22DA97A8" w:rsidR="00332AFF" w:rsidRPr="007F3165" w:rsidRDefault="00332AFF" w:rsidP="007F3165">
      <w:pPr>
        <w:spacing w:line="360" w:lineRule="auto"/>
        <w:ind w:firstLine="709"/>
        <w:rPr>
          <w:rFonts w:eastAsia="Calibri"/>
          <w:lang w:val="ru-RU"/>
        </w:rPr>
      </w:pPr>
      <w:r w:rsidRPr="007F3165">
        <w:rPr>
          <w:rFonts w:eastAsia="Calibri"/>
          <w:lang w:val="ru-RU"/>
        </w:rPr>
        <w:t>3.</w:t>
      </w:r>
      <w:r w:rsidR="00330E15" w:rsidRPr="007F3165">
        <w:rPr>
          <w:rFonts w:eastAsia="Calibri"/>
          <w:lang w:val="ru-RU"/>
        </w:rPr>
        <w:t>5</w:t>
      </w:r>
      <w:r w:rsidRPr="007F3165">
        <w:rPr>
          <w:rFonts w:eastAsia="Calibri"/>
          <w:lang w:val="ru-RU"/>
        </w:rPr>
        <w:t>. Включение и выключение персонального компьютера и оргтехники должно проводиться в соответствии с требованиями инструкции по эксплуатации и при непосредственном присутствии Главного Эксперта, Технического Эксперта либо заместителя Главного Эксперта.</w:t>
      </w:r>
    </w:p>
    <w:p w14:paraId="6413BB0E" w14:textId="015203FA" w:rsidR="00827B12" w:rsidRPr="007F3165" w:rsidRDefault="00332AFF" w:rsidP="007F3165">
      <w:pPr>
        <w:spacing w:line="360" w:lineRule="auto"/>
        <w:ind w:left="851" w:right="-22"/>
        <w:rPr>
          <w:rFonts w:eastAsia="Calibri"/>
          <w:lang w:val="ru-RU"/>
        </w:rPr>
      </w:pPr>
      <w:r w:rsidRPr="007F3165">
        <w:rPr>
          <w:rFonts w:eastAsia="Calibri"/>
          <w:lang w:val="ru-RU"/>
        </w:rPr>
        <w:t>3.</w:t>
      </w:r>
      <w:r w:rsidR="00330E15" w:rsidRPr="007F3165">
        <w:rPr>
          <w:rFonts w:eastAsia="Calibri"/>
          <w:lang w:val="ru-RU"/>
        </w:rPr>
        <w:t>6</w:t>
      </w:r>
      <w:r w:rsidRPr="007F3165">
        <w:rPr>
          <w:rFonts w:eastAsia="Calibri"/>
          <w:lang w:val="ru-RU"/>
        </w:rPr>
        <w:t>. При неисправности оборудования – прекратить работу и сообщить об этом Техническому эксперту, а в его отсутствие Главному Эксперту.</w:t>
      </w:r>
    </w:p>
    <w:p w14:paraId="46A08FD6" w14:textId="77777777" w:rsidR="00332AFF" w:rsidRPr="007F3165" w:rsidRDefault="00332AFF" w:rsidP="007F3165">
      <w:pPr>
        <w:spacing w:line="360" w:lineRule="auto"/>
        <w:ind w:left="851" w:right="-22"/>
        <w:rPr>
          <w:lang w:val="ru-RU"/>
        </w:rPr>
      </w:pPr>
    </w:p>
    <w:p w14:paraId="63FBEC90" w14:textId="77777777" w:rsidR="00827B12" w:rsidRPr="007F3165" w:rsidRDefault="00827B12" w:rsidP="007F3165">
      <w:pPr>
        <w:pStyle w:val="3"/>
        <w:rPr>
          <w:szCs w:val="28"/>
        </w:rPr>
      </w:pPr>
      <w:bookmarkStart w:id="23" w:name="_go7f4v5ihkxo" w:colFirst="0" w:colLast="0"/>
      <w:bookmarkStart w:id="24" w:name="_Toc107585170"/>
      <w:bookmarkEnd w:id="23"/>
      <w:r w:rsidRPr="007F3165">
        <w:rPr>
          <w:szCs w:val="28"/>
        </w:rPr>
        <w:t>Требования охраны труда в аварийных ситуациях</w:t>
      </w:r>
      <w:bookmarkEnd w:id="24"/>
    </w:p>
    <w:p w14:paraId="42420743" w14:textId="77777777" w:rsidR="00332AFF" w:rsidRPr="007F3165" w:rsidRDefault="00332AFF" w:rsidP="007F3165">
      <w:pPr>
        <w:spacing w:line="360" w:lineRule="auto"/>
        <w:ind w:firstLine="709"/>
        <w:rPr>
          <w:rFonts w:eastAsia="Calibri"/>
          <w:lang w:val="ru-RU"/>
        </w:rPr>
      </w:pPr>
      <w:r w:rsidRPr="007F3165">
        <w:rPr>
          <w:rFonts w:eastAsia="Calibri"/>
          <w:lang w:val="ru-RU"/>
        </w:rPr>
        <w:t xml:space="preserve">4.1. При обнаружении неисправности в работе электрических устройств, находящихся под напряжением (повышенном их нагреве, появления искрения, запаха гари, задымления и т.д.), Эксперту следует немедленно отключить источник электропитания, а </w:t>
      </w:r>
      <w:proofErr w:type="gramStart"/>
      <w:r w:rsidRPr="007F3165">
        <w:rPr>
          <w:rFonts w:eastAsia="Calibri"/>
          <w:lang w:val="ru-RU"/>
        </w:rPr>
        <w:t>так же</w:t>
      </w:r>
      <w:proofErr w:type="gramEnd"/>
      <w:r w:rsidRPr="007F3165">
        <w:rPr>
          <w:rFonts w:eastAsia="Calibri"/>
          <w:lang w:val="ru-RU"/>
        </w:rPr>
        <w:t xml:space="preserve"> сообщить о случившемся Техническому Эксперту. Работу продолжать только после устранения возникшей неисправности.</w:t>
      </w:r>
    </w:p>
    <w:p w14:paraId="7A1D7EE9" w14:textId="77777777" w:rsidR="00332AFF" w:rsidRPr="007F3165" w:rsidRDefault="00332AFF" w:rsidP="007F3165">
      <w:pPr>
        <w:spacing w:line="360" w:lineRule="auto"/>
        <w:ind w:firstLine="709"/>
        <w:rPr>
          <w:rFonts w:eastAsia="Calibri"/>
          <w:lang w:val="ru-RU"/>
        </w:rPr>
      </w:pPr>
      <w:r w:rsidRPr="007F3165">
        <w:rPr>
          <w:rFonts w:eastAsia="Calibri"/>
          <w:lang w:val="ru-RU"/>
        </w:rPr>
        <w:t>4.2. При несчастном случае или внезапном заболевании необходимо в первую очередь отключить питание электроустановки, если электроустановка находилась под напряжением, сообщить о случившемся Главному Эксперту, и принять мероприятия по оказанию первой помощи пострадавшим, вызвать скорую медицинскую помощь, при необходимости отправить пострадавшего в ближайшее лечебное учреждение.</w:t>
      </w:r>
    </w:p>
    <w:p w14:paraId="589AAE39" w14:textId="77777777" w:rsidR="00332AFF" w:rsidRPr="007F3165" w:rsidRDefault="00332AFF" w:rsidP="007F3165">
      <w:pPr>
        <w:spacing w:line="360" w:lineRule="auto"/>
        <w:ind w:firstLine="709"/>
        <w:rPr>
          <w:rFonts w:eastAsia="Calibri"/>
          <w:lang w:val="ru-RU"/>
        </w:rPr>
      </w:pPr>
      <w:r w:rsidRPr="007F3165">
        <w:rPr>
          <w:rFonts w:eastAsia="Calibri"/>
          <w:lang w:val="ru-RU"/>
        </w:rPr>
        <w:t xml:space="preserve">4.3. При возникновении возгорания, задымления, или пожара необходимо немедленно оповестить Технического Эксперта, Главного эксперта. При последующем развитии событий следует руководствоваться указаниями Главного эксперта или должностного лица, заменяющего его. Приложить усилия для исключения, </w:t>
      </w:r>
      <w:proofErr w:type="gramStart"/>
      <w:r w:rsidRPr="007F3165">
        <w:rPr>
          <w:rFonts w:eastAsia="Calibri"/>
          <w:lang w:val="ru-RU"/>
        </w:rPr>
        <w:t>прекращения  паники</w:t>
      </w:r>
      <w:proofErr w:type="gramEnd"/>
      <w:r w:rsidRPr="007F3165">
        <w:rPr>
          <w:rFonts w:eastAsia="Calibri"/>
          <w:lang w:val="ru-RU"/>
        </w:rPr>
        <w:t>.</w:t>
      </w:r>
    </w:p>
    <w:p w14:paraId="37202215" w14:textId="21032420" w:rsidR="00332AFF" w:rsidRPr="007F3165" w:rsidRDefault="00332AFF" w:rsidP="007F3165">
      <w:pPr>
        <w:spacing w:line="360" w:lineRule="auto"/>
        <w:ind w:firstLine="709"/>
        <w:rPr>
          <w:rFonts w:eastAsia="Calibri"/>
          <w:lang w:val="ru-RU"/>
        </w:rPr>
      </w:pPr>
      <w:r w:rsidRPr="007F3165">
        <w:rPr>
          <w:rFonts w:eastAsia="Calibri"/>
          <w:lang w:val="ru-RU"/>
        </w:rPr>
        <w:t xml:space="preserve">При обнаружении очага возгорания на площадке необходимо применить первичные средства пожаротушения, имеющиеся на площадке с обязательным </w:t>
      </w:r>
      <w:r w:rsidRPr="007F3165">
        <w:rPr>
          <w:rFonts w:eastAsia="Calibri"/>
          <w:lang w:val="ru-RU"/>
        </w:rPr>
        <w:lastRenderedPageBreak/>
        <w:t>соблюдением мер личной безопасности, и принять меры к вызову команды МЧС.</w:t>
      </w:r>
    </w:p>
    <w:p w14:paraId="66C840BD" w14:textId="77777777" w:rsidR="00332AFF" w:rsidRPr="007F3165" w:rsidRDefault="00332AFF" w:rsidP="007F3165">
      <w:pPr>
        <w:spacing w:line="360" w:lineRule="auto"/>
        <w:ind w:firstLine="709"/>
        <w:rPr>
          <w:rFonts w:eastAsia="Calibri"/>
          <w:lang w:val="ru-RU"/>
        </w:rPr>
      </w:pPr>
      <w:r w:rsidRPr="007F3165">
        <w:rPr>
          <w:rFonts w:eastAsia="Calibri"/>
          <w:lang w:val="ru-RU"/>
        </w:rPr>
        <w:t>При возгорании электроустановки необходимо отключить электрооборудование от источника питания, сообщить об этом Главному Эксперту, принять меры к локализации возгорания.  Для тушения электрооборудования, находящегося под напряжением до 1000 В, следует применять порошковые или углекислотные огнетушители.</w:t>
      </w:r>
    </w:p>
    <w:p w14:paraId="2B688CF2" w14:textId="77777777" w:rsidR="00332AFF" w:rsidRPr="007F3165" w:rsidRDefault="00332AFF" w:rsidP="007F3165">
      <w:pPr>
        <w:spacing w:line="360" w:lineRule="auto"/>
        <w:ind w:firstLine="709"/>
        <w:rPr>
          <w:rFonts w:eastAsia="Calibri"/>
          <w:lang w:val="ru-RU"/>
        </w:rPr>
      </w:pPr>
      <w:r w:rsidRPr="007F3165">
        <w:rPr>
          <w:rFonts w:eastAsia="Calibri"/>
          <w:lang w:val="ru-RU"/>
        </w:rPr>
        <w:t>При тушении возгорания, пожара применять имеющимися первичные средствами пожаротушения.</w:t>
      </w:r>
    </w:p>
    <w:p w14:paraId="64F3E42C" w14:textId="77777777" w:rsidR="00332AFF" w:rsidRPr="007F3165" w:rsidRDefault="00332AFF" w:rsidP="007F3165">
      <w:pPr>
        <w:spacing w:line="360" w:lineRule="auto"/>
        <w:ind w:firstLine="709"/>
        <w:rPr>
          <w:rFonts w:eastAsia="Calibri"/>
          <w:lang w:val="ru-RU"/>
        </w:rPr>
      </w:pPr>
      <w:r w:rsidRPr="007F3165">
        <w:rPr>
          <w:rFonts w:eastAsia="Calibri"/>
          <w:lang w:val="ru-RU"/>
        </w:rPr>
        <w:t>При возгорании одежды попытаться сбросить ее. Если это сделать не удается:</w:t>
      </w:r>
    </w:p>
    <w:p w14:paraId="7B855807" w14:textId="77777777" w:rsidR="00332AFF" w:rsidRPr="007F3165" w:rsidRDefault="00332AFF" w:rsidP="007F3165">
      <w:pPr>
        <w:spacing w:line="360" w:lineRule="auto"/>
        <w:ind w:firstLine="709"/>
        <w:rPr>
          <w:rFonts w:eastAsia="Calibri"/>
          <w:lang w:val="ru-RU"/>
        </w:rPr>
      </w:pPr>
      <w:r w:rsidRPr="007F3165">
        <w:rPr>
          <w:rFonts w:eastAsia="Calibri"/>
          <w:lang w:val="ru-RU"/>
        </w:rPr>
        <w:t>-</w:t>
      </w:r>
      <w:r w:rsidRPr="007F3165">
        <w:rPr>
          <w:rFonts w:eastAsia="Calibri"/>
          <w:lang w:val="ru-RU"/>
        </w:rPr>
        <w:tab/>
        <w:t>упасть на пол и перекатываясь, сбить пламя;</w:t>
      </w:r>
    </w:p>
    <w:p w14:paraId="458F01E6" w14:textId="77777777" w:rsidR="00332AFF" w:rsidRPr="007F3165" w:rsidRDefault="00332AFF" w:rsidP="007F3165">
      <w:pPr>
        <w:spacing w:line="360" w:lineRule="auto"/>
        <w:ind w:firstLine="709"/>
        <w:rPr>
          <w:rFonts w:eastAsia="Calibri"/>
          <w:lang w:val="ru-RU"/>
        </w:rPr>
      </w:pPr>
      <w:r w:rsidRPr="007F3165">
        <w:rPr>
          <w:rFonts w:eastAsia="Calibri"/>
          <w:lang w:val="ru-RU"/>
        </w:rPr>
        <w:t>-</w:t>
      </w:r>
      <w:r w:rsidRPr="007F3165">
        <w:rPr>
          <w:rFonts w:eastAsia="Calibri"/>
          <w:lang w:val="ru-RU"/>
        </w:rPr>
        <w:tab/>
        <w:t>накрыть горящую одежду куском плотной ткани;</w:t>
      </w:r>
    </w:p>
    <w:p w14:paraId="1A48AA0D" w14:textId="77777777" w:rsidR="00332AFF" w:rsidRPr="007F3165" w:rsidRDefault="00332AFF" w:rsidP="007F3165">
      <w:pPr>
        <w:spacing w:line="360" w:lineRule="auto"/>
        <w:ind w:firstLine="709"/>
        <w:rPr>
          <w:rFonts w:eastAsia="Calibri"/>
          <w:lang w:val="ru-RU"/>
        </w:rPr>
      </w:pPr>
      <w:r w:rsidRPr="007F3165">
        <w:rPr>
          <w:rFonts w:eastAsia="Calibri"/>
          <w:lang w:val="ru-RU"/>
        </w:rPr>
        <w:t>-</w:t>
      </w:r>
      <w:r w:rsidRPr="007F3165">
        <w:rPr>
          <w:rFonts w:eastAsia="Calibri"/>
          <w:lang w:val="ru-RU"/>
        </w:rPr>
        <w:tab/>
        <w:t xml:space="preserve">облиться водой. </w:t>
      </w:r>
    </w:p>
    <w:p w14:paraId="70B071DD" w14:textId="77777777" w:rsidR="00332AFF" w:rsidRPr="007F3165" w:rsidRDefault="00332AFF" w:rsidP="007F3165">
      <w:pPr>
        <w:spacing w:line="360" w:lineRule="auto"/>
        <w:ind w:firstLine="709"/>
        <w:rPr>
          <w:rFonts w:eastAsia="Calibri"/>
          <w:lang w:val="ru-RU"/>
        </w:rPr>
      </w:pPr>
      <w:r w:rsidRPr="007F3165">
        <w:rPr>
          <w:rFonts w:eastAsia="Calibri"/>
          <w:lang w:val="ru-RU"/>
        </w:rPr>
        <w:t>Основная опасность при пожаре для человека – дым. При сильном задымлении постараться задержать дыхание или вдыхать через материал одежды и покинуть задымленное помещение. Выходить из помещения следует в сторону эвакуационного выхода низко пригнувшись.</w:t>
      </w:r>
    </w:p>
    <w:p w14:paraId="3C0D0D84" w14:textId="77777777" w:rsidR="00332AFF" w:rsidRPr="007F3165" w:rsidRDefault="00332AFF" w:rsidP="007F3165">
      <w:pPr>
        <w:spacing w:line="360" w:lineRule="auto"/>
        <w:ind w:firstLine="709"/>
        <w:rPr>
          <w:rFonts w:eastAsia="Calibri"/>
          <w:lang w:val="ru-RU"/>
        </w:rPr>
      </w:pPr>
      <w:r w:rsidRPr="007F3165">
        <w:rPr>
          <w:rFonts w:eastAsia="Calibri"/>
          <w:lang w:val="ru-RU"/>
        </w:rPr>
        <w:t xml:space="preserve">4.4. При обнаружении взрывоопасного или подозрительного предмета не подходить близко к нему, предупредить о возможной опасности находящихся поблизости ответственных </w:t>
      </w:r>
      <w:proofErr w:type="gramStart"/>
      <w:r w:rsidRPr="007F3165">
        <w:rPr>
          <w:rFonts w:eastAsia="Calibri"/>
          <w:lang w:val="ru-RU"/>
        </w:rPr>
        <w:t>лиц,  Главного</w:t>
      </w:r>
      <w:proofErr w:type="gramEnd"/>
      <w:r w:rsidRPr="007F3165">
        <w:rPr>
          <w:rFonts w:eastAsia="Calibri"/>
          <w:lang w:val="ru-RU"/>
        </w:rPr>
        <w:t xml:space="preserve"> эксперта и членов оргкомитета.</w:t>
      </w:r>
    </w:p>
    <w:p w14:paraId="52AF4068" w14:textId="108DA4F0" w:rsidR="00827B12" w:rsidRPr="007F3165" w:rsidRDefault="00332AFF" w:rsidP="007F3165">
      <w:pPr>
        <w:spacing w:line="360" w:lineRule="auto"/>
        <w:ind w:right="-22" w:firstLine="709"/>
        <w:rPr>
          <w:rFonts w:eastAsia="Calibri"/>
          <w:lang w:val="ru-RU"/>
        </w:rPr>
      </w:pPr>
      <w:proofErr w:type="gramStart"/>
      <w:r w:rsidRPr="007F3165">
        <w:rPr>
          <w:rFonts w:eastAsia="Calibri"/>
          <w:lang w:val="ru-RU"/>
        </w:rPr>
        <w:t>При  возникновении</w:t>
      </w:r>
      <w:proofErr w:type="gramEnd"/>
      <w:r w:rsidRPr="007F3165">
        <w:rPr>
          <w:rFonts w:eastAsia="Calibri"/>
          <w:lang w:val="ru-RU"/>
        </w:rPr>
        <w:t xml:space="preserve"> чрезвычайных ситуаций  необходимо спокойно уточнить обстановку и действовать по указанию должностных лиц, при необходимости эвакуации, эвакуировать участников, Экспертов, посетителей с  площадки, взять  с собой документы и предметы первой необходимости, при передвижении соблюдать осторожность, не трогать поврежденные конструкции, оголившиеся электрические провода. В разрушенном или поврежденном помещении не следует пользоваться открытым огнем (спичками, зажигалками и т.п.).</w:t>
      </w:r>
    </w:p>
    <w:p w14:paraId="2846A56F" w14:textId="77777777" w:rsidR="00827B12" w:rsidRPr="007F3165" w:rsidRDefault="00827B12" w:rsidP="007F3165">
      <w:pPr>
        <w:pStyle w:val="3"/>
        <w:ind w:left="0" w:firstLine="709"/>
        <w:rPr>
          <w:szCs w:val="28"/>
        </w:rPr>
      </w:pPr>
      <w:bookmarkStart w:id="25" w:name="_xthu77kint73" w:colFirst="0" w:colLast="0"/>
      <w:bookmarkStart w:id="26" w:name="_Toc107585171"/>
      <w:bookmarkEnd w:id="25"/>
      <w:r w:rsidRPr="007F3165">
        <w:rPr>
          <w:szCs w:val="28"/>
        </w:rPr>
        <w:lastRenderedPageBreak/>
        <w:t>Требование охраны труда по окончании выполнения работы</w:t>
      </w:r>
      <w:bookmarkEnd w:id="26"/>
      <w:r w:rsidRPr="007F3165">
        <w:rPr>
          <w:szCs w:val="28"/>
        </w:rPr>
        <w:tab/>
      </w:r>
    </w:p>
    <w:p w14:paraId="65C60DC8" w14:textId="24FD3F57" w:rsidR="00332AFF" w:rsidRPr="007F3165" w:rsidRDefault="00332AFF" w:rsidP="007F3165">
      <w:pPr>
        <w:spacing w:line="360" w:lineRule="auto"/>
        <w:ind w:firstLine="709"/>
        <w:rPr>
          <w:rFonts w:eastAsia="Calibri"/>
          <w:lang w:val="ru-RU"/>
        </w:rPr>
      </w:pPr>
      <w:r w:rsidRPr="007F3165">
        <w:rPr>
          <w:rFonts w:eastAsia="Calibri"/>
          <w:lang w:val="ru-RU"/>
        </w:rPr>
        <w:t>После окончания дня Эксперт обязан:</w:t>
      </w:r>
    </w:p>
    <w:p w14:paraId="7A0BA8CA" w14:textId="23E116BF" w:rsidR="00332AFF" w:rsidRPr="007F3165" w:rsidRDefault="00332AFF" w:rsidP="007F3165">
      <w:pPr>
        <w:spacing w:line="360" w:lineRule="auto"/>
        <w:ind w:firstLine="709"/>
        <w:rPr>
          <w:rFonts w:eastAsia="Calibri"/>
          <w:lang w:val="ru-RU"/>
        </w:rPr>
      </w:pPr>
      <w:r w:rsidRPr="007F3165">
        <w:rPr>
          <w:rFonts w:eastAsia="Calibri"/>
          <w:lang w:val="ru-RU"/>
        </w:rPr>
        <w:t xml:space="preserve">5.1. Отключить электрические приборы, оборудование, инструмент и устройства от источника питания на рабочем </w:t>
      </w:r>
      <w:r w:rsidR="00B90158" w:rsidRPr="007F3165">
        <w:rPr>
          <w:rFonts w:eastAsia="Calibri"/>
          <w:lang w:val="ru-RU"/>
        </w:rPr>
        <w:t xml:space="preserve">месте </w:t>
      </w:r>
      <w:proofErr w:type="gramStart"/>
      <w:r w:rsidR="00B90158" w:rsidRPr="007F3165">
        <w:rPr>
          <w:rFonts w:eastAsia="Calibri"/>
          <w:lang w:val="ru-RU"/>
        </w:rPr>
        <w:t>Эксперта  и</w:t>
      </w:r>
      <w:proofErr w:type="gramEnd"/>
      <w:r w:rsidR="00B90158" w:rsidRPr="007F3165">
        <w:rPr>
          <w:rFonts w:eastAsia="Calibri"/>
          <w:lang w:val="ru-RU"/>
        </w:rPr>
        <w:t xml:space="preserve">  участников </w:t>
      </w:r>
      <w:r w:rsidRPr="007F3165">
        <w:rPr>
          <w:rFonts w:eastAsia="Calibri"/>
          <w:lang w:val="ru-RU"/>
        </w:rPr>
        <w:t>.</w:t>
      </w:r>
    </w:p>
    <w:p w14:paraId="2C57463E" w14:textId="77777777" w:rsidR="00332AFF" w:rsidRPr="007F3165" w:rsidRDefault="00332AFF" w:rsidP="007F3165">
      <w:pPr>
        <w:spacing w:line="360" w:lineRule="auto"/>
        <w:ind w:firstLine="709"/>
        <w:rPr>
          <w:rFonts w:eastAsia="Calibri"/>
          <w:lang w:val="ru-RU"/>
        </w:rPr>
      </w:pPr>
      <w:r w:rsidRPr="007F3165">
        <w:rPr>
          <w:rFonts w:eastAsia="Calibri"/>
          <w:lang w:val="ru-RU"/>
        </w:rPr>
        <w:t xml:space="preserve">5.2. Привести в порядок рабочее место </w:t>
      </w:r>
      <w:proofErr w:type="gramStart"/>
      <w:r w:rsidRPr="007F3165">
        <w:rPr>
          <w:rFonts w:eastAsia="Calibri"/>
          <w:lang w:val="ru-RU"/>
        </w:rPr>
        <w:t>Эксперта  и</w:t>
      </w:r>
      <w:proofErr w:type="gramEnd"/>
      <w:r w:rsidRPr="007F3165">
        <w:rPr>
          <w:rFonts w:eastAsia="Calibri"/>
          <w:lang w:val="ru-RU"/>
        </w:rPr>
        <w:t xml:space="preserve">  проверить уборку  рабочих  мест участников. </w:t>
      </w:r>
    </w:p>
    <w:p w14:paraId="39454A06" w14:textId="0D326FD0" w:rsidR="00827B12" w:rsidRPr="007F3165" w:rsidRDefault="00332AFF" w:rsidP="007F3165">
      <w:pPr>
        <w:spacing w:line="360" w:lineRule="auto"/>
        <w:ind w:right="-22" w:firstLine="709"/>
        <w:rPr>
          <w:lang w:val="ru-RU"/>
        </w:rPr>
      </w:pPr>
      <w:r w:rsidRPr="007F3165">
        <w:rPr>
          <w:rFonts w:eastAsia="Calibri"/>
          <w:lang w:val="ru-RU"/>
        </w:rPr>
        <w:t>5.3. Сообщить Техническому эксперту о выявленных во время выполнения заданий неполадках и неисправностях оборудования, и других факторах, влияющих на безопасность труда.</w:t>
      </w:r>
    </w:p>
    <w:sectPr w:rsidR="00827B12" w:rsidRPr="007F3165" w:rsidSect="007F3165">
      <w:pgSz w:w="11909" w:h="16834"/>
      <w:pgMar w:top="1440" w:right="710" w:bottom="1440" w:left="1440" w:header="720" w:footer="636"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E823E" w14:textId="77777777" w:rsidR="00D134A3" w:rsidRDefault="00D134A3">
      <w:pPr>
        <w:spacing w:line="240" w:lineRule="auto"/>
      </w:pPr>
      <w:r>
        <w:separator/>
      </w:r>
    </w:p>
  </w:endnote>
  <w:endnote w:type="continuationSeparator" w:id="0">
    <w:p w14:paraId="7D1181D6" w14:textId="77777777" w:rsidR="00D134A3" w:rsidRDefault="00D134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480662184"/>
      <w:docPartObj>
        <w:docPartGallery w:val="Page Numbers (Bottom of Page)"/>
        <w:docPartUnique/>
      </w:docPartObj>
    </w:sdtPr>
    <w:sdtEndPr/>
    <w:sdtContent>
      <w:p w14:paraId="4E230D47" w14:textId="77777777" w:rsidR="007D1DDF" w:rsidRPr="00521931" w:rsidRDefault="007D1DDF" w:rsidP="00531643">
        <w:pPr>
          <w:pStyle w:val="a8"/>
          <w:jc w:val="center"/>
          <w:rPr>
            <w:sz w:val="24"/>
            <w:szCs w:val="24"/>
          </w:rPr>
        </w:pPr>
        <w:r w:rsidRPr="00521931">
          <w:rPr>
            <w:sz w:val="24"/>
            <w:szCs w:val="24"/>
          </w:rPr>
          <w:fldChar w:fldCharType="begin"/>
        </w:r>
        <w:r w:rsidRPr="00521931">
          <w:rPr>
            <w:sz w:val="24"/>
            <w:szCs w:val="24"/>
          </w:rPr>
          <w:instrText>PAGE   \* MERGEFORMAT</w:instrText>
        </w:r>
        <w:r w:rsidRPr="00521931">
          <w:rPr>
            <w:sz w:val="24"/>
            <w:szCs w:val="24"/>
          </w:rPr>
          <w:fldChar w:fldCharType="separate"/>
        </w:r>
        <w:r w:rsidR="00B90158" w:rsidRPr="00B90158">
          <w:rPr>
            <w:noProof/>
            <w:sz w:val="24"/>
            <w:szCs w:val="24"/>
            <w:lang w:val="ru-RU"/>
          </w:rPr>
          <w:t>1</w:t>
        </w:r>
        <w:r w:rsidRPr="00521931">
          <w:rPr>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C0B03" w14:textId="77777777" w:rsidR="007D1DDF" w:rsidRDefault="007D1DDF">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A3918" w14:textId="77777777" w:rsidR="00D134A3" w:rsidRDefault="00D134A3">
      <w:pPr>
        <w:spacing w:line="240" w:lineRule="auto"/>
      </w:pPr>
      <w:r>
        <w:separator/>
      </w:r>
    </w:p>
  </w:footnote>
  <w:footnote w:type="continuationSeparator" w:id="0">
    <w:p w14:paraId="12958DCD" w14:textId="77777777" w:rsidR="00D134A3" w:rsidRDefault="00D134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C2ED2" w14:textId="77777777" w:rsidR="007D1DDF" w:rsidRDefault="007D1DDF">
    <w:r>
      <w:rPr>
        <w:noProof/>
        <w:lang w:val="ru-RU"/>
      </w:rPr>
      <w:drawing>
        <wp:anchor distT="0" distB="0" distL="114300" distR="114300" simplePos="0" relativeHeight="251662336" behindDoc="1" locked="0" layoutInCell="1" allowOverlap="1" wp14:anchorId="16F267BB" wp14:editId="6C82362A">
          <wp:simplePos x="0" y="0"/>
          <wp:positionH relativeFrom="page">
            <wp:posOffset>19685</wp:posOffset>
          </wp:positionH>
          <wp:positionV relativeFrom="paragraph">
            <wp:posOffset>-461645</wp:posOffset>
          </wp:positionV>
          <wp:extent cx="7549116" cy="10676088"/>
          <wp:effectExtent l="0" t="0" r="0" b="0"/>
          <wp:wrapNone/>
          <wp:docPr id="528" name="Рисунок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черта-17.png"/>
                  <pic:cNvPicPr/>
                </pic:nvPicPr>
                <pic:blipFill>
                  <a:blip r:embed="rId1">
                    <a:extLst>
                      <a:ext uri="{28A0092B-C50C-407E-A947-70E740481C1C}">
                        <a14:useLocalDpi xmlns:a14="http://schemas.microsoft.com/office/drawing/2010/main" val="0"/>
                      </a:ext>
                    </a:extLst>
                  </a:blip>
                  <a:stretch>
                    <a:fillRect/>
                  </a:stretch>
                </pic:blipFill>
                <pic:spPr>
                  <a:xfrm>
                    <a:off x="0" y="0"/>
                    <a:ext cx="7549116" cy="1067608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04A00"/>
    <w:multiLevelType w:val="hybridMultilevel"/>
    <w:tmpl w:val="5A8C243A"/>
    <w:lvl w:ilvl="0" w:tplc="04190001">
      <w:start w:val="1"/>
      <w:numFmt w:val="bullet"/>
      <w:lvlText w:val=""/>
      <w:lvlJc w:val="left"/>
      <w:pPr>
        <w:ind w:left="372" w:hanging="360"/>
      </w:pPr>
      <w:rPr>
        <w:rFonts w:ascii="Symbol" w:hAnsi="Symbol" w:hint="default"/>
      </w:rPr>
    </w:lvl>
    <w:lvl w:ilvl="1" w:tplc="04190003" w:tentative="1">
      <w:start w:val="1"/>
      <w:numFmt w:val="bullet"/>
      <w:lvlText w:val="o"/>
      <w:lvlJc w:val="left"/>
      <w:pPr>
        <w:ind w:left="1092" w:hanging="360"/>
      </w:pPr>
      <w:rPr>
        <w:rFonts w:ascii="Courier New" w:hAnsi="Courier New" w:cs="Courier New" w:hint="default"/>
      </w:rPr>
    </w:lvl>
    <w:lvl w:ilvl="2" w:tplc="04190005" w:tentative="1">
      <w:start w:val="1"/>
      <w:numFmt w:val="bullet"/>
      <w:lvlText w:val=""/>
      <w:lvlJc w:val="left"/>
      <w:pPr>
        <w:ind w:left="1812" w:hanging="360"/>
      </w:pPr>
      <w:rPr>
        <w:rFonts w:ascii="Wingdings" w:hAnsi="Wingdings" w:hint="default"/>
      </w:rPr>
    </w:lvl>
    <w:lvl w:ilvl="3" w:tplc="04190001" w:tentative="1">
      <w:start w:val="1"/>
      <w:numFmt w:val="bullet"/>
      <w:lvlText w:val=""/>
      <w:lvlJc w:val="left"/>
      <w:pPr>
        <w:ind w:left="2532" w:hanging="360"/>
      </w:pPr>
      <w:rPr>
        <w:rFonts w:ascii="Symbol" w:hAnsi="Symbol" w:hint="default"/>
      </w:rPr>
    </w:lvl>
    <w:lvl w:ilvl="4" w:tplc="04190003" w:tentative="1">
      <w:start w:val="1"/>
      <w:numFmt w:val="bullet"/>
      <w:lvlText w:val="o"/>
      <w:lvlJc w:val="left"/>
      <w:pPr>
        <w:ind w:left="3252" w:hanging="360"/>
      </w:pPr>
      <w:rPr>
        <w:rFonts w:ascii="Courier New" w:hAnsi="Courier New" w:cs="Courier New" w:hint="default"/>
      </w:rPr>
    </w:lvl>
    <w:lvl w:ilvl="5" w:tplc="04190005" w:tentative="1">
      <w:start w:val="1"/>
      <w:numFmt w:val="bullet"/>
      <w:lvlText w:val=""/>
      <w:lvlJc w:val="left"/>
      <w:pPr>
        <w:ind w:left="3972" w:hanging="360"/>
      </w:pPr>
      <w:rPr>
        <w:rFonts w:ascii="Wingdings" w:hAnsi="Wingdings" w:hint="default"/>
      </w:rPr>
    </w:lvl>
    <w:lvl w:ilvl="6" w:tplc="04190001" w:tentative="1">
      <w:start w:val="1"/>
      <w:numFmt w:val="bullet"/>
      <w:lvlText w:val=""/>
      <w:lvlJc w:val="left"/>
      <w:pPr>
        <w:ind w:left="4692" w:hanging="360"/>
      </w:pPr>
      <w:rPr>
        <w:rFonts w:ascii="Symbol" w:hAnsi="Symbol" w:hint="default"/>
      </w:rPr>
    </w:lvl>
    <w:lvl w:ilvl="7" w:tplc="04190003" w:tentative="1">
      <w:start w:val="1"/>
      <w:numFmt w:val="bullet"/>
      <w:lvlText w:val="o"/>
      <w:lvlJc w:val="left"/>
      <w:pPr>
        <w:ind w:left="5412" w:hanging="360"/>
      </w:pPr>
      <w:rPr>
        <w:rFonts w:ascii="Courier New" w:hAnsi="Courier New" w:cs="Courier New" w:hint="default"/>
      </w:rPr>
    </w:lvl>
    <w:lvl w:ilvl="8" w:tplc="04190005" w:tentative="1">
      <w:start w:val="1"/>
      <w:numFmt w:val="bullet"/>
      <w:lvlText w:val=""/>
      <w:lvlJc w:val="left"/>
      <w:pPr>
        <w:ind w:left="6132" w:hanging="360"/>
      </w:pPr>
      <w:rPr>
        <w:rFonts w:ascii="Wingdings" w:hAnsi="Wingdings" w:hint="default"/>
      </w:rPr>
    </w:lvl>
  </w:abstractNum>
  <w:abstractNum w:abstractNumId="1" w15:restartNumberingAfterBreak="0">
    <w:nsid w:val="0D5238B0"/>
    <w:multiLevelType w:val="hybridMultilevel"/>
    <w:tmpl w:val="E4529C5A"/>
    <w:lvl w:ilvl="0" w:tplc="4D262F76">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C11FFA"/>
    <w:multiLevelType w:val="hybridMultilevel"/>
    <w:tmpl w:val="A3046D0A"/>
    <w:lvl w:ilvl="0" w:tplc="EC64592E">
      <w:start w:val="1"/>
      <w:numFmt w:val="decimal"/>
      <w:lvlText w:val="%1."/>
      <w:lvlJc w:val="left"/>
      <w:pPr>
        <w:ind w:left="1068" w:hanging="360"/>
      </w:pPr>
      <w:rPr>
        <w:rFonts w:eastAsia="Times New Roman" w:hint="default"/>
        <w:b w:val="0"/>
        <w:sz w:val="28"/>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BA9561E"/>
    <w:multiLevelType w:val="hybridMultilevel"/>
    <w:tmpl w:val="5FC0CB8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01D3974"/>
    <w:multiLevelType w:val="multilevel"/>
    <w:tmpl w:val="B5D8BDA6"/>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 w15:restartNumberingAfterBreak="0">
    <w:nsid w:val="21DB199A"/>
    <w:multiLevelType w:val="hybridMultilevel"/>
    <w:tmpl w:val="C2F49D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B2028F0"/>
    <w:multiLevelType w:val="hybridMultilevel"/>
    <w:tmpl w:val="616A9262"/>
    <w:lvl w:ilvl="0" w:tplc="04190001">
      <w:start w:val="1"/>
      <w:numFmt w:val="bullet"/>
      <w:lvlText w:val=""/>
      <w:lvlJc w:val="left"/>
      <w:pPr>
        <w:ind w:left="674" w:hanging="360"/>
      </w:pPr>
      <w:rPr>
        <w:rFonts w:ascii="Symbol" w:hAnsi="Symbol" w:hint="default"/>
      </w:rPr>
    </w:lvl>
    <w:lvl w:ilvl="1" w:tplc="04190003" w:tentative="1">
      <w:start w:val="1"/>
      <w:numFmt w:val="bullet"/>
      <w:lvlText w:val="o"/>
      <w:lvlJc w:val="left"/>
      <w:pPr>
        <w:ind w:left="1394" w:hanging="360"/>
      </w:pPr>
      <w:rPr>
        <w:rFonts w:ascii="Courier New" w:hAnsi="Courier New" w:cs="Courier New" w:hint="default"/>
      </w:rPr>
    </w:lvl>
    <w:lvl w:ilvl="2" w:tplc="04190005" w:tentative="1">
      <w:start w:val="1"/>
      <w:numFmt w:val="bullet"/>
      <w:lvlText w:val=""/>
      <w:lvlJc w:val="left"/>
      <w:pPr>
        <w:ind w:left="2114" w:hanging="360"/>
      </w:pPr>
      <w:rPr>
        <w:rFonts w:ascii="Wingdings" w:hAnsi="Wingdings" w:hint="default"/>
      </w:rPr>
    </w:lvl>
    <w:lvl w:ilvl="3" w:tplc="04190001" w:tentative="1">
      <w:start w:val="1"/>
      <w:numFmt w:val="bullet"/>
      <w:lvlText w:val=""/>
      <w:lvlJc w:val="left"/>
      <w:pPr>
        <w:ind w:left="2834" w:hanging="360"/>
      </w:pPr>
      <w:rPr>
        <w:rFonts w:ascii="Symbol" w:hAnsi="Symbol" w:hint="default"/>
      </w:rPr>
    </w:lvl>
    <w:lvl w:ilvl="4" w:tplc="04190003" w:tentative="1">
      <w:start w:val="1"/>
      <w:numFmt w:val="bullet"/>
      <w:lvlText w:val="o"/>
      <w:lvlJc w:val="left"/>
      <w:pPr>
        <w:ind w:left="3554" w:hanging="360"/>
      </w:pPr>
      <w:rPr>
        <w:rFonts w:ascii="Courier New" w:hAnsi="Courier New" w:cs="Courier New" w:hint="default"/>
      </w:rPr>
    </w:lvl>
    <w:lvl w:ilvl="5" w:tplc="04190005" w:tentative="1">
      <w:start w:val="1"/>
      <w:numFmt w:val="bullet"/>
      <w:lvlText w:val=""/>
      <w:lvlJc w:val="left"/>
      <w:pPr>
        <w:ind w:left="4274" w:hanging="360"/>
      </w:pPr>
      <w:rPr>
        <w:rFonts w:ascii="Wingdings" w:hAnsi="Wingdings" w:hint="default"/>
      </w:rPr>
    </w:lvl>
    <w:lvl w:ilvl="6" w:tplc="04190001" w:tentative="1">
      <w:start w:val="1"/>
      <w:numFmt w:val="bullet"/>
      <w:lvlText w:val=""/>
      <w:lvlJc w:val="left"/>
      <w:pPr>
        <w:ind w:left="4994" w:hanging="360"/>
      </w:pPr>
      <w:rPr>
        <w:rFonts w:ascii="Symbol" w:hAnsi="Symbol" w:hint="default"/>
      </w:rPr>
    </w:lvl>
    <w:lvl w:ilvl="7" w:tplc="04190003" w:tentative="1">
      <w:start w:val="1"/>
      <w:numFmt w:val="bullet"/>
      <w:lvlText w:val="o"/>
      <w:lvlJc w:val="left"/>
      <w:pPr>
        <w:ind w:left="5714" w:hanging="360"/>
      </w:pPr>
      <w:rPr>
        <w:rFonts w:ascii="Courier New" w:hAnsi="Courier New" w:cs="Courier New" w:hint="default"/>
      </w:rPr>
    </w:lvl>
    <w:lvl w:ilvl="8" w:tplc="04190005" w:tentative="1">
      <w:start w:val="1"/>
      <w:numFmt w:val="bullet"/>
      <w:lvlText w:val=""/>
      <w:lvlJc w:val="left"/>
      <w:pPr>
        <w:ind w:left="6434" w:hanging="360"/>
      </w:pPr>
      <w:rPr>
        <w:rFonts w:ascii="Wingdings" w:hAnsi="Wingdings" w:hint="default"/>
      </w:rPr>
    </w:lvl>
  </w:abstractNum>
  <w:abstractNum w:abstractNumId="7" w15:restartNumberingAfterBreak="0">
    <w:nsid w:val="2CA908E0"/>
    <w:multiLevelType w:val="hybridMultilevel"/>
    <w:tmpl w:val="5FC0CB8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1DE5F9D"/>
    <w:multiLevelType w:val="hybridMultilevel"/>
    <w:tmpl w:val="8A6847A0"/>
    <w:lvl w:ilvl="0" w:tplc="131EC6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47A5F0F"/>
    <w:multiLevelType w:val="hybridMultilevel"/>
    <w:tmpl w:val="6C32508E"/>
    <w:lvl w:ilvl="0" w:tplc="D590B1E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B25590"/>
    <w:multiLevelType w:val="multilevel"/>
    <w:tmpl w:val="906053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5DF77DD"/>
    <w:multiLevelType w:val="hybridMultilevel"/>
    <w:tmpl w:val="6C32508E"/>
    <w:lvl w:ilvl="0" w:tplc="D590B1E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137FE5"/>
    <w:multiLevelType w:val="hybridMultilevel"/>
    <w:tmpl w:val="34A056F4"/>
    <w:lvl w:ilvl="0" w:tplc="3886E3C0">
      <w:start w:val="1"/>
      <w:numFmt w:val="decimal"/>
      <w:lvlText w:val="%1."/>
      <w:lvlJc w:val="left"/>
      <w:pPr>
        <w:ind w:left="720" w:hanging="360"/>
      </w:pPr>
      <w:rPr>
        <w:lang w:val="en-G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F7D6C14"/>
    <w:multiLevelType w:val="hybridMultilevel"/>
    <w:tmpl w:val="A3046D0A"/>
    <w:lvl w:ilvl="0" w:tplc="EC64592E">
      <w:start w:val="1"/>
      <w:numFmt w:val="decimal"/>
      <w:lvlText w:val="%1."/>
      <w:lvlJc w:val="left"/>
      <w:pPr>
        <w:ind w:left="1068" w:hanging="360"/>
      </w:pPr>
      <w:rPr>
        <w:rFonts w:eastAsia="Times New Roman" w:hint="default"/>
        <w:b w:val="0"/>
        <w:sz w:val="28"/>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3FE86EFB"/>
    <w:multiLevelType w:val="hybridMultilevel"/>
    <w:tmpl w:val="28AE0078"/>
    <w:lvl w:ilvl="0" w:tplc="5EB024FC">
      <w:start w:val="1"/>
      <w:numFmt w:val="decimal"/>
      <w:pStyle w:val="3"/>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4A0B582A"/>
    <w:multiLevelType w:val="hybridMultilevel"/>
    <w:tmpl w:val="6C32508E"/>
    <w:lvl w:ilvl="0" w:tplc="D590B1E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E107BD2"/>
    <w:multiLevelType w:val="hybridMultilevel"/>
    <w:tmpl w:val="1854901A"/>
    <w:lvl w:ilvl="0" w:tplc="429CA87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2526486"/>
    <w:multiLevelType w:val="hybridMultilevel"/>
    <w:tmpl w:val="A3046D0A"/>
    <w:lvl w:ilvl="0" w:tplc="EC64592E">
      <w:start w:val="1"/>
      <w:numFmt w:val="decimal"/>
      <w:lvlText w:val="%1."/>
      <w:lvlJc w:val="left"/>
      <w:pPr>
        <w:ind w:left="1068" w:hanging="360"/>
      </w:pPr>
      <w:rPr>
        <w:rFonts w:eastAsia="Times New Roman" w:hint="default"/>
        <w:b w:val="0"/>
        <w:sz w:val="28"/>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555D166B"/>
    <w:multiLevelType w:val="hybridMultilevel"/>
    <w:tmpl w:val="6C32508E"/>
    <w:lvl w:ilvl="0" w:tplc="D590B1E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D484DA9"/>
    <w:multiLevelType w:val="multilevel"/>
    <w:tmpl w:val="47865EBA"/>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0" w15:restartNumberingAfterBreak="0">
    <w:nsid w:val="68915F8F"/>
    <w:multiLevelType w:val="hybridMultilevel"/>
    <w:tmpl w:val="9000ECD6"/>
    <w:lvl w:ilvl="0" w:tplc="978A0BEC">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E811673"/>
    <w:multiLevelType w:val="hybridMultilevel"/>
    <w:tmpl w:val="CD34DF60"/>
    <w:lvl w:ilvl="0" w:tplc="299494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7E47E7"/>
    <w:multiLevelType w:val="multilevel"/>
    <w:tmpl w:val="47865EBA"/>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3" w15:restartNumberingAfterBreak="0">
    <w:nsid w:val="7F1633E0"/>
    <w:multiLevelType w:val="hybridMultilevel"/>
    <w:tmpl w:val="5FC0CB8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2"/>
  </w:num>
  <w:num w:numId="2">
    <w:abstractNumId w:val="10"/>
  </w:num>
  <w:num w:numId="3">
    <w:abstractNumId w:val="4"/>
  </w:num>
  <w:num w:numId="4">
    <w:abstractNumId w:val="1"/>
  </w:num>
  <w:num w:numId="5">
    <w:abstractNumId w:val="1"/>
    <w:lvlOverride w:ilvl="0">
      <w:startOverride w:val="1"/>
    </w:lvlOverride>
  </w:num>
  <w:num w:numId="6">
    <w:abstractNumId w:val="14"/>
  </w:num>
  <w:num w:numId="7">
    <w:abstractNumId w:val="14"/>
    <w:lvlOverride w:ilvl="0">
      <w:startOverride w:val="1"/>
    </w:lvlOverride>
  </w:num>
  <w:num w:numId="8">
    <w:abstractNumId w:val="14"/>
    <w:lvlOverride w:ilvl="0">
      <w:startOverride w:val="1"/>
    </w:lvlOverride>
  </w:num>
  <w:num w:numId="9">
    <w:abstractNumId w:val="19"/>
  </w:num>
  <w:num w:numId="10">
    <w:abstractNumId w:val="14"/>
    <w:lvlOverride w:ilvl="0">
      <w:startOverride w:val="1"/>
    </w:lvlOverride>
  </w:num>
  <w:num w:numId="11">
    <w:abstractNumId w:val="14"/>
    <w:lvlOverride w:ilvl="0">
      <w:startOverride w:val="1"/>
    </w:lvlOverride>
  </w:num>
  <w:num w:numId="12">
    <w:abstractNumId w:val="14"/>
    <w:lvlOverride w:ilvl="0">
      <w:startOverride w:val="1"/>
    </w:lvlOverride>
  </w:num>
  <w:num w:numId="13">
    <w:abstractNumId w:val="14"/>
    <w:lvlOverride w:ilvl="0">
      <w:startOverride w:val="1"/>
    </w:lvlOverride>
  </w:num>
  <w:num w:numId="14">
    <w:abstractNumId w:val="14"/>
    <w:lvlOverride w:ilvl="0">
      <w:startOverride w:val="1"/>
    </w:lvlOverride>
  </w:num>
  <w:num w:numId="15">
    <w:abstractNumId w:val="14"/>
    <w:lvlOverride w:ilvl="0">
      <w:startOverride w:val="1"/>
    </w:lvlOverride>
  </w:num>
  <w:num w:numId="16">
    <w:abstractNumId w:val="14"/>
    <w:lvlOverride w:ilvl="0">
      <w:startOverride w:val="1"/>
    </w:lvlOverride>
  </w:num>
  <w:num w:numId="17">
    <w:abstractNumId w:val="14"/>
    <w:lvlOverride w:ilvl="0">
      <w:startOverride w:val="1"/>
    </w:lvlOverride>
  </w:num>
  <w:num w:numId="18">
    <w:abstractNumId w:val="14"/>
    <w:lvlOverride w:ilvl="0">
      <w:startOverride w:val="1"/>
    </w:lvlOverride>
  </w:num>
  <w:num w:numId="19">
    <w:abstractNumId w:val="14"/>
    <w:lvlOverride w:ilvl="0">
      <w:startOverride w:val="1"/>
    </w:lvlOverride>
  </w:num>
  <w:num w:numId="20">
    <w:abstractNumId w:val="14"/>
    <w:lvlOverride w:ilvl="0">
      <w:startOverride w:val="1"/>
    </w:lvlOverride>
  </w:num>
  <w:num w:numId="21">
    <w:abstractNumId w:val="12"/>
  </w:num>
  <w:num w:numId="22">
    <w:abstractNumId w:val="14"/>
    <w:lvlOverride w:ilvl="0">
      <w:startOverride w:val="1"/>
    </w:lvlOverride>
  </w:num>
  <w:num w:numId="23">
    <w:abstractNumId w:val="8"/>
  </w:num>
  <w:num w:numId="24">
    <w:abstractNumId w:val="17"/>
  </w:num>
  <w:num w:numId="25">
    <w:abstractNumId w:val="21"/>
  </w:num>
  <w:num w:numId="26">
    <w:abstractNumId w:val="7"/>
  </w:num>
  <w:num w:numId="27">
    <w:abstractNumId w:val="6"/>
  </w:num>
  <w:num w:numId="28">
    <w:abstractNumId w:val="0"/>
  </w:num>
  <w:num w:numId="29">
    <w:abstractNumId w:val="5"/>
  </w:num>
  <w:num w:numId="30">
    <w:abstractNumId w:val="18"/>
  </w:num>
  <w:num w:numId="31">
    <w:abstractNumId w:val="11"/>
  </w:num>
  <w:num w:numId="32">
    <w:abstractNumId w:val="9"/>
  </w:num>
  <w:num w:numId="33">
    <w:abstractNumId w:val="2"/>
  </w:num>
  <w:num w:numId="34">
    <w:abstractNumId w:val="20"/>
  </w:num>
  <w:num w:numId="35">
    <w:abstractNumId w:val="16"/>
  </w:num>
  <w:num w:numId="36">
    <w:abstractNumId w:val="13"/>
  </w:num>
  <w:num w:numId="37">
    <w:abstractNumId w:val="15"/>
  </w:num>
  <w:num w:numId="38">
    <w:abstractNumId w:val="3"/>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7A50"/>
    <w:rsid w:val="000417F7"/>
    <w:rsid w:val="0005434A"/>
    <w:rsid w:val="000710A7"/>
    <w:rsid w:val="00072CE7"/>
    <w:rsid w:val="000917BB"/>
    <w:rsid w:val="000B67D4"/>
    <w:rsid w:val="000C4605"/>
    <w:rsid w:val="000C7983"/>
    <w:rsid w:val="000D0C85"/>
    <w:rsid w:val="000F250A"/>
    <w:rsid w:val="000F7617"/>
    <w:rsid w:val="00125235"/>
    <w:rsid w:val="00126A0E"/>
    <w:rsid w:val="001347D8"/>
    <w:rsid w:val="00135441"/>
    <w:rsid w:val="00137320"/>
    <w:rsid w:val="00152AB8"/>
    <w:rsid w:val="00172F69"/>
    <w:rsid w:val="00185CB3"/>
    <w:rsid w:val="00194106"/>
    <w:rsid w:val="001A3236"/>
    <w:rsid w:val="001B76BE"/>
    <w:rsid w:val="001D305E"/>
    <w:rsid w:val="0022473E"/>
    <w:rsid w:val="002A13EC"/>
    <w:rsid w:val="002B7A50"/>
    <w:rsid w:val="002C1028"/>
    <w:rsid w:val="002D5EAB"/>
    <w:rsid w:val="002E6BFF"/>
    <w:rsid w:val="002F4F36"/>
    <w:rsid w:val="003073BB"/>
    <w:rsid w:val="00330E15"/>
    <w:rsid w:val="00332AFF"/>
    <w:rsid w:val="00345CFF"/>
    <w:rsid w:val="0035129C"/>
    <w:rsid w:val="00351545"/>
    <w:rsid w:val="003534CF"/>
    <w:rsid w:val="00395DE4"/>
    <w:rsid w:val="003C79E0"/>
    <w:rsid w:val="00406C37"/>
    <w:rsid w:val="004146B2"/>
    <w:rsid w:val="00424119"/>
    <w:rsid w:val="004338D9"/>
    <w:rsid w:val="00456993"/>
    <w:rsid w:val="00461A61"/>
    <w:rsid w:val="00462F7F"/>
    <w:rsid w:val="004711C1"/>
    <w:rsid w:val="00486D62"/>
    <w:rsid w:val="004B3ADA"/>
    <w:rsid w:val="004C3DE6"/>
    <w:rsid w:val="004C5D6B"/>
    <w:rsid w:val="004D0B7D"/>
    <w:rsid w:val="004E4F0B"/>
    <w:rsid w:val="004E65BE"/>
    <w:rsid w:val="004F53FA"/>
    <w:rsid w:val="005046D2"/>
    <w:rsid w:val="00510E5B"/>
    <w:rsid w:val="005127A4"/>
    <w:rsid w:val="00521931"/>
    <w:rsid w:val="00531643"/>
    <w:rsid w:val="00546B67"/>
    <w:rsid w:val="00547B75"/>
    <w:rsid w:val="00561B1D"/>
    <w:rsid w:val="005729BF"/>
    <w:rsid w:val="005814AE"/>
    <w:rsid w:val="00590027"/>
    <w:rsid w:val="005C255D"/>
    <w:rsid w:val="005D37FC"/>
    <w:rsid w:val="005E575B"/>
    <w:rsid w:val="00622124"/>
    <w:rsid w:val="006247C0"/>
    <w:rsid w:val="006402F0"/>
    <w:rsid w:val="00651042"/>
    <w:rsid w:val="00656905"/>
    <w:rsid w:val="0069347C"/>
    <w:rsid w:val="006946D2"/>
    <w:rsid w:val="006B6190"/>
    <w:rsid w:val="006D0469"/>
    <w:rsid w:val="006F33F2"/>
    <w:rsid w:val="006F6E93"/>
    <w:rsid w:val="0070243C"/>
    <w:rsid w:val="00723CFA"/>
    <w:rsid w:val="00735891"/>
    <w:rsid w:val="007421C4"/>
    <w:rsid w:val="007446F2"/>
    <w:rsid w:val="00746C29"/>
    <w:rsid w:val="0078058E"/>
    <w:rsid w:val="00787FCB"/>
    <w:rsid w:val="007B0A95"/>
    <w:rsid w:val="007C4A05"/>
    <w:rsid w:val="007D1DDF"/>
    <w:rsid w:val="007D5548"/>
    <w:rsid w:val="007E54DD"/>
    <w:rsid w:val="007F3165"/>
    <w:rsid w:val="00817D52"/>
    <w:rsid w:val="00825532"/>
    <w:rsid w:val="00827B12"/>
    <w:rsid w:val="008331BB"/>
    <w:rsid w:val="008766C9"/>
    <w:rsid w:val="00885E52"/>
    <w:rsid w:val="008A68FB"/>
    <w:rsid w:val="008B15AD"/>
    <w:rsid w:val="008B1FED"/>
    <w:rsid w:val="008F05A1"/>
    <w:rsid w:val="00902AFD"/>
    <w:rsid w:val="009270DE"/>
    <w:rsid w:val="00935E3A"/>
    <w:rsid w:val="009366AD"/>
    <w:rsid w:val="00943EE7"/>
    <w:rsid w:val="00982840"/>
    <w:rsid w:val="00993948"/>
    <w:rsid w:val="009A2D3D"/>
    <w:rsid w:val="009A4084"/>
    <w:rsid w:val="009B75B9"/>
    <w:rsid w:val="009C38E3"/>
    <w:rsid w:val="009C5051"/>
    <w:rsid w:val="009D529E"/>
    <w:rsid w:val="009E24AB"/>
    <w:rsid w:val="009E6C6A"/>
    <w:rsid w:val="009F1E58"/>
    <w:rsid w:val="00A05AF9"/>
    <w:rsid w:val="00A22527"/>
    <w:rsid w:val="00A251A5"/>
    <w:rsid w:val="00A27C82"/>
    <w:rsid w:val="00A47688"/>
    <w:rsid w:val="00A5341A"/>
    <w:rsid w:val="00AC3595"/>
    <w:rsid w:val="00AD59AE"/>
    <w:rsid w:val="00AE1C20"/>
    <w:rsid w:val="00AE6BAC"/>
    <w:rsid w:val="00B06A0C"/>
    <w:rsid w:val="00B11BEA"/>
    <w:rsid w:val="00B21A24"/>
    <w:rsid w:val="00B23326"/>
    <w:rsid w:val="00B34866"/>
    <w:rsid w:val="00B84353"/>
    <w:rsid w:val="00B90158"/>
    <w:rsid w:val="00B977CE"/>
    <w:rsid w:val="00BA0870"/>
    <w:rsid w:val="00BA4CA4"/>
    <w:rsid w:val="00BA7321"/>
    <w:rsid w:val="00BB61CE"/>
    <w:rsid w:val="00BC594B"/>
    <w:rsid w:val="00BE7FF7"/>
    <w:rsid w:val="00BF4149"/>
    <w:rsid w:val="00C07377"/>
    <w:rsid w:val="00C34F75"/>
    <w:rsid w:val="00C56FE6"/>
    <w:rsid w:val="00C57EF0"/>
    <w:rsid w:val="00C706EF"/>
    <w:rsid w:val="00C70772"/>
    <w:rsid w:val="00CB20FE"/>
    <w:rsid w:val="00CC3C02"/>
    <w:rsid w:val="00CC5F44"/>
    <w:rsid w:val="00CD7A9D"/>
    <w:rsid w:val="00CE74DF"/>
    <w:rsid w:val="00D134A3"/>
    <w:rsid w:val="00D26C49"/>
    <w:rsid w:val="00D4455E"/>
    <w:rsid w:val="00D97CDE"/>
    <w:rsid w:val="00DE7E9C"/>
    <w:rsid w:val="00E1511F"/>
    <w:rsid w:val="00E438D0"/>
    <w:rsid w:val="00E5756F"/>
    <w:rsid w:val="00EB5FCA"/>
    <w:rsid w:val="00EC3B16"/>
    <w:rsid w:val="00ED6B0A"/>
    <w:rsid w:val="00EE328E"/>
    <w:rsid w:val="00EF18C7"/>
    <w:rsid w:val="00F01F36"/>
    <w:rsid w:val="00F03770"/>
    <w:rsid w:val="00F129BE"/>
    <w:rsid w:val="00F448AB"/>
    <w:rsid w:val="00FE7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827FE"/>
  <w15:docId w15:val="{A4BF93FA-AED1-4C78-9FFC-382D3B296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GB" w:eastAsia="ru-RU"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20FE"/>
  </w:style>
  <w:style w:type="paragraph" w:styleId="1">
    <w:name w:val="heading 1"/>
    <w:basedOn w:val="a"/>
    <w:next w:val="a"/>
    <w:link w:val="10"/>
    <w:autoRedefine/>
    <w:uiPriority w:val="9"/>
    <w:qFormat/>
    <w:rsid w:val="007F3165"/>
    <w:pPr>
      <w:keepNext/>
      <w:keepLines/>
      <w:spacing w:before="120" w:after="120"/>
      <w:jc w:val="center"/>
      <w:outlineLvl w:val="0"/>
    </w:pPr>
    <w:rPr>
      <w:b/>
      <w:sz w:val="36"/>
      <w:lang w:val="ru-RU"/>
    </w:rPr>
  </w:style>
  <w:style w:type="paragraph" w:styleId="2">
    <w:name w:val="heading 2"/>
    <w:basedOn w:val="a"/>
    <w:next w:val="a"/>
    <w:link w:val="20"/>
    <w:autoRedefine/>
    <w:uiPriority w:val="9"/>
    <w:unhideWhenUsed/>
    <w:qFormat/>
    <w:rsid w:val="000C4605"/>
    <w:pPr>
      <w:keepNext/>
      <w:keepLines/>
      <w:spacing w:before="120" w:after="120"/>
      <w:jc w:val="center"/>
      <w:outlineLvl w:val="1"/>
    </w:pPr>
    <w:rPr>
      <w:b/>
      <w:sz w:val="32"/>
      <w:szCs w:val="32"/>
      <w:lang w:val="ru-RU"/>
    </w:rPr>
  </w:style>
  <w:style w:type="paragraph" w:styleId="3">
    <w:name w:val="heading 3"/>
    <w:basedOn w:val="a"/>
    <w:next w:val="a"/>
    <w:link w:val="30"/>
    <w:autoRedefine/>
    <w:uiPriority w:val="9"/>
    <w:unhideWhenUsed/>
    <w:qFormat/>
    <w:rsid w:val="007F3165"/>
    <w:pPr>
      <w:keepNext/>
      <w:keepLines/>
      <w:numPr>
        <w:numId w:val="6"/>
      </w:numPr>
      <w:spacing w:line="360" w:lineRule="auto"/>
      <w:jc w:val="center"/>
      <w:outlineLvl w:val="2"/>
    </w:pPr>
    <w:rPr>
      <w:b/>
      <w:szCs w:val="24"/>
      <w:lang w:val="ru-RU"/>
    </w:rPr>
  </w:style>
  <w:style w:type="paragraph" w:styleId="4">
    <w:name w:val="heading 4"/>
    <w:basedOn w:val="a"/>
    <w:next w:val="a"/>
    <w:uiPriority w:val="9"/>
    <w:unhideWhenUsed/>
    <w:qFormat/>
    <w:pPr>
      <w:keepNext/>
      <w:keepLines/>
      <w:spacing w:before="280" w:after="80"/>
      <w:outlineLvl w:val="3"/>
    </w:pPr>
    <w:rPr>
      <w:color w:val="666666"/>
      <w:sz w:val="24"/>
      <w:szCs w:val="24"/>
    </w:rPr>
  </w:style>
  <w:style w:type="paragraph" w:styleId="5">
    <w:name w:val="heading 5"/>
    <w:basedOn w:val="a"/>
    <w:next w:val="a"/>
    <w:uiPriority w:val="9"/>
    <w:unhideWhenUsed/>
    <w:qFormat/>
    <w:pPr>
      <w:keepNext/>
      <w:keepLines/>
      <w:spacing w:before="240" w:after="80"/>
      <w:outlineLvl w:val="4"/>
    </w:pPr>
    <w:rPr>
      <w:color w:val="666666"/>
      <w:sz w:val="22"/>
      <w:szCs w:val="22"/>
    </w:rPr>
  </w:style>
  <w:style w:type="paragraph" w:styleId="6">
    <w:name w:val="heading 6"/>
    <w:basedOn w:val="a"/>
    <w:next w:val="a"/>
    <w:uiPriority w:val="9"/>
    <w:semiHidden/>
    <w:unhideWhenUsed/>
    <w:qFormat/>
    <w:pPr>
      <w:keepNext/>
      <w:keepLines/>
      <w:spacing w:before="240" w:after="80"/>
      <w:outlineLvl w:val="5"/>
    </w:pPr>
    <w:rPr>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rsid w:val="00B21A24"/>
    <w:pPr>
      <w:keepNext/>
      <w:keepLines/>
      <w:spacing w:after="60" w:line="360" w:lineRule="auto"/>
      <w:jc w:val="center"/>
    </w:pPr>
    <w:rPr>
      <w:b/>
      <w:sz w:val="36"/>
      <w:szCs w:val="52"/>
    </w:rPr>
  </w:style>
  <w:style w:type="paragraph" w:styleId="a4">
    <w:name w:val="Subtitle"/>
    <w:basedOn w:val="a"/>
    <w:next w:val="a"/>
    <w:uiPriority w:val="11"/>
    <w:qFormat/>
    <w:pPr>
      <w:keepNext/>
      <w:keepLines/>
      <w:spacing w:after="320"/>
    </w:pPr>
    <w:rPr>
      <w:rFonts w:ascii="Arial" w:eastAsia="Arial" w:hAnsi="Arial" w:cs="Arial"/>
      <w:color w:val="666666"/>
      <w:sz w:val="30"/>
      <w:szCs w:val="30"/>
    </w:rPr>
  </w:style>
  <w:style w:type="table" w:customStyle="1" w:styleId="9">
    <w:name w:val="9"/>
    <w:basedOn w:val="TableNormal"/>
    <w:tblPr>
      <w:tblStyleRowBandSize w:val="1"/>
      <w:tblStyleColBandSize w:val="1"/>
      <w:tblCellMar>
        <w:top w:w="100" w:type="dxa"/>
        <w:left w:w="100" w:type="dxa"/>
        <w:bottom w:w="100" w:type="dxa"/>
        <w:right w:w="100" w:type="dxa"/>
      </w:tblCellMar>
    </w:tblPr>
  </w:style>
  <w:style w:type="table" w:customStyle="1" w:styleId="8">
    <w:name w:val="8"/>
    <w:basedOn w:val="TableNormal"/>
    <w:tblPr>
      <w:tblStyleRowBandSize w:val="1"/>
      <w:tblStyleColBandSize w:val="1"/>
      <w:tblCellMar>
        <w:top w:w="100" w:type="dxa"/>
        <w:left w:w="100" w:type="dxa"/>
        <w:bottom w:w="100" w:type="dxa"/>
        <w:right w:w="100" w:type="dxa"/>
      </w:tblCellMar>
    </w:tbl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0">
    <w:name w:val="6"/>
    <w:basedOn w:val="TableNormal"/>
    <w:tblPr>
      <w:tblStyleRowBandSize w:val="1"/>
      <w:tblStyleColBandSize w:val="1"/>
      <w:tblCellMar>
        <w:top w:w="100" w:type="dxa"/>
        <w:left w:w="100" w:type="dxa"/>
        <w:bottom w:w="100" w:type="dxa"/>
        <w:right w:w="100" w:type="dxa"/>
      </w:tblCellMar>
    </w:tblPr>
  </w:style>
  <w:style w:type="table" w:customStyle="1" w:styleId="50">
    <w:name w:val="5"/>
    <w:basedOn w:val="TableNormal"/>
    <w:tblPr>
      <w:tblStyleRowBandSize w:val="1"/>
      <w:tblStyleColBandSize w:val="1"/>
      <w:tblCellMar>
        <w:top w:w="100" w:type="dxa"/>
        <w:left w:w="100" w:type="dxa"/>
        <w:bottom w:w="100" w:type="dxa"/>
        <w:right w:w="100" w:type="dxa"/>
      </w:tblCellMar>
    </w:tblPr>
  </w:style>
  <w:style w:type="table" w:customStyle="1" w:styleId="40">
    <w:name w:val="4"/>
    <w:basedOn w:val="TableNormal"/>
    <w:tblPr>
      <w:tblStyleRowBandSize w:val="1"/>
      <w:tblStyleColBandSize w:val="1"/>
      <w:tblCellMar>
        <w:top w:w="100" w:type="dxa"/>
        <w:left w:w="100" w:type="dxa"/>
        <w:bottom w:w="100" w:type="dxa"/>
        <w:right w:w="100" w:type="dxa"/>
      </w:tblCellMar>
    </w:tblPr>
  </w:style>
  <w:style w:type="table" w:customStyle="1" w:styleId="31">
    <w:name w:val="3"/>
    <w:basedOn w:val="TableNormal"/>
    <w:tblPr>
      <w:tblStyleRowBandSize w:val="1"/>
      <w:tblStyleColBandSize w:val="1"/>
      <w:tblCellMar>
        <w:top w:w="100" w:type="dxa"/>
        <w:left w:w="100" w:type="dxa"/>
        <w:bottom w:w="100" w:type="dxa"/>
        <w:right w:w="100" w:type="dxa"/>
      </w:tblCellMar>
    </w:tblPr>
  </w:style>
  <w:style w:type="table" w:customStyle="1" w:styleId="21">
    <w:name w:val="2"/>
    <w:basedOn w:val="TableNormal"/>
    <w:tblPr>
      <w:tblStyleRowBandSize w:val="1"/>
      <w:tblStyleColBandSize w:val="1"/>
      <w:tblCellMar>
        <w:top w:w="100" w:type="dxa"/>
        <w:left w:w="100" w:type="dxa"/>
        <w:bottom w:w="100" w:type="dxa"/>
        <w:right w:w="100" w:type="dxa"/>
      </w:tblCellMar>
    </w:tblPr>
  </w:style>
  <w:style w:type="table" w:customStyle="1" w:styleId="11">
    <w:name w:val="1"/>
    <w:basedOn w:val="TableNormal"/>
    <w:tblPr>
      <w:tblStyleRowBandSize w:val="1"/>
      <w:tblStyleColBandSize w:val="1"/>
      <w:tblCellMar>
        <w:top w:w="100" w:type="dxa"/>
        <w:left w:w="100" w:type="dxa"/>
        <w:bottom w:w="100" w:type="dxa"/>
        <w:right w:w="100" w:type="dxa"/>
      </w:tblCellMar>
    </w:tblPr>
  </w:style>
  <w:style w:type="paragraph" w:styleId="12">
    <w:name w:val="toc 1"/>
    <w:basedOn w:val="a"/>
    <w:next w:val="a"/>
    <w:autoRedefine/>
    <w:uiPriority w:val="39"/>
    <w:unhideWhenUsed/>
    <w:rsid w:val="003073BB"/>
    <w:pPr>
      <w:tabs>
        <w:tab w:val="left" w:pos="560"/>
        <w:tab w:val="left" w:pos="9214"/>
      </w:tabs>
    </w:pPr>
    <w:rPr>
      <w:szCs w:val="32"/>
      <w:lang w:val="ru-RU"/>
    </w:rPr>
  </w:style>
  <w:style w:type="paragraph" w:styleId="22">
    <w:name w:val="toc 2"/>
    <w:basedOn w:val="a"/>
    <w:next w:val="a"/>
    <w:autoRedefine/>
    <w:uiPriority w:val="39"/>
    <w:unhideWhenUsed/>
    <w:rsid w:val="0005434A"/>
    <w:pPr>
      <w:spacing w:after="100"/>
      <w:ind w:left="280"/>
    </w:pPr>
  </w:style>
  <w:style w:type="paragraph" w:styleId="32">
    <w:name w:val="toc 3"/>
    <w:basedOn w:val="a"/>
    <w:next w:val="a"/>
    <w:autoRedefine/>
    <w:uiPriority w:val="39"/>
    <w:unhideWhenUsed/>
    <w:rsid w:val="0005434A"/>
    <w:pPr>
      <w:spacing w:after="100"/>
      <w:ind w:left="560"/>
    </w:pPr>
  </w:style>
  <w:style w:type="paragraph" w:styleId="41">
    <w:name w:val="toc 4"/>
    <w:basedOn w:val="a"/>
    <w:next w:val="a"/>
    <w:autoRedefine/>
    <w:uiPriority w:val="39"/>
    <w:unhideWhenUsed/>
    <w:rsid w:val="0005434A"/>
    <w:pPr>
      <w:spacing w:after="100"/>
      <w:ind w:left="840"/>
    </w:pPr>
  </w:style>
  <w:style w:type="character" w:styleId="a5">
    <w:name w:val="Hyperlink"/>
    <w:basedOn w:val="a0"/>
    <w:uiPriority w:val="99"/>
    <w:unhideWhenUsed/>
    <w:rsid w:val="0005434A"/>
    <w:rPr>
      <w:color w:val="0000FF" w:themeColor="hyperlink"/>
      <w:u w:val="single"/>
    </w:rPr>
  </w:style>
  <w:style w:type="paragraph" w:styleId="a6">
    <w:name w:val="header"/>
    <w:basedOn w:val="a"/>
    <w:link w:val="a7"/>
    <w:uiPriority w:val="99"/>
    <w:unhideWhenUsed/>
    <w:rsid w:val="00531643"/>
    <w:pPr>
      <w:tabs>
        <w:tab w:val="center" w:pos="4677"/>
        <w:tab w:val="right" w:pos="9355"/>
      </w:tabs>
      <w:spacing w:line="240" w:lineRule="auto"/>
    </w:pPr>
  </w:style>
  <w:style w:type="character" w:customStyle="1" w:styleId="a7">
    <w:name w:val="Верхний колонтитул Знак"/>
    <w:basedOn w:val="a0"/>
    <w:link w:val="a6"/>
    <w:uiPriority w:val="99"/>
    <w:rsid w:val="00531643"/>
  </w:style>
  <w:style w:type="paragraph" w:styleId="a8">
    <w:name w:val="footer"/>
    <w:basedOn w:val="a"/>
    <w:link w:val="a9"/>
    <w:uiPriority w:val="99"/>
    <w:unhideWhenUsed/>
    <w:rsid w:val="00531643"/>
    <w:pPr>
      <w:tabs>
        <w:tab w:val="center" w:pos="4677"/>
        <w:tab w:val="right" w:pos="9355"/>
      </w:tabs>
      <w:spacing w:line="240" w:lineRule="auto"/>
    </w:pPr>
  </w:style>
  <w:style w:type="character" w:customStyle="1" w:styleId="a9">
    <w:name w:val="Нижний колонтитул Знак"/>
    <w:basedOn w:val="a0"/>
    <w:link w:val="a8"/>
    <w:uiPriority w:val="99"/>
    <w:rsid w:val="00531643"/>
  </w:style>
  <w:style w:type="character" w:customStyle="1" w:styleId="10">
    <w:name w:val="Заголовок 1 Знак"/>
    <w:basedOn w:val="a0"/>
    <w:link w:val="1"/>
    <w:uiPriority w:val="9"/>
    <w:rsid w:val="007F3165"/>
    <w:rPr>
      <w:b/>
      <w:sz w:val="36"/>
      <w:lang w:val="ru-RU"/>
    </w:rPr>
  </w:style>
  <w:style w:type="character" w:customStyle="1" w:styleId="20">
    <w:name w:val="Заголовок 2 Знак"/>
    <w:basedOn w:val="a0"/>
    <w:link w:val="2"/>
    <w:uiPriority w:val="9"/>
    <w:rsid w:val="000C4605"/>
    <w:rPr>
      <w:b/>
      <w:sz w:val="32"/>
      <w:szCs w:val="32"/>
      <w:lang w:val="ru-RU"/>
    </w:rPr>
  </w:style>
  <w:style w:type="character" w:customStyle="1" w:styleId="30">
    <w:name w:val="Заголовок 3 Знак"/>
    <w:basedOn w:val="a0"/>
    <w:link w:val="3"/>
    <w:uiPriority w:val="9"/>
    <w:rsid w:val="007F3165"/>
    <w:rPr>
      <w:b/>
      <w:szCs w:val="24"/>
      <w:lang w:val="ru-RU"/>
    </w:rPr>
  </w:style>
  <w:style w:type="character" w:styleId="aa">
    <w:name w:val="annotation reference"/>
    <w:basedOn w:val="a0"/>
    <w:uiPriority w:val="99"/>
    <w:semiHidden/>
    <w:unhideWhenUsed/>
    <w:rsid w:val="00456993"/>
    <w:rPr>
      <w:sz w:val="16"/>
      <w:szCs w:val="16"/>
    </w:rPr>
  </w:style>
  <w:style w:type="paragraph" w:styleId="ab">
    <w:name w:val="annotation text"/>
    <w:basedOn w:val="a"/>
    <w:link w:val="ac"/>
    <w:uiPriority w:val="99"/>
    <w:semiHidden/>
    <w:unhideWhenUsed/>
    <w:rsid w:val="00456993"/>
    <w:pPr>
      <w:spacing w:line="240" w:lineRule="auto"/>
    </w:pPr>
    <w:rPr>
      <w:sz w:val="20"/>
      <w:szCs w:val="20"/>
    </w:rPr>
  </w:style>
  <w:style w:type="character" w:customStyle="1" w:styleId="ac">
    <w:name w:val="Текст примечания Знак"/>
    <w:basedOn w:val="a0"/>
    <w:link w:val="ab"/>
    <w:uiPriority w:val="99"/>
    <w:semiHidden/>
    <w:rsid w:val="00456993"/>
    <w:rPr>
      <w:sz w:val="20"/>
      <w:szCs w:val="20"/>
    </w:rPr>
  </w:style>
  <w:style w:type="paragraph" w:styleId="ad">
    <w:name w:val="annotation subject"/>
    <w:basedOn w:val="ab"/>
    <w:next w:val="ab"/>
    <w:link w:val="ae"/>
    <w:uiPriority w:val="99"/>
    <w:semiHidden/>
    <w:unhideWhenUsed/>
    <w:rsid w:val="00456993"/>
    <w:rPr>
      <w:b/>
      <w:bCs/>
    </w:rPr>
  </w:style>
  <w:style w:type="character" w:customStyle="1" w:styleId="ae">
    <w:name w:val="Тема примечания Знак"/>
    <w:basedOn w:val="ac"/>
    <w:link w:val="ad"/>
    <w:uiPriority w:val="99"/>
    <w:semiHidden/>
    <w:rsid w:val="00456993"/>
    <w:rPr>
      <w:b/>
      <w:bCs/>
      <w:sz w:val="20"/>
      <w:szCs w:val="20"/>
    </w:rPr>
  </w:style>
  <w:style w:type="paragraph" w:styleId="af">
    <w:name w:val="Balloon Text"/>
    <w:basedOn w:val="a"/>
    <w:link w:val="af0"/>
    <w:uiPriority w:val="99"/>
    <w:semiHidden/>
    <w:unhideWhenUsed/>
    <w:rsid w:val="00456993"/>
    <w:pPr>
      <w:spacing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456993"/>
    <w:rPr>
      <w:rFonts w:ascii="Segoe UI" w:hAnsi="Segoe UI" w:cs="Segoe UI"/>
      <w:sz w:val="18"/>
      <w:szCs w:val="18"/>
    </w:rPr>
  </w:style>
  <w:style w:type="paragraph" w:styleId="51">
    <w:name w:val="toc 5"/>
    <w:basedOn w:val="a"/>
    <w:next w:val="a"/>
    <w:autoRedefine/>
    <w:uiPriority w:val="39"/>
    <w:unhideWhenUsed/>
    <w:rsid w:val="00B34866"/>
    <w:pPr>
      <w:spacing w:after="100" w:line="259" w:lineRule="auto"/>
      <w:ind w:left="880"/>
      <w:jc w:val="left"/>
    </w:pPr>
    <w:rPr>
      <w:rFonts w:asciiTheme="minorHAnsi" w:eastAsiaTheme="minorEastAsia" w:hAnsiTheme="minorHAnsi" w:cstheme="minorBidi"/>
      <w:sz w:val="22"/>
      <w:szCs w:val="22"/>
      <w:lang w:val="ru-RU"/>
    </w:rPr>
  </w:style>
  <w:style w:type="paragraph" w:styleId="61">
    <w:name w:val="toc 6"/>
    <w:basedOn w:val="a"/>
    <w:next w:val="a"/>
    <w:autoRedefine/>
    <w:uiPriority w:val="39"/>
    <w:unhideWhenUsed/>
    <w:rsid w:val="00B34866"/>
    <w:pPr>
      <w:spacing w:after="100" w:line="259" w:lineRule="auto"/>
      <w:ind w:left="1100"/>
      <w:jc w:val="left"/>
    </w:pPr>
    <w:rPr>
      <w:rFonts w:asciiTheme="minorHAnsi" w:eastAsiaTheme="minorEastAsia" w:hAnsiTheme="minorHAnsi" w:cstheme="minorBidi"/>
      <w:sz w:val="22"/>
      <w:szCs w:val="22"/>
      <w:lang w:val="ru-RU"/>
    </w:rPr>
  </w:style>
  <w:style w:type="paragraph" w:styleId="70">
    <w:name w:val="toc 7"/>
    <w:basedOn w:val="a"/>
    <w:next w:val="a"/>
    <w:autoRedefine/>
    <w:uiPriority w:val="39"/>
    <w:unhideWhenUsed/>
    <w:rsid w:val="00B34866"/>
    <w:pPr>
      <w:spacing w:after="100" w:line="259" w:lineRule="auto"/>
      <w:ind w:left="1320"/>
      <w:jc w:val="left"/>
    </w:pPr>
    <w:rPr>
      <w:rFonts w:asciiTheme="minorHAnsi" w:eastAsiaTheme="minorEastAsia" w:hAnsiTheme="minorHAnsi" w:cstheme="minorBidi"/>
      <w:sz w:val="22"/>
      <w:szCs w:val="22"/>
      <w:lang w:val="ru-RU"/>
    </w:rPr>
  </w:style>
  <w:style w:type="paragraph" w:styleId="80">
    <w:name w:val="toc 8"/>
    <w:basedOn w:val="a"/>
    <w:next w:val="a"/>
    <w:autoRedefine/>
    <w:uiPriority w:val="39"/>
    <w:unhideWhenUsed/>
    <w:rsid w:val="00B34866"/>
    <w:pPr>
      <w:spacing w:after="100" w:line="259" w:lineRule="auto"/>
      <w:ind w:left="1540"/>
      <w:jc w:val="left"/>
    </w:pPr>
    <w:rPr>
      <w:rFonts w:asciiTheme="minorHAnsi" w:eastAsiaTheme="minorEastAsia" w:hAnsiTheme="minorHAnsi" w:cstheme="minorBidi"/>
      <w:sz w:val="22"/>
      <w:szCs w:val="22"/>
      <w:lang w:val="ru-RU"/>
    </w:rPr>
  </w:style>
  <w:style w:type="paragraph" w:styleId="90">
    <w:name w:val="toc 9"/>
    <w:basedOn w:val="a"/>
    <w:next w:val="a"/>
    <w:autoRedefine/>
    <w:uiPriority w:val="39"/>
    <w:unhideWhenUsed/>
    <w:rsid w:val="00B34866"/>
    <w:pPr>
      <w:spacing w:after="100" w:line="259" w:lineRule="auto"/>
      <w:ind w:left="1760"/>
      <w:jc w:val="left"/>
    </w:pPr>
    <w:rPr>
      <w:rFonts w:asciiTheme="minorHAnsi" w:eastAsiaTheme="minorEastAsia" w:hAnsiTheme="minorHAnsi" w:cstheme="minorBidi"/>
      <w:sz w:val="22"/>
      <w:szCs w:val="22"/>
      <w:lang w:val="ru-RU"/>
    </w:rPr>
  </w:style>
  <w:style w:type="character" w:customStyle="1" w:styleId="13">
    <w:name w:val="Неразрешенное упоминание1"/>
    <w:basedOn w:val="a0"/>
    <w:uiPriority w:val="99"/>
    <w:semiHidden/>
    <w:unhideWhenUsed/>
    <w:rsid w:val="00B34866"/>
    <w:rPr>
      <w:color w:val="605E5C"/>
      <w:shd w:val="clear" w:color="auto" w:fill="E1DFDD"/>
    </w:rPr>
  </w:style>
  <w:style w:type="paragraph" w:styleId="af1">
    <w:name w:val="List Paragraph"/>
    <w:basedOn w:val="a"/>
    <w:uiPriority w:val="34"/>
    <w:qFormat/>
    <w:rsid w:val="00332AFF"/>
    <w:pPr>
      <w:spacing w:line="360" w:lineRule="auto"/>
      <w:ind w:left="720" w:firstLine="709"/>
      <w:contextualSpacing/>
    </w:pPr>
    <w:rPr>
      <w:rFonts w:eastAsiaTheme="minorHAnsi" w:cstheme="minorBidi"/>
      <w:szCs w:val="22"/>
      <w:lang w:val="ru-RU" w:eastAsia="en-US"/>
    </w:rPr>
  </w:style>
  <w:style w:type="table" w:styleId="af2">
    <w:name w:val="Table Grid"/>
    <w:basedOn w:val="a1"/>
    <w:uiPriority w:val="59"/>
    <w:rsid w:val="00510E5B"/>
    <w:pPr>
      <w:spacing w:line="240" w:lineRule="auto"/>
      <w:jc w:val="left"/>
    </w:pPr>
    <w:rPr>
      <w:rFonts w:asciiTheme="minorHAnsi" w:eastAsia="Yu Mincho" w:hAnsiTheme="minorHAnsi" w:cstheme="minorBidi"/>
      <w:sz w:val="22"/>
      <w:szCs w:val="22"/>
      <w:lang w:val="ru-RU"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2"/>
    <w:uiPriority w:val="59"/>
    <w:rsid w:val="00510E5B"/>
    <w:pPr>
      <w:spacing w:line="240" w:lineRule="auto"/>
      <w:jc w:val="left"/>
    </w:pPr>
    <w:rPr>
      <w:rFonts w:asciiTheme="minorHAnsi" w:eastAsia="Yu Mincho" w:hAnsiTheme="minorHAnsi" w:cstheme="minorBidi"/>
      <w:sz w:val="22"/>
      <w:szCs w:val="22"/>
      <w:lang w:val="ru-RU"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1"/>
    <w:next w:val="af2"/>
    <w:uiPriority w:val="59"/>
    <w:rsid w:val="00EB5FCA"/>
    <w:pPr>
      <w:spacing w:line="240" w:lineRule="auto"/>
      <w:jc w:val="left"/>
    </w:pPr>
    <w:rPr>
      <w:rFonts w:ascii="Calibri" w:eastAsia="Yu Mincho" w:hAnsi="Calibri"/>
      <w:sz w:val="22"/>
      <w:szCs w:val="22"/>
      <w:lang w:val="ru-RU"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2"/>
    <w:uiPriority w:val="59"/>
    <w:rsid w:val="00EB5FCA"/>
    <w:pPr>
      <w:spacing w:line="240" w:lineRule="auto"/>
      <w:jc w:val="left"/>
    </w:pPr>
    <w:rPr>
      <w:rFonts w:ascii="Calibri" w:eastAsia="Yu Mincho" w:hAnsi="Calibri"/>
      <w:sz w:val="22"/>
      <w:szCs w:val="22"/>
      <w:lang w:val="ru-RU"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121">
      <w:bodyDiv w:val="1"/>
      <w:marLeft w:val="0"/>
      <w:marRight w:val="0"/>
      <w:marTop w:val="0"/>
      <w:marBottom w:val="0"/>
      <w:divBdr>
        <w:top w:val="none" w:sz="0" w:space="0" w:color="auto"/>
        <w:left w:val="none" w:sz="0" w:space="0" w:color="auto"/>
        <w:bottom w:val="none" w:sz="0" w:space="0" w:color="auto"/>
        <w:right w:val="none" w:sz="0" w:space="0" w:color="auto"/>
      </w:divBdr>
    </w:div>
    <w:div w:id="8917707">
      <w:bodyDiv w:val="1"/>
      <w:marLeft w:val="0"/>
      <w:marRight w:val="0"/>
      <w:marTop w:val="0"/>
      <w:marBottom w:val="0"/>
      <w:divBdr>
        <w:top w:val="none" w:sz="0" w:space="0" w:color="auto"/>
        <w:left w:val="none" w:sz="0" w:space="0" w:color="auto"/>
        <w:bottom w:val="none" w:sz="0" w:space="0" w:color="auto"/>
        <w:right w:val="none" w:sz="0" w:space="0" w:color="auto"/>
      </w:divBdr>
    </w:div>
    <w:div w:id="13308114">
      <w:bodyDiv w:val="1"/>
      <w:marLeft w:val="0"/>
      <w:marRight w:val="0"/>
      <w:marTop w:val="0"/>
      <w:marBottom w:val="0"/>
      <w:divBdr>
        <w:top w:val="none" w:sz="0" w:space="0" w:color="auto"/>
        <w:left w:val="none" w:sz="0" w:space="0" w:color="auto"/>
        <w:bottom w:val="none" w:sz="0" w:space="0" w:color="auto"/>
        <w:right w:val="none" w:sz="0" w:space="0" w:color="auto"/>
      </w:divBdr>
    </w:div>
    <w:div w:id="15544822">
      <w:bodyDiv w:val="1"/>
      <w:marLeft w:val="0"/>
      <w:marRight w:val="0"/>
      <w:marTop w:val="0"/>
      <w:marBottom w:val="0"/>
      <w:divBdr>
        <w:top w:val="none" w:sz="0" w:space="0" w:color="auto"/>
        <w:left w:val="none" w:sz="0" w:space="0" w:color="auto"/>
        <w:bottom w:val="none" w:sz="0" w:space="0" w:color="auto"/>
        <w:right w:val="none" w:sz="0" w:space="0" w:color="auto"/>
      </w:divBdr>
    </w:div>
    <w:div w:id="37707437">
      <w:bodyDiv w:val="1"/>
      <w:marLeft w:val="0"/>
      <w:marRight w:val="0"/>
      <w:marTop w:val="0"/>
      <w:marBottom w:val="0"/>
      <w:divBdr>
        <w:top w:val="none" w:sz="0" w:space="0" w:color="auto"/>
        <w:left w:val="none" w:sz="0" w:space="0" w:color="auto"/>
        <w:bottom w:val="none" w:sz="0" w:space="0" w:color="auto"/>
        <w:right w:val="none" w:sz="0" w:space="0" w:color="auto"/>
      </w:divBdr>
    </w:div>
    <w:div w:id="44070002">
      <w:bodyDiv w:val="1"/>
      <w:marLeft w:val="0"/>
      <w:marRight w:val="0"/>
      <w:marTop w:val="0"/>
      <w:marBottom w:val="0"/>
      <w:divBdr>
        <w:top w:val="none" w:sz="0" w:space="0" w:color="auto"/>
        <w:left w:val="none" w:sz="0" w:space="0" w:color="auto"/>
        <w:bottom w:val="none" w:sz="0" w:space="0" w:color="auto"/>
        <w:right w:val="none" w:sz="0" w:space="0" w:color="auto"/>
      </w:divBdr>
    </w:div>
    <w:div w:id="44791625">
      <w:bodyDiv w:val="1"/>
      <w:marLeft w:val="0"/>
      <w:marRight w:val="0"/>
      <w:marTop w:val="0"/>
      <w:marBottom w:val="0"/>
      <w:divBdr>
        <w:top w:val="none" w:sz="0" w:space="0" w:color="auto"/>
        <w:left w:val="none" w:sz="0" w:space="0" w:color="auto"/>
        <w:bottom w:val="none" w:sz="0" w:space="0" w:color="auto"/>
        <w:right w:val="none" w:sz="0" w:space="0" w:color="auto"/>
      </w:divBdr>
    </w:div>
    <w:div w:id="53244086">
      <w:bodyDiv w:val="1"/>
      <w:marLeft w:val="0"/>
      <w:marRight w:val="0"/>
      <w:marTop w:val="0"/>
      <w:marBottom w:val="0"/>
      <w:divBdr>
        <w:top w:val="none" w:sz="0" w:space="0" w:color="auto"/>
        <w:left w:val="none" w:sz="0" w:space="0" w:color="auto"/>
        <w:bottom w:val="none" w:sz="0" w:space="0" w:color="auto"/>
        <w:right w:val="none" w:sz="0" w:space="0" w:color="auto"/>
      </w:divBdr>
    </w:div>
    <w:div w:id="65106802">
      <w:bodyDiv w:val="1"/>
      <w:marLeft w:val="0"/>
      <w:marRight w:val="0"/>
      <w:marTop w:val="0"/>
      <w:marBottom w:val="0"/>
      <w:divBdr>
        <w:top w:val="none" w:sz="0" w:space="0" w:color="auto"/>
        <w:left w:val="none" w:sz="0" w:space="0" w:color="auto"/>
        <w:bottom w:val="none" w:sz="0" w:space="0" w:color="auto"/>
        <w:right w:val="none" w:sz="0" w:space="0" w:color="auto"/>
      </w:divBdr>
    </w:div>
    <w:div w:id="68042269">
      <w:bodyDiv w:val="1"/>
      <w:marLeft w:val="0"/>
      <w:marRight w:val="0"/>
      <w:marTop w:val="0"/>
      <w:marBottom w:val="0"/>
      <w:divBdr>
        <w:top w:val="none" w:sz="0" w:space="0" w:color="auto"/>
        <w:left w:val="none" w:sz="0" w:space="0" w:color="auto"/>
        <w:bottom w:val="none" w:sz="0" w:space="0" w:color="auto"/>
        <w:right w:val="none" w:sz="0" w:space="0" w:color="auto"/>
      </w:divBdr>
    </w:div>
    <w:div w:id="103884661">
      <w:bodyDiv w:val="1"/>
      <w:marLeft w:val="0"/>
      <w:marRight w:val="0"/>
      <w:marTop w:val="0"/>
      <w:marBottom w:val="0"/>
      <w:divBdr>
        <w:top w:val="none" w:sz="0" w:space="0" w:color="auto"/>
        <w:left w:val="none" w:sz="0" w:space="0" w:color="auto"/>
        <w:bottom w:val="none" w:sz="0" w:space="0" w:color="auto"/>
        <w:right w:val="none" w:sz="0" w:space="0" w:color="auto"/>
      </w:divBdr>
    </w:div>
    <w:div w:id="156501571">
      <w:bodyDiv w:val="1"/>
      <w:marLeft w:val="0"/>
      <w:marRight w:val="0"/>
      <w:marTop w:val="0"/>
      <w:marBottom w:val="0"/>
      <w:divBdr>
        <w:top w:val="none" w:sz="0" w:space="0" w:color="auto"/>
        <w:left w:val="none" w:sz="0" w:space="0" w:color="auto"/>
        <w:bottom w:val="none" w:sz="0" w:space="0" w:color="auto"/>
        <w:right w:val="none" w:sz="0" w:space="0" w:color="auto"/>
      </w:divBdr>
    </w:div>
    <w:div w:id="190924316">
      <w:bodyDiv w:val="1"/>
      <w:marLeft w:val="0"/>
      <w:marRight w:val="0"/>
      <w:marTop w:val="0"/>
      <w:marBottom w:val="0"/>
      <w:divBdr>
        <w:top w:val="none" w:sz="0" w:space="0" w:color="auto"/>
        <w:left w:val="none" w:sz="0" w:space="0" w:color="auto"/>
        <w:bottom w:val="none" w:sz="0" w:space="0" w:color="auto"/>
        <w:right w:val="none" w:sz="0" w:space="0" w:color="auto"/>
      </w:divBdr>
    </w:div>
    <w:div w:id="201480318">
      <w:bodyDiv w:val="1"/>
      <w:marLeft w:val="0"/>
      <w:marRight w:val="0"/>
      <w:marTop w:val="0"/>
      <w:marBottom w:val="0"/>
      <w:divBdr>
        <w:top w:val="none" w:sz="0" w:space="0" w:color="auto"/>
        <w:left w:val="none" w:sz="0" w:space="0" w:color="auto"/>
        <w:bottom w:val="none" w:sz="0" w:space="0" w:color="auto"/>
        <w:right w:val="none" w:sz="0" w:space="0" w:color="auto"/>
      </w:divBdr>
    </w:div>
    <w:div w:id="257570129">
      <w:bodyDiv w:val="1"/>
      <w:marLeft w:val="0"/>
      <w:marRight w:val="0"/>
      <w:marTop w:val="0"/>
      <w:marBottom w:val="0"/>
      <w:divBdr>
        <w:top w:val="none" w:sz="0" w:space="0" w:color="auto"/>
        <w:left w:val="none" w:sz="0" w:space="0" w:color="auto"/>
        <w:bottom w:val="none" w:sz="0" w:space="0" w:color="auto"/>
        <w:right w:val="none" w:sz="0" w:space="0" w:color="auto"/>
      </w:divBdr>
    </w:div>
    <w:div w:id="277179494">
      <w:bodyDiv w:val="1"/>
      <w:marLeft w:val="0"/>
      <w:marRight w:val="0"/>
      <w:marTop w:val="0"/>
      <w:marBottom w:val="0"/>
      <w:divBdr>
        <w:top w:val="none" w:sz="0" w:space="0" w:color="auto"/>
        <w:left w:val="none" w:sz="0" w:space="0" w:color="auto"/>
        <w:bottom w:val="none" w:sz="0" w:space="0" w:color="auto"/>
        <w:right w:val="none" w:sz="0" w:space="0" w:color="auto"/>
      </w:divBdr>
    </w:div>
    <w:div w:id="310716139">
      <w:bodyDiv w:val="1"/>
      <w:marLeft w:val="0"/>
      <w:marRight w:val="0"/>
      <w:marTop w:val="0"/>
      <w:marBottom w:val="0"/>
      <w:divBdr>
        <w:top w:val="none" w:sz="0" w:space="0" w:color="auto"/>
        <w:left w:val="none" w:sz="0" w:space="0" w:color="auto"/>
        <w:bottom w:val="none" w:sz="0" w:space="0" w:color="auto"/>
        <w:right w:val="none" w:sz="0" w:space="0" w:color="auto"/>
      </w:divBdr>
    </w:div>
    <w:div w:id="366029960">
      <w:bodyDiv w:val="1"/>
      <w:marLeft w:val="0"/>
      <w:marRight w:val="0"/>
      <w:marTop w:val="0"/>
      <w:marBottom w:val="0"/>
      <w:divBdr>
        <w:top w:val="none" w:sz="0" w:space="0" w:color="auto"/>
        <w:left w:val="none" w:sz="0" w:space="0" w:color="auto"/>
        <w:bottom w:val="none" w:sz="0" w:space="0" w:color="auto"/>
        <w:right w:val="none" w:sz="0" w:space="0" w:color="auto"/>
      </w:divBdr>
    </w:div>
    <w:div w:id="473762797">
      <w:bodyDiv w:val="1"/>
      <w:marLeft w:val="0"/>
      <w:marRight w:val="0"/>
      <w:marTop w:val="0"/>
      <w:marBottom w:val="0"/>
      <w:divBdr>
        <w:top w:val="none" w:sz="0" w:space="0" w:color="auto"/>
        <w:left w:val="none" w:sz="0" w:space="0" w:color="auto"/>
        <w:bottom w:val="none" w:sz="0" w:space="0" w:color="auto"/>
        <w:right w:val="none" w:sz="0" w:space="0" w:color="auto"/>
      </w:divBdr>
    </w:div>
    <w:div w:id="514852912">
      <w:bodyDiv w:val="1"/>
      <w:marLeft w:val="0"/>
      <w:marRight w:val="0"/>
      <w:marTop w:val="0"/>
      <w:marBottom w:val="0"/>
      <w:divBdr>
        <w:top w:val="none" w:sz="0" w:space="0" w:color="auto"/>
        <w:left w:val="none" w:sz="0" w:space="0" w:color="auto"/>
        <w:bottom w:val="none" w:sz="0" w:space="0" w:color="auto"/>
        <w:right w:val="none" w:sz="0" w:space="0" w:color="auto"/>
      </w:divBdr>
    </w:div>
    <w:div w:id="530345247">
      <w:bodyDiv w:val="1"/>
      <w:marLeft w:val="0"/>
      <w:marRight w:val="0"/>
      <w:marTop w:val="0"/>
      <w:marBottom w:val="0"/>
      <w:divBdr>
        <w:top w:val="none" w:sz="0" w:space="0" w:color="auto"/>
        <w:left w:val="none" w:sz="0" w:space="0" w:color="auto"/>
        <w:bottom w:val="none" w:sz="0" w:space="0" w:color="auto"/>
        <w:right w:val="none" w:sz="0" w:space="0" w:color="auto"/>
      </w:divBdr>
    </w:div>
    <w:div w:id="578443018">
      <w:bodyDiv w:val="1"/>
      <w:marLeft w:val="0"/>
      <w:marRight w:val="0"/>
      <w:marTop w:val="0"/>
      <w:marBottom w:val="0"/>
      <w:divBdr>
        <w:top w:val="none" w:sz="0" w:space="0" w:color="auto"/>
        <w:left w:val="none" w:sz="0" w:space="0" w:color="auto"/>
        <w:bottom w:val="none" w:sz="0" w:space="0" w:color="auto"/>
        <w:right w:val="none" w:sz="0" w:space="0" w:color="auto"/>
      </w:divBdr>
    </w:div>
    <w:div w:id="678697190">
      <w:bodyDiv w:val="1"/>
      <w:marLeft w:val="0"/>
      <w:marRight w:val="0"/>
      <w:marTop w:val="0"/>
      <w:marBottom w:val="0"/>
      <w:divBdr>
        <w:top w:val="none" w:sz="0" w:space="0" w:color="auto"/>
        <w:left w:val="none" w:sz="0" w:space="0" w:color="auto"/>
        <w:bottom w:val="none" w:sz="0" w:space="0" w:color="auto"/>
        <w:right w:val="none" w:sz="0" w:space="0" w:color="auto"/>
      </w:divBdr>
    </w:div>
    <w:div w:id="762993418">
      <w:bodyDiv w:val="1"/>
      <w:marLeft w:val="0"/>
      <w:marRight w:val="0"/>
      <w:marTop w:val="0"/>
      <w:marBottom w:val="0"/>
      <w:divBdr>
        <w:top w:val="none" w:sz="0" w:space="0" w:color="auto"/>
        <w:left w:val="none" w:sz="0" w:space="0" w:color="auto"/>
        <w:bottom w:val="none" w:sz="0" w:space="0" w:color="auto"/>
        <w:right w:val="none" w:sz="0" w:space="0" w:color="auto"/>
      </w:divBdr>
    </w:div>
    <w:div w:id="786506481">
      <w:bodyDiv w:val="1"/>
      <w:marLeft w:val="0"/>
      <w:marRight w:val="0"/>
      <w:marTop w:val="0"/>
      <w:marBottom w:val="0"/>
      <w:divBdr>
        <w:top w:val="none" w:sz="0" w:space="0" w:color="auto"/>
        <w:left w:val="none" w:sz="0" w:space="0" w:color="auto"/>
        <w:bottom w:val="none" w:sz="0" w:space="0" w:color="auto"/>
        <w:right w:val="none" w:sz="0" w:space="0" w:color="auto"/>
      </w:divBdr>
    </w:div>
    <w:div w:id="793328204">
      <w:bodyDiv w:val="1"/>
      <w:marLeft w:val="0"/>
      <w:marRight w:val="0"/>
      <w:marTop w:val="0"/>
      <w:marBottom w:val="0"/>
      <w:divBdr>
        <w:top w:val="none" w:sz="0" w:space="0" w:color="auto"/>
        <w:left w:val="none" w:sz="0" w:space="0" w:color="auto"/>
        <w:bottom w:val="none" w:sz="0" w:space="0" w:color="auto"/>
        <w:right w:val="none" w:sz="0" w:space="0" w:color="auto"/>
      </w:divBdr>
    </w:div>
    <w:div w:id="853810845">
      <w:bodyDiv w:val="1"/>
      <w:marLeft w:val="0"/>
      <w:marRight w:val="0"/>
      <w:marTop w:val="0"/>
      <w:marBottom w:val="0"/>
      <w:divBdr>
        <w:top w:val="none" w:sz="0" w:space="0" w:color="auto"/>
        <w:left w:val="none" w:sz="0" w:space="0" w:color="auto"/>
        <w:bottom w:val="none" w:sz="0" w:space="0" w:color="auto"/>
        <w:right w:val="none" w:sz="0" w:space="0" w:color="auto"/>
      </w:divBdr>
    </w:div>
    <w:div w:id="873350950">
      <w:bodyDiv w:val="1"/>
      <w:marLeft w:val="0"/>
      <w:marRight w:val="0"/>
      <w:marTop w:val="0"/>
      <w:marBottom w:val="0"/>
      <w:divBdr>
        <w:top w:val="none" w:sz="0" w:space="0" w:color="auto"/>
        <w:left w:val="none" w:sz="0" w:space="0" w:color="auto"/>
        <w:bottom w:val="none" w:sz="0" w:space="0" w:color="auto"/>
        <w:right w:val="none" w:sz="0" w:space="0" w:color="auto"/>
      </w:divBdr>
    </w:div>
    <w:div w:id="923685012">
      <w:bodyDiv w:val="1"/>
      <w:marLeft w:val="0"/>
      <w:marRight w:val="0"/>
      <w:marTop w:val="0"/>
      <w:marBottom w:val="0"/>
      <w:divBdr>
        <w:top w:val="none" w:sz="0" w:space="0" w:color="auto"/>
        <w:left w:val="none" w:sz="0" w:space="0" w:color="auto"/>
        <w:bottom w:val="none" w:sz="0" w:space="0" w:color="auto"/>
        <w:right w:val="none" w:sz="0" w:space="0" w:color="auto"/>
      </w:divBdr>
    </w:div>
    <w:div w:id="952828601">
      <w:bodyDiv w:val="1"/>
      <w:marLeft w:val="0"/>
      <w:marRight w:val="0"/>
      <w:marTop w:val="0"/>
      <w:marBottom w:val="0"/>
      <w:divBdr>
        <w:top w:val="none" w:sz="0" w:space="0" w:color="auto"/>
        <w:left w:val="none" w:sz="0" w:space="0" w:color="auto"/>
        <w:bottom w:val="none" w:sz="0" w:space="0" w:color="auto"/>
        <w:right w:val="none" w:sz="0" w:space="0" w:color="auto"/>
      </w:divBdr>
    </w:div>
    <w:div w:id="959067943">
      <w:bodyDiv w:val="1"/>
      <w:marLeft w:val="0"/>
      <w:marRight w:val="0"/>
      <w:marTop w:val="0"/>
      <w:marBottom w:val="0"/>
      <w:divBdr>
        <w:top w:val="none" w:sz="0" w:space="0" w:color="auto"/>
        <w:left w:val="none" w:sz="0" w:space="0" w:color="auto"/>
        <w:bottom w:val="none" w:sz="0" w:space="0" w:color="auto"/>
        <w:right w:val="none" w:sz="0" w:space="0" w:color="auto"/>
      </w:divBdr>
    </w:div>
    <w:div w:id="972171025">
      <w:bodyDiv w:val="1"/>
      <w:marLeft w:val="0"/>
      <w:marRight w:val="0"/>
      <w:marTop w:val="0"/>
      <w:marBottom w:val="0"/>
      <w:divBdr>
        <w:top w:val="none" w:sz="0" w:space="0" w:color="auto"/>
        <w:left w:val="none" w:sz="0" w:space="0" w:color="auto"/>
        <w:bottom w:val="none" w:sz="0" w:space="0" w:color="auto"/>
        <w:right w:val="none" w:sz="0" w:space="0" w:color="auto"/>
      </w:divBdr>
    </w:div>
    <w:div w:id="1003700324">
      <w:bodyDiv w:val="1"/>
      <w:marLeft w:val="0"/>
      <w:marRight w:val="0"/>
      <w:marTop w:val="0"/>
      <w:marBottom w:val="0"/>
      <w:divBdr>
        <w:top w:val="none" w:sz="0" w:space="0" w:color="auto"/>
        <w:left w:val="none" w:sz="0" w:space="0" w:color="auto"/>
        <w:bottom w:val="none" w:sz="0" w:space="0" w:color="auto"/>
        <w:right w:val="none" w:sz="0" w:space="0" w:color="auto"/>
      </w:divBdr>
    </w:div>
    <w:div w:id="1054964106">
      <w:bodyDiv w:val="1"/>
      <w:marLeft w:val="0"/>
      <w:marRight w:val="0"/>
      <w:marTop w:val="0"/>
      <w:marBottom w:val="0"/>
      <w:divBdr>
        <w:top w:val="none" w:sz="0" w:space="0" w:color="auto"/>
        <w:left w:val="none" w:sz="0" w:space="0" w:color="auto"/>
        <w:bottom w:val="none" w:sz="0" w:space="0" w:color="auto"/>
        <w:right w:val="none" w:sz="0" w:space="0" w:color="auto"/>
      </w:divBdr>
    </w:div>
    <w:div w:id="1069963558">
      <w:bodyDiv w:val="1"/>
      <w:marLeft w:val="0"/>
      <w:marRight w:val="0"/>
      <w:marTop w:val="0"/>
      <w:marBottom w:val="0"/>
      <w:divBdr>
        <w:top w:val="none" w:sz="0" w:space="0" w:color="auto"/>
        <w:left w:val="none" w:sz="0" w:space="0" w:color="auto"/>
        <w:bottom w:val="none" w:sz="0" w:space="0" w:color="auto"/>
        <w:right w:val="none" w:sz="0" w:space="0" w:color="auto"/>
      </w:divBdr>
    </w:div>
    <w:div w:id="1111784392">
      <w:bodyDiv w:val="1"/>
      <w:marLeft w:val="0"/>
      <w:marRight w:val="0"/>
      <w:marTop w:val="0"/>
      <w:marBottom w:val="0"/>
      <w:divBdr>
        <w:top w:val="none" w:sz="0" w:space="0" w:color="auto"/>
        <w:left w:val="none" w:sz="0" w:space="0" w:color="auto"/>
        <w:bottom w:val="none" w:sz="0" w:space="0" w:color="auto"/>
        <w:right w:val="none" w:sz="0" w:space="0" w:color="auto"/>
      </w:divBdr>
    </w:div>
    <w:div w:id="1207714347">
      <w:bodyDiv w:val="1"/>
      <w:marLeft w:val="0"/>
      <w:marRight w:val="0"/>
      <w:marTop w:val="0"/>
      <w:marBottom w:val="0"/>
      <w:divBdr>
        <w:top w:val="none" w:sz="0" w:space="0" w:color="auto"/>
        <w:left w:val="none" w:sz="0" w:space="0" w:color="auto"/>
        <w:bottom w:val="none" w:sz="0" w:space="0" w:color="auto"/>
        <w:right w:val="none" w:sz="0" w:space="0" w:color="auto"/>
      </w:divBdr>
    </w:div>
    <w:div w:id="1208184160">
      <w:bodyDiv w:val="1"/>
      <w:marLeft w:val="0"/>
      <w:marRight w:val="0"/>
      <w:marTop w:val="0"/>
      <w:marBottom w:val="0"/>
      <w:divBdr>
        <w:top w:val="none" w:sz="0" w:space="0" w:color="auto"/>
        <w:left w:val="none" w:sz="0" w:space="0" w:color="auto"/>
        <w:bottom w:val="none" w:sz="0" w:space="0" w:color="auto"/>
        <w:right w:val="none" w:sz="0" w:space="0" w:color="auto"/>
      </w:divBdr>
    </w:div>
    <w:div w:id="1233353359">
      <w:bodyDiv w:val="1"/>
      <w:marLeft w:val="0"/>
      <w:marRight w:val="0"/>
      <w:marTop w:val="0"/>
      <w:marBottom w:val="0"/>
      <w:divBdr>
        <w:top w:val="none" w:sz="0" w:space="0" w:color="auto"/>
        <w:left w:val="none" w:sz="0" w:space="0" w:color="auto"/>
        <w:bottom w:val="none" w:sz="0" w:space="0" w:color="auto"/>
        <w:right w:val="none" w:sz="0" w:space="0" w:color="auto"/>
      </w:divBdr>
    </w:div>
    <w:div w:id="1268585698">
      <w:bodyDiv w:val="1"/>
      <w:marLeft w:val="0"/>
      <w:marRight w:val="0"/>
      <w:marTop w:val="0"/>
      <w:marBottom w:val="0"/>
      <w:divBdr>
        <w:top w:val="none" w:sz="0" w:space="0" w:color="auto"/>
        <w:left w:val="none" w:sz="0" w:space="0" w:color="auto"/>
        <w:bottom w:val="none" w:sz="0" w:space="0" w:color="auto"/>
        <w:right w:val="none" w:sz="0" w:space="0" w:color="auto"/>
      </w:divBdr>
    </w:div>
    <w:div w:id="1324357976">
      <w:bodyDiv w:val="1"/>
      <w:marLeft w:val="0"/>
      <w:marRight w:val="0"/>
      <w:marTop w:val="0"/>
      <w:marBottom w:val="0"/>
      <w:divBdr>
        <w:top w:val="none" w:sz="0" w:space="0" w:color="auto"/>
        <w:left w:val="none" w:sz="0" w:space="0" w:color="auto"/>
        <w:bottom w:val="none" w:sz="0" w:space="0" w:color="auto"/>
        <w:right w:val="none" w:sz="0" w:space="0" w:color="auto"/>
      </w:divBdr>
    </w:div>
    <w:div w:id="1372613954">
      <w:bodyDiv w:val="1"/>
      <w:marLeft w:val="0"/>
      <w:marRight w:val="0"/>
      <w:marTop w:val="0"/>
      <w:marBottom w:val="0"/>
      <w:divBdr>
        <w:top w:val="none" w:sz="0" w:space="0" w:color="auto"/>
        <w:left w:val="none" w:sz="0" w:space="0" w:color="auto"/>
        <w:bottom w:val="none" w:sz="0" w:space="0" w:color="auto"/>
        <w:right w:val="none" w:sz="0" w:space="0" w:color="auto"/>
      </w:divBdr>
    </w:div>
    <w:div w:id="1377042567">
      <w:bodyDiv w:val="1"/>
      <w:marLeft w:val="0"/>
      <w:marRight w:val="0"/>
      <w:marTop w:val="0"/>
      <w:marBottom w:val="0"/>
      <w:divBdr>
        <w:top w:val="none" w:sz="0" w:space="0" w:color="auto"/>
        <w:left w:val="none" w:sz="0" w:space="0" w:color="auto"/>
        <w:bottom w:val="none" w:sz="0" w:space="0" w:color="auto"/>
        <w:right w:val="none" w:sz="0" w:space="0" w:color="auto"/>
      </w:divBdr>
    </w:div>
    <w:div w:id="1383940719">
      <w:bodyDiv w:val="1"/>
      <w:marLeft w:val="0"/>
      <w:marRight w:val="0"/>
      <w:marTop w:val="0"/>
      <w:marBottom w:val="0"/>
      <w:divBdr>
        <w:top w:val="none" w:sz="0" w:space="0" w:color="auto"/>
        <w:left w:val="none" w:sz="0" w:space="0" w:color="auto"/>
        <w:bottom w:val="none" w:sz="0" w:space="0" w:color="auto"/>
        <w:right w:val="none" w:sz="0" w:space="0" w:color="auto"/>
      </w:divBdr>
    </w:div>
    <w:div w:id="1399328570">
      <w:bodyDiv w:val="1"/>
      <w:marLeft w:val="0"/>
      <w:marRight w:val="0"/>
      <w:marTop w:val="0"/>
      <w:marBottom w:val="0"/>
      <w:divBdr>
        <w:top w:val="none" w:sz="0" w:space="0" w:color="auto"/>
        <w:left w:val="none" w:sz="0" w:space="0" w:color="auto"/>
        <w:bottom w:val="none" w:sz="0" w:space="0" w:color="auto"/>
        <w:right w:val="none" w:sz="0" w:space="0" w:color="auto"/>
      </w:divBdr>
    </w:div>
    <w:div w:id="1416785646">
      <w:bodyDiv w:val="1"/>
      <w:marLeft w:val="0"/>
      <w:marRight w:val="0"/>
      <w:marTop w:val="0"/>
      <w:marBottom w:val="0"/>
      <w:divBdr>
        <w:top w:val="none" w:sz="0" w:space="0" w:color="auto"/>
        <w:left w:val="none" w:sz="0" w:space="0" w:color="auto"/>
        <w:bottom w:val="none" w:sz="0" w:space="0" w:color="auto"/>
        <w:right w:val="none" w:sz="0" w:space="0" w:color="auto"/>
      </w:divBdr>
    </w:div>
    <w:div w:id="1438450840">
      <w:bodyDiv w:val="1"/>
      <w:marLeft w:val="0"/>
      <w:marRight w:val="0"/>
      <w:marTop w:val="0"/>
      <w:marBottom w:val="0"/>
      <w:divBdr>
        <w:top w:val="none" w:sz="0" w:space="0" w:color="auto"/>
        <w:left w:val="none" w:sz="0" w:space="0" w:color="auto"/>
        <w:bottom w:val="none" w:sz="0" w:space="0" w:color="auto"/>
        <w:right w:val="none" w:sz="0" w:space="0" w:color="auto"/>
      </w:divBdr>
    </w:div>
    <w:div w:id="1463694587">
      <w:bodyDiv w:val="1"/>
      <w:marLeft w:val="0"/>
      <w:marRight w:val="0"/>
      <w:marTop w:val="0"/>
      <w:marBottom w:val="0"/>
      <w:divBdr>
        <w:top w:val="none" w:sz="0" w:space="0" w:color="auto"/>
        <w:left w:val="none" w:sz="0" w:space="0" w:color="auto"/>
        <w:bottom w:val="none" w:sz="0" w:space="0" w:color="auto"/>
        <w:right w:val="none" w:sz="0" w:space="0" w:color="auto"/>
      </w:divBdr>
    </w:div>
    <w:div w:id="1525897309">
      <w:bodyDiv w:val="1"/>
      <w:marLeft w:val="0"/>
      <w:marRight w:val="0"/>
      <w:marTop w:val="0"/>
      <w:marBottom w:val="0"/>
      <w:divBdr>
        <w:top w:val="none" w:sz="0" w:space="0" w:color="auto"/>
        <w:left w:val="none" w:sz="0" w:space="0" w:color="auto"/>
        <w:bottom w:val="none" w:sz="0" w:space="0" w:color="auto"/>
        <w:right w:val="none" w:sz="0" w:space="0" w:color="auto"/>
      </w:divBdr>
    </w:div>
    <w:div w:id="1681736907">
      <w:bodyDiv w:val="1"/>
      <w:marLeft w:val="0"/>
      <w:marRight w:val="0"/>
      <w:marTop w:val="0"/>
      <w:marBottom w:val="0"/>
      <w:divBdr>
        <w:top w:val="none" w:sz="0" w:space="0" w:color="auto"/>
        <w:left w:val="none" w:sz="0" w:space="0" w:color="auto"/>
        <w:bottom w:val="none" w:sz="0" w:space="0" w:color="auto"/>
        <w:right w:val="none" w:sz="0" w:space="0" w:color="auto"/>
      </w:divBdr>
    </w:div>
    <w:div w:id="1694762090">
      <w:bodyDiv w:val="1"/>
      <w:marLeft w:val="0"/>
      <w:marRight w:val="0"/>
      <w:marTop w:val="0"/>
      <w:marBottom w:val="0"/>
      <w:divBdr>
        <w:top w:val="none" w:sz="0" w:space="0" w:color="auto"/>
        <w:left w:val="none" w:sz="0" w:space="0" w:color="auto"/>
        <w:bottom w:val="none" w:sz="0" w:space="0" w:color="auto"/>
        <w:right w:val="none" w:sz="0" w:space="0" w:color="auto"/>
      </w:divBdr>
    </w:div>
    <w:div w:id="1709376393">
      <w:bodyDiv w:val="1"/>
      <w:marLeft w:val="0"/>
      <w:marRight w:val="0"/>
      <w:marTop w:val="0"/>
      <w:marBottom w:val="0"/>
      <w:divBdr>
        <w:top w:val="none" w:sz="0" w:space="0" w:color="auto"/>
        <w:left w:val="none" w:sz="0" w:space="0" w:color="auto"/>
        <w:bottom w:val="none" w:sz="0" w:space="0" w:color="auto"/>
        <w:right w:val="none" w:sz="0" w:space="0" w:color="auto"/>
      </w:divBdr>
    </w:div>
    <w:div w:id="1747805040">
      <w:bodyDiv w:val="1"/>
      <w:marLeft w:val="0"/>
      <w:marRight w:val="0"/>
      <w:marTop w:val="0"/>
      <w:marBottom w:val="0"/>
      <w:divBdr>
        <w:top w:val="none" w:sz="0" w:space="0" w:color="auto"/>
        <w:left w:val="none" w:sz="0" w:space="0" w:color="auto"/>
        <w:bottom w:val="none" w:sz="0" w:space="0" w:color="auto"/>
        <w:right w:val="none" w:sz="0" w:space="0" w:color="auto"/>
      </w:divBdr>
    </w:div>
    <w:div w:id="1780490577">
      <w:bodyDiv w:val="1"/>
      <w:marLeft w:val="0"/>
      <w:marRight w:val="0"/>
      <w:marTop w:val="0"/>
      <w:marBottom w:val="0"/>
      <w:divBdr>
        <w:top w:val="none" w:sz="0" w:space="0" w:color="auto"/>
        <w:left w:val="none" w:sz="0" w:space="0" w:color="auto"/>
        <w:bottom w:val="none" w:sz="0" w:space="0" w:color="auto"/>
        <w:right w:val="none" w:sz="0" w:space="0" w:color="auto"/>
      </w:divBdr>
    </w:div>
    <w:div w:id="1847556439">
      <w:bodyDiv w:val="1"/>
      <w:marLeft w:val="0"/>
      <w:marRight w:val="0"/>
      <w:marTop w:val="0"/>
      <w:marBottom w:val="0"/>
      <w:divBdr>
        <w:top w:val="none" w:sz="0" w:space="0" w:color="auto"/>
        <w:left w:val="none" w:sz="0" w:space="0" w:color="auto"/>
        <w:bottom w:val="none" w:sz="0" w:space="0" w:color="auto"/>
        <w:right w:val="none" w:sz="0" w:space="0" w:color="auto"/>
      </w:divBdr>
    </w:div>
    <w:div w:id="1887644446">
      <w:bodyDiv w:val="1"/>
      <w:marLeft w:val="0"/>
      <w:marRight w:val="0"/>
      <w:marTop w:val="0"/>
      <w:marBottom w:val="0"/>
      <w:divBdr>
        <w:top w:val="none" w:sz="0" w:space="0" w:color="auto"/>
        <w:left w:val="none" w:sz="0" w:space="0" w:color="auto"/>
        <w:bottom w:val="none" w:sz="0" w:space="0" w:color="auto"/>
        <w:right w:val="none" w:sz="0" w:space="0" w:color="auto"/>
      </w:divBdr>
    </w:div>
    <w:div w:id="1921406980">
      <w:bodyDiv w:val="1"/>
      <w:marLeft w:val="0"/>
      <w:marRight w:val="0"/>
      <w:marTop w:val="0"/>
      <w:marBottom w:val="0"/>
      <w:divBdr>
        <w:top w:val="none" w:sz="0" w:space="0" w:color="auto"/>
        <w:left w:val="none" w:sz="0" w:space="0" w:color="auto"/>
        <w:bottom w:val="none" w:sz="0" w:space="0" w:color="auto"/>
        <w:right w:val="none" w:sz="0" w:space="0" w:color="auto"/>
      </w:divBdr>
    </w:div>
    <w:div w:id="1924800768">
      <w:bodyDiv w:val="1"/>
      <w:marLeft w:val="0"/>
      <w:marRight w:val="0"/>
      <w:marTop w:val="0"/>
      <w:marBottom w:val="0"/>
      <w:divBdr>
        <w:top w:val="none" w:sz="0" w:space="0" w:color="auto"/>
        <w:left w:val="none" w:sz="0" w:space="0" w:color="auto"/>
        <w:bottom w:val="none" w:sz="0" w:space="0" w:color="auto"/>
        <w:right w:val="none" w:sz="0" w:space="0" w:color="auto"/>
      </w:divBdr>
    </w:div>
    <w:div w:id="1929802299">
      <w:bodyDiv w:val="1"/>
      <w:marLeft w:val="0"/>
      <w:marRight w:val="0"/>
      <w:marTop w:val="0"/>
      <w:marBottom w:val="0"/>
      <w:divBdr>
        <w:top w:val="none" w:sz="0" w:space="0" w:color="auto"/>
        <w:left w:val="none" w:sz="0" w:space="0" w:color="auto"/>
        <w:bottom w:val="none" w:sz="0" w:space="0" w:color="auto"/>
        <w:right w:val="none" w:sz="0" w:space="0" w:color="auto"/>
      </w:divBdr>
    </w:div>
    <w:div w:id="1954247506">
      <w:bodyDiv w:val="1"/>
      <w:marLeft w:val="0"/>
      <w:marRight w:val="0"/>
      <w:marTop w:val="0"/>
      <w:marBottom w:val="0"/>
      <w:divBdr>
        <w:top w:val="none" w:sz="0" w:space="0" w:color="auto"/>
        <w:left w:val="none" w:sz="0" w:space="0" w:color="auto"/>
        <w:bottom w:val="none" w:sz="0" w:space="0" w:color="auto"/>
        <w:right w:val="none" w:sz="0" w:space="0" w:color="auto"/>
      </w:divBdr>
    </w:div>
    <w:div w:id="1981808991">
      <w:bodyDiv w:val="1"/>
      <w:marLeft w:val="0"/>
      <w:marRight w:val="0"/>
      <w:marTop w:val="0"/>
      <w:marBottom w:val="0"/>
      <w:divBdr>
        <w:top w:val="none" w:sz="0" w:space="0" w:color="auto"/>
        <w:left w:val="none" w:sz="0" w:space="0" w:color="auto"/>
        <w:bottom w:val="none" w:sz="0" w:space="0" w:color="auto"/>
        <w:right w:val="none" w:sz="0" w:space="0" w:color="auto"/>
      </w:divBdr>
    </w:div>
    <w:div w:id="2007586980">
      <w:bodyDiv w:val="1"/>
      <w:marLeft w:val="0"/>
      <w:marRight w:val="0"/>
      <w:marTop w:val="0"/>
      <w:marBottom w:val="0"/>
      <w:divBdr>
        <w:top w:val="none" w:sz="0" w:space="0" w:color="auto"/>
        <w:left w:val="none" w:sz="0" w:space="0" w:color="auto"/>
        <w:bottom w:val="none" w:sz="0" w:space="0" w:color="auto"/>
        <w:right w:val="none" w:sz="0" w:space="0" w:color="auto"/>
      </w:divBdr>
    </w:div>
    <w:div w:id="2030643544">
      <w:bodyDiv w:val="1"/>
      <w:marLeft w:val="0"/>
      <w:marRight w:val="0"/>
      <w:marTop w:val="0"/>
      <w:marBottom w:val="0"/>
      <w:divBdr>
        <w:top w:val="none" w:sz="0" w:space="0" w:color="auto"/>
        <w:left w:val="none" w:sz="0" w:space="0" w:color="auto"/>
        <w:bottom w:val="none" w:sz="0" w:space="0" w:color="auto"/>
        <w:right w:val="none" w:sz="0" w:space="0" w:color="auto"/>
      </w:divBdr>
    </w:div>
    <w:div w:id="2037463313">
      <w:bodyDiv w:val="1"/>
      <w:marLeft w:val="0"/>
      <w:marRight w:val="0"/>
      <w:marTop w:val="0"/>
      <w:marBottom w:val="0"/>
      <w:divBdr>
        <w:top w:val="none" w:sz="0" w:space="0" w:color="auto"/>
        <w:left w:val="none" w:sz="0" w:space="0" w:color="auto"/>
        <w:bottom w:val="none" w:sz="0" w:space="0" w:color="auto"/>
        <w:right w:val="none" w:sz="0" w:space="0" w:color="auto"/>
      </w:divBdr>
    </w:div>
    <w:div w:id="21075376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D9FDC-C7FB-43E5-8FC8-BD1896799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6166</Words>
  <Characters>35147</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Сирин Сергей Сергеевич</dc:creator>
  <cp:lastModifiedBy>Дамеловская Татьяна Александровна</cp:lastModifiedBy>
  <cp:revision>8</cp:revision>
  <dcterms:created xsi:type="dcterms:W3CDTF">2023-01-30T06:01:00Z</dcterms:created>
  <dcterms:modified xsi:type="dcterms:W3CDTF">2024-11-18T13:39:00Z</dcterms:modified>
</cp:coreProperties>
</file>