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3F25CD" w:rsidRDefault="003F25C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1ADB2E04" w14:textId="77777777" w:rsidR="00AE518E" w:rsidRPr="00AE518E" w:rsidRDefault="00AE518E" w:rsidP="00AE518E">
      <w:pPr>
        <w:jc w:val="center"/>
        <w:rPr>
          <w:rFonts w:ascii="Times New Roman" w:hAnsi="Times New Roman" w:cs="Times New Roman"/>
          <w:sz w:val="56"/>
          <w:szCs w:val="56"/>
        </w:rPr>
      </w:pPr>
      <w:r w:rsidRPr="00AE518E">
        <w:rPr>
          <w:rFonts w:ascii="Times New Roman" w:hAnsi="Times New Roman" w:cs="Times New Roman"/>
          <w:sz w:val="56"/>
          <w:szCs w:val="56"/>
        </w:rPr>
        <w:t>«Промышленная робототехника»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00F755D7" w:rsidR="001B15DE" w:rsidRDefault="007E0C3F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 г.</w:t>
      </w:r>
    </w:p>
    <w:p w14:paraId="466E64B5" w14:textId="77777777" w:rsidR="00AE518E" w:rsidRPr="009C4B59" w:rsidRDefault="00AE518E" w:rsidP="00AE518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«Промышленная робототехника»</w:t>
      </w:r>
    </w:p>
    <w:p w14:paraId="141A522B" w14:textId="77777777" w:rsidR="00AE518E" w:rsidRPr="009C4B59" w:rsidRDefault="00AE518E" w:rsidP="00AE51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27CAEDE" w14:textId="77777777" w:rsidR="00AE518E" w:rsidRDefault="00AE518E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C0DE067" w14:textId="77777777" w:rsidR="00AE518E" w:rsidRPr="00425FBC" w:rsidRDefault="00AE518E" w:rsidP="00AE51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49DFD5E" w14:textId="77777777" w:rsidR="00AE518E" w:rsidRDefault="00AE518E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4BF14B1" w14:textId="77777777" w:rsidR="00AE518E" w:rsidRPr="00010AEC" w:rsidRDefault="00AE518E" w:rsidP="00AE51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A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Промышленная робототехника – эффективный, гибкий и быстро окупаемый метод автоматизации производства, который используется практически во всех отраслях современной промышленности. Внедрение роботов на предприятиях позволяет в короткие сроки увеличить объемы производства и значительно снизить производственные издержки.</w:t>
      </w:r>
    </w:p>
    <w:p w14:paraId="31896F94" w14:textId="77777777" w:rsidR="00AE518E" w:rsidRPr="00010AEC" w:rsidRDefault="00AE518E" w:rsidP="00AE51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A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Промышленные роботы используются при автоматизации сварочных процессов и механической обработке деталей, при выполнении технологических операций и укладке грузов на поддоны. Специалисты по обслуживанию робототехники конструируют, налаживают, программируют и внедряют роботизированные системы, стремясь к максимальной автоматизации производственных процессов.</w:t>
      </w:r>
    </w:p>
    <w:p w14:paraId="008A557A" w14:textId="77777777" w:rsidR="00AE518E" w:rsidRPr="00425FBC" w:rsidRDefault="00AE518E" w:rsidP="00AE51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FDD6D7" w14:textId="77777777" w:rsidR="00AE518E" w:rsidRPr="00425FBC" w:rsidRDefault="00AE518E" w:rsidP="00AE518E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0627CA11" w14:textId="77777777" w:rsidR="00AE518E" w:rsidRDefault="00AE518E" w:rsidP="00AE518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7FAE3D" w14:textId="77777777" w:rsidR="00AE518E" w:rsidRPr="00D27629" w:rsidRDefault="00AE518E" w:rsidP="00AE518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204C3F9E" w14:textId="77777777" w:rsidR="00AE518E" w:rsidRDefault="00AE518E" w:rsidP="00AE518E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СПО:</w:t>
      </w:r>
    </w:p>
    <w:p w14:paraId="283141A1" w14:textId="553E6295" w:rsidR="00AE518E" w:rsidRDefault="00AE518E" w:rsidP="00AE518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СПО</w:t>
      </w:r>
      <w:r w:rsidRPr="00D27629">
        <w:rPr>
          <w:rFonts w:ascii="Times New Roman" w:eastAsia="Calibri" w:hAnsi="Times New Roman" w:cs="Times New Roman"/>
          <w:sz w:val="28"/>
          <w:szCs w:val="28"/>
        </w:rPr>
        <w:t xml:space="preserve"> 15.02.1</w:t>
      </w:r>
      <w:r w:rsidR="00DC6372">
        <w:rPr>
          <w:rFonts w:ascii="Times New Roman" w:eastAsia="Calibri" w:hAnsi="Times New Roman" w:cs="Times New Roman"/>
          <w:sz w:val="28"/>
          <w:szCs w:val="28"/>
        </w:rPr>
        <w:t>1</w:t>
      </w:r>
      <w:r w:rsidRPr="00D27629">
        <w:rPr>
          <w:rFonts w:ascii="Times New Roman" w:eastAsia="Calibri" w:hAnsi="Times New Roman" w:cs="Times New Roman"/>
          <w:sz w:val="28"/>
          <w:szCs w:val="28"/>
        </w:rPr>
        <w:t xml:space="preserve"> Техническая эксплуатация и обслуживание роботизированного производства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27629">
        <w:rPr>
          <w:rFonts w:ascii="Times New Roman" w:eastAsia="Calibri" w:hAnsi="Times New Roman" w:cs="Times New Roman"/>
          <w:sz w:val="28"/>
          <w:szCs w:val="28"/>
        </w:rPr>
        <w:t>утвержденного приказом Министерства образования и науки РФ от 9 декабря 2016 г. N 1575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4AF7DEE" w14:textId="77777777" w:rsidR="00AE518E" w:rsidRPr="00BA21EE" w:rsidRDefault="00AE518E" w:rsidP="00AE518E">
      <w:pPr>
        <w:pStyle w:val="a3"/>
        <w:spacing w:after="0" w:line="240" w:lineRule="auto"/>
        <w:outlineLvl w:val="0"/>
        <w:rPr>
          <w:rFonts w:ascii="Verdana" w:eastAsia="Times New Roman" w:hAnsi="Verdana"/>
          <w:b/>
          <w:bCs/>
          <w:color w:val="333333"/>
          <w:kern w:val="36"/>
          <w:sz w:val="23"/>
          <w:szCs w:val="23"/>
          <w:lang w:eastAsia="ru-RU"/>
        </w:rPr>
      </w:pPr>
    </w:p>
    <w:p w14:paraId="5B7ECF07" w14:textId="77777777" w:rsidR="00AE518E" w:rsidRPr="00BA21EE" w:rsidRDefault="00AE518E" w:rsidP="00AE518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Профессиональный стандарт:</w:t>
      </w:r>
    </w:p>
    <w:p w14:paraId="2AD928E5" w14:textId="77777777" w:rsidR="00AE518E" w:rsidRPr="00BA21EE" w:rsidRDefault="00AE518E" w:rsidP="00AE518E">
      <w:pPr>
        <w:pStyle w:val="a3"/>
        <w:ind w:left="0" w:firstLine="720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Профстандарт</w:t>
      </w:r>
      <w:proofErr w:type="spellEnd"/>
      <w:r w:rsidRPr="00BA21EE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28.003 </w:t>
      </w:r>
      <w:r w:rsidRPr="00BA21EE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 xml:space="preserve">Специалист по автоматизации и механизации механосборочного производства </w:t>
      </w:r>
      <w:r w:rsidRPr="00BA21E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Утвержде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</w:t>
      </w:r>
      <w:r w:rsidRPr="00BA21E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приказом Министерства труди социальной защиты Российской Федерации от 31.03.2022 № 190н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.</w:t>
      </w:r>
    </w:p>
    <w:p w14:paraId="68029B80" w14:textId="77777777" w:rsidR="00AE518E" w:rsidRDefault="00AE518E" w:rsidP="00AE518E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  <w:highlight w:val="yellow"/>
        </w:rPr>
      </w:pPr>
      <w:r w:rsidRPr="00856BB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856BB7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856BB7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47147430" w14:textId="77777777" w:rsidR="00AE518E" w:rsidRDefault="00AE518E" w:rsidP="00AE518E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  <w:highlight w:val="yellow"/>
        </w:rPr>
      </w:pPr>
    </w:p>
    <w:p w14:paraId="15B0D40A" w14:textId="77777777" w:rsidR="006869A6" w:rsidRDefault="006869A6" w:rsidP="00AE518E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  <w:highlight w:val="yellow"/>
        </w:rPr>
      </w:pPr>
    </w:p>
    <w:p w14:paraId="4E7BB86F" w14:textId="77777777" w:rsidR="006869A6" w:rsidRPr="00010AEC" w:rsidRDefault="006869A6" w:rsidP="00AE518E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AE518E" w:rsidRPr="00856BB7" w14:paraId="2448865E" w14:textId="77777777" w:rsidTr="00F932B1">
        <w:tc>
          <w:tcPr>
            <w:tcW w:w="529" w:type="pct"/>
            <w:shd w:val="clear" w:color="auto" w:fill="92D050"/>
          </w:tcPr>
          <w:p w14:paraId="76BA247C" w14:textId="77777777" w:rsidR="00AE518E" w:rsidRPr="00856BB7" w:rsidRDefault="00AE518E" w:rsidP="00F932B1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856BB7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5E169B16" w14:textId="77777777" w:rsidR="00AE518E" w:rsidRPr="00856BB7" w:rsidRDefault="00AE518E" w:rsidP="00F932B1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856BB7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AE518E" w:rsidRPr="00856BB7" w14:paraId="722E3B34" w14:textId="77777777" w:rsidTr="00F932B1">
        <w:tc>
          <w:tcPr>
            <w:tcW w:w="529" w:type="pct"/>
            <w:shd w:val="clear" w:color="auto" w:fill="BFBFBF"/>
          </w:tcPr>
          <w:p w14:paraId="0D5782CB" w14:textId="77777777" w:rsidR="00AE518E" w:rsidRPr="00856BB7" w:rsidRDefault="00AE518E" w:rsidP="00F932B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B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71415386" w14:textId="77777777" w:rsidR="00AE518E" w:rsidRPr="00856BB7" w:rsidRDefault="00AE518E" w:rsidP="00F932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6D5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Планировать процесс выполнения своей работы на основе конструкторской документации и планировки роботизированного участка.</w:t>
            </w:r>
          </w:p>
        </w:tc>
      </w:tr>
      <w:tr w:rsidR="00AE518E" w:rsidRPr="00856BB7" w14:paraId="05770524" w14:textId="77777777" w:rsidTr="00F932B1">
        <w:tc>
          <w:tcPr>
            <w:tcW w:w="529" w:type="pct"/>
            <w:shd w:val="clear" w:color="auto" w:fill="BFBFBF"/>
          </w:tcPr>
          <w:p w14:paraId="72A23FEF" w14:textId="77777777" w:rsidR="00AE518E" w:rsidRPr="00856BB7" w:rsidRDefault="00AE518E" w:rsidP="00F932B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BB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557BB261" w14:textId="77777777" w:rsidR="00AE518E" w:rsidRPr="00856BB7" w:rsidRDefault="00AE518E" w:rsidP="00F932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6D5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сборку узлов манипуляторов на технологических позициях роботизированных участков в соответствии с конструкторской документацией.</w:t>
            </w:r>
          </w:p>
        </w:tc>
      </w:tr>
      <w:tr w:rsidR="00AE518E" w:rsidRPr="00856BB7" w14:paraId="4D9AE77F" w14:textId="77777777" w:rsidTr="00F932B1">
        <w:tc>
          <w:tcPr>
            <w:tcW w:w="529" w:type="pct"/>
            <w:shd w:val="clear" w:color="auto" w:fill="BFBFBF"/>
          </w:tcPr>
          <w:p w14:paraId="420CD7A5" w14:textId="77777777" w:rsidR="00AE518E" w:rsidRPr="00856BB7" w:rsidRDefault="00AE518E" w:rsidP="00F932B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BB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01B9BD2C" w14:textId="77777777" w:rsidR="00AE518E" w:rsidRPr="00856BB7" w:rsidRDefault="00AE518E" w:rsidP="00F932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6D5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комплекс пусконаладочных работ манипуляторов на технологических позициях роботизированных участков в соответствии с требованиями конструкторской документации.</w:t>
            </w:r>
          </w:p>
        </w:tc>
      </w:tr>
      <w:tr w:rsidR="00AE518E" w:rsidRPr="00425FBC" w14:paraId="37527720" w14:textId="77777777" w:rsidTr="00F932B1">
        <w:tc>
          <w:tcPr>
            <w:tcW w:w="529" w:type="pct"/>
            <w:shd w:val="clear" w:color="auto" w:fill="BFBFBF"/>
          </w:tcPr>
          <w:p w14:paraId="4AAFDAEA" w14:textId="77777777" w:rsidR="00AE518E" w:rsidRPr="00DF144F" w:rsidRDefault="00AE518E" w:rsidP="00F932B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576E2370" w14:textId="77777777" w:rsidR="00AE518E" w:rsidRPr="00425FBC" w:rsidRDefault="00AE518E" w:rsidP="00F932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6D5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настройку и конфигурирование программируемых логических контроллеров манипуляторов в соответствии с принципиальными схемами подключения.</w:t>
            </w:r>
          </w:p>
        </w:tc>
      </w:tr>
      <w:tr w:rsidR="00AE518E" w:rsidRPr="00425FBC" w14:paraId="75BF3354" w14:textId="77777777" w:rsidTr="00F932B1">
        <w:tc>
          <w:tcPr>
            <w:tcW w:w="529" w:type="pct"/>
            <w:shd w:val="clear" w:color="auto" w:fill="BFBFBF"/>
          </w:tcPr>
          <w:p w14:paraId="71B0CEA1" w14:textId="77777777" w:rsidR="00AE518E" w:rsidRPr="00DF144F" w:rsidRDefault="00AE518E" w:rsidP="00F932B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26F3E5AF" w14:textId="77777777" w:rsidR="00AE518E" w:rsidRDefault="00AE518E" w:rsidP="00F932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6D5">
              <w:rPr>
                <w:rFonts w:ascii="Times New Roman" w:eastAsia="Calibri" w:hAnsi="Times New Roman" w:cs="Times New Roman"/>
                <w:sz w:val="28"/>
                <w:szCs w:val="28"/>
              </w:rPr>
              <w:t>Разрабатывать управляющие программы для манипуляторов в соответствии с техническим заданием.</w:t>
            </w:r>
          </w:p>
        </w:tc>
      </w:tr>
      <w:tr w:rsidR="00AE518E" w:rsidRPr="00425FBC" w14:paraId="7BC2F370" w14:textId="77777777" w:rsidTr="00F932B1">
        <w:tc>
          <w:tcPr>
            <w:tcW w:w="529" w:type="pct"/>
            <w:shd w:val="clear" w:color="auto" w:fill="BFBFBF"/>
          </w:tcPr>
          <w:p w14:paraId="432105AB" w14:textId="77777777" w:rsidR="00AE518E" w:rsidRPr="00DF144F" w:rsidRDefault="00AE518E" w:rsidP="00F932B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64E33707" w14:textId="77777777" w:rsidR="00AE518E" w:rsidRPr="00DF144F" w:rsidRDefault="00AE518E" w:rsidP="00F932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6D5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Организовывать работы по устранению неполадок, отказов манипуляторов роботизированного участка в рамках своей компетенции.</w:t>
            </w:r>
          </w:p>
        </w:tc>
      </w:tr>
      <w:tr w:rsidR="00AE518E" w:rsidRPr="00425FBC" w14:paraId="77B09340" w14:textId="77777777" w:rsidTr="00F932B1">
        <w:tc>
          <w:tcPr>
            <w:tcW w:w="529" w:type="pct"/>
            <w:shd w:val="clear" w:color="auto" w:fill="BFBFBF"/>
          </w:tcPr>
          <w:p w14:paraId="0101FF1C" w14:textId="77777777" w:rsidR="00AE518E" w:rsidRPr="00DF144F" w:rsidRDefault="00AE518E" w:rsidP="00F932B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44A48C8B" w14:textId="77777777" w:rsidR="00AE518E" w:rsidRPr="00DF144F" w:rsidRDefault="00AE518E" w:rsidP="00F932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6D5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Планировать работы по наладке и подналадке манипуляторов на основе технологической документации в соответствии с производственными задачами.</w:t>
            </w:r>
          </w:p>
        </w:tc>
      </w:tr>
      <w:tr w:rsidR="00AE518E" w:rsidRPr="00425FBC" w14:paraId="1623B0AF" w14:textId="77777777" w:rsidTr="00F932B1">
        <w:tc>
          <w:tcPr>
            <w:tcW w:w="529" w:type="pct"/>
            <w:shd w:val="clear" w:color="auto" w:fill="BFBFBF"/>
          </w:tcPr>
          <w:p w14:paraId="4C0DF2FD" w14:textId="77777777" w:rsidR="00AE518E" w:rsidRPr="00DF144F" w:rsidRDefault="00AE518E" w:rsidP="00F932B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4E2FAD99" w14:textId="77777777" w:rsidR="00AE518E" w:rsidRPr="00DF144F" w:rsidRDefault="00AE518E" w:rsidP="00F932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6D5">
              <w:rPr>
                <w:rFonts w:ascii="Times New Roman" w:eastAsia="Calibri" w:hAnsi="Times New Roman" w:cs="Times New Roman"/>
                <w:sz w:val="28"/>
                <w:szCs w:val="28"/>
              </w:rPr>
              <w:t>Контролировать качество работ по наладке, подналадке и техническому обслуживанию манипуляторов и соблюдение норм охраны труда и бережливого производства.</w:t>
            </w:r>
          </w:p>
        </w:tc>
      </w:tr>
    </w:tbl>
    <w:p w14:paraId="723DE4D7" w14:textId="77777777" w:rsidR="00AE518E" w:rsidRDefault="00AE518E" w:rsidP="00AE518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556A5" w14:textId="77777777" w:rsidR="007316C3" w:rsidRDefault="007316C3" w:rsidP="00A130B3">
      <w:pPr>
        <w:spacing w:after="0" w:line="240" w:lineRule="auto"/>
      </w:pPr>
      <w:r>
        <w:separator/>
      </w:r>
    </w:p>
  </w:endnote>
  <w:endnote w:type="continuationSeparator" w:id="0">
    <w:p w14:paraId="07544655" w14:textId="77777777" w:rsidR="007316C3" w:rsidRDefault="007316C3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Content>
      <w:p w14:paraId="1EC51F36" w14:textId="09966F25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C3F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B7C4C" w14:textId="77777777" w:rsidR="007316C3" w:rsidRDefault="007316C3" w:rsidP="00A130B3">
      <w:pPr>
        <w:spacing w:after="0" w:line="240" w:lineRule="auto"/>
      </w:pPr>
      <w:r>
        <w:separator/>
      </w:r>
    </w:p>
  </w:footnote>
  <w:footnote w:type="continuationSeparator" w:id="0">
    <w:p w14:paraId="208D8721" w14:textId="77777777" w:rsidR="007316C3" w:rsidRDefault="007316C3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3773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1262E4"/>
    <w:rsid w:val="001B15DE"/>
    <w:rsid w:val="003327A6"/>
    <w:rsid w:val="003D0CC1"/>
    <w:rsid w:val="003F25CD"/>
    <w:rsid w:val="00425FBC"/>
    <w:rsid w:val="004F5C21"/>
    <w:rsid w:val="00532AD0"/>
    <w:rsid w:val="005911D4"/>
    <w:rsid w:val="00596E5D"/>
    <w:rsid w:val="006869A6"/>
    <w:rsid w:val="00716F94"/>
    <w:rsid w:val="007316C3"/>
    <w:rsid w:val="007E0C3F"/>
    <w:rsid w:val="008504D1"/>
    <w:rsid w:val="00912BE2"/>
    <w:rsid w:val="009C4B59"/>
    <w:rsid w:val="009F616C"/>
    <w:rsid w:val="00A130B3"/>
    <w:rsid w:val="00A35C01"/>
    <w:rsid w:val="00AA1894"/>
    <w:rsid w:val="00AB059B"/>
    <w:rsid w:val="00AE518E"/>
    <w:rsid w:val="00B96387"/>
    <w:rsid w:val="00C31FCD"/>
    <w:rsid w:val="00DC6372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Microsoft Office User</cp:lastModifiedBy>
  <cp:revision>5</cp:revision>
  <dcterms:created xsi:type="dcterms:W3CDTF">2023-10-02T14:40:00Z</dcterms:created>
  <dcterms:modified xsi:type="dcterms:W3CDTF">2024-05-14T06:06:00Z</dcterms:modified>
</cp:coreProperties>
</file>