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74D39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1FA5CBA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CC3F6F4" w14:textId="6C22BA34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B4E5946" w14:textId="57C399FC" w:rsidR="00BC74AF" w:rsidRDefault="00BC74AF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5F7444C" w14:textId="77777777" w:rsidR="00BC74AF" w:rsidRDefault="00BC74AF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4E5CF00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F42FD1A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7F4C0EF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39A7FA4" w14:textId="77777777" w:rsidR="000B1E56" w:rsidRPr="00976374" w:rsidRDefault="007232EF" w:rsidP="0097637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232EF">
        <w:rPr>
          <w:rFonts w:ascii="Times New Roman" w:hAnsi="Times New Roman" w:cs="Times New Roman"/>
          <w:b/>
          <w:sz w:val="32"/>
          <w:szCs w:val="32"/>
        </w:rPr>
        <w:t xml:space="preserve">Чертежи, используемые элементы и варианты застройки полей </w:t>
      </w:r>
      <w:r w:rsidR="00E20041">
        <w:rPr>
          <w:rFonts w:ascii="Times New Roman" w:hAnsi="Times New Roman" w:cs="Times New Roman"/>
          <w:sz w:val="28"/>
          <w:szCs w:val="28"/>
        </w:rPr>
        <w:t>«Мобильная робототехника»</w:t>
      </w:r>
      <w:r w:rsidR="00E200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20041">
        <w:rPr>
          <w:rFonts w:ascii="Times New Roman" w:hAnsi="Times New Roman" w:cs="Times New Roman"/>
          <w:sz w:val="28"/>
          <w:szCs w:val="28"/>
          <w:lang w:eastAsia="ru-RU"/>
        </w:rPr>
        <w:br w:type="page" w:clear="all"/>
      </w:r>
    </w:p>
    <w:p w14:paraId="42A914A5" w14:textId="3DF8073D" w:rsidR="004C157D" w:rsidRPr="004C157D" w:rsidRDefault="004C157D" w:rsidP="008E10C5">
      <w:pPr>
        <w:ind w:firstLine="851"/>
        <w:jc w:val="both"/>
        <w:rPr>
          <w:rStyle w:val="Heading1Char"/>
          <w:rFonts w:ascii="Times New Roman" w:eastAsia="Calibri" w:hAnsi="Times New Roman" w:cs="Times New Roman"/>
          <w:b/>
          <w:bCs/>
          <w:sz w:val="28"/>
          <w:szCs w:val="28"/>
        </w:rPr>
      </w:pPr>
      <w:r w:rsidRPr="004C157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ЧЕРТЕЖ “ДЕРЕВА” ДЛЯ РАЗМЕЩЕНИЯ ФРУКТОВ</w:t>
      </w:r>
    </w:p>
    <w:p w14:paraId="2F98B868" w14:textId="0215044A" w:rsidR="004C157D" w:rsidRDefault="0027202F" w:rsidP="00353011">
      <w:pPr>
        <w:jc w:val="center"/>
        <w:rPr>
          <w:rStyle w:val="Heading1Char"/>
          <w:rFonts w:ascii="Times New Roman" w:hAnsi="Times New Roman"/>
          <w:b/>
          <w:bCs/>
        </w:rPr>
      </w:pPr>
      <w:r>
        <w:rPr>
          <w:noProof/>
        </w:rPr>
        <w:drawing>
          <wp:inline distT="114300" distB="114300" distL="114300" distR="114300" wp14:anchorId="7B5249BF" wp14:editId="1EE40D71">
            <wp:extent cx="5731200" cy="26924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17CC98" w14:textId="77777777" w:rsidR="004C157D" w:rsidRDefault="004C157D" w:rsidP="008E10C5">
      <w:pPr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C157D">
        <w:rPr>
          <w:rFonts w:ascii="Times New Roman" w:eastAsia="Calibri" w:hAnsi="Times New Roman" w:cs="Times New Roman"/>
          <w:b/>
          <w:bCs/>
          <w:sz w:val="28"/>
          <w:szCs w:val="28"/>
        </w:rPr>
        <w:t>ЧЕРТЕЖ ЭСТАКАДЫ</w:t>
      </w:r>
    </w:p>
    <w:p w14:paraId="1F3F5BAD" w14:textId="61DCEA5D" w:rsidR="004C157D" w:rsidRPr="004C157D" w:rsidRDefault="004C157D" w:rsidP="008E10C5">
      <w:pPr>
        <w:jc w:val="center"/>
        <w:rPr>
          <w:rStyle w:val="Heading1Char"/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4E86956" wp14:editId="4D9420CB">
            <wp:extent cx="5467350" cy="26941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49" cy="269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6FE3" w14:textId="3A9AA2FE" w:rsidR="004C157D" w:rsidRDefault="00353011" w:rsidP="008E10C5">
      <w:pPr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ЭЛЕМЕН</w:t>
      </w:r>
      <w:r w:rsidR="008E10C5">
        <w:rPr>
          <w:rFonts w:ascii="Times New Roman" w:eastAsia="Calibri" w:hAnsi="Times New Roman" w:cs="Times New Roman"/>
          <w:b/>
          <w:bCs/>
          <w:sz w:val="28"/>
          <w:szCs w:val="28"/>
        </w:rPr>
        <w:t>ТЫ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ДЛЯ ПЕРЕВОЗКИ</w:t>
      </w:r>
    </w:p>
    <w:p w14:paraId="46773791" w14:textId="669B94C2" w:rsidR="0000081D" w:rsidRDefault="0000081D" w:rsidP="004C157D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96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1"/>
        <w:gridCol w:w="1990"/>
        <w:gridCol w:w="3538"/>
      </w:tblGrid>
      <w:tr w:rsidR="008E10C5" w14:paraId="06BF1466" w14:textId="77777777" w:rsidTr="00AB6242">
        <w:trPr>
          <w:jc w:val="center"/>
        </w:trPr>
        <w:tc>
          <w:tcPr>
            <w:tcW w:w="4101" w:type="dxa"/>
          </w:tcPr>
          <w:p w14:paraId="66FD775C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90" w:type="dxa"/>
          </w:tcPr>
          <w:p w14:paraId="24D8ED66" w14:textId="77777777" w:rsidR="008E10C5" w:rsidRPr="008E10C5" w:rsidRDefault="008E10C5" w:rsidP="00AB62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</w:p>
        </w:tc>
        <w:tc>
          <w:tcPr>
            <w:tcW w:w="3538" w:type="dxa"/>
          </w:tcPr>
          <w:p w14:paraId="311827E4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b/>
                <w:sz w:val="28"/>
                <w:szCs w:val="28"/>
              </w:rPr>
              <w:t>Размеры</w:t>
            </w:r>
          </w:p>
        </w:tc>
      </w:tr>
      <w:tr w:rsidR="008E10C5" w14:paraId="74C8ABDB" w14:textId="77777777" w:rsidTr="00AB6242">
        <w:trPr>
          <w:trHeight w:val="151"/>
          <w:jc w:val="center"/>
        </w:trPr>
        <w:tc>
          <w:tcPr>
            <w:tcW w:w="4101" w:type="dxa"/>
          </w:tcPr>
          <w:p w14:paraId="6B7E33DD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Маленькое яблоко зрелые</w:t>
            </w:r>
          </w:p>
        </w:tc>
        <w:tc>
          <w:tcPr>
            <w:tcW w:w="1990" w:type="dxa"/>
            <w:tcBorders>
              <w:bottom w:val="single" w:sz="4" w:space="0" w:color="auto"/>
            </w:tcBorders>
          </w:tcPr>
          <w:p w14:paraId="6398A8EF" w14:textId="77777777" w:rsidR="008E10C5" w:rsidRPr="008E10C5" w:rsidRDefault="008E10C5" w:rsidP="00AB62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9CACD9" wp14:editId="129FC180">
                  <wp:extent cx="666750" cy="716618"/>
                  <wp:effectExtent l="0" t="0" r="0" b="7620"/>
                  <wp:docPr id="191050019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14" cy="72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bottom w:val="single" w:sz="4" w:space="0" w:color="auto"/>
            </w:tcBorders>
            <w:vAlign w:val="center"/>
          </w:tcPr>
          <w:p w14:paraId="7295B835" w14:textId="77777777" w:rsidR="008E10C5" w:rsidRPr="008E10C5" w:rsidRDefault="008E10C5" w:rsidP="00AB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30x35 </w:t>
            </w: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8E10C5" w14:paraId="5688F55B" w14:textId="77777777" w:rsidTr="00AB6242">
        <w:trPr>
          <w:trHeight w:val="100"/>
          <w:jc w:val="center"/>
        </w:trPr>
        <w:tc>
          <w:tcPr>
            <w:tcW w:w="4101" w:type="dxa"/>
          </w:tcPr>
          <w:p w14:paraId="5175F242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 xml:space="preserve">Маленькие яблоки незрелые  </w:t>
            </w:r>
          </w:p>
        </w:tc>
        <w:tc>
          <w:tcPr>
            <w:tcW w:w="1990" w:type="dxa"/>
            <w:tcBorders>
              <w:top w:val="single" w:sz="4" w:space="0" w:color="auto"/>
            </w:tcBorders>
          </w:tcPr>
          <w:p w14:paraId="34DBB800" w14:textId="77777777" w:rsidR="008E10C5" w:rsidRPr="008E10C5" w:rsidRDefault="008E10C5" w:rsidP="00AB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CEF59D" wp14:editId="3FB13EA9">
                  <wp:extent cx="666750" cy="746230"/>
                  <wp:effectExtent l="0" t="0" r="0" b="0"/>
                  <wp:docPr id="8928539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43" cy="74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top w:val="single" w:sz="4" w:space="0" w:color="auto"/>
            </w:tcBorders>
            <w:vAlign w:val="center"/>
          </w:tcPr>
          <w:p w14:paraId="6C2EB2A9" w14:textId="77777777" w:rsidR="008E10C5" w:rsidRPr="008E10C5" w:rsidRDefault="008E10C5" w:rsidP="00AB6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30x35 </w:t>
            </w: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8E10C5" w14:paraId="6603AD38" w14:textId="77777777" w:rsidTr="00AB6242">
        <w:trPr>
          <w:jc w:val="center"/>
        </w:trPr>
        <w:tc>
          <w:tcPr>
            <w:tcW w:w="4101" w:type="dxa"/>
          </w:tcPr>
          <w:p w14:paraId="5F39768E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Большое яблоко зрелый</w:t>
            </w:r>
          </w:p>
        </w:tc>
        <w:tc>
          <w:tcPr>
            <w:tcW w:w="1990" w:type="dxa"/>
            <w:tcBorders>
              <w:bottom w:val="single" w:sz="4" w:space="0" w:color="auto"/>
            </w:tcBorders>
          </w:tcPr>
          <w:p w14:paraId="3A85FEE7" w14:textId="77777777" w:rsidR="008E10C5" w:rsidRPr="008E10C5" w:rsidRDefault="008E10C5" w:rsidP="00AB62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BD9CD5" wp14:editId="7A00F3FB">
                  <wp:extent cx="1066800" cy="1038276"/>
                  <wp:effectExtent l="0" t="0" r="0" b="0"/>
                  <wp:docPr id="179502075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3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bottom w:val="single" w:sz="4" w:space="0" w:color="auto"/>
            </w:tcBorders>
            <w:vAlign w:val="center"/>
          </w:tcPr>
          <w:p w14:paraId="4190AB2D" w14:textId="77777777" w:rsidR="008E10C5" w:rsidRPr="008E10C5" w:rsidRDefault="008E10C5" w:rsidP="00AB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8E10C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x80 </w:t>
            </w: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8E10C5" w14:paraId="748148E2" w14:textId="77777777" w:rsidTr="00AB6242">
        <w:trPr>
          <w:jc w:val="center"/>
        </w:trPr>
        <w:tc>
          <w:tcPr>
            <w:tcW w:w="4101" w:type="dxa"/>
          </w:tcPr>
          <w:p w14:paraId="36192F50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Большое яблоко незрелый</w:t>
            </w:r>
          </w:p>
        </w:tc>
        <w:tc>
          <w:tcPr>
            <w:tcW w:w="1990" w:type="dxa"/>
            <w:tcBorders>
              <w:top w:val="single" w:sz="4" w:space="0" w:color="auto"/>
            </w:tcBorders>
          </w:tcPr>
          <w:p w14:paraId="7F38CE19" w14:textId="77777777" w:rsidR="008E10C5" w:rsidRPr="008E10C5" w:rsidRDefault="008E10C5" w:rsidP="00AB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9FE5AD" wp14:editId="0A670CAB">
                  <wp:extent cx="1114425" cy="1104900"/>
                  <wp:effectExtent l="0" t="0" r="0" b="0"/>
                  <wp:docPr id="17618753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top w:val="single" w:sz="4" w:space="0" w:color="auto"/>
            </w:tcBorders>
            <w:vAlign w:val="center"/>
          </w:tcPr>
          <w:p w14:paraId="4147A492" w14:textId="77777777" w:rsidR="008E10C5" w:rsidRPr="008E10C5" w:rsidRDefault="008E10C5" w:rsidP="00AB6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8E10C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x80 </w:t>
            </w: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8E10C5" w14:paraId="738BC1A6" w14:textId="77777777" w:rsidTr="00AB6242">
        <w:trPr>
          <w:jc w:val="center"/>
        </w:trPr>
        <w:tc>
          <w:tcPr>
            <w:tcW w:w="4101" w:type="dxa"/>
          </w:tcPr>
          <w:p w14:paraId="1ED5E9C2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Груша зрелый</w:t>
            </w:r>
          </w:p>
        </w:tc>
        <w:tc>
          <w:tcPr>
            <w:tcW w:w="1990" w:type="dxa"/>
            <w:tcBorders>
              <w:bottom w:val="single" w:sz="4" w:space="0" w:color="auto"/>
            </w:tcBorders>
          </w:tcPr>
          <w:p w14:paraId="0F75816F" w14:textId="5A1E1A8E" w:rsidR="008E10C5" w:rsidRPr="008E10C5" w:rsidRDefault="00E05009" w:rsidP="00AB62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ED9081" wp14:editId="28DB2401">
                  <wp:extent cx="1123950" cy="1343025"/>
                  <wp:effectExtent l="0" t="0" r="0" b="0"/>
                  <wp:docPr id="204334607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bottom w:val="single" w:sz="4" w:space="0" w:color="auto"/>
            </w:tcBorders>
            <w:vAlign w:val="center"/>
          </w:tcPr>
          <w:p w14:paraId="29F33D84" w14:textId="77777777" w:rsidR="008E10C5" w:rsidRPr="008E10C5" w:rsidRDefault="008E10C5" w:rsidP="00AB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E10C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5x90 </w:t>
            </w: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8E10C5" w14:paraId="5245E88F" w14:textId="77777777" w:rsidTr="00AB6242">
        <w:trPr>
          <w:jc w:val="center"/>
        </w:trPr>
        <w:tc>
          <w:tcPr>
            <w:tcW w:w="4101" w:type="dxa"/>
          </w:tcPr>
          <w:p w14:paraId="5390EF32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Груша незрелый</w:t>
            </w:r>
          </w:p>
        </w:tc>
        <w:tc>
          <w:tcPr>
            <w:tcW w:w="1990" w:type="dxa"/>
            <w:tcBorders>
              <w:top w:val="single" w:sz="4" w:space="0" w:color="auto"/>
            </w:tcBorders>
          </w:tcPr>
          <w:p w14:paraId="7A352E99" w14:textId="08FB4213" w:rsidR="008E10C5" w:rsidRPr="008E10C5" w:rsidRDefault="00E05009" w:rsidP="00AB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C9DBF8" wp14:editId="01C6208B">
                  <wp:extent cx="1123950" cy="1343025"/>
                  <wp:effectExtent l="0" t="0" r="0" b="0"/>
                  <wp:docPr id="9788722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top w:val="single" w:sz="4" w:space="0" w:color="auto"/>
            </w:tcBorders>
            <w:vAlign w:val="center"/>
          </w:tcPr>
          <w:p w14:paraId="654990D3" w14:textId="77777777" w:rsidR="008E10C5" w:rsidRPr="008E10C5" w:rsidRDefault="008E10C5" w:rsidP="00AB6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E10C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5x90 </w:t>
            </w: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</w:tbl>
    <w:p w14:paraId="5EF7A418" w14:textId="77777777" w:rsidR="008E10C5" w:rsidRDefault="008E10C5" w:rsidP="008E10C5">
      <w:pPr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14:paraId="5D5F0702" w14:textId="77777777" w:rsidR="008E10C5" w:rsidRPr="00304E21" w:rsidRDefault="008E10C5" w:rsidP="008E10C5">
      <w:pPr>
        <w:ind w:firstLine="851"/>
        <w:rPr>
          <w:rFonts w:ascii="Times New Roman" w:eastAsia="Times New Roman" w:hAnsi="Times New Roman" w:cs="Times New Roman"/>
          <w:bCs/>
        </w:rPr>
      </w:pPr>
      <w:r w:rsidRPr="00304E21">
        <w:rPr>
          <w:rFonts w:ascii="Times New Roman" w:eastAsia="Times New Roman" w:hAnsi="Times New Roman" w:cs="Times New Roman"/>
          <w:bCs/>
        </w:rPr>
        <w:t>*Цветовая гамма, представленная в таблице, может незначительно отличаться от реальных цветов объектов</w:t>
      </w:r>
      <w:r>
        <w:rPr>
          <w:rFonts w:ascii="Times New Roman" w:eastAsia="Times New Roman" w:hAnsi="Times New Roman" w:cs="Times New Roman"/>
          <w:bCs/>
        </w:rPr>
        <w:t>.</w:t>
      </w:r>
    </w:p>
    <w:p w14:paraId="215B7869" w14:textId="77777777" w:rsidR="0027202F" w:rsidRDefault="0027202F" w:rsidP="00976374">
      <w:pPr>
        <w:jc w:val="both"/>
        <w:rPr>
          <w:rStyle w:val="Heading1Char"/>
          <w:rFonts w:ascii="Times New Roman" w:hAnsi="Times New Roman"/>
          <w:b/>
          <w:bCs/>
        </w:rPr>
      </w:pPr>
    </w:p>
    <w:p w14:paraId="388F08A3" w14:textId="4F07284F" w:rsidR="004C157D" w:rsidRPr="00091475" w:rsidRDefault="00AC2644" w:rsidP="00091475">
      <w:pPr>
        <w:ind w:firstLine="851"/>
        <w:jc w:val="both"/>
        <w:rPr>
          <w:rStyle w:val="Heading1Char"/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СХЕМА КОНТЕЙНЕРА ДЛЯ </w:t>
      </w:r>
      <w:r w:rsidR="00E05009">
        <w:rPr>
          <w:rFonts w:ascii="Times New Roman" w:eastAsia="Calibri" w:hAnsi="Times New Roman" w:cs="Times New Roman"/>
          <w:b/>
          <w:bCs/>
          <w:sz w:val="28"/>
          <w:szCs w:val="28"/>
        </w:rPr>
        <w:t>СБРОСА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ФРУКТОВ</w:t>
      </w:r>
    </w:p>
    <w:p w14:paraId="0C29028B" w14:textId="60A23E62" w:rsidR="009E7428" w:rsidRDefault="00091475" w:rsidP="00091475">
      <w:pPr>
        <w:jc w:val="center"/>
        <w:rPr>
          <w:rStyle w:val="Heading1Char"/>
          <w:rFonts w:ascii="Times New Roman" w:hAnsi="Times New Roman"/>
          <w:b/>
          <w:bCs/>
        </w:rPr>
      </w:pPr>
      <w:r>
        <w:rPr>
          <w:rFonts w:ascii="Times New Roman" w:eastAsia="Arial" w:hAnsi="Times New Roman" w:cs="Arial"/>
          <w:b/>
          <w:bCs/>
          <w:noProof/>
          <w:sz w:val="40"/>
          <w:szCs w:val="40"/>
        </w:rPr>
        <w:drawing>
          <wp:inline distT="0" distB="0" distL="0" distR="0" wp14:anchorId="35178C14" wp14:editId="1ED8E496">
            <wp:extent cx="5916180" cy="2076450"/>
            <wp:effectExtent l="0" t="0" r="0" b="0"/>
            <wp:docPr id="16993083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10" cy="207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C567" w14:textId="3DC22DF5" w:rsidR="00AC2644" w:rsidRPr="00AC2644" w:rsidRDefault="00AC2644" w:rsidP="008E10C5">
      <w:pPr>
        <w:ind w:firstLine="85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C26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НАКЛЕЙКА ДЛЯ РАЗМЕТКИ ГНИЛЫХ ФРУКТОВ </w:t>
      </w:r>
    </w:p>
    <w:p w14:paraId="6DB1A721" w14:textId="2D0E1E1D" w:rsidR="004C157D" w:rsidRDefault="004C157D" w:rsidP="00976374">
      <w:pPr>
        <w:jc w:val="both"/>
        <w:rPr>
          <w:rStyle w:val="Heading1Char"/>
          <w:rFonts w:ascii="Times New Roman" w:hAnsi="Times New Roman"/>
          <w:b/>
          <w:bCs/>
        </w:rPr>
      </w:pPr>
    </w:p>
    <w:p w14:paraId="11A60AD1" w14:textId="22B36A03" w:rsidR="00AC2644" w:rsidRDefault="00FD18A8" w:rsidP="0027202F">
      <w:pPr>
        <w:jc w:val="center"/>
        <w:rPr>
          <w:rStyle w:val="Heading1Char"/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0" distR="0" wp14:anchorId="78909575" wp14:editId="00F4888C">
            <wp:extent cx="1733550" cy="10960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8842" cy="110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5AD">
        <w:rPr>
          <w:noProof/>
        </w:rPr>
        <w:drawing>
          <wp:inline distT="0" distB="0" distL="0" distR="0" wp14:anchorId="58115DC6" wp14:editId="48B9443C">
            <wp:extent cx="2457450" cy="10414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9081" cy="107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7395" w14:textId="00397AC4" w:rsidR="00001BDF" w:rsidRDefault="00D635AD" w:rsidP="00001BDF">
      <w:pPr>
        <w:ind w:firstLine="851"/>
        <w:rPr>
          <w:rStyle w:val="Heading1Char"/>
          <w:rFonts w:ascii="Times New Roman" w:hAnsi="Times New Roman"/>
          <w:sz w:val="28"/>
          <w:szCs w:val="28"/>
        </w:rPr>
        <w:sectPr w:rsidR="00001BDF" w:rsidSect="0027202F">
          <w:headerReference w:type="default" r:id="rId18"/>
          <w:footerReference w:type="default" r:id="rId19"/>
          <w:footerReference w:type="first" r:id="rId20"/>
          <w:pgSz w:w="11900" w:h="16840"/>
          <w:pgMar w:top="1134" w:right="851" w:bottom="1134" w:left="1134" w:header="708" w:footer="708" w:gutter="0"/>
          <w:cols w:space="708"/>
          <w:titlePg/>
          <w:docGrid w:linePitch="360"/>
        </w:sectPr>
      </w:pPr>
      <w:r w:rsidRPr="00D635AD">
        <w:rPr>
          <w:rStyle w:val="Heading1Char"/>
          <w:rFonts w:ascii="Times New Roman" w:hAnsi="Times New Roman"/>
          <w:sz w:val="28"/>
          <w:szCs w:val="28"/>
        </w:rPr>
        <w:t>Данная наклейка должна иметь матовую поверхнос</w:t>
      </w:r>
      <w:r w:rsidR="00001BDF">
        <w:rPr>
          <w:rStyle w:val="Heading1Char"/>
          <w:rFonts w:ascii="Times New Roman" w:hAnsi="Times New Roman"/>
          <w:sz w:val="28"/>
          <w:szCs w:val="28"/>
        </w:rPr>
        <w:t>ть.</w:t>
      </w:r>
    </w:p>
    <w:p w14:paraId="04BAE492" w14:textId="1FD5EC07" w:rsidR="004C157D" w:rsidRPr="004C157D" w:rsidRDefault="004C157D" w:rsidP="00001BDF">
      <w:pPr>
        <w:contextualSpacing/>
        <w:mirrorIndents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4C157D">
        <w:rPr>
          <w:rFonts w:ascii="Times New Roman" w:eastAsia="Calibri" w:hAnsi="Times New Roman"/>
          <w:b/>
          <w:bCs/>
          <w:sz w:val="28"/>
          <w:szCs w:val="28"/>
        </w:rPr>
        <w:lastRenderedPageBreak/>
        <w:t>СХЕМА ЗАСТРОЙКИ ПОЛЯ</w:t>
      </w:r>
    </w:p>
    <w:p w14:paraId="4F21D65B" w14:textId="7B9133DE" w:rsidR="004C157D" w:rsidRDefault="004C157D" w:rsidP="004C157D">
      <w:pPr>
        <w:ind w:firstLine="360"/>
        <w:contextualSpacing/>
        <w:mirrorIndents/>
        <w:jc w:val="both"/>
        <w:rPr>
          <w:rFonts w:ascii="Times New Roman" w:eastAsia="Calibri" w:hAnsi="Times New Roman"/>
          <w:b/>
          <w:bCs/>
          <w:sz w:val="32"/>
        </w:rPr>
      </w:pPr>
    </w:p>
    <w:p w14:paraId="3670F06F" w14:textId="31B9F746" w:rsidR="00D538D0" w:rsidRPr="00001BDF" w:rsidRDefault="00001BDF" w:rsidP="00001BDF">
      <w:pPr>
        <w:ind w:firstLine="993"/>
        <w:contextualSpacing/>
        <w:mirrorIndents/>
        <w:jc w:val="center"/>
        <w:rPr>
          <w:rFonts w:ascii="Times New Roman" w:eastAsia="Calibri" w:hAnsi="Times New Roman"/>
          <w:b/>
          <w:bCs/>
          <w:sz w:val="32"/>
        </w:rPr>
      </w:pPr>
      <w:r>
        <w:rPr>
          <w:rFonts w:eastAsia="Calibri" w:cs="Times New Roman"/>
          <w:b/>
          <w:noProof/>
        </w:rPr>
        <w:drawing>
          <wp:inline distT="0" distB="0" distL="0" distR="0" wp14:anchorId="4B233153" wp14:editId="335CB6D1">
            <wp:extent cx="8020050" cy="5675218"/>
            <wp:effectExtent l="0" t="0" r="0" b="0"/>
            <wp:docPr id="15486418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026" cy="56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8D0" w:rsidRPr="00001BDF" w:rsidSect="00001BDF">
      <w:pgSz w:w="16840" w:h="11900" w:orient="landscape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D98D7" w14:textId="77777777" w:rsidR="00FA01FC" w:rsidRDefault="00FA01FC">
      <w:r>
        <w:separator/>
      </w:r>
    </w:p>
  </w:endnote>
  <w:endnote w:type="continuationSeparator" w:id="0">
    <w:p w14:paraId="50360383" w14:textId="77777777" w:rsidR="00FA01FC" w:rsidRDefault="00FA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56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2346"/>
    </w:tblGrid>
    <w:tr w:rsidR="008E00EA" w14:paraId="133C7922" w14:textId="77777777" w:rsidTr="008E00EA">
      <w:trPr>
        <w:trHeight w:val="26"/>
        <w:jc w:val="center"/>
      </w:trPr>
      <w:tc>
        <w:tcPr>
          <w:tcW w:w="2161" w:type="dxa"/>
          <w:shd w:val="clear" w:color="auto" w:fill="auto"/>
          <w:vAlign w:val="center"/>
        </w:tcPr>
        <w:p w14:paraId="67B7DA3E" w14:textId="77777777" w:rsidR="008E00EA" w:rsidRDefault="00A0161A">
          <w:pPr>
            <w:pStyle w:val="Footer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>
            <w:rPr>
              <w:caps/>
              <w:sz w:val="18"/>
              <w:szCs w:val="18"/>
            </w:rPr>
            <w:fldChar w:fldCharType="begin"/>
          </w:r>
          <w:r w:rsidR="008E00EA">
            <w:rPr>
              <w:caps/>
              <w:sz w:val="18"/>
              <w:szCs w:val="18"/>
            </w:rPr>
            <w:instrText>PAGE   \* MERGEFORMAT</w:instrText>
          </w:r>
          <w:r>
            <w:rPr>
              <w:caps/>
              <w:sz w:val="18"/>
              <w:szCs w:val="18"/>
            </w:rPr>
            <w:fldChar w:fldCharType="separate"/>
          </w:r>
          <w:r w:rsidR="0044084C">
            <w:rPr>
              <w:caps/>
              <w:noProof/>
              <w:sz w:val="18"/>
              <w:szCs w:val="18"/>
            </w:rPr>
            <w:t>10</w:t>
          </w:r>
          <w:r>
            <w:rPr>
              <w:caps/>
              <w:sz w:val="18"/>
              <w:szCs w:val="18"/>
            </w:rPr>
            <w:fldChar w:fldCharType="end"/>
          </w:r>
        </w:p>
      </w:tc>
    </w:tr>
  </w:tbl>
  <w:p w14:paraId="11FFC374" w14:textId="77777777" w:rsidR="00D538D0" w:rsidRDefault="00D538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BF180" w14:textId="35E51DEE" w:rsidR="00D538D0" w:rsidRDefault="00FA01FC">
    <w:pPr>
      <w:pStyle w:val="Footer"/>
    </w:pPr>
    <w:r>
      <w:rPr>
        <w:noProof/>
        <w:lang w:eastAsia="ru-RU"/>
      </w:rPr>
      <w:pict w14:anchorId="2C7362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0pt;height:50pt;z-index:251657216;visibility:hidden" filled="t" stroked="t">
          <v:stroke joinstyle="round"/>
          <v:path o:extrusionok="t" gradientshapeok="f" o:connecttype="segments"/>
          <o:lock v:ext="edit" aspectratio="f" selection="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29D5A" w14:textId="77777777" w:rsidR="00FA01FC" w:rsidRDefault="00FA01FC">
      <w:r>
        <w:separator/>
      </w:r>
    </w:p>
  </w:footnote>
  <w:footnote w:type="continuationSeparator" w:id="0">
    <w:p w14:paraId="1FD7F68D" w14:textId="77777777" w:rsidR="00FA01FC" w:rsidRDefault="00FA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54652" w14:textId="77777777" w:rsidR="00D538D0" w:rsidRDefault="00FA01FC">
    <w:pPr>
      <w:pStyle w:val="Header"/>
    </w:pPr>
    <w:r>
      <w:rPr>
        <w:noProof/>
        <w:lang w:eastAsia="ru-RU"/>
      </w:rPr>
      <w:pict w14:anchorId="22D04E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0pt;height:50pt;z-index:251656192;visibility:hidden" filled="t" stroked="t">
          <v:stroke joinstyle="round"/>
          <v:path o:extrusionok="t" gradientshapeok="f" o:connecttype="segments"/>
          <o:lock v:ext="edit" aspectratio="f" selection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38D0"/>
    <w:rsid w:val="0000081D"/>
    <w:rsid w:val="00001BDF"/>
    <w:rsid w:val="00071953"/>
    <w:rsid w:val="00073E6B"/>
    <w:rsid w:val="00091475"/>
    <w:rsid w:val="000A4EB3"/>
    <w:rsid w:val="000B1E56"/>
    <w:rsid w:val="0020438B"/>
    <w:rsid w:val="0027202F"/>
    <w:rsid w:val="00353011"/>
    <w:rsid w:val="003B4811"/>
    <w:rsid w:val="0044084C"/>
    <w:rsid w:val="004C157D"/>
    <w:rsid w:val="0051215A"/>
    <w:rsid w:val="006A6ED5"/>
    <w:rsid w:val="006B03FD"/>
    <w:rsid w:val="006F4A3B"/>
    <w:rsid w:val="007232EF"/>
    <w:rsid w:val="008750E5"/>
    <w:rsid w:val="008C3615"/>
    <w:rsid w:val="008E00EA"/>
    <w:rsid w:val="008E10C5"/>
    <w:rsid w:val="00976374"/>
    <w:rsid w:val="009E7428"/>
    <w:rsid w:val="00A0161A"/>
    <w:rsid w:val="00A22060"/>
    <w:rsid w:val="00A804F9"/>
    <w:rsid w:val="00A81549"/>
    <w:rsid w:val="00A92D1B"/>
    <w:rsid w:val="00AC2644"/>
    <w:rsid w:val="00AC7600"/>
    <w:rsid w:val="00BC74AF"/>
    <w:rsid w:val="00C7154B"/>
    <w:rsid w:val="00D274B6"/>
    <w:rsid w:val="00D538D0"/>
    <w:rsid w:val="00D55F72"/>
    <w:rsid w:val="00D635AD"/>
    <w:rsid w:val="00E05009"/>
    <w:rsid w:val="00E20041"/>
    <w:rsid w:val="00F053CC"/>
    <w:rsid w:val="00F301C4"/>
    <w:rsid w:val="00FA01FC"/>
    <w:rsid w:val="00FD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5A650D4"/>
  <w15:docId w15:val="{1085161E-3526-4EDD-B88C-1684AB6CE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44"/>
  </w:style>
  <w:style w:type="paragraph" w:styleId="Heading1">
    <w:name w:val="heading 1"/>
    <w:basedOn w:val="Normal"/>
    <w:next w:val="Normal"/>
    <w:link w:val="Heading1Char"/>
    <w:uiPriority w:val="9"/>
    <w:qFormat/>
    <w:rsid w:val="00A0161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161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161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161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0161A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0161A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0161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0161A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0161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161A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0161A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sid w:val="00A0161A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A0161A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0161A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0161A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A0161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A0161A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A0161A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basedOn w:val="Normal"/>
    <w:uiPriority w:val="34"/>
    <w:qFormat/>
    <w:rsid w:val="00A0161A"/>
    <w:pPr>
      <w:ind w:left="720"/>
      <w:contextualSpacing/>
    </w:pPr>
  </w:style>
  <w:style w:type="paragraph" w:styleId="NoSpacing">
    <w:name w:val="No Spacing"/>
    <w:uiPriority w:val="1"/>
    <w:qFormat/>
    <w:rsid w:val="00A0161A"/>
  </w:style>
  <w:style w:type="paragraph" w:styleId="Title">
    <w:name w:val="Title"/>
    <w:basedOn w:val="Normal"/>
    <w:next w:val="Normal"/>
    <w:link w:val="TitleChar"/>
    <w:uiPriority w:val="10"/>
    <w:qFormat/>
    <w:rsid w:val="00A0161A"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A0161A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161A"/>
    <w:pPr>
      <w:spacing w:before="200" w:after="200"/>
    </w:pPr>
  </w:style>
  <w:style w:type="character" w:customStyle="1" w:styleId="SubtitleChar">
    <w:name w:val="Subtitle Char"/>
    <w:basedOn w:val="DefaultParagraphFont"/>
    <w:link w:val="Subtitle"/>
    <w:uiPriority w:val="11"/>
    <w:rsid w:val="00A0161A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0161A"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sid w:val="00A0161A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161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sid w:val="00A0161A"/>
    <w:rPr>
      <w:i/>
    </w:rPr>
  </w:style>
  <w:style w:type="character" w:customStyle="1" w:styleId="HeaderChar">
    <w:name w:val="Header Char"/>
    <w:basedOn w:val="DefaultParagraphFont"/>
    <w:uiPriority w:val="99"/>
    <w:rsid w:val="00A0161A"/>
  </w:style>
  <w:style w:type="character" w:customStyle="1" w:styleId="FooterChar">
    <w:name w:val="Footer Char"/>
    <w:basedOn w:val="DefaultParagraphFont"/>
    <w:uiPriority w:val="99"/>
    <w:rsid w:val="00A0161A"/>
  </w:style>
  <w:style w:type="paragraph" w:styleId="Caption">
    <w:name w:val="caption"/>
    <w:basedOn w:val="Normal"/>
    <w:next w:val="Normal"/>
    <w:uiPriority w:val="35"/>
    <w:semiHidden/>
    <w:unhideWhenUsed/>
    <w:qFormat/>
    <w:rsid w:val="00A0161A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A0161A"/>
  </w:style>
  <w:style w:type="table" w:styleId="TableGrid">
    <w:name w:val="Table Grid"/>
    <w:basedOn w:val="TableNormal"/>
    <w:uiPriority w:val="39"/>
    <w:rsid w:val="00A016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">
    <w:name w:val="Table Grid Light1"/>
    <w:basedOn w:val="TableNormal"/>
    <w:uiPriority w:val="59"/>
    <w:rsid w:val="00A0161A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TableNormal"/>
    <w:uiPriority w:val="59"/>
    <w:rsid w:val="00A0161A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TableNormal"/>
    <w:uiPriority w:val="59"/>
    <w:rsid w:val="00A0161A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TableNormal"/>
    <w:uiPriority w:val="99"/>
    <w:rsid w:val="00A0161A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TableNormal"/>
    <w:uiPriority w:val="59"/>
    <w:rsid w:val="00A0161A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rsid w:val="00A0161A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rsid w:val="00A0161A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rsid w:val="00A0161A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rsid w:val="00A0161A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rsid w:val="00A0161A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rsid w:val="00A0161A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TableNormal"/>
    <w:uiPriority w:val="99"/>
    <w:rsid w:val="00A0161A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rsid w:val="00A0161A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rsid w:val="00A0161A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rsid w:val="00A0161A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rsid w:val="00A0161A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rsid w:val="00A0161A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rsid w:val="00A0161A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TableNormal"/>
    <w:uiPriority w:val="99"/>
    <w:rsid w:val="00A0161A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rsid w:val="00A0161A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rsid w:val="00A0161A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rsid w:val="00A0161A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rsid w:val="00A0161A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rsid w:val="00A0161A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rsid w:val="00A0161A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sid w:val="00A0161A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161A"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sid w:val="00A0161A"/>
    <w:rPr>
      <w:sz w:val="18"/>
    </w:rPr>
  </w:style>
  <w:style w:type="character" w:styleId="FootnoteReference">
    <w:name w:val="footnote reference"/>
    <w:basedOn w:val="DefaultParagraphFont"/>
    <w:uiPriority w:val="99"/>
    <w:unhideWhenUsed/>
    <w:rsid w:val="00A0161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161A"/>
    <w:rPr>
      <w:sz w:val="20"/>
    </w:rPr>
  </w:style>
  <w:style w:type="character" w:customStyle="1" w:styleId="EndnoteTextChar">
    <w:name w:val="Endnote Text Char"/>
    <w:link w:val="EndnoteText"/>
    <w:uiPriority w:val="99"/>
    <w:rsid w:val="00A0161A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0161A"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rsid w:val="00A0161A"/>
    <w:pPr>
      <w:spacing w:after="57"/>
    </w:pPr>
  </w:style>
  <w:style w:type="paragraph" w:styleId="TOC2">
    <w:name w:val="toc 2"/>
    <w:basedOn w:val="Normal"/>
    <w:next w:val="Normal"/>
    <w:uiPriority w:val="39"/>
    <w:unhideWhenUsed/>
    <w:rsid w:val="00A0161A"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rsid w:val="00A0161A"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rsid w:val="00A0161A"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rsid w:val="00A0161A"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rsid w:val="00A0161A"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rsid w:val="00A0161A"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rsid w:val="00A0161A"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rsid w:val="00A0161A"/>
    <w:pPr>
      <w:spacing w:after="57"/>
      <w:ind w:left="2268"/>
    </w:pPr>
  </w:style>
  <w:style w:type="paragraph" w:styleId="TOCHeading">
    <w:name w:val="TOC Heading"/>
    <w:uiPriority w:val="39"/>
    <w:unhideWhenUsed/>
    <w:rsid w:val="00A0161A"/>
  </w:style>
  <w:style w:type="paragraph" w:styleId="TableofFigures">
    <w:name w:val="table of figures"/>
    <w:basedOn w:val="Normal"/>
    <w:next w:val="Normal"/>
    <w:uiPriority w:val="99"/>
    <w:unhideWhenUsed/>
    <w:rsid w:val="00A0161A"/>
  </w:style>
  <w:style w:type="paragraph" w:styleId="Header">
    <w:name w:val="header"/>
    <w:basedOn w:val="Normal"/>
    <w:link w:val="HeaderChar1"/>
    <w:uiPriority w:val="99"/>
    <w:unhideWhenUsed/>
    <w:rsid w:val="00A0161A"/>
    <w:pPr>
      <w:tabs>
        <w:tab w:val="center" w:pos="4677"/>
        <w:tab w:val="right" w:pos="9355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A0161A"/>
  </w:style>
  <w:style w:type="paragraph" w:styleId="Footer">
    <w:name w:val="footer"/>
    <w:basedOn w:val="Normal"/>
    <w:link w:val="FooterChar1"/>
    <w:uiPriority w:val="99"/>
    <w:unhideWhenUsed/>
    <w:rsid w:val="00A0161A"/>
    <w:pPr>
      <w:tabs>
        <w:tab w:val="center" w:pos="4677"/>
        <w:tab w:val="right" w:pos="9355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A0161A"/>
  </w:style>
  <w:style w:type="paragraph" w:styleId="BodyText">
    <w:name w:val="Body Text"/>
    <w:basedOn w:val="Normal"/>
    <w:link w:val="BodyTextChar"/>
    <w:semiHidden/>
    <w:rsid w:val="000B1E56"/>
    <w:pPr>
      <w:widowControl w:val="0"/>
      <w:snapToGrid w:val="0"/>
      <w:spacing w:line="360" w:lineRule="auto"/>
      <w:jc w:val="both"/>
    </w:pPr>
    <w:rPr>
      <w:rFonts w:ascii="Arial" w:eastAsia="Times New Roman" w:hAnsi="Arial" w:cs="Times New Roman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semiHidden/>
    <w:rsid w:val="000B1E56"/>
    <w:rPr>
      <w:rFonts w:ascii="Arial" w:eastAsia="Times New Roman" w:hAnsi="Arial" w:cs="Times New Roman"/>
      <w:szCs w:val="20"/>
      <w:lang w:val="en-AU"/>
    </w:rPr>
  </w:style>
  <w:style w:type="paragraph" w:customStyle="1" w:styleId="TableParagraph">
    <w:name w:val="Table Paragraph"/>
    <w:basedOn w:val="Normal"/>
    <w:uiPriority w:val="1"/>
    <w:qFormat/>
    <w:rsid w:val="000B1E5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CA" w:eastAsia="en-CA" w:bidi="en-CA"/>
    </w:rPr>
  </w:style>
  <w:style w:type="table" w:customStyle="1" w:styleId="TableNormal1">
    <w:name w:val="Table Normal1"/>
    <w:uiPriority w:val="2"/>
    <w:semiHidden/>
    <w:qFormat/>
    <w:rsid w:val="000B1E56"/>
    <w:pPr>
      <w:widowControl w:val="0"/>
      <w:autoSpaceDE w:val="0"/>
      <w:autoSpaceDN w:val="0"/>
    </w:pPr>
    <w:rPr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08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E6F89-769C-459B-8317-9E5DB6C02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«Ворлдсклиис Россия» Мобильная робототехника</dc:creator>
  <cp:keywords/>
  <dc:description/>
  <cp:lastModifiedBy>MR5</cp:lastModifiedBy>
  <cp:revision>23</cp:revision>
  <dcterms:created xsi:type="dcterms:W3CDTF">2023-01-26T12:28:00Z</dcterms:created>
  <dcterms:modified xsi:type="dcterms:W3CDTF">2024-11-20T14:06:00Z</dcterms:modified>
</cp:coreProperties>
</file>