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649F69DF"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EC0E74">
            <w:rPr>
              <w:rFonts w:ascii="Times New Roman" w:eastAsia="Arial Unicode MS" w:hAnsi="Times New Roman" w:cs="Times New Roman"/>
              <w:sz w:val="40"/>
              <w:szCs w:val="40"/>
            </w:rPr>
            <w:t>Роботизированная сварка</w:t>
          </w:r>
          <w:r w:rsidRPr="00D83E4E">
            <w:rPr>
              <w:rFonts w:ascii="Times New Roman" w:eastAsia="Arial Unicode MS" w:hAnsi="Times New Roman" w:cs="Times New Roman"/>
              <w:sz w:val="40"/>
              <w:szCs w:val="40"/>
            </w:rPr>
            <w:t>»</w:t>
          </w:r>
        </w:p>
        <w:p w14:paraId="723989CC" w14:textId="76057097" w:rsidR="00D83E4E" w:rsidRDefault="00C34D0A"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24DA708B"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000000"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000000"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000000"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5446413" w14:textId="77777777" w:rsidR="00B21FCD" w:rsidRDefault="00B21FCD">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31D987FF" w14:textId="389B34C6"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1A39F622" w14:textId="77777777" w:rsidR="00EC0E74" w:rsidRPr="00786827"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786827">
        <w:rPr>
          <w:rFonts w:ascii="Times New Roman" w:hAnsi="Times New Roman"/>
          <w:bCs/>
          <w:i/>
          <w:sz w:val="28"/>
          <w:szCs w:val="28"/>
          <w:lang w:val="ru-RU" w:eastAsia="ru-RU"/>
        </w:rPr>
        <w:t>1. Р</w:t>
      </w:r>
      <w:r>
        <w:rPr>
          <w:rFonts w:ascii="Times New Roman" w:hAnsi="Times New Roman"/>
          <w:bCs/>
          <w:i/>
          <w:sz w:val="28"/>
          <w:szCs w:val="28"/>
          <w:lang w:val="ru-RU" w:eastAsia="ru-RU"/>
        </w:rPr>
        <w:t>С</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роботизированная сварка.</w:t>
      </w:r>
    </w:p>
    <w:p w14:paraId="3CA42362" w14:textId="77777777" w:rsidR="00EC0E74" w:rsidRPr="00786827"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ПР</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промышленный робот.</w:t>
      </w:r>
    </w:p>
    <w:p w14:paraId="7FEE46CE" w14:textId="77777777" w:rsidR="00EC0E74" w:rsidRPr="00786827"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3</w:t>
      </w:r>
      <w:r>
        <w:rPr>
          <w:rFonts w:ascii="Times New Roman" w:hAnsi="Times New Roman"/>
          <w:bCs/>
          <w:i/>
          <w:sz w:val="28"/>
          <w:szCs w:val="28"/>
          <w:lang w:val="ru-RU" w:eastAsia="ru-RU"/>
        </w:rPr>
        <w:t>. РТК – робототехнический комплекс.</w:t>
      </w:r>
    </w:p>
    <w:p w14:paraId="731F55BA" w14:textId="77777777" w:rsidR="00EC0E74"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w:t>
      </w:r>
      <w:r w:rsidRPr="007A3E2A">
        <w:rPr>
          <w:rFonts w:ascii="Times New Roman" w:hAnsi="Times New Roman"/>
          <w:bCs/>
          <w:i/>
          <w:sz w:val="28"/>
          <w:szCs w:val="28"/>
          <w:lang w:val="ru-RU" w:eastAsia="ru-RU"/>
        </w:rPr>
        <w:t>CAM</w:t>
      </w:r>
      <w:r>
        <w:rPr>
          <w:rFonts w:ascii="Times New Roman" w:hAnsi="Times New Roman"/>
          <w:bCs/>
          <w:i/>
          <w:sz w:val="28"/>
          <w:szCs w:val="28"/>
          <w:lang w:val="ru-RU" w:eastAsia="ru-RU"/>
        </w:rPr>
        <w:t>-система</w:t>
      </w:r>
      <w:r w:rsidRPr="007A3E2A">
        <w:rPr>
          <w:rFonts w:ascii="Times New Roman" w:hAnsi="Times New Roman"/>
          <w:bCs/>
          <w:i/>
          <w:sz w:val="28"/>
          <w:szCs w:val="28"/>
          <w:lang w:val="ru-RU" w:eastAsia="ru-RU"/>
        </w:rPr>
        <w:t xml:space="preserve"> (англ. Computer-</w:t>
      </w:r>
      <w:proofErr w:type="spellStart"/>
      <w:r w:rsidRPr="007A3E2A">
        <w:rPr>
          <w:rFonts w:ascii="Times New Roman" w:hAnsi="Times New Roman"/>
          <w:bCs/>
          <w:i/>
          <w:sz w:val="28"/>
          <w:szCs w:val="28"/>
          <w:lang w:val="ru-RU" w:eastAsia="ru-RU"/>
        </w:rPr>
        <w:t>aided</w:t>
      </w:r>
      <w:proofErr w:type="spellEnd"/>
      <w:r w:rsidRPr="007A3E2A">
        <w:rPr>
          <w:rFonts w:ascii="Times New Roman" w:hAnsi="Times New Roman"/>
          <w:bCs/>
          <w:i/>
          <w:sz w:val="28"/>
          <w:szCs w:val="28"/>
          <w:lang w:val="ru-RU" w:eastAsia="ru-RU"/>
        </w:rPr>
        <w:t xml:space="preserve"> </w:t>
      </w:r>
      <w:proofErr w:type="spellStart"/>
      <w:r w:rsidRPr="007A3E2A">
        <w:rPr>
          <w:rFonts w:ascii="Times New Roman" w:hAnsi="Times New Roman"/>
          <w:bCs/>
          <w:i/>
          <w:sz w:val="28"/>
          <w:szCs w:val="28"/>
          <w:lang w:val="ru-RU" w:eastAsia="ru-RU"/>
        </w:rPr>
        <w:t>manufacturing</w:t>
      </w:r>
      <w:proofErr w:type="spellEnd"/>
      <w:r w:rsidRPr="007A3E2A">
        <w:rPr>
          <w:rFonts w:ascii="Times New Roman" w:hAnsi="Times New Roman"/>
          <w:bCs/>
          <w:i/>
          <w:sz w:val="28"/>
          <w:szCs w:val="28"/>
          <w:lang w:val="ru-RU" w:eastAsia="ru-RU"/>
        </w:rPr>
        <w:t>) — автоматизированная система, либо модуль автоматизированной системы, предназначенный для подготовки управляющих программ для</w:t>
      </w:r>
      <w:r>
        <w:rPr>
          <w:rFonts w:ascii="Times New Roman" w:hAnsi="Times New Roman"/>
          <w:bCs/>
          <w:i/>
          <w:sz w:val="28"/>
          <w:szCs w:val="28"/>
          <w:lang w:val="ru-RU" w:eastAsia="ru-RU"/>
        </w:rPr>
        <w:t xml:space="preserve"> промышленных роботов.</w:t>
      </w:r>
    </w:p>
    <w:p w14:paraId="1428BB61" w14:textId="77777777" w:rsidR="00EC0E74"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САПР – система автоматизированного проектирования.</w:t>
      </w:r>
    </w:p>
    <w:p w14:paraId="79A946FC" w14:textId="77777777" w:rsidR="00EC0E74"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6. Рабочая программа (РП) – программа управления промышленным роботом для сварки изделия.</w:t>
      </w:r>
    </w:p>
    <w:p w14:paraId="6E152E13" w14:textId="77777777" w:rsidR="00EC0E74"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РК- разрушающий контроль сварного соединения.</w:t>
      </w:r>
    </w:p>
    <w:p w14:paraId="3D958AE9" w14:textId="77777777" w:rsidR="00EC0E74" w:rsidRPr="00786827" w:rsidRDefault="00EC0E74" w:rsidP="00EC0E7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ТУ- технические условия.</w:t>
      </w:r>
    </w:p>
    <w:p w14:paraId="0E9CD1CA" w14:textId="0A84F0CB"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7BFCEC36" w14:textId="77777777" w:rsidR="00EC0E74" w:rsidRPr="00A204BB" w:rsidRDefault="00EC0E74" w:rsidP="00EC0E7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«Роботизированная сварка»</w:t>
      </w:r>
      <w:r w:rsidRPr="00A204BB">
        <w:rPr>
          <w:rFonts w:ascii="Times New Roman" w:hAnsi="Times New Roman" w:cs="Times New Roman"/>
          <w:sz w:val="28"/>
          <w:szCs w:val="28"/>
        </w:rPr>
        <w:t xml:space="preserve"> </w:t>
      </w:r>
      <w:bookmarkStart w:id="3" w:name="_Hlk123050441"/>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3"/>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14:paraId="30FEC0CA" w14:textId="77777777" w:rsidR="00EC0E74" w:rsidRDefault="00EC0E74" w:rsidP="00EC0E7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14:paraId="3836D1E3" w14:textId="77777777" w:rsidR="00EC0E74" w:rsidRPr="00A204BB" w:rsidRDefault="00EC0E74" w:rsidP="00EC0E7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2A1EB667" w14:textId="77777777" w:rsidR="00EC0E74" w:rsidRPr="00A204BB" w:rsidRDefault="00EC0E74" w:rsidP="00EC0E74">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77484516" w14:textId="77777777" w:rsidR="00EC0E74" w:rsidRPr="00A204BB" w:rsidRDefault="00EC0E74" w:rsidP="00EC0E7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2A8F5B9F" w14:textId="77777777" w:rsidR="00EC0E74" w:rsidRPr="00D17132" w:rsidRDefault="00EC0E74" w:rsidP="00EC0E74">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«Роботизированная сварка»</w:t>
      </w:r>
      <w:bookmarkEnd w:id="5"/>
    </w:p>
    <w:p w14:paraId="58BABBB3" w14:textId="77777777" w:rsidR="00EC0E74" w:rsidRDefault="00EC0E74" w:rsidP="00EC0E74">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0EBFB32C" w14:textId="77777777" w:rsidR="00EC0E74" w:rsidRDefault="00EC0E74" w:rsidP="00EC0E74">
      <w:pPr>
        <w:spacing w:after="0" w:line="240" w:lineRule="auto"/>
        <w:jc w:val="right"/>
        <w:rPr>
          <w:rFonts w:ascii="Times New Roman" w:hAnsi="Times New Roman" w:cs="Times New Roman"/>
          <w:i/>
          <w:iCs/>
          <w:sz w:val="20"/>
          <w:szCs w:val="20"/>
        </w:rPr>
      </w:pPr>
    </w:p>
    <w:p w14:paraId="6B495D19" w14:textId="77777777" w:rsidR="00EC0E74" w:rsidRPr="00640E46" w:rsidRDefault="00EC0E74" w:rsidP="00EC0E74">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7885782C" w14:textId="77777777" w:rsidR="00EC0E74" w:rsidRPr="00270E01" w:rsidRDefault="00EC0E74" w:rsidP="00EC0E74">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EC0E74" w:rsidRPr="003732A7" w14:paraId="21FF7ADB" w14:textId="77777777" w:rsidTr="006019D9">
        <w:tc>
          <w:tcPr>
            <w:tcW w:w="330" w:type="pct"/>
            <w:shd w:val="clear" w:color="auto" w:fill="92D050"/>
            <w:vAlign w:val="center"/>
          </w:tcPr>
          <w:p w14:paraId="336025FF" w14:textId="77777777" w:rsidR="00EC0E74" w:rsidRPr="000244DA" w:rsidRDefault="00EC0E74" w:rsidP="006019D9">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A9E84C7" w14:textId="77777777" w:rsidR="00EC0E74" w:rsidRPr="000244DA" w:rsidRDefault="00EC0E74" w:rsidP="006019D9">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7E58714C" w14:textId="77777777" w:rsidR="00EC0E74" w:rsidRPr="000244DA" w:rsidRDefault="00EC0E74" w:rsidP="006019D9">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EC0E74" w:rsidRPr="003732A7" w14:paraId="25C02429" w14:textId="77777777" w:rsidTr="006019D9">
        <w:tc>
          <w:tcPr>
            <w:tcW w:w="330" w:type="pct"/>
            <w:vMerge w:val="restart"/>
            <w:shd w:val="clear" w:color="auto" w:fill="BFBFBF" w:themeFill="background1" w:themeFillShade="BF"/>
            <w:vAlign w:val="center"/>
          </w:tcPr>
          <w:p w14:paraId="6118DBFA" w14:textId="77777777" w:rsidR="00EC0E74" w:rsidRPr="000244DA" w:rsidRDefault="00EC0E74" w:rsidP="006019D9">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11BBFD69" w14:textId="77777777" w:rsidR="00EC0E74" w:rsidRPr="009F1287" w:rsidRDefault="00EC0E74" w:rsidP="006019D9">
            <w:pPr>
              <w:jc w:val="both"/>
              <w:rPr>
                <w:rFonts w:ascii="Times New Roman" w:hAnsi="Times New Roman" w:cs="Times New Roman"/>
                <w:b/>
                <w:bCs/>
                <w:sz w:val="28"/>
                <w:szCs w:val="28"/>
              </w:rPr>
            </w:pPr>
            <w:r w:rsidRPr="009F1287">
              <w:rPr>
                <w:rFonts w:ascii="Times New Roman" w:hAnsi="Times New Roman" w:cs="Times New Roman"/>
                <w:b/>
                <w:bCs/>
                <w:sz w:val="28"/>
                <w:szCs w:val="28"/>
              </w:rPr>
              <w:t>Изучение производственного задания, конструкторской и производственно-технологической документации</w:t>
            </w:r>
          </w:p>
        </w:tc>
        <w:tc>
          <w:tcPr>
            <w:tcW w:w="1134" w:type="pct"/>
            <w:vMerge w:val="restart"/>
            <w:shd w:val="clear" w:color="auto" w:fill="auto"/>
            <w:vAlign w:val="center"/>
          </w:tcPr>
          <w:p w14:paraId="73F554B9" w14:textId="77777777" w:rsidR="00EC0E74" w:rsidRPr="000244DA" w:rsidRDefault="00EC0E74" w:rsidP="006019D9">
            <w:pPr>
              <w:jc w:val="both"/>
              <w:rPr>
                <w:rFonts w:ascii="Times New Roman" w:hAnsi="Times New Roman" w:cs="Times New Roman"/>
                <w:sz w:val="28"/>
                <w:szCs w:val="28"/>
              </w:rPr>
            </w:pPr>
            <w:r>
              <w:rPr>
                <w:rFonts w:ascii="Times New Roman" w:hAnsi="Times New Roman" w:cs="Times New Roman"/>
                <w:sz w:val="28"/>
                <w:szCs w:val="28"/>
              </w:rPr>
              <w:t>6</w:t>
            </w:r>
          </w:p>
        </w:tc>
      </w:tr>
      <w:tr w:rsidR="00EC0E74" w:rsidRPr="003732A7" w14:paraId="51174854" w14:textId="77777777" w:rsidTr="006019D9">
        <w:tc>
          <w:tcPr>
            <w:tcW w:w="330" w:type="pct"/>
            <w:vMerge/>
            <w:shd w:val="clear" w:color="auto" w:fill="BFBFBF" w:themeFill="background1" w:themeFillShade="BF"/>
            <w:vAlign w:val="center"/>
          </w:tcPr>
          <w:p w14:paraId="5738028C"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1AC6A3E8"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18AB619" w14:textId="77777777" w:rsidR="00EC0E74" w:rsidRDefault="00EC0E74" w:rsidP="006019D9">
            <w:pPr>
              <w:jc w:val="both"/>
              <w:rPr>
                <w:rFonts w:ascii="Times New Roman" w:hAnsi="Times New Roman" w:cs="Times New Roman"/>
                <w:sz w:val="28"/>
                <w:szCs w:val="28"/>
              </w:rPr>
            </w:pPr>
            <w:r w:rsidRPr="002E2597">
              <w:rPr>
                <w:rFonts w:ascii="Times New Roman" w:hAnsi="Times New Roman" w:cs="Times New Roman"/>
                <w:sz w:val="28"/>
                <w:szCs w:val="28"/>
              </w:rPr>
              <w:t>Основные типы, конструктивные элементы и размеры сварных соединений, выполняемых роботизированной сваркой, и обозначение их на чертежах</w:t>
            </w:r>
          </w:p>
          <w:p w14:paraId="5178CD79"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С</w:t>
            </w:r>
            <w:r w:rsidRPr="002E2597">
              <w:rPr>
                <w:rFonts w:ascii="Times New Roman" w:hAnsi="Times New Roman" w:cs="Times New Roman"/>
                <w:sz w:val="28"/>
                <w:szCs w:val="28"/>
              </w:rPr>
              <w:t>пектр и назначение требуемой документации как в бумажном, так и в электронном виде</w:t>
            </w:r>
          </w:p>
          <w:p w14:paraId="226F867B"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Т</w:t>
            </w:r>
            <w:r w:rsidRPr="002E414E">
              <w:rPr>
                <w:rFonts w:ascii="Times New Roman" w:hAnsi="Times New Roman" w:cs="Times New Roman"/>
                <w:sz w:val="28"/>
                <w:szCs w:val="28"/>
              </w:rPr>
              <w:t>ехнический язык, соответствующий компетенции и отрасли</w:t>
            </w:r>
          </w:p>
          <w:p w14:paraId="2B86E943" w14:textId="77777777" w:rsidR="00EC0E74" w:rsidRPr="002E2597" w:rsidRDefault="00EC0E74" w:rsidP="006019D9">
            <w:pPr>
              <w:jc w:val="both"/>
              <w:rPr>
                <w:rFonts w:ascii="Times New Roman" w:hAnsi="Times New Roman" w:cs="Times New Roman"/>
                <w:sz w:val="28"/>
                <w:szCs w:val="28"/>
              </w:rPr>
            </w:pPr>
            <w:r w:rsidRPr="002E2597">
              <w:rPr>
                <w:rFonts w:ascii="Times New Roman" w:hAnsi="Times New Roman" w:cs="Times New Roman"/>
                <w:sz w:val="28"/>
                <w:szCs w:val="28"/>
              </w:rPr>
              <w:lastRenderedPageBreak/>
              <w:t>Нормативн</w:t>
            </w:r>
            <w:r>
              <w:rPr>
                <w:rFonts w:ascii="Times New Roman" w:hAnsi="Times New Roman" w:cs="Times New Roman"/>
                <w:sz w:val="28"/>
                <w:szCs w:val="28"/>
              </w:rPr>
              <w:t>ую</w:t>
            </w:r>
            <w:r w:rsidRPr="002E2597">
              <w:rPr>
                <w:rFonts w:ascii="Times New Roman" w:hAnsi="Times New Roman" w:cs="Times New Roman"/>
                <w:sz w:val="28"/>
                <w:szCs w:val="28"/>
              </w:rPr>
              <w:t xml:space="preserve"> документаци</w:t>
            </w:r>
            <w:r>
              <w:rPr>
                <w:rFonts w:ascii="Times New Roman" w:hAnsi="Times New Roman" w:cs="Times New Roman"/>
                <w:sz w:val="28"/>
                <w:szCs w:val="28"/>
              </w:rPr>
              <w:t>ю</w:t>
            </w:r>
            <w:r w:rsidRPr="002E2597">
              <w:rPr>
                <w:rFonts w:ascii="Times New Roman" w:hAnsi="Times New Roman" w:cs="Times New Roman"/>
                <w:sz w:val="28"/>
                <w:szCs w:val="28"/>
              </w:rPr>
              <w:t xml:space="preserve"> в области сварочного производства</w:t>
            </w:r>
          </w:p>
          <w:p w14:paraId="71AF7B3D" w14:textId="77777777" w:rsidR="00EC0E74" w:rsidRPr="000244DA" w:rsidRDefault="00EC0E74" w:rsidP="006019D9">
            <w:pPr>
              <w:jc w:val="both"/>
              <w:rPr>
                <w:rFonts w:ascii="Times New Roman" w:hAnsi="Times New Roman" w:cs="Times New Roman"/>
                <w:sz w:val="28"/>
                <w:szCs w:val="28"/>
              </w:rPr>
            </w:pPr>
            <w:r w:rsidRPr="002E2597">
              <w:rPr>
                <w:rFonts w:ascii="Times New Roman" w:hAnsi="Times New Roman" w:cs="Times New Roman"/>
                <w:sz w:val="28"/>
                <w:szCs w:val="28"/>
              </w:rPr>
              <w:t>Трудовое законодательство Российской Федерации</w:t>
            </w:r>
          </w:p>
        </w:tc>
        <w:tc>
          <w:tcPr>
            <w:tcW w:w="1134" w:type="pct"/>
            <w:vMerge/>
            <w:shd w:val="clear" w:color="auto" w:fill="auto"/>
            <w:vAlign w:val="center"/>
          </w:tcPr>
          <w:p w14:paraId="7417D36F" w14:textId="77777777" w:rsidR="00EC0E74" w:rsidRPr="000244DA" w:rsidRDefault="00EC0E74" w:rsidP="006019D9">
            <w:pPr>
              <w:jc w:val="both"/>
              <w:rPr>
                <w:rFonts w:ascii="Times New Roman" w:hAnsi="Times New Roman" w:cs="Times New Roman"/>
                <w:sz w:val="28"/>
                <w:szCs w:val="28"/>
              </w:rPr>
            </w:pPr>
          </w:p>
        </w:tc>
      </w:tr>
      <w:tr w:rsidR="00EC0E74" w:rsidRPr="003732A7" w14:paraId="41EA3A7C" w14:textId="77777777" w:rsidTr="006019D9">
        <w:tc>
          <w:tcPr>
            <w:tcW w:w="330" w:type="pct"/>
            <w:vMerge/>
            <w:shd w:val="clear" w:color="auto" w:fill="BFBFBF" w:themeFill="background1" w:themeFillShade="BF"/>
            <w:vAlign w:val="center"/>
          </w:tcPr>
          <w:p w14:paraId="053E93DD"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4CBB347D"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44D989E2" w14:textId="77777777" w:rsidR="00EC0E74" w:rsidRPr="002E414E" w:rsidRDefault="00EC0E74" w:rsidP="006019D9">
            <w:pPr>
              <w:jc w:val="both"/>
              <w:rPr>
                <w:rFonts w:ascii="Times New Roman" w:hAnsi="Times New Roman" w:cs="Times New Roman"/>
                <w:sz w:val="28"/>
                <w:szCs w:val="28"/>
              </w:rPr>
            </w:pPr>
            <w:r>
              <w:rPr>
                <w:rFonts w:ascii="Times New Roman" w:hAnsi="Times New Roman" w:cs="Times New Roman"/>
                <w:sz w:val="28"/>
                <w:szCs w:val="28"/>
              </w:rPr>
              <w:t>Ч</w:t>
            </w:r>
            <w:r w:rsidRPr="002E414E">
              <w:rPr>
                <w:rFonts w:ascii="Times New Roman" w:hAnsi="Times New Roman" w:cs="Times New Roman"/>
                <w:sz w:val="28"/>
                <w:szCs w:val="28"/>
              </w:rPr>
              <w:t>итать чертежи средней сложности и сложных конструкций, изделий, узлов и деталей;</w:t>
            </w:r>
          </w:p>
          <w:p w14:paraId="688B8136" w14:textId="77777777" w:rsidR="00EC0E74" w:rsidRDefault="00EC0E74" w:rsidP="006019D9">
            <w:pPr>
              <w:jc w:val="both"/>
              <w:rPr>
                <w:rFonts w:ascii="Times New Roman" w:hAnsi="Times New Roman" w:cs="Times New Roman"/>
                <w:sz w:val="28"/>
                <w:szCs w:val="28"/>
              </w:rPr>
            </w:pPr>
            <w:r w:rsidRPr="002E414E">
              <w:rPr>
                <w:rFonts w:ascii="Times New Roman" w:hAnsi="Times New Roman" w:cs="Times New Roman"/>
                <w:sz w:val="28"/>
                <w:szCs w:val="28"/>
              </w:rPr>
              <w:t>Использовать конструкторскую, нормативно-техническую и производственно-технологическую документацию по сварке.</w:t>
            </w:r>
          </w:p>
          <w:p w14:paraId="4AE8D3DA"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К</w:t>
            </w:r>
            <w:r w:rsidRPr="002E414E">
              <w:rPr>
                <w:rFonts w:ascii="Times New Roman" w:hAnsi="Times New Roman" w:cs="Times New Roman"/>
                <w:sz w:val="28"/>
                <w:szCs w:val="28"/>
              </w:rPr>
              <w:t>онсультироваться с другим персоналом, чтобы выявлять проблемы и предлагать изменени</w:t>
            </w:r>
            <w:r>
              <w:rPr>
                <w:rFonts w:ascii="Times New Roman" w:hAnsi="Times New Roman" w:cs="Times New Roman"/>
                <w:sz w:val="28"/>
                <w:szCs w:val="28"/>
              </w:rPr>
              <w:t>я</w:t>
            </w:r>
          </w:p>
          <w:p w14:paraId="611426DD" w14:textId="77777777" w:rsidR="00EC0E74" w:rsidRPr="000244DA" w:rsidRDefault="00EC0E74" w:rsidP="006019D9">
            <w:pPr>
              <w:jc w:val="both"/>
              <w:rPr>
                <w:rFonts w:ascii="Times New Roman" w:hAnsi="Times New Roman" w:cs="Times New Roman"/>
                <w:sz w:val="28"/>
                <w:szCs w:val="28"/>
              </w:rPr>
            </w:pPr>
            <w:r w:rsidRPr="002E414E">
              <w:rPr>
                <w:rFonts w:ascii="Times New Roman" w:hAnsi="Times New Roman" w:cs="Times New Roman"/>
                <w:sz w:val="28"/>
                <w:szCs w:val="28"/>
              </w:rPr>
              <w:t>Планировать процесс выполнения своей работы на основе конструкторской документации и планировки роботизированного участка.</w:t>
            </w:r>
          </w:p>
        </w:tc>
        <w:tc>
          <w:tcPr>
            <w:tcW w:w="1134" w:type="pct"/>
            <w:vMerge/>
            <w:shd w:val="clear" w:color="auto" w:fill="auto"/>
            <w:vAlign w:val="center"/>
          </w:tcPr>
          <w:p w14:paraId="5D23CFDD" w14:textId="77777777" w:rsidR="00EC0E74" w:rsidRPr="000244DA" w:rsidRDefault="00EC0E74" w:rsidP="006019D9">
            <w:pPr>
              <w:jc w:val="both"/>
              <w:rPr>
                <w:rFonts w:ascii="Times New Roman" w:hAnsi="Times New Roman" w:cs="Times New Roman"/>
                <w:sz w:val="28"/>
                <w:szCs w:val="28"/>
              </w:rPr>
            </w:pPr>
          </w:p>
        </w:tc>
      </w:tr>
      <w:tr w:rsidR="00EC0E74" w:rsidRPr="003732A7" w14:paraId="6AA7DA77" w14:textId="77777777" w:rsidTr="006019D9">
        <w:trPr>
          <w:trHeight w:val="284"/>
        </w:trPr>
        <w:tc>
          <w:tcPr>
            <w:tcW w:w="330" w:type="pct"/>
            <w:vMerge w:val="restart"/>
            <w:shd w:val="clear" w:color="auto" w:fill="BFBFBF" w:themeFill="background1" w:themeFillShade="BF"/>
            <w:vAlign w:val="center"/>
          </w:tcPr>
          <w:p w14:paraId="51D281C9" w14:textId="77777777" w:rsidR="00EC0E74" w:rsidRPr="000244DA" w:rsidRDefault="00EC0E74" w:rsidP="006019D9">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13C9D496" w14:textId="77777777" w:rsidR="00EC0E74" w:rsidRPr="009F1287" w:rsidRDefault="00EC0E74" w:rsidP="006019D9">
            <w:pPr>
              <w:jc w:val="both"/>
              <w:rPr>
                <w:rFonts w:ascii="Times New Roman" w:hAnsi="Times New Roman" w:cs="Times New Roman"/>
                <w:b/>
                <w:bCs/>
                <w:sz w:val="28"/>
                <w:szCs w:val="28"/>
              </w:rPr>
            </w:pPr>
            <w:r w:rsidRPr="009F1287">
              <w:rPr>
                <w:rFonts w:ascii="Times New Roman" w:hAnsi="Times New Roman" w:cs="Times New Roman"/>
                <w:b/>
                <w:bCs/>
                <w:sz w:val="28"/>
                <w:szCs w:val="28"/>
              </w:rPr>
              <w:t>Подготовка рабочего места и средств индивидуальной защиты</w:t>
            </w:r>
          </w:p>
        </w:tc>
        <w:tc>
          <w:tcPr>
            <w:tcW w:w="1134" w:type="pct"/>
            <w:vMerge w:val="restart"/>
            <w:shd w:val="clear" w:color="auto" w:fill="auto"/>
            <w:vAlign w:val="center"/>
          </w:tcPr>
          <w:p w14:paraId="40ED4CCB" w14:textId="77777777" w:rsidR="00EC0E74" w:rsidRPr="000244DA" w:rsidRDefault="00EC0E74" w:rsidP="006019D9">
            <w:pPr>
              <w:jc w:val="both"/>
              <w:rPr>
                <w:rFonts w:ascii="Times New Roman" w:hAnsi="Times New Roman" w:cs="Times New Roman"/>
                <w:sz w:val="28"/>
                <w:szCs w:val="28"/>
              </w:rPr>
            </w:pPr>
            <w:r>
              <w:rPr>
                <w:rFonts w:ascii="Times New Roman" w:hAnsi="Times New Roman" w:cs="Times New Roman"/>
                <w:sz w:val="28"/>
                <w:szCs w:val="28"/>
              </w:rPr>
              <w:t>10</w:t>
            </w:r>
          </w:p>
        </w:tc>
      </w:tr>
      <w:tr w:rsidR="00EC0E74" w:rsidRPr="003732A7" w14:paraId="16B7F1A1" w14:textId="77777777" w:rsidTr="006019D9">
        <w:trPr>
          <w:trHeight w:val="284"/>
        </w:trPr>
        <w:tc>
          <w:tcPr>
            <w:tcW w:w="330" w:type="pct"/>
            <w:vMerge/>
            <w:shd w:val="clear" w:color="auto" w:fill="BFBFBF" w:themeFill="background1" w:themeFillShade="BF"/>
            <w:vAlign w:val="center"/>
          </w:tcPr>
          <w:p w14:paraId="4474F573"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55F91E09"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1021044" w14:textId="77777777" w:rsidR="00EC0E74" w:rsidRPr="00AB2798"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AB2798">
              <w:rPr>
                <w:rFonts w:ascii="Times New Roman" w:hAnsi="Times New Roman" w:cs="Times New Roman"/>
                <w:sz w:val="28"/>
                <w:szCs w:val="28"/>
              </w:rPr>
              <w:t>ринципы и методы безопасного выполнения работ</w:t>
            </w:r>
          </w:p>
          <w:p w14:paraId="5736E81A" w14:textId="77777777" w:rsidR="00EC0E74" w:rsidRPr="00AB2798" w:rsidRDefault="00EC0E74" w:rsidP="006019D9">
            <w:pPr>
              <w:jc w:val="both"/>
              <w:rPr>
                <w:rFonts w:ascii="Times New Roman" w:hAnsi="Times New Roman" w:cs="Times New Roman"/>
                <w:sz w:val="28"/>
                <w:szCs w:val="28"/>
              </w:rPr>
            </w:pPr>
            <w:r>
              <w:rPr>
                <w:rFonts w:ascii="Times New Roman" w:hAnsi="Times New Roman" w:cs="Times New Roman"/>
                <w:sz w:val="28"/>
                <w:szCs w:val="28"/>
              </w:rPr>
              <w:t>Н</w:t>
            </w:r>
            <w:r w:rsidRPr="00AB2798">
              <w:rPr>
                <w:rFonts w:ascii="Times New Roman" w:hAnsi="Times New Roman" w:cs="Times New Roman"/>
                <w:sz w:val="28"/>
                <w:szCs w:val="28"/>
              </w:rPr>
              <w:t>азначение, использование, техническое обслуживание и уход за всем оборудованием, а также безопасность его применения</w:t>
            </w:r>
          </w:p>
          <w:p w14:paraId="707320C2" w14:textId="77777777" w:rsidR="00EC0E74" w:rsidRPr="00AB2798"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AB2798">
              <w:rPr>
                <w:rFonts w:ascii="Times New Roman" w:hAnsi="Times New Roman" w:cs="Times New Roman"/>
                <w:sz w:val="28"/>
                <w:szCs w:val="28"/>
              </w:rPr>
              <w:t>ринципы безопасности и охраны окружающей среды и их применение с точки зрения поддержания рабочей зоны в надлежащем состоянии</w:t>
            </w:r>
          </w:p>
          <w:p w14:paraId="0BBCA139" w14:textId="77777777" w:rsidR="00EC0E74" w:rsidRPr="00AB2798" w:rsidRDefault="00EC0E74" w:rsidP="006019D9">
            <w:pPr>
              <w:jc w:val="both"/>
              <w:rPr>
                <w:rFonts w:ascii="Times New Roman" w:hAnsi="Times New Roman" w:cs="Times New Roman"/>
                <w:sz w:val="28"/>
                <w:szCs w:val="28"/>
              </w:rPr>
            </w:pPr>
            <w:r>
              <w:rPr>
                <w:rFonts w:ascii="Times New Roman" w:hAnsi="Times New Roman" w:cs="Times New Roman"/>
                <w:sz w:val="28"/>
                <w:szCs w:val="28"/>
              </w:rPr>
              <w:t>Т</w:t>
            </w:r>
            <w:r w:rsidRPr="00AB2798">
              <w:rPr>
                <w:rFonts w:ascii="Times New Roman" w:hAnsi="Times New Roman" w:cs="Times New Roman"/>
                <w:sz w:val="28"/>
                <w:szCs w:val="28"/>
              </w:rPr>
              <w:t>ребования охраны труда, в том числе на рабочем месте</w:t>
            </w:r>
          </w:p>
          <w:p w14:paraId="5E81CD2A" w14:textId="77777777" w:rsidR="00EC0E74" w:rsidRPr="00AB2798" w:rsidRDefault="00EC0E74" w:rsidP="006019D9">
            <w:pPr>
              <w:jc w:val="both"/>
              <w:rPr>
                <w:rFonts w:ascii="Times New Roman" w:hAnsi="Times New Roman" w:cs="Times New Roman"/>
                <w:sz w:val="28"/>
                <w:szCs w:val="28"/>
              </w:rPr>
            </w:pPr>
            <w:r>
              <w:rPr>
                <w:rFonts w:ascii="Times New Roman" w:hAnsi="Times New Roman" w:cs="Times New Roman"/>
                <w:sz w:val="28"/>
                <w:szCs w:val="28"/>
              </w:rPr>
              <w:t>Пр</w:t>
            </w:r>
            <w:r w:rsidRPr="00AB2798">
              <w:rPr>
                <w:rFonts w:ascii="Times New Roman" w:hAnsi="Times New Roman" w:cs="Times New Roman"/>
                <w:sz w:val="28"/>
                <w:szCs w:val="28"/>
              </w:rPr>
              <w:t>авила технической эксплуатации электроустановок</w:t>
            </w:r>
          </w:p>
          <w:p w14:paraId="34A8ACB5" w14:textId="77777777" w:rsidR="00EC0E74" w:rsidRPr="00AB2798" w:rsidRDefault="00EC0E74" w:rsidP="006019D9">
            <w:pPr>
              <w:jc w:val="both"/>
              <w:rPr>
                <w:rFonts w:ascii="Times New Roman" w:hAnsi="Times New Roman" w:cs="Times New Roman"/>
                <w:sz w:val="28"/>
                <w:szCs w:val="28"/>
              </w:rPr>
            </w:pPr>
            <w:r>
              <w:rPr>
                <w:rFonts w:ascii="Times New Roman" w:hAnsi="Times New Roman" w:cs="Times New Roman"/>
                <w:sz w:val="28"/>
                <w:szCs w:val="28"/>
              </w:rPr>
              <w:t>Т</w:t>
            </w:r>
            <w:r w:rsidRPr="00AB2798">
              <w:rPr>
                <w:rFonts w:ascii="Times New Roman" w:hAnsi="Times New Roman" w:cs="Times New Roman"/>
                <w:sz w:val="28"/>
                <w:szCs w:val="28"/>
              </w:rPr>
              <w:t>ребования к безопасности при проектировании роботизированных комплексов</w:t>
            </w:r>
          </w:p>
          <w:p w14:paraId="45F67D89" w14:textId="77777777" w:rsidR="00EC0E74" w:rsidRPr="00AA6D04" w:rsidRDefault="00EC0E74" w:rsidP="006019D9">
            <w:pPr>
              <w:jc w:val="both"/>
              <w:rPr>
                <w:rFonts w:ascii="Times New Roman" w:hAnsi="Times New Roman" w:cs="Times New Roman"/>
                <w:sz w:val="28"/>
                <w:szCs w:val="28"/>
              </w:rPr>
            </w:pPr>
            <w:r>
              <w:rPr>
                <w:rFonts w:ascii="Times New Roman" w:hAnsi="Times New Roman" w:cs="Times New Roman"/>
                <w:sz w:val="28"/>
                <w:szCs w:val="28"/>
              </w:rPr>
              <w:t>Н</w:t>
            </w:r>
            <w:r w:rsidRPr="00AB2798">
              <w:rPr>
                <w:rFonts w:ascii="Times New Roman" w:hAnsi="Times New Roman" w:cs="Times New Roman"/>
                <w:sz w:val="28"/>
                <w:szCs w:val="28"/>
              </w:rPr>
              <w:t>ормы и правила пожарной безопасности при проведении сварочных работ</w:t>
            </w:r>
          </w:p>
        </w:tc>
        <w:tc>
          <w:tcPr>
            <w:tcW w:w="1134" w:type="pct"/>
            <w:vMerge/>
            <w:shd w:val="clear" w:color="auto" w:fill="auto"/>
            <w:vAlign w:val="center"/>
          </w:tcPr>
          <w:p w14:paraId="1C3ACC2F" w14:textId="77777777" w:rsidR="00EC0E74" w:rsidRPr="000244DA" w:rsidRDefault="00EC0E74" w:rsidP="006019D9">
            <w:pPr>
              <w:jc w:val="both"/>
              <w:rPr>
                <w:rFonts w:ascii="Times New Roman" w:hAnsi="Times New Roman" w:cs="Times New Roman"/>
                <w:sz w:val="28"/>
                <w:szCs w:val="28"/>
              </w:rPr>
            </w:pPr>
          </w:p>
        </w:tc>
      </w:tr>
      <w:tr w:rsidR="00EC0E74" w:rsidRPr="003732A7" w14:paraId="14741A7D" w14:textId="77777777" w:rsidTr="006019D9">
        <w:trPr>
          <w:trHeight w:val="284"/>
        </w:trPr>
        <w:tc>
          <w:tcPr>
            <w:tcW w:w="330" w:type="pct"/>
            <w:vMerge/>
            <w:shd w:val="clear" w:color="auto" w:fill="BFBFBF" w:themeFill="background1" w:themeFillShade="BF"/>
            <w:vAlign w:val="center"/>
          </w:tcPr>
          <w:p w14:paraId="29BD7D10"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6573A4E7"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208A26CF"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lastRenderedPageBreak/>
              <w:t>П</w:t>
            </w:r>
            <w:r w:rsidRPr="002C321D">
              <w:rPr>
                <w:rFonts w:ascii="Times New Roman" w:hAnsi="Times New Roman" w:cs="Times New Roman"/>
                <w:sz w:val="28"/>
                <w:szCs w:val="28"/>
              </w:rPr>
              <w:t>одготавливать и поддерживать рабочее место в безопасном, аккуратном и продуктивном состоянии</w:t>
            </w:r>
          </w:p>
          <w:p w14:paraId="6EFF9476" w14:textId="77777777" w:rsidR="00EC0E74" w:rsidRPr="002C321D"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2C321D">
              <w:rPr>
                <w:rFonts w:ascii="Times New Roman" w:hAnsi="Times New Roman" w:cs="Times New Roman"/>
                <w:sz w:val="28"/>
                <w:szCs w:val="28"/>
              </w:rPr>
              <w:t>роверять, чтобы все материалы поставлялись согласно спецификации, и выполнять контрольные мероприятия по мере необходимости</w:t>
            </w:r>
          </w:p>
          <w:p w14:paraId="5DEF54B9" w14:textId="77777777" w:rsidR="00EC0E74" w:rsidRPr="002C321D"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2C321D">
              <w:rPr>
                <w:rFonts w:ascii="Times New Roman" w:hAnsi="Times New Roman" w:cs="Times New Roman"/>
                <w:sz w:val="28"/>
                <w:szCs w:val="28"/>
              </w:rPr>
              <w:t>одготавливать себя к поставленным задачам, уделяя должное внимание технике безопасности и нормам охраны здоровья и окружающей среды</w:t>
            </w:r>
          </w:p>
          <w:p w14:paraId="41921FBD" w14:textId="77777777" w:rsidR="00EC0E74" w:rsidRPr="002C321D"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2C321D">
              <w:rPr>
                <w:rFonts w:ascii="Times New Roman" w:hAnsi="Times New Roman" w:cs="Times New Roman"/>
                <w:sz w:val="28"/>
                <w:szCs w:val="28"/>
              </w:rPr>
              <w:t>ыбирать и безопасно использовать все оборудование и материалы в соответствии с инструкциями изготовителя</w:t>
            </w:r>
          </w:p>
          <w:p w14:paraId="1DD86A08" w14:textId="77777777" w:rsidR="00EC0E74" w:rsidRPr="002C321D" w:rsidRDefault="00EC0E74" w:rsidP="006019D9">
            <w:pPr>
              <w:jc w:val="both"/>
              <w:rPr>
                <w:rFonts w:ascii="Times New Roman" w:hAnsi="Times New Roman" w:cs="Times New Roman"/>
                <w:sz w:val="28"/>
                <w:szCs w:val="28"/>
              </w:rPr>
            </w:pPr>
            <w:r>
              <w:rPr>
                <w:rFonts w:ascii="Times New Roman" w:hAnsi="Times New Roman" w:cs="Times New Roman"/>
                <w:sz w:val="28"/>
                <w:szCs w:val="28"/>
              </w:rPr>
              <w:t>С</w:t>
            </w:r>
            <w:r w:rsidRPr="002C321D">
              <w:rPr>
                <w:rFonts w:ascii="Times New Roman" w:hAnsi="Times New Roman" w:cs="Times New Roman"/>
                <w:sz w:val="28"/>
                <w:szCs w:val="28"/>
              </w:rPr>
              <w:t>облюдать или превышать стандарты техники безопасности и охраны труда, применяемые в отношении окружающей среды, оборудования и материалов</w:t>
            </w:r>
          </w:p>
          <w:p w14:paraId="12687C9E" w14:textId="77777777" w:rsidR="00EC0E74" w:rsidRPr="002C321D"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2C321D">
              <w:rPr>
                <w:rFonts w:ascii="Times New Roman" w:hAnsi="Times New Roman" w:cs="Times New Roman"/>
                <w:sz w:val="28"/>
                <w:szCs w:val="28"/>
              </w:rPr>
              <w:t>осстанавливать зону проведения работ до соответствующего состояния</w:t>
            </w:r>
          </w:p>
          <w:p w14:paraId="4D81665B" w14:textId="77777777" w:rsidR="00EC0E74" w:rsidRPr="002C321D"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2C321D">
              <w:rPr>
                <w:rFonts w:ascii="Times New Roman" w:hAnsi="Times New Roman" w:cs="Times New Roman"/>
                <w:sz w:val="28"/>
                <w:szCs w:val="28"/>
              </w:rPr>
              <w:t>ыполнять мероприятия, направленные на устранение аварийной ситуации при использовании оборудования для роботизированной сварки</w:t>
            </w:r>
          </w:p>
          <w:p w14:paraId="78408A4C" w14:textId="77777777" w:rsidR="00EC0E74" w:rsidRPr="00AA6D0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2C321D">
              <w:rPr>
                <w:rFonts w:ascii="Times New Roman" w:hAnsi="Times New Roman" w:cs="Times New Roman"/>
                <w:sz w:val="28"/>
                <w:szCs w:val="28"/>
              </w:rPr>
              <w:t>рогнозировать возникновение нештатных ситуаций в зависимости от положения робота.</w:t>
            </w:r>
          </w:p>
        </w:tc>
        <w:tc>
          <w:tcPr>
            <w:tcW w:w="1134" w:type="pct"/>
            <w:vMerge/>
            <w:shd w:val="clear" w:color="auto" w:fill="auto"/>
            <w:vAlign w:val="center"/>
          </w:tcPr>
          <w:p w14:paraId="5F066C42" w14:textId="77777777" w:rsidR="00EC0E74" w:rsidRPr="000244DA" w:rsidRDefault="00EC0E74" w:rsidP="006019D9">
            <w:pPr>
              <w:jc w:val="both"/>
              <w:rPr>
                <w:rFonts w:ascii="Times New Roman" w:hAnsi="Times New Roman" w:cs="Times New Roman"/>
                <w:sz w:val="28"/>
                <w:szCs w:val="28"/>
              </w:rPr>
            </w:pPr>
          </w:p>
        </w:tc>
      </w:tr>
      <w:tr w:rsidR="00EC0E74" w:rsidRPr="003732A7" w14:paraId="01152637" w14:textId="77777777" w:rsidTr="006019D9">
        <w:trPr>
          <w:trHeight w:val="400"/>
        </w:trPr>
        <w:tc>
          <w:tcPr>
            <w:tcW w:w="330" w:type="pct"/>
            <w:vMerge w:val="restart"/>
            <w:shd w:val="clear" w:color="auto" w:fill="BFBFBF" w:themeFill="background1" w:themeFillShade="BF"/>
            <w:vAlign w:val="center"/>
          </w:tcPr>
          <w:p w14:paraId="4528E036" w14:textId="77777777" w:rsidR="00EC0E74" w:rsidRPr="000244DA" w:rsidRDefault="00EC0E74" w:rsidP="006019D9">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vAlign w:val="center"/>
          </w:tcPr>
          <w:p w14:paraId="4C2E574D" w14:textId="77777777" w:rsidR="00EC0E74" w:rsidRPr="009F1287" w:rsidRDefault="00EC0E74" w:rsidP="006019D9">
            <w:pPr>
              <w:jc w:val="both"/>
              <w:rPr>
                <w:rFonts w:ascii="Times New Roman" w:hAnsi="Times New Roman" w:cs="Times New Roman"/>
                <w:b/>
                <w:bCs/>
                <w:sz w:val="28"/>
                <w:szCs w:val="28"/>
              </w:rPr>
            </w:pPr>
            <w:r w:rsidRPr="009F1287">
              <w:rPr>
                <w:rFonts w:ascii="Times New Roman" w:hAnsi="Times New Roman" w:cs="Times New Roman"/>
                <w:b/>
                <w:bCs/>
                <w:sz w:val="28"/>
                <w:szCs w:val="28"/>
              </w:rPr>
              <w:t>Разработка и компьютерное моделирование элементов систем автоматизации с учетом специфики технологических процессов</w:t>
            </w:r>
          </w:p>
        </w:tc>
        <w:tc>
          <w:tcPr>
            <w:tcW w:w="1134" w:type="pct"/>
            <w:vMerge w:val="restart"/>
            <w:shd w:val="clear" w:color="auto" w:fill="auto"/>
            <w:vAlign w:val="center"/>
          </w:tcPr>
          <w:p w14:paraId="28D7FD17" w14:textId="77777777" w:rsidR="00EC0E74" w:rsidRPr="000244DA" w:rsidRDefault="00EC0E74" w:rsidP="006019D9">
            <w:pPr>
              <w:jc w:val="both"/>
              <w:rPr>
                <w:rFonts w:ascii="Times New Roman" w:hAnsi="Times New Roman" w:cs="Times New Roman"/>
                <w:sz w:val="28"/>
                <w:szCs w:val="28"/>
              </w:rPr>
            </w:pPr>
            <w:r>
              <w:rPr>
                <w:rFonts w:ascii="Times New Roman" w:hAnsi="Times New Roman" w:cs="Times New Roman"/>
                <w:sz w:val="28"/>
                <w:szCs w:val="28"/>
              </w:rPr>
              <w:t>17</w:t>
            </w:r>
          </w:p>
        </w:tc>
      </w:tr>
      <w:tr w:rsidR="00EC0E74" w:rsidRPr="003732A7" w14:paraId="6B1293C1" w14:textId="77777777" w:rsidTr="006019D9">
        <w:trPr>
          <w:trHeight w:val="400"/>
        </w:trPr>
        <w:tc>
          <w:tcPr>
            <w:tcW w:w="330" w:type="pct"/>
            <w:vMerge/>
            <w:shd w:val="clear" w:color="auto" w:fill="BFBFBF" w:themeFill="background1" w:themeFillShade="BF"/>
            <w:vAlign w:val="center"/>
          </w:tcPr>
          <w:p w14:paraId="2367AAB4"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5B0C8100"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9BDB887"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1745CB">
              <w:rPr>
                <w:rFonts w:ascii="Times New Roman" w:hAnsi="Times New Roman" w:cs="Times New Roman"/>
                <w:sz w:val="28"/>
                <w:szCs w:val="28"/>
              </w:rPr>
              <w:t>ринципы и функции компьютерного оборудования и программного обеспечения</w:t>
            </w:r>
          </w:p>
          <w:p w14:paraId="4E5CD4D4" w14:textId="77777777" w:rsidR="00EC0E74" w:rsidRPr="001745CB"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1745CB">
              <w:rPr>
                <w:rFonts w:ascii="Times New Roman" w:hAnsi="Times New Roman" w:cs="Times New Roman"/>
                <w:sz w:val="28"/>
                <w:szCs w:val="28"/>
              </w:rPr>
              <w:t>ринципы и способы применения роботов, роботизированных инструментов, сварочного оборудования, устанавливаемого на роботах и в роботизированных ячейках</w:t>
            </w:r>
          </w:p>
          <w:p w14:paraId="5A5DB549" w14:textId="77777777" w:rsidR="00EC0E74" w:rsidRPr="001745CB"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1745CB">
              <w:rPr>
                <w:rFonts w:ascii="Times New Roman" w:hAnsi="Times New Roman" w:cs="Times New Roman"/>
                <w:sz w:val="28"/>
                <w:szCs w:val="28"/>
              </w:rPr>
              <w:t xml:space="preserve">ринципы работы САПР и автономных средств моделирования, используемых для компоновки и проектирования роботизированных сварочных систем </w:t>
            </w:r>
          </w:p>
          <w:p w14:paraId="58009D6A" w14:textId="77777777" w:rsidR="00EC0E74" w:rsidRPr="00AA6D04" w:rsidRDefault="00EC0E74" w:rsidP="006019D9">
            <w:pPr>
              <w:jc w:val="both"/>
              <w:rPr>
                <w:rFonts w:ascii="Times New Roman" w:hAnsi="Times New Roman" w:cs="Times New Roman"/>
                <w:sz w:val="28"/>
                <w:szCs w:val="28"/>
              </w:rPr>
            </w:pPr>
          </w:p>
        </w:tc>
        <w:tc>
          <w:tcPr>
            <w:tcW w:w="1134" w:type="pct"/>
            <w:vMerge/>
            <w:shd w:val="clear" w:color="auto" w:fill="auto"/>
            <w:vAlign w:val="center"/>
          </w:tcPr>
          <w:p w14:paraId="2AA3DAEE" w14:textId="77777777" w:rsidR="00EC0E74" w:rsidRPr="000244DA" w:rsidRDefault="00EC0E74" w:rsidP="006019D9">
            <w:pPr>
              <w:jc w:val="both"/>
              <w:rPr>
                <w:rFonts w:ascii="Times New Roman" w:hAnsi="Times New Roman" w:cs="Times New Roman"/>
                <w:sz w:val="28"/>
                <w:szCs w:val="28"/>
              </w:rPr>
            </w:pPr>
          </w:p>
        </w:tc>
      </w:tr>
      <w:tr w:rsidR="00EC0E74" w:rsidRPr="003732A7" w14:paraId="04CDF0DA" w14:textId="77777777" w:rsidTr="006019D9">
        <w:trPr>
          <w:trHeight w:val="400"/>
        </w:trPr>
        <w:tc>
          <w:tcPr>
            <w:tcW w:w="330" w:type="pct"/>
            <w:vMerge/>
            <w:shd w:val="clear" w:color="auto" w:fill="BFBFBF" w:themeFill="background1" w:themeFillShade="BF"/>
            <w:vAlign w:val="center"/>
          </w:tcPr>
          <w:p w14:paraId="42BB5544"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27C2D8D0"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7904657F" w14:textId="77777777" w:rsidR="00EC0E74" w:rsidRDefault="00EC0E74" w:rsidP="006019D9">
            <w:pPr>
              <w:jc w:val="both"/>
              <w:rPr>
                <w:rFonts w:ascii="Times New Roman" w:hAnsi="Times New Roman" w:cs="Times New Roman"/>
                <w:sz w:val="28"/>
                <w:szCs w:val="28"/>
              </w:rPr>
            </w:pPr>
            <w:r w:rsidRPr="001745CB">
              <w:rPr>
                <w:rFonts w:ascii="Times New Roman" w:hAnsi="Times New Roman" w:cs="Times New Roman"/>
                <w:sz w:val="28"/>
                <w:szCs w:val="28"/>
              </w:rPr>
              <w:t>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14:paraId="38B6B358" w14:textId="77777777" w:rsidR="00EC0E74" w:rsidRDefault="00EC0E74" w:rsidP="006019D9">
            <w:pPr>
              <w:jc w:val="both"/>
              <w:rPr>
                <w:rFonts w:ascii="Times New Roman" w:hAnsi="Times New Roman" w:cs="Times New Roman"/>
                <w:sz w:val="28"/>
                <w:szCs w:val="28"/>
              </w:rPr>
            </w:pPr>
            <w:r w:rsidRPr="001745CB">
              <w:rPr>
                <w:rFonts w:ascii="Times New Roman" w:hAnsi="Times New Roman" w:cs="Times New Roman"/>
                <w:sz w:val="28"/>
                <w:szCs w:val="28"/>
              </w:rPr>
              <w:t>Разрабатывать виртуальную модель элементов систем автоматизации на основе выбранного программного обеспечения и технического задания</w:t>
            </w:r>
          </w:p>
          <w:p w14:paraId="540B1AB3" w14:textId="77777777" w:rsidR="00EC0E74" w:rsidRDefault="00EC0E74" w:rsidP="006019D9">
            <w:pPr>
              <w:jc w:val="both"/>
              <w:rPr>
                <w:rFonts w:ascii="Times New Roman" w:hAnsi="Times New Roman" w:cs="Times New Roman"/>
                <w:sz w:val="28"/>
                <w:szCs w:val="28"/>
              </w:rPr>
            </w:pPr>
            <w:r w:rsidRPr="001745CB">
              <w:rPr>
                <w:rFonts w:ascii="Times New Roman" w:hAnsi="Times New Roman" w:cs="Times New Roman"/>
                <w:sz w:val="28"/>
                <w:szCs w:val="28"/>
              </w:rPr>
              <w:t>Проводить виртуальное тестирование разработанной модели элементов систем автоматизации для оценки функциональности компонентов.</w:t>
            </w:r>
          </w:p>
          <w:p w14:paraId="490C15CD"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Создавать</w:t>
            </w:r>
            <w:r w:rsidRPr="00F35CBF">
              <w:rPr>
                <w:rFonts w:ascii="Times New Roman" w:hAnsi="Times New Roman" w:cs="Times New Roman"/>
                <w:sz w:val="28"/>
                <w:szCs w:val="28"/>
              </w:rPr>
              <w:t>, актуализировать и поддерживать работу программы для робота с использованием ПО для автономного программирования сварки</w:t>
            </w:r>
            <w:r>
              <w:rPr>
                <w:rFonts w:ascii="Times New Roman" w:hAnsi="Times New Roman" w:cs="Times New Roman"/>
                <w:sz w:val="28"/>
                <w:szCs w:val="28"/>
              </w:rPr>
              <w:t xml:space="preserve"> (САМ -системы)</w:t>
            </w:r>
          </w:p>
          <w:p w14:paraId="6FAD2BF7"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1745CB">
              <w:rPr>
                <w:rFonts w:ascii="Times New Roman" w:hAnsi="Times New Roman" w:cs="Times New Roman"/>
                <w:sz w:val="28"/>
                <w:szCs w:val="28"/>
              </w:rPr>
              <w:t>роектировать сборочные приспособления</w:t>
            </w:r>
            <w:r>
              <w:rPr>
                <w:rFonts w:ascii="Times New Roman" w:hAnsi="Times New Roman" w:cs="Times New Roman"/>
                <w:sz w:val="28"/>
                <w:szCs w:val="28"/>
              </w:rPr>
              <w:t xml:space="preserve"> и схемы крепления</w:t>
            </w:r>
            <w:r w:rsidRPr="001745CB">
              <w:rPr>
                <w:rFonts w:ascii="Times New Roman" w:hAnsi="Times New Roman" w:cs="Times New Roman"/>
                <w:sz w:val="28"/>
                <w:szCs w:val="28"/>
              </w:rPr>
              <w:t xml:space="preserve"> для сборки элементов конструкции (изделий, узлов, деталей) под сварку в </w:t>
            </w:r>
            <w:r>
              <w:rPr>
                <w:rFonts w:ascii="Times New Roman" w:hAnsi="Times New Roman" w:cs="Times New Roman"/>
                <w:sz w:val="28"/>
                <w:szCs w:val="28"/>
              </w:rPr>
              <w:t>САПР</w:t>
            </w:r>
          </w:p>
          <w:p w14:paraId="617CA268"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Н</w:t>
            </w:r>
            <w:r w:rsidRPr="001745CB">
              <w:rPr>
                <w:rFonts w:ascii="Times New Roman" w:hAnsi="Times New Roman" w:cs="Times New Roman"/>
                <w:sz w:val="28"/>
                <w:szCs w:val="28"/>
              </w:rPr>
              <w:t>астраивать зоны безопасности роботизированного комплекса</w:t>
            </w:r>
          </w:p>
          <w:p w14:paraId="056F5D68" w14:textId="77777777" w:rsidR="00EC0E74" w:rsidRPr="00AA6D04" w:rsidRDefault="00EC0E74" w:rsidP="006019D9">
            <w:pPr>
              <w:jc w:val="both"/>
              <w:rPr>
                <w:rFonts w:ascii="Times New Roman" w:hAnsi="Times New Roman" w:cs="Times New Roman"/>
                <w:sz w:val="28"/>
                <w:szCs w:val="28"/>
              </w:rPr>
            </w:pPr>
            <w:r>
              <w:rPr>
                <w:rFonts w:ascii="Times New Roman" w:hAnsi="Times New Roman" w:cs="Times New Roman"/>
                <w:sz w:val="28"/>
                <w:szCs w:val="28"/>
              </w:rPr>
              <w:t>С</w:t>
            </w:r>
            <w:r w:rsidRPr="00F35CBF">
              <w:rPr>
                <w:rFonts w:ascii="Times New Roman" w:hAnsi="Times New Roman" w:cs="Times New Roman"/>
                <w:sz w:val="28"/>
                <w:szCs w:val="28"/>
              </w:rPr>
              <w:t>оздавать чертежи и 3Д модели объектов в соответствии с заданием</w:t>
            </w:r>
          </w:p>
        </w:tc>
        <w:tc>
          <w:tcPr>
            <w:tcW w:w="1134" w:type="pct"/>
            <w:vMerge/>
            <w:shd w:val="clear" w:color="auto" w:fill="auto"/>
            <w:vAlign w:val="center"/>
          </w:tcPr>
          <w:p w14:paraId="1C5F084B" w14:textId="77777777" w:rsidR="00EC0E74" w:rsidRPr="000244DA" w:rsidRDefault="00EC0E74" w:rsidP="006019D9">
            <w:pPr>
              <w:jc w:val="both"/>
              <w:rPr>
                <w:rFonts w:ascii="Times New Roman" w:hAnsi="Times New Roman" w:cs="Times New Roman"/>
                <w:sz w:val="28"/>
                <w:szCs w:val="28"/>
              </w:rPr>
            </w:pPr>
          </w:p>
        </w:tc>
      </w:tr>
      <w:tr w:rsidR="00EC0E74" w:rsidRPr="003732A7" w14:paraId="0086716D" w14:textId="77777777" w:rsidTr="006019D9">
        <w:trPr>
          <w:trHeight w:val="400"/>
        </w:trPr>
        <w:tc>
          <w:tcPr>
            <w:tcW w:w="330" w:type="pct"/>
            <w:vMerge w:val="restart"/>
            <w:shd w:val="clear" w:color="auto" w:fill="BFBFBF" w:themeFill="background1" w:themeFillShade="BF"/>
            <w:vAlign w:val="center"/>
          </w:tcPr>
          <w:p w14:paraId="6B9D993C" w14:textId="77777777" w:rsidR="00EC0E74" w:rsidRPr="000244DA" w:rsidRDefault="00EC0E74" w:rsidP="006019D9">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14:paraId="180C7BED" w14:textId="77777777" w:rsidR="00EC0E74" w:rsidRPr="002D1B21" w:rsidRDefault="00EC0E74" w:rsidP="006019D9">
            <w:pPr>
              <w:jc w:val="both"/>
              <w:rPr>
                <w:rFonts w:ascii="Times New Roman" w:hAnsi="Times New Roman" w:cs="Times New Roman"/>
                <w:b/>
                <w:bCs/>
                <w:sz w:val="28"/>
                <w:szCs w:val="28"/>
              </w:rPr>
            </w:pPr>
            <w:r w:rsidRPr="002D1B21">
              <w:rPr>
                <w:rFonts w:ascii="Times New Roman" w:hAnsi="Times New Roman" w:cs="Times New Roman"/>
                <w:b/>
                <w:bCs/>
                <w:sz w:val="28"/>
                <w:szCs w:val="28"/>
              </w:rPr>
              <w:t>Сборка конструкции под сварку с применением сборочных приспособлений и технологической оснастки</w:t>
            </w:r>
          </w:p>
        </w:tc>
        <w:tc>
          <w:tcPr>
            <w:tcW w:w="1134" w:type="pct"/>
            <w:vMerge w:val="restart"/>
            <w:shd w:val="clear" w:color="auto" w:fill="auto"/>
            <w:vAlign w:val="center"/>
          </w:tcPr>
          <w:p w14:paraId="31FAE095" w14:textId="77777777" w:rsidR="00EC0E74" w:rsidRPr="000244DA" w:rsidRDefault="00EC0E74" w:rsidP="006019D9">
            <w:pPr>
              <w:jc w:val="both"/>
              <w:rPr>
                <w:rFonts w:ascii="Times New Roman" w:hAnsi="Times New Roman" w:cs="Times New Roman"/>
                <w:sz w:val="28"/>
                <w:szCs w:val="28"/>
              </w:rPr>
            </w:pPr>
            <w:r>
              <w:rPr>
                <w:rFonts w:ascii="Times New Roman" w:hAnsi="Times New Roman" w:cs="Times New Roman"/>
                <w:sz w:val="28"/>
                <w:szCs w:val="28"/>
              </w:rPr>
              <w:t>10</w:t>
            </w:r>
          </w:p>
        </w:tc>
      </w:tr>
      <w:tr w:rsidR="00EC0E74" w:rsidRPr="003732A7" w14:paraId="3087491B" w14:textId="77777777" w:rsidTr="006019D9">
        <w:trPr>
          <w:trHeight w:val="400"/>
        </w:trPr>
        <w:tc>
          <w:tcPr>
            <w:tcW w:w="330" w:type="pct"/>
            <w:vMerge/>
            <w:shd w:val="clear" w:color="auto" w:fill="BFBFBF" w:themeFill="background1" w:themeFillShade="BF"/>
            <w:vAlign w:val="center"/>
          </w:tcPr>
          <w:p w14:paraId="40BA060A"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3B868440"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328C6FA8"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Т</w:t>
            </w:r>
            <w:r w:rsidRPr="002D1B21">
              <w:rPr>
                <w:rFonts w:ascii="Times New Roman" w:hAnsi="Times New Roman" w:cs="Times New Roman"/>
                <w:sz w:val="28"/>
                <w:szCs w:val="28"/>
              </w:rPr>
              <w:t>ребования к сборке конструкции под сварку, расположение и размеры прихваток при сборке конструкции</w:t>
            </w:r>
          </w:p>
          <w:p w14:paraId="50A442CB"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2D1B21">
              <w:rPr>
                <w:rFonts w:ascii="Times New Roman" w:hAnsi="Times New Roman" w:cs="Times New Roman"/>
                <w:sz w:val="28"/>
                <w:szCs w:val="28"/>
              </w:rPr>
              <w:t>иды и назначение сборочно-сварочной оснастки, технологических приспособлений и манипуляторов, используемых для сборки деталей (узлов) под роботизированную сварку</w:t>
            </w:r>
          </w:p>
          <w:p w14:paraId="48A33984"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lastRenderedPageBreak/>
              <w:t>О</w:t>
            </w:r>
            <w:r w:rsidRPr="00636FA4">
              <w:rPr>
                <w:rFonts w:ascii="Times New Roman" w:hAnsi="Times New Roman" w:cs="Times New Roman"/>
                <w:sz w:val="28"/>
                <w:szCs w:val="28"/>
              </w:rPr>
              <w:t>бщие правила проектирования вспомогательных оснасток и приспособлений</w:t>
            </w:r>
          </w:p>
          <w:p w14:paraId="38E259A4" w14:textId="77777777" w:rsidR="00EC0E74" w:rsidRPr="00AA6D04" w:rsidRDefault="00EC0E74" w:rsidP="006019D9">
            <w:pPr>
              <w:jc w:val="both"/>
              <w:rPr>
                <w:rFonts w:ascii="Times New Roman" w:hAnsi="Times New Roman" w:cs="Times New Roman"/>
                <w:sz w:val="28"/>
                <w:szCs w:val="28"/>
              </w:rPr>
            </w:pPr>
            <w:r>
              <w:rPr>
                <w:rFonts w:ascii="Times New Roman" w:hAnsi="Times New Roman" w:cs="Times New Roman"/>
                <w:sz w:val="28"/>
                <w:szCs w:val="28"/>
              </w:rPr>
              <w:t>М</w:t>
            </w:r>
            <w:r w:rsidRPr="00636FA4">
              <w:rPr>
                <w:rFonts w:ascii="Times New Roman" w:hAnsi="Times New Roman" w:cs="Times New Roman"/>
                <w:sz w:val="28"/>
                <w:szCs w:val="28"/>
              </w:rPr>
              <w:t>етоды подготовки кромок в соответствии с профилем шва, его прочностью и материалом</w:t>
            </w:r>
          </w:p>
        </w:tc>
        <w:tc>
          <w:tcPr>
            <w:tcW w:w="1134" w:type="pct"/>
            <w:vMerge/>
            <w:shd w:val="clear" w:color="auto" w:fill="auto"/>
            <w:vAlign w:val="center"/>
          </w:tcPr>
          <w:p w14:paraId="5E95B681" w14:textId="77777777" w:rsidR="00EC0E74" w:rsidRPr="000244DA" w:rsidRDefault="00EC0E74" w:rsidP="006019D9">
            <w:pPr>
              <w:jc w:val="both"/>
              <w:rPr>
                <w:rFonts w:ascii="Times New Roman" w:hAnsi="Times New Roman" w:cs="Times New Roman"/>
                <w:sz w:val="28"/>
                <w:szCs w:val="28"/>
              </w:rPr>
            </w:pPr>
          </w:p>
        </w:tc>
      </w:tr>
      <w:tr w:rsidR="00EC0E74" w:rsidRPr="003732A7" w14:paraId="633F51BF" w14:textId="77777777" w:rsidTr="006019D9">
        <w:trPr>
          <w:trHeight w:val="400"/>
        </w:trPr>
        <w:tc>
          <w:tcPr>
            <w:tcW w:w="330" w:type="pct"/>
            <w:vMerge/>
            <w:shd w:val="clear" w:color="auto" w:fill="BFBFBF" w:themeFill="background1" w:themeFillShade="BF"/>
            <w:vAlign w:val="center"/>
          </w:tcPr>
          <w:p w14:paraId="510C6D45"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64C8CF73"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06CB5163" w14:textId="77777777" w:rsidR="00EC0E74" w:rsidRDefault="00EC0E74" w:rsidP="006019D9">
            <w:pPr>
              <w:jc w:val="both"/>
              <w:rPr>
                <w:rFonts w:ascii="Times New Roman" w:hAnsi="Times New Roman" w:cs="Times New Roman"/>
                <w:sz w:val="28"/>
                <w:szCs w:val="28"/>
              </w:rPr>
            </w:pPr>
            <w:r w:rsidRPr="00636FA4">
              <w:rPr>
                <w:rFonts w:ascii="Times New Roman" w:hAnsi="Times New Roman" w:cs="Times New Roman"/>
                <w:sz w:val="28"/>
                <w:szCs w:val="28"/>
              </w:rPr>
              <w:t>Выбирать пространственное положение сварного шва для сварки элементов конструкции (изделий, узлов, деталей)</w:t>
            </w:r>
          </w:p>
          <w:p w14:paraId="40FDF7F0" w14:textId="77777777" w:rsidR="00EC0E74" w:rsidRDefault="00EC0E74" w:rsidP="006019D9">
            <w:pPr>
              <w:jc w:val="both"/>
              <w:rPr>
                <w:rFonts w:ascii="Times New Roman" w:hAnsi="Times New Roman" w:cs="Times New Roman"/>
                <w:sz w:val="28"/>
                <w:szCs w:val="28"/>
              </w:rPr>
            </w:pPr>
            <w:r w:rsidRPr="00636FA4">
              <w:rPr>
                <w:rFonts w:ascii="Times New Roman" w:hAnsi="Times New Roman" w:cs="Times New Roman"/>
                <w:sz w:val="28"/>
                <w:szCs w:val="28"/>
              </w:rPr>
              <w:t>Выполнять сборку и подготовку элементов конструкции (изделий, узлов, деталей) под сварку</w:t>
            </w:r>
          </w:p>
          <w:p w14:paraId="6A1D9C22" w14:textId="77777777" w:rsidR="00EC0E74" w:rsidRDefault="00EC0E74" w:rsidP="006019D9">
            <w:pPr>
              <w:jc w:val="both"/>
              <w:rPr>
                <w:rFonts w:ascii="Times New Roman" w:hAnsi="Times New Roman" w:cs="Times New Roman"/>
                <w:sz w:val="28"/>
                <w:szCs w:val="28"/>
              </w:rPr>
            </w:pPr>
            <w:r w:rsidRPr="00636FA4">
              <w:rPr>
                <w:rFonts w:ascii="Times New Roman" w:hAnsi="Times New Roman" w:cs="Times New Roman"/>
                <w:sz w:val="28"/>
                <w:szCs w:val="28"/>
              </w:rPr>
              <w:t>Проводить контроль подготовки и сборки элементов конструкции под сварку.</w:t>
            </w:r>
          </w:p>
          <w:p w14:paraId="0CFBBE6A" w14:textId="77777777" w:rsidR="00EC0E74" w:rsidRDefault="00EC0E74" w:rsidP="006019D9">
            <w:pPr>
              <w:jc w:val="both"/>
              <w:rPr>
                <w:rFonts w:ascii="Times New Roman" w:hAnsi="Times New Roman" w:cs="Times New Roman"/>
                <w:sz w:val="28"/>
                <w:szCs w:val="28"/>
              </w:rPr>
            </w:pPr>
            <w:r w:rsidRPr="00636FA4">
              <w:rPr>
                <w:rFonts w:ascii="Times New Roman" w:hAnsi="Times New Roman" w:cs="Times New Roman"/>
                <w:sz w:val="28"/>
                <w:szCs w:val="28"/>
              </w:rPr>
              <w:t>Подготавливать и проверять сварочные материалы для различных способов сварки.</w:t>
            </w:r>
          </w:p>
          <w:p w14:paraId="30C497DD" w14:textId="77777777" w:rsidR="00EC0E74" w:rsidRPr="00AA6D04" w:rsidRDefault="00EC0E74" w:rsidP="006019D9">
            <w:pPr>
              <w:jc w:val="both"/>
              <w:rPr>
                <w:rFonts w:ascii="Times New Roman" w:hAnsi="Times New Roman" w:cs="Times New Roman"/>
                <w:sz w:val="28"/>
                <w:szCs w:val="28"/>
              </w:rPr>
            </w:pPr>
            <w:r w:rsidRPr="00636FA4">
              <w:rPr>
                <w:rFonts w:ascii="Times New Roman" w:hAnsi="Times New Roman" w:cs="Times New Roman"/>
                <w:sz w:val="28"/>
                <w:szCs w:val="28"/>
              </w:rP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1134" w:type="pct"/>
            <w:vMerge/>
            <w:shd w:val="clear" w:color="auto" w:fill="auto"/>
            <w:vAlign w:val="center"/>
          </w:tcPr>
          <w:p w14:paraId="0102CB56" w14:textId="77777777" w:rsidR="00EC0E74" w:rsidRPr="000244DA" w:rsidRDefault="00EC0E74" w:rsidP="006019D9">
            <w:pPr>
              <w:jc w:val="both"/>
              <w:rPr>
                <w:rFonts w:ascii="Times New Roman" w:hAnsi="Times New Roman" w:cs="Times New Roman"/>
                <w:sz w:val="28"/>
                <w:szCs w:val="28"/>
              </w:rPr>
            </w:pPr>
          </w:p>
        </w:tc>
      </w:tr>
      <w:tr w:rsidR="00EC0E74" w:rsidRPr="003732A7" w14:paraId="7E4F04A1" w14:textId="77777777" w:rsidTr="006019D9">
        <w:trPr>
          <w:trHeight w:val="516"/>
        </w:trPr>
        <w:tc>
          <w:tcPr>
            <w:tcW w:w="330" w:type="pct"/>
            <w:vMerge w:val="restart"/>
            <w:shd w:val="clear" w:color="auto" w:fill="BFBFBF" w:themeFill="background1" w:themeFillShade="BF"/>
            <w:vAlign w:val="center"/>
          </w:tcPr>
          <w:p w14:paraId="0F2FEC60" w14:textId="77777777" w:rsidR="00EC0E74" w:rsidRPr="000244DA" w:rsidRDefault="00EC0E74" w:rsidP="006019D9">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14:paraId="3C8BD19A" w14:textId="77777777" w:rsidR="00EC0E74" w:rsidRPr="00FD4CF4" w:rsidRDefault="00EC0E74" w:rsidP="006019D9">
            <w:pPr>
              <w:jc w:val="both"/>
              <w:rPr>
                <w:rFonts w:ascii="Times New Roman" w:hAnsi="Times New Roman" w:cs="Times New Roman"/>
                <w:b/>
                <w:bCs/>
                <w:sz w:val="28"/>
                <w:szCs w:val="28"/>
              </w:rPr>
            </w:pPr>
            <w:r w:rsidRPr="00FD4CF4">
              <w:rPr>
                <w:rFonts w:ascii="Times New Roman" w:hAnsi="Times New Roman" w:cs="Times New Roman"/>
                <w:b/>
                <w:bCs/>
                <w:sz w:val="28"/>
                <w:szCs w:val="28"/>
              </w:rPr>
              <w:t>Осуществление комплекса работ по узловой сборке и пусконаладке промышленных роботов на технологических позициях роботизированных участков</w:t>
            </w:r>
          </w:p>
        </w:tc>
        <w:tc>
          <w:tcPr>
            <w:tcW w:w="1134" w:type="pct"/>
            <w:vMerge w:val="restart"/>
            <w:shd w:val="clear" w:color="auto" w:fill="auto"/>
            <w:vAlign w:val="center"/>
          </w:tcPr>
          <w:p w14:paraId="5AF4D9A9" w14:textId="77777777" w:rsidR="00EC0E74" w:rsidRPr="000244DA" w:rsidRDefault="00EC0E74" w:rsidP="006019D9">
            <w:pPr>
              <w:jc w:val="both"/>
              <w:rPr>
                <w:rFonts w:ascii="Times New Roman" w:hAnsi="Times New Roman" w:cs="Times New Roman"/>
                <w:sz w:val="28"/>
                <w:szCs w:val="28"/>
              </w:rPr>
            </w:pPr>
            <w:r>
              <w:rPr>
                <w:rFonts w:ascii="Times New Roman" w:hAnsi="Times New Roman" w:cs="Times New Roman"/>
                <w:sz w:val="28"/>
                <w:szCs w:val="28"/>
              </w:rPr>
              <w:t>10</w:t>
            </w:r>
          </w:p>
        </w:tc>
      </w:tr>
      <w:tr w:rsidR="00EC0E74" w:rsidRPr="003732A7" w14:paraId="4F89A58F" w14:textId="77777777" w:rsidTr="006019D9">
        <w:trPr>
          <w:trHeight w:val="516"/>
        </w:trPr>
        <w:tc>
          <w:tcPr>
            <w:tcW w:w="330" w:type="pct"/>
            <w:vMerge/>
            <w:shd w:val="clear" w:color="auto" w:fill="BFBFBF" w:themeFill="background1" w:themeFillShade="BF"/>
            <w:vAlign w:val="center"/>
          </w:tcPr>
          <w:p w14:paraId="38718555"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7614D6A2"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187AED01" w14:textId="77777777" w:rsidR="00EC0E74" w:rsidRDefault="00EC0E74" w:rsidP="006019D9">
            <w:pPr>
              <w:jc w:val="both"/>
              <w:rPr>
                <w:rFonts w:ascii="Times New Roman" w:hAnsi="Times New Roman" w:cs="Times New Roman"/>
                <w:sz w:val="28"/>
                <w:szCs w:val="28"/>
              </w:rPr>
            </w:pPr>
            <w:r w:rsidRPr="00EA098B">
              <w:rPr>
                <w:rFonts w:ascii="Times New Roman" w:hAnsi="Times New Roman" w:cs="Times New Roman"/>
                <w:sz w:val="28"/>
                <w:szCs w:val="28"/>
              </w:rPr>
              <w:t>Устройство сварочного робота и вспомогательного оборудования для роботизированной сварки</w:t>
            </w:r>
            <w:r>
              <w:rPr>
                <w:rFonts w:ascii="Times New Roman" w:hAnsi="Times New Roman" w:cs="Times New Roman"/>
                <w:sz w:val="28"/>
                <w:szCs w:val="28"/>
              </w:rPr>
              <w:t>,</w:t>
            </w:r>
            <w:r w:rsidRPr="00EA098B">
              <w:rPr>
                <w:rFonts w:ascii="Times New Roman" w:hAnsi="Times New Roman" w:cs="Times New Roman"/>
                <w:sz w:val="28"/>
                <w:szCs w:val="28"/>
              </w:rPr>
              <w:t xml:space="preserve"> подключение сварочного оборудования к роботу</w:t>
            </w:r>
          </w:p>
          <w:p w14:paraId="3EE3056C"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Э</w:t>
            </w:r>
            <w:r w:rsidRPr="00EA098B">
              <w:rPr>
                <w:rFonts w:ascii="Times New Roman" w:hAnsi="Times New Roman" w:cs="Times New Roman"/>
                <w:sz w:val="28"/>
                <w:szCs w:val="28"/>
              </w:rPr>
              <w:t>лектрические схемы и конструкции различных типов сварочного оборудования, применяемого в составе роботизированного комплекса для сварки</w:t>
            </w:r>
          </w:p>
          <w:p w14:paraId="2653D3B5"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О</w:t>
            </w:r>
            <w:r w:rsidRPr="00EA098B">
              <w:rPr>
                <w:rFonts w:ascii="Times New Roman" w:hAnsi="Times New Roman" w:cs="Times New Roman"/>
                <w:sz w:val="28"/>
                <w:szCs w:val="28"/>
              </w:rPr>
              <w:t>бслуживание электрической части робота: обзор системы; управляющая часть; силовая часть; схема безопасности; подключение сварочного оборудования к роботу</w:t>
            </w:r>
          </w:p>
          <w:p w14:paraId="78ED8790"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lastRenderedPageBreak/>
              <w:t>З</w:t>
            </w:r>
            <w:r w:rsidRPr="00EA098B">
              <w:rPr>
                <w:rFonts w:ascii="Times New Roman" w:hAnsi="Times New Roman" w:cs="Times New Roman"/>
                <w:sz w:val="28"/>
                <w:szCs w:val="28"/>
              </w:rPr>
              <w:t>апуск, наладка и обслуживание электрики; установка программного обеспечения; монтажная схема; -</w:t>
            </w:r>
          </w:p>
          <w:p w14:paraId="4B76A416" w14:textId="77777777" w:rsidR="00EC0E74" w:rsidRPr="00EA098B"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EA098B">
              <w:rPr>
                <w:rFonts w:ascii="Times New Roman" w:hAnsi="Times New Roman" w:cs="Times New Roman"/>
                <w:sz w:val="28"/>
                <w:szCs w:val="28"/>
              </w:rPr>
              <w:t>ринципы, лежащие в основе физической установки сварочного оборудования на промышленного робота</w:t>
            </w:r>
          </w:p>
          <w:p w14:paraId="2181B4BD"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EA098B">
              <w:rPr>
                <w:rFonts w:ascii="Times New Roman" w:hAnsi="Times New Roman" w:cs="Times New Roman"/>
                <w:sz w:val="28"/>
                <w:szCs w:val="28"/>
              </w:rPr>
              <w:t>ринципы и способы сборки и крепления оборудования для сварки</w:t>
            </w:r>
          </w:p>
          <w:p w14:paraId="07FF7AD9" w14:textId="77777777" w:rsidR="00EC0E74" w:rsidRPr="00EA098B"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EA098B">
              <w:rPr>
                <w:rFonts w:ascii="Times New Roman" w:hAnsi="Times New Roman" w:cs="Times New Roman"/>
                <w:sz w:val="28"/>
                <w:szCs w:val="28"/>
              </w:rPr>
              <w:t>ринципы, лежащие в основе распределения, подключения и использования электроэнергии</w:t>
            </w:r>
          </w:p>
          <w:p w14:paraId="6F18958B" w14:textId="77777777" w:rsidR="00EC0E74" w:rsidRPr="00EA098B"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EA098B">
              <w:rPr>
                <w:rFonts w:ascii="Times New Roman" w:hAnsi="Times New Roman" w:cs="Times New Roman"/>
                <w:sz w:val="28"/>
                <w:szCs w:val="28"/>
              </w:rPr>
              <w:t xml:space="preserve">ринципы, лежащие в основе распределения, подключения и использования защитных газов </w:t>
            </w:r>
          </w:p>
          <w:p w14:paraId="1D2DF6FA" w14:textId="77777777" w:rsidR="00EC0E74" w:rsidRPr="00AA6D0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EA098B">
              <w:rPr>
                <w:rFonts w:ascii="Times New Roman" w:hAnsi="Times New Roman" w:cs="Times New Roman"/>
                <w:sz w:val="28"/>
                <w:szCs w:val="28"/>
              </w:rPr>
              <w:t>ринципы, лежащие в основе распределения, подключения и использования пневматики</w:t>
            </w:r>
          </w:p>
        </w:tc>
        <w:tc>
          <w:tcPr>
            <w:tcW w:w="1134" w:type="pct"/>
            <w:vMerge/>
            <w:shd w:val="clear" w:color="auto" w:fill="auto"/>
            <w:vAlign w:val="center"/>
          </w:tcPr>
          <w:p w14:paraId="07688381" w14:textId="77777777" w:rsidR="00EC0E74" w:rsidRPr="000244DA" w:rsidRDefault="00EC0E74" w:rsidP="006019D9">
            <w:pPr>
              <w:jc w:val="both"/>
              <w:rPr>
                <w:rFonts w:ascii="Times New Roman" w:hAnsi="Times New Roman" w:cs="Times New Roman"/>
                <w:sz w:val="28"/>
                <w:szCs w:val="28"/>
              </w:rPr>
            </w:pPr>
          </w:p>
        </w:tc>
      </w:tr>
      <w:tr w:rsidR="00EC0E74" w:rsidRPr="003732A7" w14:paraId="142D159E" w14:textId="77777777" w:rsidTr="006019D9">
        <w:trPr>
          <w:trHeight w:val="516"/>
        </w:trPr>
        <w:tc>
          <w:tcPr>
            <w:tcW w:w="330" w:type="pct"/>
            <w:vMerge/>
            <w:shd w:val="clear" w:color="auto" w:fill="BFBFBF" w:themeFill="background1" w:themeFillShade="BF"/>
            <w:vAlign w:val="center"/>
          </w:tcPr>
          <w:p w14:paraId="6EA1338A" w14:textId="77777777" w:rsidR="00EC0E74" w:rsidRPr="000244DA" w:rsidRDefault="00EC0E74" w:rsidP="006019D9">
            <w:pPr>
              <w:jc w:val="center"/>
              <w:rPr>
                <w:rFonts w:ascii="Times New Roman" w:hAnsi="Times New Roman" w:cs="Times New Roman"/>
                <w:sz w:val="28"/>
                <w:szCs w:val="28"/>
              </w:rPr>
            </w:pPr>
          </w:p>
        </w:tc>
        <w:tc>
          <w:tcPr>
            <w:tcW w:w="3536" w:type="pct"/>
            <w:shd w:val="clear" w:color="auto" w:fill="auto"/>
            <w:vAlign w:val="center"/>
          </w:tcPr>
          <w:p w14:paraId="3943381C"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2CC5121" w14:textId="77777777" w:rsidR="00EC0E74" w:rsidRDefault="00EC0E74" w:rsidP="006019D9">
            <w:pPr>
              <w:jc w:val="both"/>
              <w:rPr>
                <w:rFonts w:ascii="Times New Roman" w:hAnsi="Times New Roman" w:cs="Times New Roman"/>
                <w:sz w:val="28"/>
                <w:szCs w:val="28"/>
              </w:rPr>
            </w:pPr>
            <w:r w:rsidRPr="0009537F">
              <w:rPr>
                <w:rFonts w:ascii="Times New Roman" w:hAnsi="Times New Roman" w:cs="Times New Roman"/>
                <w:sz w:val="28"/>
                <w:szCs w:val="28"/>
              </w:rPr>
              <w:t>Определять работоспособность, исправность роботизированного сварочного оборудования и осуществлять его подготовку</w:t>
            </w:r>
          </w:p>
          <w:p w14:paraId="5351395A"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09537F">
              <w:rPr>
                <w:rFonts w:ascii="Times New Roman" w:hAnsi="Times New Roman" w:cs="Times New Roman"/>
                <w:sz w:val="28"/>
                <w:szCs w:val="28"/>
              </w:rPr>
              <w:t>роверять систему безопасности сварочного оборудования (при ее наличии) перед началом сварки</w:t>
            </w:r>
          </w:p>
          <w:p w14:paraId="6E120DC8"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Н</w:t>
            </w:r>
            <w:r w:rsidRPr="0009537F">
              <w:rPr>
                <w:rFonts w:ascii="Times New Roman" w:hAnsi="Times New Roman" w:cs="Times New Roman"/>
                <w:sz w:val="28"/>
                <w:szCs w:val="28"/>
              </w:rPr>
              <w:t>астраивать механические и электромеханические системы роботов (манипуляторов)</w:t>
            </w:r>
          </w:p>
          <w:p w14:paraId="45A79490" w14:textId="77777777" w:rsidR="00EC0E74" w:rsidRPr="0009537F"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09537F">
              <w:rPr>
                <w:rFonts w:ascii="Times New Roman" w:hAnsi="Times New Roman" w:cs="Times New Roman"/>
                <w:sz w:val="28"/>
                <w:szCs w:val="28"/>
              </w:rPr>
              <w:t>одключать компоненты системы в соответствии с инструкциями и документацией проводить испытания в процессе установки для обеспечения функциональности</w:t>
            </w:r>
          </w:p>
          <w:p w14:paraId="48FB2929" w14:textId="77777777" w:rsidR="00EC0E74" w:rsidRPr="00AA6D04" w:rsidRDefault="00EC0E74" w:rsidP="006019D9">
            <w:pPr>
              <w:jc w:val="both"/>
              <w:rPr>
                <w:rFonts w:ascii="Times New Roman" w:hAnsi="Times New Roman" w:cs="Times New Roman"/>
                <w:sz w:val="28"/>
                <w:szCs w:val="28"/>
              </w:rPr>
            </w:pPr>
            <w:r w:rsidRPr="0009537F">
              <w:rPr>
                <w:rFonts w:ascii="Times New Roman" w:hAnsi="Times New Roman" w:cs="Times New Roman"/>
                <w:sz w:val="28"/>
                <w:szCs w:val="28"/>
              </w:rPr>
              <w:t>Выполнять комплекс пусконаладочных работ промышленных роботов на технологических позициях роботизированных участков в соответствии с требованиями конструкторской документации.</w:t>
            </w:r>
          </w:p>
        </w:tc>
        <w:tc>
          <w:tcPr>
            <w:tcW w:w="1134" w:type="pct"/>
            <w:vMerge/>
            <w:shd w:val="clear" w:color="auto" w:fill="auto"/>
            <w:vAlign w:val="center"/>
          </w:tcPr>
          <w:p w14:paraId="6666E35B" w14:textId="77777777" w:rsidR="00EC0E74" w:rsidRPr="000244DA" w:rsidRDefault="00EC0E74" w:rsidP="006019D9">
            <w:pPr>
              <w:jc w:val="both"/>
              <w:rPr>
                <w:rFonts w:ascii="Times New Roman" w:hAnsi="Times New Roman" w:cs="Times New Roman"/>
                <w:sz w:val="28"/>
                <w:szCs w:val="28"/>
              </w:rPr>
            </w:pPr>
          </w:p>
        </w:tc>
      </w:tr>
      <w:tr w:rsidR="00EC0E74" w:rsidRPr="003732A7" w14:paraId="55A38B85" w14:textId="77777777" w:rsidTr="006019D9">
        <w:trPr>
          <w:trHeight w:val="400"/>
        </w:trPr>
        <w:tc>
          <w:tcPr>
            <w:tcW w:w="330" w:type="pct"/>
            <w:vMerge w:val="restart"/>
            <w:shd w:val="clear" w:color="auto" w:fill="BFBFBF" w:themeFill="background1" w:themeFillShade="BF"/>
            <w:vAlign w:val="center"/>
          </w:tcPr>
          <w:p w14:paraId="20A31608" w14:textId="77777777" w:rsidR="00EC0E74" w:rsidRPr="00AA6D04" w:rsidRDefault="00EC0E74" w:rsidP="006019D9">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auto"/>
            <w:vAlign w:val="center"/>
          </w:tcPr>
          <w:p w14:paraId="2B90FD42" w14:textId="77777777" w:rsidR="00EC0E74" w:rsidRPr="00D7328F" w:rsidRDefault="00EC0E74" w:rsidP="006019D9">
            <w:pPr>
              <w:jc w:val="both"/>
              <w:rPr>
                <w:rFonts w:ascii="Times New Roman" w:hAnsi="Times New Roman" w:cs="Times New Roman"/>
                <w:b/>
                <w:bCs/>
                <w:sz w:val="28"/>
                <w:szCs w:val="28"/>
              </w:rPr>
            </w:pPr>
            <w:r w:rsidRPr="00D7328F">
              <w:rPr>
                <w:rFonts w:ascii="Times New Roman" w:hAnsi="Times New Roman" w:cs="Times New Roman"/>
                <w:b/>
                <w:bCs/>
                <w:sz w:val="28"/>
                <w:szCs w:val="28"/>
              </w:rPr>
              <w:t>Выполнение программирования роботизированного комплекса и настройки параметров сварки роботизированного комплекса</w:t>
            </w:r>
          </w:p>
        </w:tc>
        <w:tc>
          <w:tcPr>
            <w:tcW w:w="1134" w:type="pct"/>
            <w:vMerge w:val="restart"/>
            <w:shd w:val="clear" w:color="auto" w:fill="auto"/>
            <w:vAlign w:val="center"/>
          </w:tcPr>
          <w:p w14:paraId="7450AA56" w14:textId="77777777" w:rsidR="00EC0E74" w:rsidRPr="000244DA" w:rsidRDefault="00EC0E74" w:rsidP="006019D9">
            <w:pPr>
              <w:jc w:val="both"/>
              <w:rPr>
                <w:rFonts w:ascii="Times New Roman" w:hAnsi="Times New Roman" w:cs="Times New Roman"/>
                <w:sz w:val="28"/>
                <w:szCs w:val="28"/>
              </w:rPr>
            </w:pPr>
            <w:r>
              <w:rPr>
                <w:rFonts w:ascii="Times New Roman" w:hAnsi="Times New Roman" w:cs="Times New Roman"/>
                <w:sz w:val="28"/>
                <w:szCs w:val="28"/>
              </w:rPr>
              <w:t>37</w:t>
            </w:r>
          </w:p>
        </w:tc>
      </w:tr>
      <w:tr w:rsidR="00EC0E74" w:rsidRPr="003732A7" w14:paraId="1910F17A" w14:textId="77777777" w:rsidTr="006019D9">
        <w:trPr>
          <w:trHeight w:val="400"/>
        </w:trPr>
        <w:tc>
          <w:tcPr>
            <w:tcW w:w="330" w:type="pct"/>
            <w:vMerge/>
            <w:shd w:val="clear" w:color="auto" w:fill="BFBFBF" w:themeFill="background1" w:themeFillShade="BF"/>
            <w:vAlign w:val="center"/>
          </w:tcPr>
          <w:p w14:paraId="7E2C44E7" w14:textId="77777777" w:rsidR="00EC0E74" w:rsidRDefault="00EC0E74" w:rsidP="006019D9">
            <w:pPr>
              <w:jc w:val="center"/>
              <w:rPr>
                <w:rFonts w:ascii="Times New Roman" w:hAnsi="Times New Roman" w:cs="Times New Roman"/>
                <w:sz w:val="28"/>
                <w:szCs w:val="28"/>
              </w:rPr>
            </w:pPr>
          </w:p>
        </w:tc>
        <w:tc>
          <w:tcPr>
            <w:tcW w:w="3536" w:type="pct"/>
            <w:shd w:val="clear" w:color="auto" w:fill="auto"/>
            <w:vAlign w:val="center"/>
          </w:tcPr>
          <w:p w14:paraId="035C5F16"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9B88A90"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9339BA">
              <w:rPr>
                <w:rFonts w:ascii="Times New Roman" w:hAnsi="Times New Roman" w:cs="Times New Roman"/>
                <w:sz w:val="28"/>
                <w:szCs w:val="28"/>
              </w:rPr>
              <w:t xml:space="preserve">рограммирование робота: структура программирования; понятие калибровки и юстировки робота, активация инструмента, понятие системы </w:t>
            </w:r>
            <w:r w:rsidRPr="009339BA">
              <w:rPr>
                <w:rFonts w:ascii="Times New Roman" w:hAnsi="Times New Roman" w:cs="Times New Roman"/>
                <w:sz w:val="28"/>
                <w:szCs w:val="28"/>
              </w:rPr>
              <w:lastRenderedPageBreak/>
              <w:t xml:space="preserve">координат, программирование движения и основные принципы написания, программное обеспечение робота, работа с различными инструментами концепция и реализация программ; </w:t>
            </w:r>
          </w:p>
          <w:p w14:paraId="07A8794D" w14:textId="77777777" w:rsidR="00EC0E74"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9339BA">
              <w:rPr>
                <w:rFonts w:ascii="Times New Roman" w:hAnsi="Times New Roman" w:cs="Times New Roman"/>
                <w:sz w:val="28"/>
                <w:szCs w:val="28"/>
              </w:rPr>
              <w:t>еременные и их описание</w:t>
            </w:r>
          </w:p>
          <w:p w14:paraId="65424148"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И</w:t>
            </w:r>
            <w:r w:rsidRPr="009339BA">
              <w:rPr>
                <w:rFonts w:ascii="Times New Roman" w:hAnsi="Times New Roman" w:cs="Times New Roman"/>
                <w:sz w:val="28"/>
                <w:szCs w:val="28"/>
              </w:rPr>
              <w:t xml:space="preserve">спользование массивов, структур и списков; </w:t>
            </w:r>
          </w:p>
          <w:p w14:paraId="39CF5DD8"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Н</w:t>
            </w:r>
            <w:r w:rsidRPr="009339BA">
              <w:rPr>
                <w:rFonts w:ascii="Times New Roman" w:hAnsi="Times New Roman" w:cs="Times New Roman"/>
                <w:sz w:val="28"/>
                <w:szCs w:val="28"/>
              </w:rPr>
              <w:t xml:space="preserve">аписание подпрограмм и функций; </w:t>
            </w:r>
          </w:p>
          <w:p w14:paraId="634FF684"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Р</w:t>
            </w:r>
            <w:r w:rsidRPr="009339BA">
              <w:rPr>
                <w:rFonts w:ascii="Times New Roman" w:hAnsi="Times New Roman" w:cs="Times New Roman"/>
                <w:sz w:val="28"/>
                <w:szCs w:val="28"/>
              </w:rPr>
              <w:t xml:space="preserve">абота с данными; </w:t>
            </w:r>
          </w:p>
          <w:p w14:paraId="0DB117FF"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9339BA">
              <w:rPr>
                <w:rFonts w:ascii="Times New Roman" w:hAnsi="Times New Roman" w:cs="Times New Roman"/>
                <w:sz w:val="28"/>
                <w:szCs w:val="28"/>
              </w:rPr>
              <w:t xml:space="preserve">рограммирование движения и работа с препроцессором; </w:t>
            </w:r>
          </w:p>
          <w:p w14:paraId="5DF256A5"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У</w:t>
            </w:r>
            <w:r w:rsidRPr="009339BA">
              <w:rPr>
                <w:rFonts w:ascii="Times New Roman" w:hAnsi="Times New Roman" w:cs="Times New Roman"/>
                <w:sz w:val="28"/>
                <w:szCs w:val="28"/>
              </w:rPr>
              <w:t xml:space="preserve">правление выполнением программы; </w:t>
            </w:r>
          </w:p>
          <w:p w14:paraId="34F2DCF2"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Ф</w:t>
            </w:r>
            <w:r w:rsidRPr="009339BA">
              <w:rPr>
                <w:rFonts w:ascii="Times New Roman" w:hAnsi="Times New Roman" w:cs="Times New Roman"/>
                <w:sz w:val="28"/>
                <w:szCs w:val="28"/>
              </w:rPr>
              <w:t xml:space="preserve">ункции режима внешнего автоматического управления; </w:t>
            </w:r>
          </w:p>
          <w:p w14:paraId="6413040F"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Р</w:t>
            </w:r>
            <w:r w:rsidRPr="009339BA">
              <w:rPr>
                <w:rFonts w:ascii="Times New Roman" w:hAnsi="Times New Roman" w:cs="Times New Roman"/>
                <w:sz w:val="28"/>
                <w:szCs w:val="28"/>
              </w:rPr>
              <w:t xml:space="preserve">абота с входами и выходами; </w:t>
            </w:r>
          </w:p>
          <w:p w14:paraId="488F8C9D"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9339BA">
              <w:rPr>
                <w:rFonts w:ascii="Times New Roman" w:hAnsi="Times New Roman" w:cs="Times New Roman"/>
                <w:sz w:val="28"/>
                <w:szCs w:val="28"/>
              </w:rPr>
              <w:t xml:space="preserve">лияние сварочных параметров на характеристику сварочной дуги и сварной шов; </w:t>
            </w:r>
          </w:p>
          <w:p w14:paraId="461242B8"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9339BA">
              <w:rPr>
                <w:rFonts w:ascii="Times New Roman" w:hAnsi="Times New Roman" w:cs="Times New Roman"/>
                <w:sz w:val="28"/>
                <w:szCs w:val="28"/>
              </w:rPr>
              <w:t>ричины возникновения и меры предупреждения внутренних напряжений и деформаций в свариваемых изделиях;</w:t>
            </w:r>
          </w:p>
          <w:p w14:paraId="459664F6"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9339BA">
              <w:rPr>
                <w:rFonts w:ascii="Times New Roman" w:hAnsi="Times New Roman" w:cs="Times New Roman"/>
                <w:sz w:val="28"/>
                <w:szCs w:val="28"/>
              </w:rPr>
              <w:t xml:space="preserve">ричины возникновения невыполненных программных движений, возникновение непредусмотренных движений манипуляторов; </w:t>
            </w:r>
          </w:p>
          <w:p w14:paraId="35ABFC39"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О</w:t>
            </w:r>
            <w:r w:rsidRPr="009339BA">
              <w:rPr>
                <w:rFonts w:ascii="Times New Roman" w:hAnsi="Times New Roman" w:cs="Times New Roman"/>
                <w:sz w:val="28"/>
                <w:szCs w:val="28"/>
              </w:rPr>
              <w:t>шибки оператора во время наладки, испытания или ремонта промышленных роботов; способы восстановления режимов функционирования промышленных роботов</w:t>
            </w:r>
          </w:p>
          <w:p w14:paraId="21F7DBCB"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Электрические схемы и конструкции различных типов сварочного оборудования, применяемого в составе роботизированного комплекса для сварки</w:t>
            </w:r>
          </w:p>
          <w:p w14:paraId="3CB7C05B"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Механические и технологические свойства свариваемых металлов</w:t>
            </w:r>
          </w:p>
          <w:p w14:paraId="705B3314"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Механические свойства наплавленного металла</w:t>
            </w:r>
          </w:p>
          <w:p w14:paraId="75C3862A" w14:textId="77777777" w:rsidR="00EC0E74" w:rsidRPr="00AA6D04"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 xml:space="preserve">Тепловые, механические, электромеханические, магнитные, лазерные, оптические устройства </w:t>
            </w:r>
            <w:r w:rsidRPr="009339BA">
              <w:rPr>
                <w:rFonts w:ascii="Times New Roman" w:hAnsi="Times New Roman" w:cs="Times New Roman"/>
                <w:sz w:val="28"/>
                <w:szCs w:val="28"/>
              </w:rPr>
              <w:lastRenderedPageBreak/>
              <w:t>промышленной визуализации сварочных процессов и слежения за сварочными процессами и способы их интеграции в роботизированный комплекс</w:t>
            </w:r>
          </w:p>
        </w:tc>
        <w:tc>
          <w:tcPr>
            <w:tcW w:w="1134" w:type="pct"/>
            <w:vMerge/>
            <w:shd w:val="clear" w:color="auto" w:fill="auto"/>
            <w:vAlign w:val="center"/>
          </w:tcPr>
          <w:p w14:paraId="68FEFBDB" w14:textId="77777777" w:rsidR="00EC0E74" w:rsidRPr="000244DA" w:rsidRDefault="00EC0E74" w:rsidP="006019D9">
            <w:pPr>
              <w:jc w:val="both"/>
              <w:rPr>
                <w:rFonts w:ascii="Times New Roman" w:hAnsi="Times New Roman" w:cs="Times New Roman"/>
                <w:sz w:val="28"/>
                <w:szCs w:val="28"/>
              </w:rPr>
            </w:pPr>
          </w:p>
        </w:tc>
      </w:tr>
      <w:tr w:rsidR="00EC0E74" w:rsidRPr="003732A7" w14:paraId="61C330BC" w14:textId="77777777" w:rsidTr="006019D9">
        <w:trPr>
          <w:trHeight w:val="400"/>
        </w:trPr>
        <w:tc>
          <w:tcPr>
            <w:tcW w:w="330" w:type="pct"/>
            <w:vMerge/>
            <w:shd w:val="clear" w:color="auto" w:fill="BFBFBF" w:themeFill="background1" w:themeFillShade="BF"/>
            <w:vAlign w:val="center"/>
          </w:tcPr>
          <w:p w14:paraId="3A0CA4E5" w14:textId="77777777" w:rsidR="00EC0E74" w:rsidRDefault="00EC0E74" w:rsidP="006019D9">
            <w:pPr>
              <w:jc w:val="center"/>
              <w:rPr>
                <w:rFonts w:ascii="Times New Roman" w:hAnsi="Times New Roman" w:cs="Times New Roman"/>
                <w:sz w:val="28"/>
                <w:szCs w:val="28"/>
              </w:rPr>
            </w:pPr>
          </w:p>
        </w:tc>
        <w:tc>
          <w:tcPr>
            <w:tcW w:w="3536" w:type="pct"/>
            <w:shd w:val="clear" w:color="auto" w:fill="auto"/>
            <w:vAlign w:val="center"/>
          </w:tcPr>
          <w:p w14:paraId="121EBB4A"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4003AE0B"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Составлять блок-схемы для формирования программы</w:t>
            </w:r>
          </w:p>
          <w:p w14:paraId="6838C39F"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Применять программное обеспечение (выбирать программы сварки) для роботизированного сварочного оборудования под конкретные условия сварки;</w:t>
            </w:r>
          </w:p>
          <w:p w14:paraId="64B58C9E"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З</w:t>
            </w:r>
            <w:r w:rsidRPr="009339BA">
              <w:rPr>
                <w:rFonts w:ascii="Times New Roman" w:hAnsi="Times New Roman" w:cs="Times New Roman"/>
                <w:sz w:val="28"/>
                <w:szCs w:val="28"/>
              </w:rPr>
              <w:t xml:space="preserve">апускать и проверять траекторию манипулятора (робота) по заданной траектории без выполнения сварки; </w:t>
            </w:r>
          </w:p>
          <w:p w14:paraId="23E06BC8"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Р</w:t>
            </w:r>
            <w:r w:rsidRPr="009339BA">
              <w:rPr>
                <w:rFonts w:ascii="Times New Roman" w:hAnsi="Times New Roman" w:cs="Times New Roman"/>
                <w:sz w:val="28"/>
                <w:szCs w:val="28"/>
              </w:rPr>
              <w:t>аботать с системными переменными</w:t>
            </w:r>
          </w:p>
          <w:p w14:paraId="73939E16"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Учитывать нагрузку на робота от дополнительного оборудования для повышения точности робота</w:t>
            </w:r>
          </w:p>
          <w:p w14:paraId="0124A84F"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Осуществлять взаимодействие робота с дополнительным оборудованием (сварочные источники питания, манипуляторы, поворотные столы, транспортеры, системы измерения и слежения, станции очистки горелки)</w:t>
            </w:r>
          </w:p>
          <w:p w14:paraId="76598AFB" w14:textId="77777777" w:rsidR="00EC0E74" w:rsidRPr="009339BA"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Выполнять мероприятия, направленные на устранение аварийной ситуации при использовании оборудования для роботизированной сварки</w:t>
            </w:r>
          </w:p>
          <w:p w14:paraId="6435A66F"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К</w:t>
            </w:r>
            <w:r w:rsidRPr="009339BA">
              <w:rPr>
                <w:rFonts w:ascii="Times New Roman" w:hAnsi="Times New Roman" w:cs="Times New Roman"/>
                <w:sz w:val="28"/>
                <w:szCs w:val="28"/>
              </w:rPr>
              <w:t xml:space="preserve">онтролировать процесс роботизированной сварки и работу сварочного оборудования для своевременной корректировки режимов в случае отклонений параметров процесса сварки, отклонений в работе оборудования или при неудовлетворительном качестве сварного соединения; </w:t>
            </w:r>
          </w:p>
          <w:p w14:paraId="793EE13D"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9339BA">
              <w:rPr>
                <w:rFonts w:ascii="Times New Roman" w:hAnsi="Times New Roman" w:cs="Times New Roman"/>
                <w:sz w:val="28"/>
                <w:szCs w:val="28"/>
              </w:rPr>
              <w:t>ыполнять мероприятия, направленные на устранение аварийной ситуации при использовании оборудования для роботизированной сварки;</w:t>
            </w:r>
          </w:p>
          <w:p w14:paraId="7C53D718"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9339BA">
              <w:rPr>
                <w:rFonts w:ascii="Times New Roman" w:hAnsi="Times New Roman" w:cs="Times New Roman"/>
                <w:sz w:val="28"/>
                <w:szCs w:val="28"/>
              </w:rPr>
              <w:t xml:space="preserve">носить изменения в технологические программы: траектории движения робота; типа движения робота (по прямой, по окружности, от точки к точке); последовательности выполнения операций; мест и количества точек измерений; частоты, амплитуды </w:t>
            </w:r>
            <w:r w:rsidRPr="009339BA">
              <w:rPr>
                <w:rFonts w:ascii="Times New Roman" w:hAnsi="Times New Roman" w:cs="Times New Roman"/>
                <w:sz w:val="28"/>
                <w:szCs w:val="28"/>
              </w:rPr>
              <w:lastRenderedPageBreak/>
              <w:t xml:space="preserve">колебаний и задержки на кромках; последовательности смены инструмента; выполнять юстировку робота и калибровку инструмента; настраивать конфигурацию цифровых и аналоговых входов/выходов робота; </w:t>
            </w:r>
          </w:p>
          <w:p w14:paraId="376FB053"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О</w:t>
            </w:r>
            <w:r w:rsidRPr="009339BA">
              <w:rPr>
                <w:rFonts w:ascii="Times New Roman" w:hAnsi="Times New Roman" w:cs="Times New Roman"/>
                <w:sz w:val="28"/>
                <w:szCs w:val="28"/>
              </w:rPr>
              <w:t xml:space="preserve">пределять неисправности в работе оборудования для роботизированной сварки по внешнему виду сварного шва; </w:t>
            </w:r>
          </w:p>
          <w:p w14:paraId="52CC3CB0"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О</w:t>
            </w:r>
            <w:r w:rsidRPr="009339BA">
              <w:rPr>
                <w:rFonts w:ascii="Times New Roman" w:hAnsi="Times New Roman" w:cs="Times New Roman"/>
                <w:sz w:val="28"/>
                <w:szCs w:val="28"/>
              </w:rPr>
              <w:t xml:space="preserve">птимизировать программу для более эффективной работы робота по сварке элементов конструкции; </w:t>
            </w:r>
          </w:p>
          <w:p w14:paraId="0041124B" w14:textId="77777777" w:rsidR="00EC0E74" w:rsidRPr="009339BA" w:rsidRDefault="00EC0E74" w:rsidP="006019D9">
            <w:pPr>
              <w:jc w:val="both"/>
              <w:rPr>
                <w:rFonts w:ascii="Times New Roman" w:hAnsi="Times New Roman" w:cs="Times New Roman"/>
                <w:sz w:val="28"/>
                <w:szCs w:val="28"/>
              </w:rPr>
            </w:pPr>
            <w:r>
              <w:rPr>
                <w:rFonts w:ascii="Times New Roman" w:hAnsi="Times New Roman" w:cs="Times New Roman"/>
                <w:sz w:val="28"/>
                <w:szCs w:val="28"/>
              </w:rPr>
              <w:t>П</w:t>
            </w:r>
            <w:r w:rsidRPr="009339BA">
              <w:rPr>
                <w:rFonts w:ascii="Times New Roman" w:hAnsi="Times New Roman" w:cs="Times New Roman"/>
                <w:sz w:val="28"/>
                <w:szCs w:val="28"/>
              </w:rPr>
              <w:t xml:space="preserve">рименять программное обеспечение для дистанционного создания и корректирования программ, компоновки и настройки роботизированных ячеек; </w:t>
            </w:r>
          </w:p>
          <w:p w14:paraId="5B677F5E" w14:textId="77777777" w:rsidR="00EC0E74" w:rsidRPr="00AA6D04" w:rsidRDefault="00EC0E74" w:rsidP="006019D9">
            <w:pPr>
              <w:jc w:val="both"/>
              <w:rPr>
                <w:rFonts w:ascii="Times New Roman" w:hAnsi="Times New Roman" w:cs="Times New Roman"/>
                <w:sz w:val="28"/>
                <w:szCs w:val="28"/>
              </w:rPr>
            </w:pPr>
            <w:r w:rsidRPr="009339BA">
              <w:rPr>
                <w:rFonts w:ascii="Times New Roman" w:hAnsi="Times New Roman" w:cs="Times New Roman"/>
                <w:sz w:val="28"/>
                <w:szCs w:val="28"/>
              </w:rPr>
              <w:t>Настраивать устройства промышленной визуализации процесса сварки и автоматического слежения за сваркой (тепловые, механические, электромеханические, магнитные, лазерные, оптические)</w:t>
            </w:r>
          </w:p>
        </w:tc>
        <w:tc>
          <w:tcPr>
            <w:tcW w:w="1134" w:type="pct"/>
            <w:vMerge/>
            <w:shd w:val="clear" w:color="auto" w:fill="auto"/>
            <w:vAlign w:val="center"/>
          </w:tcPr>
          <w:p w14:paraId="2C8E14DD" w14:textId="77777777" w:rsidR="00EC0E74" w:rsidRPr="000244DA" w:rsidRDefault="00EC0E74" w:rsidP="006019D9">
            <w:pPr>
              <w:jc w:val="both"/>
              <w:rPr>
                <w:rFonts w:ascii="Times New Roman" w:hAnsi="Times New Roman" w:cs="Times New Roman"/>
                <w:sz w:val="28"/>
                <w:szCs w:val="28"/>
              </w:rPr>
            </w:pPr>
          </w:p>
        </w:tc>
      </w:tr>
      <w:tr w:rsidR="00EC0E74" w:rsidRPr="003732A7" w14:paraId="226964BD" w14:textId="77777777" w:rsidTr="006019D9">
        <w:trPr>
          <w:trHeight w:val="516"/>
        </w:trPr>
        <w:tc>
          <w:tcPr>
            <w:tcW w:w="330" w:type="pct"/>
            <w:vMerge w:val="restart"/>
            <w:shd w:val="clear" w:color="auto" w:fill="BFBFBF" w:themeFill="background1" w:themeFillShade="BF"/>
            <w:vAlign w:val="center"/>
          </w:tcPr>
          <w:p w14:paraId="18317CF5" w14:textId="77777777" w:rsidR="00EC0E74" w:rsidRDefault="00EC0E74" w:rsidP="006019D9">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vAlign w:val="center"/>
          </w:tcPr>
          <w:p w14:paraId="3D93829E" w14:textId="77777777" w:rsidR="00EC0E74" w:rsidRPr="007F5AED" w:rsidRDefault="00EC0E74" w:rsidP="006019D9">
            <w:pPr>
              <w:jc w:val="both"/>
              <w:rPr>
                <w:rFonts w:ascii="Times New Roman" w:hAnsi="Times New Roman" w:cs="Times New Roman"/>
                <w:b/>
                <w:bCs/>
                <w:sz w:val="28"/>
                <w:szCs w:val="28"/>
              </w:rPr>
            </w:pPr>
            <w:r w:rsidRPr="007F5AED">
              <w:rPr>
                <w:rFonts w:ascii="Times New Roman" w:hAnsi="Times New Roman" w:cs="Times New Roman"/>
                <w:b/>
                <w:bCs/>
                <w:sz w:val="28"/>
                <w:szCs w:val="28"/>
              </w:rPr>
              <w:t>Контроль с применением измерительного инструмента сварной конструкции на соответствие требованиям конструкторской и производственно-технологической документации</w:t>
            </w:r>
          </w:p>
        </w:tc>
        <w:tc>
          <w:tcPr>
            <w:tcW w:w="1134" w:type="pct"/>
            <w:vMerge w:val="restart"/>
            <w:shd w:val="clear" w:color="auto" w:fill="auto"/>
            <w:vAlign w:val="center"/>
          </w:tcPr>
          <w:p w14:paraId="5F06C967" w14:textId="77777777" w:rsidR="00EC0E74" w:rsidRPr="000244DA" w:rsidRDefault="00EC0E74" w:rsidP="006019D9">
            <w:pPr>
              <w:jc w:val="both"/>
              <w:rPr>
                <w:rFonts w:ascii="Times New Roman" w:hAnsi="Times New Roman" w:cs="Times New Roman"/>
                <w:sz w:val="28"/>
                <w:szCs w:val="28"/>
              </w:rPr>
            </w:pPr>
            <w:r>
              <w:rPr>
                <w:rFonts w:ascii="Times New Roman" w:hAnsi="Times New Roman" w:cs="Times New Roman"/>
                <w:sz w:val="28"/>
                <w:szCs w:val="28"/>
              </w:rPr>
              <w:t>10</w:t>
            </w:r>
          </w:p>
        </w:tc>
      </w:tr>
      <w:tr w:rsidR="00EC0E74" w:rsidRPr="003732A7" w14:paraId="4157612F" w14:textId="77777777" w:rsidTr="006019D9">
        <w:trPr>
          <w:trHeight w:val="516"/>
        </w:trPr>
        <w:tc>
          <w:tcPr>
            <w:tcW w:w="330" w:type="pct"/>
            <w:vMerge/>
            <w:shd w:val="clear" w:color="auto" w:fill="BFBFBF" w:themeFill="background1" w:themeFillShade="BF"/>
            <w:vAlign w:val="center"/>
          </w:tcPr>
          <w:p w14:paraId="404A64DA" w14:textId="77777777" w:rsidR="00EC0E74" w:rsidRDefault="00EC0E74" w:rsidP="006019D9">
            <w:pPr>
              <w:jc w:val="center"/>
              <w:rPr>
                <w:rFonts w:ascii="Times New Roman" w:hAnsi="Times New Roman" w:cs="Times New Roman"/>
                <w:sz w:val="28"/>
                <w:szCs w:val="28"/>
              </w:rPr>
            </w:pPr>
          </w:p>
        </w:tc>
        <w:tc>
          <w:tcPr>
            <w:tcW w:w="3536" w:type="pct"/>
            <w:shd w:val="clear" w:color="auto" w:fill="auto"/>
            <w:vAlign w:val="center"/>
          </w:tcPr>
          <w:p w14:paraId="010BCFE6"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3D334FB8" w14:textId="77777777" w:rsidR="00EC0E74" w:rsidRPr="0052238E" w:rsidRDefault="00EC0E74" w:rsidP="006019D9">
            <w:pPr>
              <w:jc w:val="both"/>
              <w:rPr>
                <w:rFonts w:ascii="Times New Roman" w:hAnsi="Times New Roman" w:cs="Times New Roman"/>
                <w:sz w:val="28"/>
                <w:szCs w:val="28"/>
              </w:rPr>
            </w:pPr>
            <w:r w:rsidRPr="0052238E">
              <w:rPr>
                <w:rFonts w:ascii="Times New Roman" w:hAnsi="Times New Roman" w:cs="Times New Roman"/>
                <w:sz w:val="28"/>
                <w:szCs w:val="28"/>
              </w:rPr>
              <w:t>Основные типы, конструктивные элементы, размеры сварных соединений и обозначение их на чертежах</w:t>
            </w:r>
          </w:p>
          <w:p w14:paraId="74862347" w14:textId="77777777" w:rsidR="00EC0E74" w:rsidRPr="0052238E" w:rsidRDefault="00EC0E74" w:rsidP="006019D9">
            <w:pPr>
              <w:jc w:val="both"/>
              <w:rPr>
                <w:rFonts w:ascii="Times New Roman" w:hAnsi="Times New Roman" w:cs="Times New Roman"/>
                <w:sz w:val="28"/>
                <w:szCs w:val="28"/>
              </w:rPr>
            </w:pPr>
            <w:r w:rsidRPr="0052238E">
              <w:rPr>
                <w:rFonts w:ascii="Times New Roman" w:hAnsi="Times New Roman" w:cs="Times New Roman"/>
                <w:sz w:val="28"/>
                <w:szCs w:val="28"/>
              </w:rPr>
              <w:t>Причины возникновения дефектов сварных швов, способы их предупреждения и исправления</w:t>
            </w:r>
          </w:p>
          <w:p w14:paraId="59045380" w14:textId="77777777" w:rsidR="00EC0E74" w:rsidRPr="0052238E" w:rsidRDefault="00EC0E74" w:rsidP="006019D9">
            <w:pPr>
              <w:jc w:val="both"/>
              <w:rPr>
                <w:rFonts w:ascii="Times New Roman" w:hAnsi="Times New Roman" w:cs="Times New Roman"/>
                <w:sz w:val="28"/>
                <w:szCs w:val="28"/>
              </w:rPr>
            </w:pPr>
            <w:r w:rsidRPr="0052238E">
              <w:rPr>
                <w:rFonts w:ascii="Times New Roman" w:hAnsi="Times New Roman" w:cs="Times New Roman"/>
                <w:sz w:val="28"/>
                <w:szCs w:val="28"/>
              </w:rPr>
              <w:t>Требования к качеству сварных соединений; виды и методы контроля</w:t>
            </w:r>
          </w:p>
          <w:p w14:paraId="16044752" w14:textId="77777777" w:rsidR="00EC0E74" w:rsidRPr="0052238E" w:rsidRDefault="00EC0E74" w:rsidP="006019D9">
            <w:pPr>
              <w:jc w:val="both"/>
              <w:rPr>
                <w:rFonts w:ascii="Times New Roman" w:hAnsi="Times New Roman" w:cs="Times New Roman"/>
                <w:sz w:val="28"/>
                <w:szCs w:val="28"/>
              </w:rPr>
            </w:pPr>
            <w:r w:rsidRPr="0052238E">
              <w:rPr>
                <w:rFonts w:ascii="Times New Roman" w:hAnsi="Times New Roman" w:cs="Times New Roman"/>
                <w:sz w:val="28"/>
                <w:szCs w:val="28"/>
              </w:rPr>
              <w:t>Виды дефектов сварных соединений, причины их образования, методы предупреждения и способы устранения</w:t>
            </w:r>
          </w:p>
          <w:p w14:paraId="3D30C4E5" w14:textId="77777777" w:rsidR="00EC0E74" w:rsidRPr="00AA6D04" w:rsidRDefault="00EC0E74" w:rsidP="006019D9">
            <w:pPr>
              <w:jc w:val="both"/>
              <w:rPr>
                <w:rFonts w:ascii="Times New Roman" w:hAnsi="Times New Roman" w:cs="Times New Roman"/>
                <w:sz w:val="28"/>
                <w:szCs w:val="28"/>
              </w:rPr>
            </w:pPr>
            <w:r>
              <w:rPr>
                <w:rFonts w:ascii="Times New Roman" w:hAnsi="Times New Roman" w:cs="Times New Roman"/>
                <w:sz w:val="28"/>
                <w:szCs w:val="28"/>
              </w:rPr>
              <w:t>Д</w:t>
            </w:r>
            <w:r w:rsidRPr="0052238E">
              <w:rPr>
                <w:rFonts w:ascii="Times New Roman" w:hAnsi="Times New Roman" w:cs="Times New Roman"/>
                <w:sz w:val="28"/>
                <w:szCs w:val="28"/>
              </w:rPr>
              <w:t>иапазон разрушающих и неразрушающих испытаний</w:t>
            </w:r>
          </w:p>
        </w:tc>
        <w:tc>
          <w:tcPr>
            <w:tcW w:w="1134" w:type="pct"/>
            <w:vMerge/>
            <w:shd w:val="clear" w:color="auto" w:fill="auto"/>
            <w:vAlign w:val="center"/>
          </w:tcPr>
          <w:p w14:paraId="12FE5033" w14:textId="77777777" w:rsidR="00EC0E74" w:rsidRPr="000244DA" w:rsidRDefault="00EC0E74" w:rsidP="006019D9">
            <w:pPr>
              <w:jc w:val="both"/>
              <w:rPr>
                <w:rFonts w:ascii="Times New Roman" w:hAnsi="Times New Roman" w:cs="Times New Roman"/>
                <w:sz w:val="28"/>
                <w:szCs w:val="28"/>
              </w:rPr>
            </w:pPr>
          </w:p>
        </w:tc>
      </w:tr>
      <w:tr w:rsidR="00EC0E74" w:rsidRPr="003732A7" w14:paraId="6E3605E6" w14:textId="77777777" w:rsidTr="006019D9">
        <w:trPr>
          <w:trHeight w:val="516"/>
        </w:trPr>
        <w:tc>
          <w:tcPr>
            <w:tcW w:w="330" w:type="pct"/>
            <w:vMerge/>
            <w:shd w:val="clear" w:color="auto" w:fill="BFBFBF" w:themeFill="background1" w:themeFillShade="BF"/>
            <w:vAlign w:val="center"/>
          </w:tcPr>
          <w:p w14:paraId="50382BCE" w14:textId="77777777" w:rsidR="00EC0E74" w:rsidRDefault="00EC0E74" w:rsidP="006019D9">
            <w:pPr>
              <w:jc w:val="center"/>
              <w:rPr>
                <w:rFonts w:ascii="Times New Roman" w:hAnsi="Times New Roman" w:cs="Times New Roman"/>
                <w:sz w:val="28"/>
                <w:szCs w:val="28"/>
              </w:rPr>
            </w:pPr>
          </w:p>
        </w:tc>
        <w:tc>
          <w:tcPr>
            <w:tcW w:w="3536" w:type="pct"/>
            <w:shd w:val="clear" w:color="auto" w:fill="auto"/>
            <w:vAlign w:val="center"/>
          </w:tcPr>
          <w:p w14:paraId="15F54E9D" w14:textId="77777777" w:rsidR="00EC0E74" w:rsidRPr="00764773" w:rsidRDefault="00EC0E74" w:rsidP="006019D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7ED5892A" w14:textId="77777777" w:rsidR="00EC0E74" w:rsidRPr="0052238E" w:rsidRDefault="00EC0E74" w:rsidP="006019D9">
            <w:pPr>
              <w:jc w:val="both"/>
              <w:rPr>
                <w:rFonts w:ascii="Times New Roman" w:hAnsi="Times New Roman" w:cs="Times New Roman"/>
                <w:sz w:val="28"/>
                <w:szCs w:val="28"/>
              </w:rPr>
            </w:pPr>
            <w:r>
              <w:rPr>
                <w:rFonts w:ascii="Times New Roman" w:hAnsi="Times New Roman" w:cs="Times New Roman"/>
                <w:sz w:val="28"/>
                <w:szCs w:val="28"/>
              </w:rPr>
              <w:lastRenderedPageBreak/>
              <w:t>П</w:t>
            </w:r>
            <w:r w:rsidRPr="0052238E">
              <w:rPr>
                <w:rFonts w:ascii="Times New Roman" w:hAnsi="Times New Roman" w:cs="Times New Roman"/>
                <w:sz w:val="28"/>
                <w:szCs w:val="28"/>
              </w:rPr>
              <w:t>рименять измерительный инструмент для контроля собранных и сваренных конструкций (изделий, узлов, деталей) на соответствие требованиям конструкторской и производственно-технологической документации</w:t>
            </w:r>
          </w:p>
          <w:p w14:paraId="60FC0FEF" w14:textId="77777777" w:rsidR="00EC0E74" w:rsidRPr="0052238E" w:rsidRDefault="00EC0E74" w:rsidP="006019D9">
            <w:pPr>
              <w:jc w:val="both"/>
              <w:rPr>
                <w:rFonts w:ascii="Times New Roman" w:hAnsi="Times New Roman" w:cs="Times New Roman"/>
                <w:sz w:val="28"/>
                <w:szCs w:val="28"/>
              </w:rPr>
            </w:pPr>
            <w:r>
              <w:rPr>
                <w:rFonts w:ascii="Times New Roman" w:hAnsi="Times New Roman" w:cs="Times New Roman"/>
                <w:sz w:val="28"/>
                <w:szCs w:val="28"/>
              </w:rPr>
              <w:t>Р</w:t>
            </w:r>
            <w:r w:rsidRPr="0052238E">
              <w:rPr>
                <w:rFonts w:ascii="Times New Roman" w:hAnsi="Times New Roman" w:cs="Times New Roman"/>
                <w:sz w:val="28"/>
                <w:szCs w:val="28"/>
              </w:rPr>
              <w:t>аспознавать дефекты сварных швов и принимать соответствующие меры по их устранению</w:t>
            </w:r>
          </w:p>
          <w:p w14:paraId="40FC3172" w14:textId="77777777" w:rsidR="00EC0E74" w:rsidRPr="0052238E" w:rsidRDefault="00EC0E74" w:rsidP="006019D9">
            <w:pPr>
              <w:jc w:val="both"/>
              <w:rPr>
                <w:rFonts w:ascii="Times New Roman" w:hAnsi="Times New Roman" w:cs="Times New Roman"/>
                <w:sz w:val="28"/>
                <w:szCs w:val="28"/>
              </w:rPr>
            </w:pPr>
            <w:r>
              <w:rPr>
                <w:rFonts w:ascii="Times New Roman" w:hAnsi="Times New Roman" w:cs="Times New Roman"/>
                <w:sz w:val="28"/>
                <w:szCs w:val="28"/>
              </w:rPr>
              <w:t>К</w:t>
            </w:r>
            <w:r w:rsidRPr="0052238E">
              <w:rPr>
                <w:rFonts w:ascii="Times New Roman" w:hAnsi="Times New Roman" w:cs="Times New Roman"/>
                <w:sz w:val="28"/>
                <w:szCs w:val="28"/>
              </w:rPr>
              <w:t>онтролировать с применением измерительного инструмента сваренные детали на соответствие геометрических размеров требованиям конструкторской и производственно-технологической документации по сварк</w:t>
            </w:r>
            <w:r>
              <w:rPr>
                <w:rFonts w:ascii="Times New Roman" w:hAnsi="Times New Roman" w:cs="Times New Roman"/>
                <w:sz w:val="28"/>
                <w:szCs w:val="28"/>
              </w:rPr>
              <w:t>е</w:t>
            </w:r>
          </w:p>
          <w:p w14:paraId="2601B24A" w14:textId="77777777" w:rsidR="00EC0E74" w:rsidRPr="0052238E" w:rsidRDefault="00EC0E74" w:rsidP="006019D9">
            <w:pPr>
              <w:jc w:val="both"/>
              <w:rPr>
                <w:rFonts w:ascii="Times New Roman" w:hAnsi="Times New Roman" w:cs="Times New Roman"/>
                <w:sz w:val="28"/>
                <w:szCs w:val="28"/>
              </w:rPr>
            </w:pPr>
            <w:r>
              <w:rPr>
                <w:rFonts w:ascii="Times New Roman" w:hAnsi="Times New Roman" w:cs="Times New Roman"/>
                <w:sz w:val="28"/>
                <w:szCs w:val="28"/>
              </w:rPr>
              <w:t>В</w:t>
            </w:r>
            <w:r w:rsidRPr="0052238E">
              <w:rPr>
                <w:rFonts w:ascii="Times New Roman" w:hAnsi="Times New Roman" w:cs="Times New Roman"/>
                <w:sz w:val="28"/>
                <w:szCs w:val="28"/>
              </w:rPr>
              <w:t>ыполнять базовые неразрушающие испытания и знать более совершенные методы испытаний</w:t>
            </w:r>
          </w:p>
          <w:p w14:paraId="2A218C7D" w14:textId="77777777" w:rsidR="00EC0E74" w:rsidRPr="00AA6D04" w:rsidRDefault="00EC0E74" w:rsidP="006019D9">
            <w:pPr>
              <w:jc w:val="both"/>
              <w:rPr>
                <w:rFonts w:ascii="Times New Roman" w:hAnsi="Times New Roman" w:cs="Times New Roman"/>
                <w:sz w:val="28"/>
                <w:szCs w:val="28"/>
              </w:rPr>
            </w:pPr>
            <w:r w:rsidRPr="0052238E">
              <w:rPr>
                <w:rFonts w:ascii="Times New Roman" w:hAnsi="Times New Roman" w:cs="Times New Roman"/>
                <w:sz w:val="28"/>
                <w:szCs w:val="28"/>
              </w:rPr>
              <w:t>Зачищать и удалять поверхностные дефекты сварных швов после сварки.</w:t>
            </w:r>
          </w:p>
        </w:tc>
        <w:tc>
          <w:tcPr>
            <w:tcW w:w="1134" w:type="pct"/>
            <w:vMerge/>
            <w:shd w:val="clear" w:color="auto" w:fill="auto"/>
            <w:vAlign w:val="center"/>
          </w:tcPr>
          <w:p w14:paraId="64175573" w14:textId="77777777" w:rsidR="00EC0E74" w:rsidRPr="000244DA" w:rsidRDefault="00EC0E74" w:rsidP="006019D9">
            <w:pPr>
              <w:jc w:val="both"/>
              <w:rPr>
                <w:rFonts w:ascii="Times New Roman" w:hAnsi="Times New Roman" w:cs="Times New Roman"/>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090CB896" w14:textId="77777777" w:rsidR="00EC0E74" w:rsidRPr="00786827" w:rsidRDefault="00EC0E74" w:rsidP="00EC0E74">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811FC4D" w14:textId="77777777" w:rsidR="00EC0E74" w:rsidRPr="00786827" w:rsidRDefault="00EC0E74" w:rsidP="00EC0E74">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7508FD72" w14:textId="77777777" w:rsidR="00EC0E74" w:rsidRPr="00640E46" w:rsidRDefault="00EC0E74" w:rsidP="00EC0E74">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Матрица пересчета требований компетенции в критерии оценки</w:t>
      </w:r>
    </w:p>
    <w:p w14:paraId="74EFF8B2" w14:textId="77777777" w:rsidR="00EC0E74" w:rsidRPr="00F8340A" w:rsidRDefault="00EC0E74" w:rsidP="00EC0E74">
      <w:pPr>
        <w:pStyle w:val="af1"/>
        <w:widowControl/>
        <w:rPr>
          <w:rFonts w:ascii="Times New Roman" w:hAnsi="Times New Roman"/>
          <w:szCs w:val="24"/>
          <w:lang w:val="ru-RU"/>
        </w:rPr>
      </w:pPr>
    </w:p>
    <w:tbl>
      <w:tblPr>
        <w:tblStyle w:val="af"/>
        <w:tblW w:w="5434" w:type="pct"/>
        <w:jc w:val="center"/>
        <w:tblLook w:val="04A0" w:firstRow="1" w:lastRow="0" w:firstColumn="1" w:lastColumn="0" w:noHBand="0" w:noVBand="1"/>
      </w:tblPr>
      <w:tblGrid>
        <w:gridCol w:w="2051"/>
        <w:gridCol w:w="326"/>
        <w:gridCol w:w="1019"/>
        <w:gridCol w:w="1252"/>
        <w:gridCol w:w="1252"/>
        <w:gridCol w:w="1252"/>
        <w:gridCol w:w="1254"/>
        <w:gridCol w:w="8"/>
        <w:gridCol w:w="2043"/>
        <w:gridCol w:w="8"/>
      </w:tblGrid>
      <w:tr w:rsidR="00EC0E74" w:rsidRPr="00613219" w14:paraId="5D78C489" w14:textId="77777777" w:rsidTr="006019D9">
        <w:trPr>
          <w:trHeight w:val="1538"/>
          <w:jc w:val="center"/>
        </w:trPr>
        <w:tc>
          <w:tcPr>
            <w:tcW w:w="4020" w:type="pct"/>
            <w:gridSpan w:val="8"/>
            <w:shd w:val="clear" w:color="auto" w:fill="92D050"/>
            <w:vAlign w:val="center"/>
          </w:tcPr>
          <w:p w14:paraId="3524AF4A" w14:textId="77777777" w:rsidR="00EC0E74" w:rsidRPr="00613219" w:rsidRDefault="00EC0E74" w:rsidP="006019D9">
            <w:pPr>
              <w:jc w:val="center"/>
              <w:rPr>
                <w:b/>
                <w:sz w:val="22"/>
                <w:szCs w:val="22"/>
              </w:rPr>
            </w:pPr>
            <w:r w:rsidRPr="00613219">
              <w:rPr>
                <w:b/>
                <w:sz w:val="22"/>
                <w:szCs w:val="22"/>
              </w:rPr>
              <w:t>Критерий/Модуль</w:t>
            </w:r>
          </w:p>
        </w:tc>
        <w:tc>
          <w:tcPr>
            <w:tcW w:w="980" w:type="pct"/>
            <w:gridSpan w:val="2"/>
            <w:shd w:val="clear" w:color="auto" w:fill="92D050"/>
            <w:vAlign w:val="center"/>
          </w:tcPr>
          <w:p w14:paraId="5B656FA4" w14:textId="77777777" w:rsidR="00EC0E74" w:rsidRPr="00613219" w:rsidRDefault="00EC0E74" w:rsidP="006019D9">
            <w:pPr>
              <w:jc w:val="center"/>
              <w:rPr>
                <w:b/>
                <w:sz w:val="22"/>
                <w:szCs w:val="22"/>
              </w:rPr>
            </w:pPr>
            <w:r w:rsidRPr="00613219">
              <w:rPr>
                <w:b/>
                <w:sz w:val="22"/>
                <w:szCs w:val="22"/>
              </w:rPr>
              <w:t>Итого баллов за раздел ТРЕБОВАНИЙ КОМПЕТЕНЦИИ</w:t>
            </w:r>
          </w:p>
        </w:tc>
      </w:tr>
      <w:tr w:rsidR="00EC0E74" w:rsidRPr="00613219" w14:paraId="2065BF12" w14:textId="77777777" w:rsidTr="006019D9">
        <w:trPr>
          <w:gridAfter w:val="1"/>
          <w:wAfter w:w="4" w:type="pct"/>
          <w:trHeight w:val="50"/>
          <w:jc w:val="center"/>
        </w:trPr>
        <w:tc>
          <w:tcPr>
            <w:tcW w:w="980" w:type="pct"/>
            <w:vMerge w:val="restart"/>
            <w:shd w:val="clear" w:color="auto" w:fill="92D050"/>
            <w:vAlign w:val="center"/>
          </w:tcPr>
          <w:p w14:paraId="7D18B36D" w14:textId="77777777" w:rsidR="00EC0E74" w:rsidRPr="00613219" w:rsidRDefault="00EC0E74" w:rsidP="006019D9">
            <w:pPr>
              <w:jc w:val="center"/>
              <w:rPr>
                <w:b/>
                <w:sz w:val="22"/>
                <w:szCs w:val="22"/>
              </w:rPr>
            </w:pPr>
            <w:r w:rsidRPr="00613219">
              <w:rPr>
                <w:b/>
                <w:sz w:val="22"/>
                <w:szCs w:val="22"/>
              </w:rPr>
              <w:t>Разделы ТРЕБОВАНИЙ КОМПЕТЕНЦИИ</w:t>
            </w:r>
          </w:p>
        </w:tc>
        <w:tc>
          <w:tcPr>
            <w:tcW w:w="156" w:type="pct"/>
            <w:shd w:val="clear" w:color="auto" w:fill="92D050"/>
            <w:vAlign w:val="center"/>
          </w:tcPr>
          <w:p w14:paraId="37A85FDF" w14:textId="77777777" w:rsidR="00EC0E74" w:rsidRPr="00613219" w:rsidRDefault="00EC0E74" w:rsidP="006019D9">
            <w:pPr>
              <w:jc w:val="center"/>
              <w:rPr>
                <w:color w:val="FFFFFF" w:themeColor="background1"/>
                <w:sz w:val="22"/>
                <w:szCs w:val="22"/>
              </w:rPr>
            </w:pPr>
          </w:p>
        </w:tc>
        <w:tc>
          <w:tcPr>
            <w:tcW w:w="487" w:type="pct"/>
            <w:shd w:val="clear" w:color="auto" w:fill="00B050"/>
            <w:vAlign w:val="center"/>
          </w:tcPr>
          <w:p w14:paraId="5172D0D7" w14:textId="77777777" w:rsidR="00EC0E74" w:rsidRPr="00613219" w:rsidRDefault="00EC0E74" w:rsidP="006019D9">
            <w:pPr>
              <w:jc w:val="center"/>
              <w:rPr>
                <w:b/>
                <w:color w:val="FFFFFF" w:themeColor="background1"/>
                <w:sz w:val="22"/>
                <w:szCs w:val="22"/>
                <w:lang w:val="en-US"/>
              </w:rPr>
            </w:pPr>
            <w:r w:rsidRPr="00613219">
              <w:rPr>
                <w:b/>
                <w:color w:val="FFFFFF" w:themeColor="background1"/>
                <w:sz w:val="22"/>
                <w:szCs w:val="22"/>
                <w:lang w:val="en-US"/>
              </w:rPr>
              <w:t>A</w:t>
            </w:r>
          </w:p>
        </w:tc>
        <w:tc>
          <w:tcPr>
            <w:tcW w:w="598" w:type="pct"/>
            <w:shd w:val="clear" w:color="auto" w:fill="00B050"/>
            <w:vAlign w:val="center"/>
          </w:tcPr>
          <w:p w14:paraId="3CC2B859" w14:textId="77777777" w:rsidR="00EC0E74" w:rsidRPr="00613219" w:rsidRDefault="00EC0E74" w:rsidP="006019D9">
            <w:pPr>
              <w:jc w:val="center"/>
              <w:rPr>
                <w:b/>
                <w:color w:val="FFFFFF" w:themeColor="background1"/>
                <w:sz w:val="22"/>
                <w:szCs w:val="22"/>
              </w:rPr>
            </w:pPr>
            <w:r w:rsidRPr="00613219">
              <w:rPr>
                <w:b/>
                <w:color w:val="FFFFFF" w:themeColor="background1"/>
                <w:sz w:val="22"/>
                <w:szCs w:val="22"/>
              </w:rPr>
              <w:t>Б</w:t>
            </w:r>
          </w:p>
        </w:tc>
        <w:tc>
          <w:tcPr>
            <w:tcW w:w="598" w:type="pct"/>
            <w:shd w:val="clear" w:color="auto" w:fill="00B050"/>
            <w:vAlign w:val="center"/>
          </w:tcPr>
          <w:p w14:paraId="15270BEC" w14:textId="77777777" w:rsidR="00EC0E74" w:rsidRPr="00613219" w:rsidRDefault="00EC0E74" w:rsidP="006019D9">
            <w:pPr>
              <w:jc w:val="center"/>
              <w:rPr>
                <w:b/>
                <w:color w:val="FFFFFF" w:themeColor="background1"/>
                <w:sz w:val="22"/>
                <w:szCs w:val="22"/>
              </w:rPr>
            </w:pPr>
            <w:r w:rsidRPr="00613219">
              <w:rPr>
                <w:b/>
                <w:color w:val="FFFFFF" w:themeColor="background1"/>
                <w:sz w:val="22"/>
                <w:szCs w:val="22"/>
              </w:rPr>
              <w:t>В</w:t>
            </w:r>
          </w:p>
        </w:tc>
        <w:tc>
          <w:tcPr>
            <w:tcW w:w="598" w:type="pct"/>
            <w:shd w:val="clear" w:color="auto" w:fill="00B050"/>
            <w:vAlign w:val="center"/>
          </w:tcPr>
          <w:p w14:paraId="16010B31" w14:textId="77777777" w:rsidR="00EC0E74" w:rsidRPr="00613219" w:rsidRDefault="00EC0E74" w:rsidP="006019D9">
            <w:pPr>
              <w:jc w:val="center"/>
              <w:rPr>
                <w:b/>
                <w:color w:val="FFFFFF" w:themeColor="background1"/>
                <w:sz w:val="22"/>
                <w:szCs w:val="22"/>
              </w:rPr>
            </w:pPr>
            <w:r w:rsidRPr="00613219">
              <w:rPr>
                <w:b/>
                <w:color w:val="FFFFFF" w:themeColor="background1"/>
                <w:sz w:val="22"/>
                <w:szCs w:val="22"/>
              </w:rPr>
              <w:t>Г</w:t>
            </w:r>
          </w:p>
        </w:tc>
        <w:tc>
          <w:tcPr>
            <w:tcW w:w="599" w:type="pct"/>
            <w:shd w:val="clear" w:color="auto" w:fill="00B050"/>
            <w:vAlign w:val="center"/>
          </w:tcPr>
          <w:p w14:paraId="411721F4" w14:textId="77777777" w:rsidR="00EC0E74" w:rsidRPr="00613219" w:rsidRDefault="00EC0E74" w:rsidP="006019D9">
            <w:pPr>
              <w:jc w:val="center"/>
              <w:rPr>
                <w:b/>
                <w:color w:val="FFFFFF" w:themeColor="background1"/>
                <w:sz w:val="22"/>
                <w:szCs w:val="22"/>
                <w:lang w:val="en-US"/>
              </w:rPr>
            </w:pPr>
            <w:r w:rsidRPr="00613219">
              <w:rPr>
                <w:b/>
                <w:color w:val="FFFFFF" w:themeColor="background1"/>
                <w:sz w:val="22"/>
                <w:szCs w:val="22"/>
              </w:rPr>
              <w:t>Д</w:t>
            </w:r>
          </w:p>
        </w:tc>
        <w:tc>
          <w:tcPr>
            <w:tcW w:w="980" w:type="pct"/>
            <w:gridSpan w:val="2"/>
            <w:shd w:val="clear" w:color="auto" w:fill="00B050"/>
            <w:vAlign w:val="center"/>
          </w:tcPr>
          <w:p w14:paraId="2F7E6E99" w14:textId="77777777" w:rsidR="00EC0E74" w:rsidRPr="00613219" w:rsidRDefault="00EC0E74" w:rsidP="006019D9">
            <w:pPr>
              <w:ind w:right="172" w:hanging="176"/>
              <w:jc w:val="both"/>
              <w:rPr>
                <w:b/>
                <w:sz w:val="22"/>
                <w:szCs w:val="22"/>
              </w:rPr>
            </w:pPr>
          </w:p>
        </w:tc>
      </w:tr>
      <w:tr w:rsidR="00EC0E74" w:rsidRPr="00613219" w14:paraId="4621F3C3" w14:textId="77777777" w:rsidTr="006019D9">
        <w:trPr>
          <w:gridAfter w:val="1"/>
          <w:wAfter w:w="4" w:type="pct"/>
          <w:trHeight w:val="50"/>
          <w:jc w:val="center"/>
        </w:trPr>
        <w:tc>
          <w:tcPr>
            <w:tcW w:w="980" w:type="pct"/>
            <w:vMerge/>
            <w:shd w:val="clear" w:color="auto" w:fill="92D050"/>
            <w:vAlign w:val="center"/>
          </w:tcPr>
          <w:p w14:paraId="7A5FE70F" w14:textId="77777777" w:rsidR="00EC0E74" w:rsidRPr="00613219" w:rsidRDefault="00EC0E74" w:rsidP="006019D9">
            <w:pPr>
              <w:jc w:val="both"/>
              <w:rPr>
                <w:b/>
                <w:sz w:val="22"/>
                <w:szCs w:val="22"/>
              </w:rPr>
            </w:pPr>
          </w:p>
        </w:tc>
        <w:tc>
          <w:tcPr>
            <w:tcW w:w="156" w:type="pct"/>
            <w:shd w:val="clear" w:color="auto" w:fill="00B050"/>
            <w:vAlign w:val="center"/>
          </w:tcPr>
          <w:p w14:paraId="4C301C44" w14:textId="77777777" w:rsidR="00EC0E74" w:rsidRPr="00613219" w:rsidRDefault="00EC0E74" w:rsidP="006019D9">
            <w:pPr>
              <w:jc w:val="center"/>
              <w:rPr>
                <w:b/>
                <w:color w:val="FFFFFF" w:themeColor="background1"/>
                <w:sz w:val="22"/>
                <w:szCs w:val="22"/>
                <w:lang w:val="en-US"/>
              </w:rPr>
            </w:pPr>
            <w:r w:rsidRPr="00613219">
              <w:rPr>
                <w:b/>
                <w:color w:val="FFFFFF" w:themeColor="background1"/>
                <w:sz w:val="22"/>
                <w:szCs w:val="22"/>
                <w:lang w:val="en-US"/>
              </w:rPr>
              <w:t>1</w:t>
            </w:r>
          </w:p>
        </w:tc>
        <w:tc>
          <w:tcPr>
            <w:tcW w:w="487" w:type="pct"/>
            <w:vAlign w:val="center"/>
          </w:tcPr>
          <w:p w14:paraId="6CB9333E" w14:textId="615B31AA" w:rsidR="00EC0E74" w:rsidRPr="00791448" w:rsidRDefault="00EC0E74" w:rsidP="006019D9">
            <w:pPr>
              <w:jc w:val="center"/>
              <w:rPr>
                <w:sz w:val="22"/>
                <w:szCs w:val="22"/>
                <w:lang w:val="en-US"/>
              </w:rPr>
            </w:pPr>
          </w:p>
        </w:tc>
        <w:tc>
          <w:tcPr>
            <w:tcW w:w="598" w:type="pct"/>
            <w:vAlign w:val="center"/>
          </w:tcPr>
          <w:p w14:paraId="17EFC9DC" w14:textId="526E024D" w:rsidR="00EC0E74" w:rsidRPr="00613219" w:rsidRDefault="00B64113" w:rsidP="006019D9">
            <w:pPr>
              <w:jc w:val="center"/>
              <w:rPr>
                <w:sz w:val="22"/>
                <w:szCs w:val="22"/>
              </w:rPr>
            </w:pPr>
            <w:r>
              <w:rPr>
                <w:sz w:val="22"/>
                <w:szCs w:val="22"/>
              </w:rPr>
              <w:t>4</w:t>
            </w:r>
          </w:p>
        </w:tc>
        <w:tc>
          <w:tcPr>
            <w:tcW w:w="598" w:type="pct"/>
            <w:vAlign w:val="center"/>
          </w:tcPr>
          <w:p w14:paraId="651FCBF8" w14:textId="77777777" w:rsidR="00EC0E74" w:rsidRPr="00613219" w:rsidRDefault="00EC0E74" w:rsidP="006019D9">
            <w:pPr>
              <w:jc w:val="center"/>
              <w:rPr>
                <w:sz w:val="22"/>
                <w:szCs w:val="22"/>
              </w:rPr>
            </w:pPr>
          </w:p>
        </w:tc>
        <w:tc>
          <w:tcPr>
            <w:tcW w:w="598" w:type="pct"/>
            <w:vAlign w:val="center"/>
          </w:tcPr>
          <w:p w14:paraId="0FE0DB23" w14:textId="77777777" w:rsidR="00EC0E74" w:rsidRPr="00791448" w:rsidRDefault="00EC0E74" w:rsidP="006019D9">
            <w:pPr>
              <w:jc w:val="center"/>
              <w:rPr>
                <w:sz w:val="22"/>
                <w:szCs w:val="22"/>
                <w:lang w:val="en-US"/>
              </w:rPr>
            </w:pPr>
            <w:r>
              <w:rPr>
                <w:sz w:val="22"/>
                <w:szCs w:val="22"/>
                <w:lang w:val="en-US"/>
              </w:rPr>
              <w:t>1</w:t>
            </w:r>
          </w:p>
        </w:tc>
        <w:tc>
          <w:tcPr>
            <w:tcW w:w="599" w:type="pct"/>
            <w:vAlign w:val="center"/>
          </w:tcPr>
          <w:p w14:paraId="404392B9" w14:textId="77777777" w:rsidR="00EC0E74" w:rsidRPr="001C78FA" w:rsidRDefault="00EC0E74" w:rsidP="006019D9">
            <w:pPr>
              <w:jc w:val="center"/>
              <w:rPr>
                <w:sz w:val="22"/>
                <w:szCs w:val="22"/>
                <w:lang w:val="en-US"/>
              </w:rPr>
            </w:pPr>
            <w:r>
              <w:rPr>
                <w:sz w:val="22"/>
                <w:szCs w:val="22"/>
                <w:lang w:val="en-US"/>
              </w:rPr>
              <w:t>0.75</w:t>
            </w:r>
          </w:p>
        </w:tc>
        <w:tc>
          <w:tcPr>
            <w:tcW w:w="980" w:type="pct"/>
            <w:gridSpan w:val="2"/>
            <w:shd w:val="clear" w:color="auto" w:fill="F2F2F2" w:themeFill="background1" w:themeFillShade="F2"/>
          </w:tcPr>
          <w:p w14:paraId="7B60A835" w14:textId="77777777" w:rsidR="00EC0E74" w:rsidRPr="001C78FA" w:rsidRDefault="00EC0E74" w:rsidP="006019D9">
            <w:pPr>
              <w:jc w:val="center"/>
              <w:rPr>
                <w:sz w:val="22"/>
                <w:szCs w:val="22"/>
                <w:lang w:val="en-US"/>
              </w:rPr>
            </w:pPr>
            <w:r>
              <w:rPr>
                <w:lang w:val="en-US"/>
              </w:rPr>
              <w:t>5.75</w:t>
            </w:r>
          </w:p>
        </w:tc>
      </w:tr>
      <w:tr w:rsidR="00EC0E74" w:rsidRPr="00613219" w14:paraId="6C021CAC" w14:textId="77777777" w:rsidTr="006019D9">
        <w:trPr>
          <w:gridAfter w:val="1"/>
          <w:wAfter w:w="4" w:type="pct"/>
          <w:trHeight w:val="50"/>
          <w:jc w:val="center"/>
        </w:trPr>
        <w:tc>
          <w:tcPr>
            <w:tcW w:w="980" w:type="pct"/>
            <w:vMerge/>
            <w:shd w:val="clear" w:color="auto" w:fill="92D050"/>
            <w:vAlign w:val="center"/>
          </w:tcPr>
          <w:p w14:paraId="1F915915" w14:textId="77777777" w:rsidR="00EC0E74" w:rsidRPr="00613219" w:rsidRDefault="00EC0E74" w:rsidP="006019D9">
            <w:pPr>
              <w:jc w:val="both"/>
              <w:rPr>
                <w:b/>
                <w:sz w:val="22"/>
                <w:szCs w:val="22"/>
              </w:rPr>
            </w:pPr>
          </w:p>
        </w:tc>
        <w:tc>
          <w:tcPr>
            <w:tcW w:w="156" w:type="pct"/>
            <w:shd w:val="clear" w:color="auto" w:fill="00B050"/>
            <w:vAlign w:val="center"/>
          </w:tcPr>
          <w:p w14:paraId="26133AEB" w14:textId="77777777" w:rsidR="00EC0E74" w:rsidRPr="00613219" w:rsidRDefault="00EC0E74" w:rsidP="006019D9">
            <w:pPr>
              <w:jc w:val="center"/>
              <w:rPr>
                <w:b/>
                <w:color w:val="FFFFFF" w:themeColor="background1"/>
                <w:sz w:val="22"/>
                <w:szCs w:val="22"/>
                <w:lang w:val="en-US"/>
              </w:rPr>
            </w:pPr>
            <w:r w:rsidRPr="00613219">
              <w:rPr>
                <w:b/>
                <w:color w:val="FFFFFF" w:themeColor="background1"/>
                <w:sz w:val="22"/>
                <w:szCs w:val="22"/>
                <w:lang w:val="en-US"/>
              </w:rPr>
              <w:t>2</w:t>
            </w:r>
          </w:p>
        </w:tc>
        <w:tc>
          <w:tcPr>
            <w:tcW w:w="487" w:type="pct"/>
            <w:vAlign w:val="center"/>
          </w:tcPr>
          <w:p w14:paraId="4AC81D5E" w14:textId="2D88189C" w:rsidR="00EC0E74" w:rsidRPr="00B64113" w:rsidRDefault="00B64113" w:rsidP="006019D9">
            <w:pPr>
              <w:jc w:val="center"/>
              <w:rPr>
                <w:sz w:val="22"/>
                <w:szCs w:val="22"/>
              </w:rPr>
            </w:pPr>
            <w:r>
              <w:rPr>
                <w:sz w:val="22"/>
                <w:szCs w:val="22"/>
              </w:rPr>
              <w:t>3</w:t>
            </w:r>
          </w:p>
        </w:tc>
        <w:tc>
          <w:tcPr>
            <w:tcW w:w="598" w:type="pct"/>
            <w:vAlign w:val="center"/>
          </w:tcPr>
          <w:p w14:paraId="7A1B6A60" w14:textId="0645BE78" w:rsidR="00EC0E74" w:rsidRPr="00B64113" w:rsidRDefault="00B64113" w:rsidP="006019D9">
            <w:pPr>
              <w:jc w:val="center"/>
              <w:rPr>
                <w:sz w:val="22"/>
                <w:szCs w:val="22"/>
              </w:rPr>
            </w:pPr>
            <w:r>
              <w:rPr>
                <w:sz w:val="22"/>
                <w:szCs w:val="22"/>
              </w:rPr>
              <w:t>2</w:t>
            </w:r>
          </w:p>
        </w:tc>
        <w:tc>
          <w:tcPr>
            <w:tcW w:w="598" w:type="pct"/>
            <w:vAlign w:val="center"/>
          </w:tcPr>
          <w:p w14:paraId="08CCCCCE" w14:textId="77777777" w:rsidR="00EC0E74" w:rsidRPr="00791448" w:rsidRDefault="00EC0E74" w:rsidP="006019D9">
            <w:pPr>
              <w:jc w:val="center"/>
              <w:rPr>
                <w:sz w:val="22"/>
                <w:szCs w:val="22"/>
                <w:lang w:val="en-US"/>
              </w:rPr>
            </w:pPr>
            <w:r>
              <w:rPr>
                <w:sz w:val="22"/>
                <w:szCs w:val="22"/>
                <w:lang w:val="en-US"/>
              </w:rPr>
              <w:t>1</w:t>
            </w:r>
          </w:p>
        </w:tc>
        <w:tc>
          <w:tcPr>
            <w:tcW w:w="598" w:type="pct"/>
            <w:vAlign w:val="center"/>
          </w:tcPr>
          <w:p w14:paraId="33D9ABEA" w14:textId="77777777" w:rsidR="00EC0E74" w:rsidRPr="00791448" w:rsidRDefault="00EC0E74" w:rsidP="006019D9">
            <w:pPr>
              <w:jc w:val="center"/>
              <w:rPr>
                <w:sz w:val="22"/>
                <w:szCs w:val="22"/>
                <w:lang w:val="en-US"/>
              </w:rPr>
            </w:pPr>
            <w:r>
              <w:rPr>
                <w:sz w:val="22"/>
                <w:szCs w:val="22"/>
                <w:lang w:val="en-US"/>
              </w:rPr>
              <w:t>4</w:t>
            </w:r>
          </w:p>
        </w:tc>
        <w:tc>
          <w:tcPr>
            <w:tcW w:w="599" w:type="pct"/>
            <w:vAlign w:val="center"/>
          </w:tcPr>
          <w:p w14:paraId="40A508E0" w14:textId="77777777" w:rsidR="00EC0E74" w:rsidRPr="00613219" w:rsidRDefault="00EC0E74" w:rsidP="006019D9">
            <w:pPr>
              <w:jc w:val="center"/>
              <w:rPr>
                <w:sz w:val="22"/>
                <w:szCs w:val="22"/>
              </w:rPr>
            </w:pPr>
          </w:p>
        </w:tc>
        <w:tc>
          <w:tcPr>
            <w:tcW w:w="980" w:type="pct"/>
            <w:gridSpan w:val="2"/>
            <w:shd w:val="clear" w:color="auto" w:fill="F2F2F2" w:themeFill="background1" w:themeFillShade="F2"/>
          </w:tcPr>
          <w:p w14:paraId="16523D30" w14:textId="77777777" w:rsidR="00EC0E74" w:rsidRPr="00613219" w:rsidRDefault="00EC0E74" w:rsidP="006019D9">
            <w:pPr>
              <w:jc w:val="center"/>
              <w:rPr>
                <w:sz w:val="22"/>
                <w:szCs w:val="22"/>
              </w:rPr>
            </w:pPr>
            <w:r w:rsidRPr="00AE407E">
              <w:t>10</w:t>
            </w:r>
          </w:p>
        </w:tc>
      </w:tr>
      <w:tr w:rsidR="00EC0E74" w:rsidRPr="00613219" w14:paraId="28370638" w14:textId="77777777" w:rsidTr="006019D9">
        <w:trPr>
          <w:gridAfter w:val="1"/>
          <w:wAfter w:w="4" w:type="pct"/>
          <w:trHeight w:val="50"/>
          <w:jc w:val="center"/>
        </w:trPr>
        <w:tc>
          <w:tcPr>
            <w:tcW w:w="980" w:type="pct"/>
            <w:vMerge/>
            <w:shd w:val="clear" w:color="auto" w:fill="92D050"/>
            <w:vAlign w:val="center"/>
          </w:tcPr>
          <w:p w14:paraId="2812E234" w14:textId="77777777" w:rsidR="00EC0E74" w:rsidRPr="00613219" w:rsidRDefault="00EC0E74" w:rsidP="006019D9">
            <w:pPr>
              <w:jc w:val="both"/>
              <w:rPr>
                <w:b/>
                <w:sz w:val="22"/>
                <w:szCs w:val="22"/>
              </w:rPr>
            </w:pPr>
          </w:p>
        </w:tc>
        <w:tc>
          <w:tcPr>
            <w:tcW w:w="156" w:type="pct"/>
            <w:shd w:val="clear" w:color="auto" w:fill="00B050"/>
            <w:vAlign w:val="center"/>
          </w:tcPr>
          <w:p w14:paraId="777CB822" w14:textId="77777777" w:rsidR="00EC0E74" w:rsidRPr="00613219" w:rsidRDefault="00EC0E74" w:rsidP="006019D9">
            <w:pPr>
              <w:jc w:val="center"/>
              <w:rPr>
                <w:b/>
                <w:color w:val="FFFFFF" w:themeColor="background1"/>
                <w:sz w:val="22"/>
                <w:szCs w:val="22"/>
                <w:lang w:val="en-US"/>
              </w:rPr>
            </w:pPr>
            <w:r w:rsidRPr="00613219">
              <w:rPr>
                <w:b/>
                <w:color w:val="FFFFFF" w:themeColor="background1"/>
                <w:sz w:val="22"/>
                <w:szCs w:val="22"/>
                <w:lang w:val="en-US"/>
              </w:rPr>
              <w:t>3</w:t>
            </w:r>
          </w:p>
        </w:tc>
        <w:tc>
          <w:tcPr>
            <w:tcW w:w="487" w:type="pct"/>
            <w:vAlign w:val="center"/>
          </w:tcPr>
          <w:p w14:paraId="06B0E8FD" w14:textId="77777777" w:rsidR="00EC0E74" w:rsidRPr="00791448" w:rsidRDefault="00EC0E74" w:rsidP="006019D9">
            <w:pPr>
              <w:jc w:val="center"/>
              <w:rPr>
                <w:sz w:val="22"/>
                <w:szCs w:val="22"/>
                <w:lang w:val="en-US"/>
              </w:rPr>
            </w:pPr>
            <w:r>
              <w:rPr>
                <w:sz w:val="22"/>
                <w:szCs w:val="22"/>
                <w:lang w:val="en-US"/>
              </w:rPr>
              <w:t>14.5</w:t>
            </w:r>
          </w:p>
        </w:tc>
        <w:tc>
          <w:tcPr>
            <w:tcW w:w="598" w:type="pct"/>
            <w:vAlign w:val="center"/>
          </w:tcPr>
          <w:p w14:paraId="4BE6F678" w14:textId="66175050" w:rsidR="00EC0E74" w:rsidRPr="00613219" w:rsidRDefault="00B64113" w:rsidP="006019D9">
            <w:pPr>
              <w:jc w:val="center"/>
              <w:rPr>
                <w:sz w:val="22"/>
                <w:szCs w:val="22"/>
              </w:rPr>
            </w:pPr>
            <w:r>
              <w:rPr>
                <w:sz w:val="22"/>
                <w:szCs w:val="22"/>
              </w:rPr>
              <w:t>14,5</w:t>
            </w:r>
          </w:p>
        </w:tc>
        <w:tc>
          <w:tcPr>
            <w:tcW w:w="598" w:type="pct"/>
            <w:vAlign w:val="center"/>
          </w:tcPr>
          <w:p w14:paraId="768A3B26" w14:textId="77777777" w:rsidR="00EC0E74" w:rsidRPr="00613219" w:rsidRDefault="00EC0E74" w:rsidP="006019D9">
            <w:pPr>
              <w:jc w:val="center"/>
              <w:rPr>
                <w:sz w:val="22"/>
                <w:szCs w:val="22"/>
              </w:rPr>
            </w:pPr>
          </w:p>
        </w:tc>
        <w:tc>
          <w:tcPr>
            <w:tcW w:w="598" w:type="pct"/>
            <w:vAlign w:val="center"/>
          </w:tcPr>
          <w:p w14:paraId="300C0DAD" w14:textId="77777777" w:rsidR="00EC0E74" w:rsidRPr="00791448" w:rsidRDefault="00EC0E74" w:rsidP="006019D9">
            <w:pPr>
              <w:jc w:val="center"/>
              <w:rPr>
                <w:sz w:val="22"/>
                <w:szCs w:val="22"/>
                <w:lang w:val="en-US"/>
              </w:rPr>
            </w:pPr>
            <w:r>
              <w:rPr>
                <w:sz w:val="22"/>
                <w:szCs w:val="22"/>
                <w:lang w:val="en-US"/>
              </w:rPr>
              <w:t>0.5</w:t>
            </w:r>
          </w:p>
        </w:tc>
        <w:tc>
          <w:tcPr>
            <w:tcW w:w="599" w:type="pct"/>
            <w:vAlign w:val="center"/>
          </w:tcPr>
          <w:p w14:paraId="59757CD7" w14:textId="77777777" w:rsidR="00EC0E74" w:rsidRPr="00613219" w:rsidRDefault="00EC0E74" w:rsidP="006019D9">
            <w:pPr>
              <w:jc w:val="center"/>
              <w:rPr>
                <w:sz w:val="22"/>
                <w:szCs w:val="22"/>
              </w:rPr>
            </w:pPr>
            <w:r>
              <w:rPr>
                <w:sz w:val="22"/>
                <w:szCs w:val="22"/>
                <w:lang w:val="en-US"/>
              </w:rPr>
              <w:t>2</w:t>
            </w:r>
            <w:r>
              <w:rPr>
                <w:sz w:val="22"/>
                <w:szCs w:val="22"/>
              </w:rPr>
              <w:t>,25</w:t>
            </w:r>
          </w:p>
        </w:tc>
        <w:tc>
          <w:tcPr>
            <w:tcW w:w="980" w:type="pct"/>
            <w:gridSpan w:val="2"/>
            <w:shd w:val="clear" w:color="auto" w:fill="F2F2F2" w:themeFill="background1" w:themeFillShade="F2"/>
          </w:tcPr>
          <w:p w14:paraId="0B431987" w14:textId="77777777" w:rsidR="00EC0E74" w:rsidRPr="00613219" w:rsidRDefault="00EC0E74" w:rsidP="006019D9">
            <w:pPr>
              <w:jc w:val="center"/>
              <w:rPr>
                <w:sz w:val="22"/>
                <w:szCs w:val="22"/>
              </w:rPr>
            </w:pPr>
            <w:r>
              <w:rPr>
                <w:lang w:val="en-US"/>
              </w:rPr>
              <w:t>17</w:t>
            </w:r>
            <w:r>
              <w:t>,25</w:t>
            </w:r>
          </w:p>
        </w:tc>
      </w:tr>
      <w:tr w:rsidR="00B64113" w:rsidRPr="00613219" w14:paraId="6D71C5BB" w14:textId="77777777" w:rsidTr="006019D9">
        <w:trPr>
          <w:gridAfter w:val="1"/>
          <w:wAfter w:w="4" w:type="pct"/>
          <w:trHeight w:val="50"/>
          <w:jc w:val="center"/>
        </w:trPr>
        <w:tc>
          <w:tcPr>
            <w:tcW w:w="980" w:type="pct"/>
            <w:vMerge/>
            <w:shd w:val="clear" w:color="auto" w:fill="92D050"/>
            <w:vAlign w:val="center"/>
          </w:tcPr>
          <w:p w14:paraId="61F65255" w14:textId="77777777" w:rsidR="00B64113" w:rsidRPr="00613219" w:rsidRDefault="00B64113" w:rsidP="00B64113">
            <w:pPr>
              <w:jc w:val="both"/>
              <w:rPr>
                <w:b/>
                <w:sz w:val="22"/>
                <w:szCs w:val="22"/>
              </w:rPr>
            </w:pPr>
          </w:p>
        </w:tc>
        <w:tc>
          <w:tcPr>
            <w:tcW w:w="156" w:type="pct"/>
            <w:shd w:val="clear" w:color="auto" w:fill="00B050"/>
            <w:vAlign w:val="center"/>
          </w:tcPr>
          <w:p w14:paraId="41C1655D" w14:textId="77777777" w:rsidR="00B64113" w:rsidRPr="00613219" w:rsidRDefault="00B64113" w:rsidP="00B64113">
            <w:pPr>
              <w:jc w:val="center"/>
              <w:rPr>
                <w:b/>
                <w:color w:val="FFFFFF" w:themeColor="background1"/>
                <w:sz w:val="22"/>
                <w:szCs w:val="22"/>
                <w:lang w:val="en-US"/>
              </w:rPr>
            </w:pPr>
            <w:r w:rsidRPr="00613219">
              <w:rPr>
                <w:b/>
                <w:color w:val="FFFFFF" w:themeColor="background1"/>
                <w:sz w:val="22"/>
                <w:szCs w:val="22"/>
                <w:lang w:val="en-US"/>
              </w:rPr>
              <w:t>4</w:t>
            </w:r>
          </w:p>
        </w:tc>
        <w:tc>
          <w:tcPr>
            <w:tcW w:w="487" w:type="pct"/>
            <w:vAlign w:val="center"/>
          </w:tcPr>
          <w:p w14:paraId="335A7C80" w14:textId="06A7A75D" w:rsidR="00B64113" w:rsidRPr="00791448" w:rsidRDefault="00B64113" w:rsidP="00B64113">
            <w:pPr>
              <w:jc w:val="center"/>
              <w:rPr>
                <w:sz w:val="22"/>
                <w:szCs w:val="22"/>
                <w:lang w:val="en-US"/>
              </w:rPr>
            </w:pPr>
            <w:r>
              <w:rPr>
                <w:sz w:val="22"/>
                <w:szCs w:val="22"/>
                <w:lang w:val="en-US"/>
              </w:rPr>
              <w:t>6</w:t>
            </w:r>
          </w:p>
        </w:tc>
        <w:tc>
          <w:tcPr>
            <w:tcW w:w="598" w:type="pct"/>
            <w:vAlign w:val="center"/>
          </w:tcPr>
          <w:p w14:paraId="3166FA91" w14:textId="277104D6" w:rsidR="00B64113" w:rsidRPr="00765888" w:rsidRDefault="00B64113" w:rsidP="00B64113">
            <w:pPr>
              <w:jc w:val="center"/>
              <w:rPr>
                <w:sz w:val="22"/>
                <w:szCs w:val="22"/>
                <w:lang w:val="en-US"/>
              </w:rPr>
            </w:pPr>
          </w:p>
        </w:tc>
        <w:tc>
          <w:tcPr>
            <w:tcW w:w="598" w:type="pct"/>
            <w:vAlign w:val="center"/>
          </w:tcPr>
          <w:p w14:paraId="56A74BC4" w14:textId="77777777" w:rsidR="00B64113" w:rsidRPr="00791448" w:rsidRDefault="00B64113" w:rsidP="00B64113">
            <w:pPr>
              <w:jc w:val="center"/>
              <w:rPr>
                <w:sz w:val="22"/>
                <w:szCs w:val="22"/>
                <w:lang w:val="en-US"/>
              </w:rPr>
            </w:pPr>
            <w:r>
              <w:rPr>
                <w:sz w:val="22"/>
                <w:szCs w:val="22"/>
                <w:lang w:val="en-US"/>
              </w:rPr>
              <w:t>1</w:t>
            </w:r>
          </w:p>
        </w:tc>
        <w:tc>
          <w:tcPr>
            <w:tcW w:w="598" w:type="pct"/>
            <w:vAlign w:val="center"/>
          </w:tcPr>
          <w:p w14:paraId="6B1275CB" w14:textId="77777777" w:rsidR="00B64113" w:rsidRPr="00791448" w:rsidRDefault="00B64113" w:rsidP="00B64113">
            <w:pPr>
              <w:jc w:val="center"/>
              <w:rPr>
                <w:sz w:val="22"/>
                <w:szCs w:val="22"/>
                <w:lang w:val="en-US"/>
              </w:rPr>
            </w:pPr>
            <w:r>
              <w:rPr>
                <w:sz w:val="22"/>
                <w:szCs w:val="22"/>
                <w:lang w:val="en-US"/>
              </w:rPr>
              <w:t>3</w:t>
            </w:r>
          </w:p>
        </w:tc>
        <w:tc>
          <w:tcPr>
            <w:tcW w:w="599" w:type="pct"/>
            <w:vAlign w:val="center"/>
          </w:tcPr>
          <w:p w14:paraId="3E3DD38C" w14:textId="77777777" w:rsidR="00B64113" w:rsidRPr="00613219" w:rsidRDefault="00B64113" w:rsidP="00B64113">
            <w:pPr>
              <w:jc w:val="center"/>
              <w:rPr>
                <w:sz w:val="22"/>
                <w:szCs w:val="22"/>
              </w:rPr>
            </w:pPr>
          </w:p>
        </w:tc>
        <w:tc>
          <w:tcPr>
            <w:tcW w:w="980" w:type="pct"/>
            <w:gridSpan w:val="2"/>
            <w:shd w:val="clear" w:color="auto" w:fill="F2F2F2" w:themeFill="background1" w:themeFillShade="F2"/>
          </w:tcPr>
          <w:p w14:paraId="64E983CA" w14:textId="77777777" w:rsidR="00B64113" w:rsidRPr="001C78FA" w:rsidRDefault="00B64113" w:rsidP="00B64113">
            <w:pPr>
              <w:jc w:val="center"/>
              <w:rPr>
                <w:sz w:val="22"/>
                <w:szCs w:val="22"/>
                <w:lang w:val="en-US"/>
              </w:rPr>
            </w:pPr>
            <w:r>
              <w:rPr>
                <w:lang w:val="en-US"/>
              </w:rPr>
              <w:t>10</w:t>
            </w:r>
          </w:p>
        </w:tc>
      </w:tr>
      <w:tr w:rsidR="00B64113" w:rsidRPr="00613219" w14:paraId="1CD329D8" w14:textId="77777777" w:rsidTr="006019D9">
        <w:trPr>
          <w:gridAfter w:val="1"/>
          <w:wAfter w:w="4" w:type="pct"/>
          <w:trHeight w:val="307"/>
          <w:jc w:val="center"/>
        </w:trPr>
        <w:tc>
          <w:tcPr>
            <w:tcW w:w="980" w:type="pct"/>
            <w:vMerge/>
            <w:shd w:val="clear" w:color="auto" w:fill="92D050"/>
            <w:vAlign w:val="center"/>
          </w:tcPr>
          <w:p w14:paraId="40BB7F9C" w14:textId="77777777" w:rsidR="00B64113" w:rsidRPr="00613219" w:rsidRDefault="00B64113" w:rsidP="00B64113">
            <w:pPr>
              <w:jc w:val="both"/>
              <w:rPr>
                <w:b/>
                <w:sz w:val="22"/>
                <w:szCs w:val="22"/>
              </w:rPr>
            </w:pPr>
          </w:p>
        </w:tc>
        <w:tc>
          <w:tcPr>
            <w:tcW w:w="156" w:type="pct"/>
            <w:shd w:val="clear" w:color="auto" w:fill="00B050"/>
            <w:vAlign w:val="center"/>
          </w:tcPr>
          <w:p w14:paraId="741B5411" w14:textId="77777777" w:rsidR="00B64113" w:rsidRPr="00613219" w:rsidRDefault="00B64113" w:rsidP="00B64113">
            <w:pPr>
              <w:jc w:val="center"/>
              <w:rPr>
                <w:b/>
                <w:color w:val="FFFFFF" w:themeColor="background1"/>
                <w:sz w:val="22"/>
                <w:szCs w:val="22"/>
                <w:lang w:val="en-US"/>
              </w:rPr>
            </w:pPr>
            <w:r w:rsidRPr="00613219">
              <w:rPr>
                <w:b/>
                <w:color w:val="FFFFFF" w:themeColor="background1"/>
                <w:sz w:val="22"/>
                <w:szCs w:val="22"/>
                <w:lang w:val="en-US"/>
              </w:rPr>
              <w:t>5</w:t>
            </w:r>
          </w:p>
        </w:tc>
        <w:tc>
          <w:tcPr>
            <w:tcW w:w="487" w:type="pct"/>
            <w:vAlign w:val="center"/>
          </w:tcPr>
          <w:p w14:paraId="57750C8E" w14:textId="68CC4DBC" w:rsidR="00B64113" w:rsidRPr="00613219" w:rsidRDefault="00B64113" w:rsidP="00B64113">
            <w:pPr>
              <w:jc w:val="center"/>
              <w:rPr>
                <w:sz w:val="22"/>
                <w:szCs w:val="22"/>
              </w:rPr>
            </w:pPr>
            <w:r>
              <w:rPr>
                <w:sz w:val="22"/>
                <w:szCs w:val="22"/>
                <w:lang w:val="en-US"/>
              </w:rPr>
              <w:t>9.5</w:t>
            </w:r>
          </w:p>
        </w:tc>
        <w:tc>
          <w:tcPr>
            <w:tcW w:w="598" w:type="pct"/>
            <w:vAlign w:val="center"/>
          </w:tcPr>
          <w:p w14:paraId="406F9182" w14:textId="10E59411" w:rsidR="00B64113" w:rsidRPr="00791448" w:rsidRDefault="00B64113" w:rsidP="00B64113">
            <w:pPr>
              <w:jc w:val="center"/>
              <w:rPr>
                <w:sz w:val="22"/>
                <w:szCs w:val="22"/>
                <w:lang w:val="en-US"/>
              </w:rPr>
            </w:pPr>
          </w:p>
        </w:tc>
        <w:tc>
          <w:tcPr>
            <w:tcW w:w="598" w:type="pct"/>
            <w:vAlign w:val="center"/>
          </w:tcPr>
          <w:p w14:paraId="132DED9D" w14:textId="77777777" w:rsidR="00B64113" w:rsidRPr="00613219" w:rsidRDefault="00B64113" w:rsidP="00B64113">
            <w:pPr>
              <w:jc w:val="center"/>
              <w:rPr>
                <w:sz w:val="22"/>
                <w:szCs w:val="22"/>
              </w:rPr>
            </w:pPr>
          </w:p>
        </w:tc>
        <w:tc>
          <w:tcPr>
            <w:tcW w:w="598" w:type="pct"/>
            <w:vAlign w:val="center"/>
          </w:tcPr>
          <w:p w14:paraId="64015B27" w14:textId="77777777" w:rsidR="00B64113" w:rsidRPr="00613219" w:rsidRDefault="00B64113" w:rsidP="00B64113">
            <w:pPr>
              <w:jc w:val="center"/>
              <w:rPr>
                <w:sz w:val="22"/>
                <w:szCs w:val="22"/>
              </w:rPr>
            </w:pPr>
          </w:p>
        </w:tc>
        <w:tc>
          <w:tcPr>
            <w:tcW w:w="599" w:type="pct"/>
            <w:vAlign w:val="center"/>
          </w:tcPr>
          <w:p w14:paraId="2312CD13" w14:textId="77777777" w:rsidR="00B64113" w:rsidRPr="00791448" w:rsidRDefault="00B64113" w:rsidP="00B64113">
            <w:pPr>
              <w:jc w:val="center"/>
              <w:rPr>
                <w:sz w:val="22"/>
                <w:szCs w:val="22"/>
                <w:lang w:val="en-US"/>
              </w:rPr>
            </w:pPr>
          </w:p>
        </w:tc>
        <w:tc>
          <w:tcPr>
            <w:tcW w:w="980" w:type="pct"/>
            <w:gridSpan w:val="2"/>
            <w:shd w:val="clear" w:color="auto" w:fill="F2F2F2" w:themeFill="background1" w:themeFillShade="F2"/>
          </w:tcPr>
          <w:p w14:paraId="23520694" w14:textId="77777777" w:rsidR="00B64113" w:rsidRPr="00613219" w:rsidRDefault="00B64113" w:rsidP="00B64113">
            <w:pPr>
              <w:jc w:val="center"/>
              <w:rPr>
                <w:sz w:val="22"/>
                <w:szCs w:val="22"/>
              </w:rPr>
            </w:pPr>
            <w:r>
              <w:t>9,5</w:t>
            </w:r>
          </w:p>
        </w:tc>
      </w:tr>
      <w:tr w:rsidR="00EC0E74" w:rsidRPr="00613219" w14:paraId="303302AB" w14:textId="77777777" w:rsidTr="006019D9">
        <w:trPr>
          <w:gridAfter w:val="1"/>
          <w:wAfter w:w="4" w:type="pct"/>
          <w:trHeight w:val="50"/>
          <w:jc w:val="center"/>
        </w:trPr>
        <w:tc>
          <w:tcPr>
            <w:tcW w:w="980" w:type="pct"/>
            <w:vMerge/>
            <w:shd w:val="clear" w:color="auto" w:fill="92D050"/>
            <w:vAlign w:val="center"/>
          </w:tcPr>
          <w:p w14:paraId="6BF90148" w14:textId="77777777" w:rsidR="00EC0E74" w:rsidRPr="00613219" w:rsidRDefault="00EC0E74" w:rsidP="006019D9">
            <w:pPr>
              <w:jc w:val="both"/>
              <w:rPr>
                <w:b/>
                <w:sz w:val="22"/>
                <w:szCs w:val="22"/>
              </w:rPr>
            </w:pPr>
          </w:p>
        </w:tc>
        <w:tc>
          <w:tcPr>
            <w:tcW w:w="156" w:type="pct"/>
            <w:shd w:val="clear" w:color="auto" w:fill="00B050"/>
            <w:vAlign w:val="center"/>
          </w:tcPr>
          <w:p w14:paraId="4AB321BD" w14:textId="77777777" w:rsidR="00EC0E74" w:rsidRPr="00613219" w:rsidRDefault="00EC0E74" w:rsidP="006019D9">
            <w:pPr>
              <w:jc w:val="center"/>
              <w:rPr>
                <w:b/>
                <w:color w:val="FFFFFF" w:themeColor="background1"/>
                <w:sz w:val="22"/>
                <w:szCs w:val="22"/>
                <w:lang w:val="en-US"/>
              </w:rPr>
            </w:pPr>
            <w:r w:rsidRPr="00613219">
              <w:rPr>
                <w:b/>
                <w:color w:val="FFFFFF" w:themeColor="background1"/>
                <w:sz w:val="22"/>
                <w:szCs w:val="22"/>
                <w:lang w:val="en-US"/>
              </w:rPr>
              <w:t>6</w:t>
            </w:r>
          </w:p>
        </w:tc>
        <w:tc>
          <w:tcPr>
            <w:tcW w:w="487" w:type="pct"/>
            <w:vAlign w:val="center"/>
          </w:tcPr>
          <w:p w14:paraId="55222FCB" w14:textId="5924F668" w:rsidR="00EC0E74" w:rsidRPr="00791448" w:rsidRDefault="00EC0E74" w:rsidP="006019D9">
            <w:pPr>
              <w:jc w:val="center"/>
              <w:rPr>
                <w:sz w:val="22"/>
                <w:szCs w:val="22"/>
                <w:lang w:val="en-US"/>
              </w:rPr>
            </w:pPr>
            <w:r>
              <w:rPr>
                <w:sz w:val="22"/>
                <w:szCs w:val="22"/>
                <w:lang w:val="en-US"/>
              </w:rPr>
              <w:t>3.5</w:t>
            </w:r>
          </w:p>
        </w:tc>
        <w:tc>
          <w:tcPr>
            <w:tcW w:w="598" w:type="pct"/>
            <w:vAlign w:val="center"/>
          </w:tcPr>
          <w:p w14:paraId="1B905A50" w14:textId="7A0DD689" w:rsidR="00EC0E74" w:rsidRPr="00791448" w:rsidRDefault="00B64113" w:rsidP="006019D9">
            <w:pPr>
              <w:jc w:val="center"/>
              <w:rPr>
                <w:sz w:val="22"/>
                <w:szCs w:val="22"/>
                <w:lang w:val="en-US"/>
              </w:rPr>
            </w:pPr>
            <w:r>
              <w:rPr>
                <w:sz w:val="22"/>
                <w:szCs w:val="22"/>
              </w:rPr>
              <w:t>1</w:t>
            </w:r>
            <w:r w:rsidR="00EC0E74">
              <w:rPr>
                <w:sz w:val="22"/>
                <w:szCs w:val="22"/>
                <w:lang w:val="en-US"/>
              </w:rPr>
              <w:t>3.5</w:t>
            </w:r>
          </w:p>
        </w:tc>
        <w:tc>
          <w:tcPr>
            <w:tcW w:w="598" w:type="pct"/>
            <w:vAlign w:val="center"/>
          </w:tcPr>
          <w:p w14:paraId="0BE56131" w14:textId="77777777" w:rsidR="00EC0E74" w:rsidRPr="00791448" w:rsidRDefault="00EC0E74" w:rsidP="006019D9">
            <w:pPr>
              <w:jc w:val="center"/>
              <w:rPr>
                <w:sz w:val="22"/>
                <w:szCs w:val="22"/>
                <w:lang w:val="en-US"/>
              </w:rPr>
            </w:pPr>
            <w:r>
              <w:rPr>
                <w:sz w:val="22"/>
                <w:szCs w:val="22"/>
                <w:lang w:val="en-US"/>
              </w:rPr>
              <w:t>2.5</w:t>
            </w:r>
          </w:p>
        </w:tc>
        <w:tc>
          <w:tcPr>
            <w:tcW w:w="598" w:type="pct"/>
            <w:vAlign w:val="center"/>
          </w:tcPr>
          <w:p w14:paraId="79CE5C21" w14:textId="77777777" w:rsidR="00EC0E74" w:rsidRPr="00791448" w:rsidRDefault="00EC0E74" w:rsidP="006019D9">
            <w:pPr>
              <w:jc w:val="center"/>
              <w:rPr>
                <w:sz w:val="22"/>
                <w:szCs w:val="22"/>
                <w:lang w:val="en-US"/>
              </w:rPr>
            </w:pPr>
            <w:r>
              <w:rPr>
                <w:sz w:val="22"/>
                <w:szCs w:val="22"/>
                <w:lang w:val="en-US"/>
              </w:rPr>
              <w:t>9</w:t>
            </w:r>
          </w:p>
        </w:tc>
        <w:tc>
          <w:tcPr>
            <w:tcW w:w="599" w:type="pct"/>
            <w:vAlign w:val="center"/>
          </w:tcPr>
          <w:p w14:paraId="7CB15B31" w14:textId="77777777" w:rsidR="00EC0E74" w:rsidRPr="00EF6CA4" w:rsidRDefault="00EC0E74" w:rsidP="006019D9">
            <w:pPr>
              <w:jc w:val="center"/>
              <w:rPr>
                <w:sz w:val="22"/>
                <w:szCs w:val="22"/>
              </w:rPr>
            </w:pPr>
            <w:r>
              <w:rPr>
                <w:sz w:val="22"/>
                <w:szCs w:val="22"/>
              </w:rPr>
              <w:t>9</w:t>
            </w:r>
          </w:p>
        </w:tc>
        <w:tc>
          <w:tcPr>
            <w:tcW w:w="980" w:type="pct"/>
            <w:gridSpan w:val="2"/>
            <w:shd w:val="clear" w:color="auto" w:fill="F2F2F2" w:themeFill="background1" w:themeFillShade="F2"/>
          </w:tcPr>
          <w:p w14:paraId="3B0454B9" w14:textId="77777777" w:rsidR="00EC0E74" w:rsidRPr="00613219" w:rsidRDefault="00EC0E74" w:rsidP="006019D9">
            <w:pPr>
              <w:jc w:val="center"/>
              <w:rPr>
                <w:sz w:val="22"/>
                <w:szCs w:val="22"/>
              </w:rPr>
            </w:pPr>
            <w:r>
              <w:rPr>
                <w:sz w:val="22"/>
                <w:szCs w:val="22"/>
              </w:rPr>
              <w:t>37,50</w:t>
            </w:r>
          </w:p>
        </w:tc>
      </w:tr>
      <w:tr w:rsidR="00EC0E74" w:rsidRPr="00613219" w14:paraId="65BA7439" w14:textId="77777777" w:rsidTr="006019D9">
        <w:trPr>
          <w:gridAfter w:val="1"/>
          <w:wAfter w:w="4" w:type="pct"/>
          <w:trHeight w:val="50"/>
          <w:jc w:val="center"/>
        </w:trPr>
        <w:tc>
          <w:tcPr>
            <w:tcW w:w="980" w:type="pct"/>
            <w:vMerge/>
            <w:shd w:val="clear" w:color="auto" w:fill="92D050"/>
            <w:vAlign w:val="center"/>
          </w:tcPr>
          <w:p w14:paraId="2FFA1C36" w14:textId="77777777" w:rsidR="00EC0E74" w:rsidRPr="00613219" w:rsidRDefault="00EC0E74" w:rsidP="006019D9">
            <w:pPr>
              <w:jc w:val="both"/>
              <w:rPr>
                <w:b/>
                <w:sz w:val="22"/>
                <w:szCs w:val="22"/>
              </w:rPr>
            </w:pPr>
          </w:p>
        </w:tc>
        <w:tc>
          <w:tcPr>
            <w:tcW w:w="156" w:type="pct"/>
            <w:shd w:val="clear" w:color="auto" w:fill="00B050"/>
            <w:vAlign w:val="center"/>
          </w:tcPr>
          <w:p w14:paraId="2918FF09" w14:textId="77777777" w:rsidR="00EC0E74" w:rsidRPr="00613219" w:rsidRDefault="00EC0E74" w:rsidP="006019D9">
            <w:pPr>
              <w:jc w:val="center"/>
              <w:rPr>
                <w:b/>
                <w:color w:val="FFFFFF" w:themeColor="background1"/>
                <w:sz w:val="22"/>
                <w:szCs w:val="22"/>
                <w:lang w:val="en-US"/>
              </w:rPr>
            </w:pPr>
            <w:r>
              <w:rPr>
                <w:b/>
                <w:color w:val="FFFFFF" w:themeColor="background1"/>
                <w:sz w:val="22"/>
                <w:szCs w:val="22"/>
                <w:lang w:val="en-US"/>
              </w:rPr>
              <w:t>7</w:t>
            </w:r>
          </w:p>
        </w:tc>
        <w:tc>
          <w:tcPr>
            <w:tcW w:w="487" w:type="pct"/>
            <w:vAlign w:val="center"/>
          </w:tcPr>
          <w:p w14:paraId="3EFCD7AF" w14:textId="77777777" w:rsidR="00EC0E74" w:rsidRPr="00613219" w:rsidRDefault="00EC0E74" w:rsidP="006019D9">
            <w:pPr>
              <w:jc w:val="center"/>
              <w:rPr>
                <w:sz w:val="22"/>
                <w:szCs w:val="22"/>
              </w:rPr>
            </w:pPr>
          </w:p>
        </w:tc>
        <w:tc>
          <w:tcPr>
            <w:tcW w:w="598" w:type="pct"/>
            <w:vAlign w:val="center"/>
          </w:tcPr>
          <w:p w14:paraId="04EB1F22" w14:textId="77777777" w:rsidR="00EC0E74" w:rsidRPr="00613219" w:rsidRDefault="00EC0E74" w:rsidP="006019D9">
            <w:pPr>
              <w:jc w:val="center"/>
              <w:rPr>
                <w:sz w:val="22"/>
                <w:szCs w:val="22"/>
              </w:rPr>
            </w:pPr>
          </w:p>
        </w:tc>
        <w:tc>
          <w:tcPr>
            <w:tcW w:w="598" w:type="pct"/>
            <w:vAlign w:val="center"/>
          </w:tcPr>
          <w:p w14:paraId="4B160490" w14:textId="77777777" w:rsidR="00EC0E74" w:rsidRPr="00613219" w:rsidRDefault="00EC0E74" w:rsidP="006019D9">
            <w:pPr>
              <w:jc w:val="center"/>
              <w:rPr>
                <w:sz w:val="22"/>
                <w:szCs w:val="22"/>
              </w:rPr>
            </w:pPr>
          </w:p>
        </w:tc>
        <w:tc>
          <w:tcPr>
            <w:tcW w:w="598" w:type="pct"/>
            <w:vAlign w:val="center"/>
          </w:tcPr>
          <w:p w14:paraId="26B9DE68" w14:textId="77777777" w:rsidR="00EC0E74" w:rsidRPr="00544B5D" w:rsidRDefault="00EC0E74" w:rsidP="006019D9">
            <w:pPr>
              <w:jc w:val="center"/>
              <w:rPr>
                <w:sz w:val="22"/>
                <w:szCs w:val="22"/>
                <w:lang w:val="en-US"/>
              </w:rPr>
            </w:pPr>
            <w:r>
              <w:rPr>
                <w:sz w:val="22"/>
                <w:szCs w:val="22"/>
                <w:lang w:val="en-US"/>
              </w:rPr>
              <w:t>10</w:t>
            </w:r>
          </w:p>
        </w:tc>
        <w:tc>
          <w:tcPr>
            <w:tcW w:w="599" w:type="pct"/>
            <w:vAlign w:val="center"/>
          </w:tcPr>
          <w:p w14:paraId="43960A4E" w14:textId="77777777" w:rsidR="00EC0E74" w:rsidRPr="00544B5D" w:rsidRDefault="00EC0E74" w:rsidP="006019D9">
            <w:pPr>
              <w:jc w:val="center"/>
              <w:rPr>
                <w:sz w:val="22"/>
                <w:szCs w:val="22"/>
                <w:lang w:val="en-US"/>
              </w:rPr>
            </w:pPr>
          </w:p>
        </w:tc>
        <w:tc>
          <w:tcPr>
            <w:tcW w:w="980" w:type="pct"/>
            <w:gridSpan w:val="2"/>
            <w:shd w:val="clear" w:color="auto" w:fill="F2F2F2" w:themeFill="background1" w:themeFillShade="F2"/>
          </w:tcPr>
          <w:p w14:paraId="6E1639F6" w14:textId="77777777" w:rsidR="00EC0E74" w:rsidRPr="00613219" w:rsidRDefault="00EC0E74" w:rsidP="006019D9">
            <w:pPr>
              <w:jc w:val="center"/>
              <w:rPr>
                <w:sz w:val="22"/>
                <w:szCs w:val="22"/>
              </w:rPr>
            </w:pPr>
            <w:r>
              <w:t>1</w:t>
            </w:r>
            <w:r w:rsidRPr="00AE407E">
              <w:t>0</w:t>
            </w:r>
          </w:p>
        </w:tc>
      </w:tr>
      <w:tr w:rsidR="00EC0E74" w:rsidRPr="00613219" w14:paraId="01F5EFF9" w14:textId="77777777" w:rsidTr="006019D9">
        <w:trPr>
          <w:gridAfter w:val="1"/>
          <w:wAfter w:w="4" w:type="pct"/>
          <w:trHeight w:val="50"/>
          <w:jc w:val="center"/>
        </w:trPr>
        <w:tc>
          <w:tcPr>
            <w:tcW w:w="1136" w:type="pct"/>
            <w:gridSpan w:val="2"/>
            <w:shd w:val="clear" w:color="auto" w:fill="00B050"/>
            <w:vAlign w:val="center"/>
          </w:tcPr>
          <w:p w14:paraId="3D09913D" w14:textId="77777777" w:rsidR="00EC0E74" w:rsidRPr="00613219" w:rsidRDefault="00EC0E74" w:rsidP="006019D9">
            <w:pPr>
              <w:jc w:val="center"/>
              <w:rPr>
                <w:sz w:val="22"/>
                <w:szCs w:val="22"/>
              </w:rPr>
            </w:pPr>
            <w:r w:rsidRPr="00613219">
              <w:rPr>
                <w:b/>
                <w:sz w:val="22"/>
                <w:szCs w:val="22"/>
              </w:rPr>
              <w:t>Итого баллов за критерий/модуль</w:t>
            </w:r>
          </w:p>
        </w:tc>
        <w:tc>
          <w:tcPr>
            <w:tcW w:w="487" w:type="pct"/>
            <w:shd w:val="clear" w:color="auto" w:fill="F2F2F2" w:themeFill="background1" w:themeFillShade="F2"/>
            <w:vAlign w:val="center"/>
          </w:tcPr>
          <w:p w14:paraId="3315A588" w14:textId="43355D4B" w:rsidR="00EC0E74" w:rsidRPr="00B64113" w:rsidRDefault="00B64113" w:rsidP="006019D9">
            <w:pPr>
              <w:jc w:val="center"/>
              <w:rPr>
                <w:sz w:val="22"/>
                <w:szCs w:val="22"/>
              </w:rPr>
            </w:pPr>
            <w:r>
              <w:rPr>
                <w:sz w:val="22"/>
                <w:szCs w:val="22"/>
              </w:rPr>
              <w:t>22</w:t>
            </w:r>
          </w:p>
        </w:tc>
        <w:tc>
          <w:tcPr>
            <w:tcW w:w="598" w:type="pct"/>
            <w:shd w:val="clear" w:color="auto" w:fill="F2F2F2" w:themeFill="background1" w:themeFillShade="F2"/>
            <w:vAlign w:val="center"/>
          </w:tcPr>
          <w:p w14:paraId="607C1A1C" w14:textId="55B4EC44" w:rsidR="00EC0E74" w:rsidRPr="00B64113" w:rsidRDefault="00B64113" w:rsidP="006019D9">
            <w:pPr>
              <w:jc w:val="center"/>
              <w:rPr>
                <w:sz w:val="22"/>
                <w:szCs w:val="22"/>
              </w:rPr>
            </w:pPr>
            <w:r>
              <w:rPr>
                <w:sz w:val="22"/>
                <w:szCs w:val="22"/>
              </w:rPr>
              <w:t>34</w:t>
            </w:r>
          </w:p>
        </w:tc>
        <w:tc>
          <w:tcPr>
            <w:tcW w:w="598" w:type="pct"/>
            <w:shd w:val="clear" w:color="auto" w:fill="F2F2F2" w:themeFill="background1" w:themeFillShade="F2"/>
            <w:vAlign w:val="center"/>
          </w:tcPr>
          <w:p w14:paraId="14029DDC" w14:textId="77777777" w:rsidR="00EC0E74" w:rsidRPr="00CB76FB" w:rsidRDefault="00EC0E74" w:rsidP="006019D9">
            <w:pPr>
              <w:jc w:val="center"/>
              <w:rPr>
                <w:sz w:val="22"/>
                <w:szCs w:val="22"/>
                <w:lang w:val="en-US"/>
              </w:rPr>
            </w:pPr>
            <w:r>
              <w:rPr>
                <w:sz w:val="22"/>
                <w:szCs w:val="22"/>
                <w:lang w:val="en-US"/>
              </w:rPr>
              <w:t>4.5</w:t>
            </w:r>
          </w:p>
        </w:tc>
        <w:tc>
          <w:tcPr>
            <w:tcW w:w="598" w:type="pct"/>
            <w:shd w:val="clear" w:color="auto" w:fill="F2F2F2" w:themeFill="background1" w:themeFillShade="F2"/>
            <w:vAlign w:val="center"/>
          </w:tcPr>
          <w:p w14:paraId="436EB3CC" w14:textId="77777777" w:rsidR="00EC0E74" w:rsidRPr="00CB76FB" w:rsidRDefault="00EC0E74" w:rsidP="006019D9">
            <w:pPr>
              <w:jc w:val="center"/>
              <w:rPr>
                <w:sz w:val="22"/>
                <w:szCs w:val="22"/>
                <w:lang w:val="en-US"/>
              </w:rPr>
            </w:pPr>
            <w:r>
              <w:rPr>
                <w:sz w:val="22"/>
                <w:szCs w:val="22"/>
                <w:lang w:val="en-US"/>
              </w:rPr>
              <w:t>27.5</w:t>
            </w:r>
          </w:p>
        </w:tc>
        <w:tc>
          <w:tcPr>
            <w:tcW w:w="599" w:type="pct"/>
            <w:shd w:val="clear" w:color="auto" w:fill="F2F2F2" w:themeFill="background1" w:themeFillShade="F2"/>
            <w:vAlign w:val="center"/>
          </w:tcPr>
          <w:p w14:paraId="08F47FC4" w14:textId="77777777" w:rsidR="00EC0E74" w:rsidRPr="00CB76FB" w:rsidRDefault="00EC0E74" w:rsidP="006019D9">
            <w:pPr>
              <w:jc w:val="center"/>
              <w:rPr>
                <w:sz w:val="22"/>
                <w:szCs w:val="22"/>
                <w:lang w:val="en-US"/>
              </w:rPr>
            </w:pPr>
            <w:r>
              <w:rPr>
                <w:sz w:val="22"/>
                <w:szCs w:val="22"/>
                <w:lang w:val="en-US"/>
              </w:rPr>
              <w:t>12</w:t>
            </w:r>
          </w:p>
        </w:tc>
        <w:tc>
          <w:tcPr>
            <w:tcW w:w="980" w:type="pct"/>
            <w:gridSpan w:val="2"/>
            <w:shd w:val="clear" w:color="auto" w:fill="F2F2F2" w:themeFill="background1" w:themeFillShade="F2"/>
            <w:vAlign w:val="center"/>
          </w:tcPr>
          <w:p w14:paraId="26D62FD6" w14:textId="77777777" w:rsidR="00EC0E74" w:rsidRPr="00613219" w:rsidRDefault="00EC0E74" w:rsidP="006019D9">
            <w:pPr>
              <w:jc w:val="center"/>
              <w:rPr>
                <w:b/>
                <w:sz w:val="22"/>
                <w:szCs w:val="22"/>
              </w:rPr>
            </w:pPr>
            <w:r w:rsidRPr="00613219">
              <w:rPr>
                <w:b/>
                <w:sz w:val="22"/>
                <w:szCs w:val="22"/>
              </w:rPr>
              <w:t>100</w:t>
            </w:r>
          </w:p>
        </w:tc>
      </w:tr>
    </w:tbl>
    <w:p w14:paraId="3984660C" w14:textId="5785C4F7" w:rsidR="008E5424" w:rsidRDefault="008E5424" w:rsidP="00C17B01">
      <w:pPr>
        <w:pStyle w:val="-2"/>
        <w:spacing w:before="0" w:after="0" w:line="240" w:lineRule="auto"/>
        <w:ind w:firstLine="709"/>
        <w:rPr>
          <w:rFonts w:ascii="Times New Roman" w:hAnsi="Times New Roman"/>
          <w:szCs w:val="28"/>
        </w:rPr>
      </w:pPr>
    </w:p>
    <w:p w14:paraId="381465A9" w14:textId="77777777" w:rsidR="00EC0E74" w:rsidRDefault="00EC0E74" w:rsidP="00EC0E74">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Конкурсного задания будет основываться на критериях</w:t>
      </w:r>
      <w:r>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18CCE5A" w14:textId="77777777" w:rsidR="00EC0E74" w:rsidRDefault="00EC0E74" w:rsidP="00EC0E74">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11D510E4" w14:textId="77777777" w:rsidR="00EC0E74" w:rsidRPr="00640E46" w:rsidRDefault="00EC0E74" w:rsidP="00EC0E74">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EC0E74" w:rsidRPr="009D04EE" w14:paraId="1BC6C392" w14:textId="77777777" w:rsidTr="006019D9">
        <w:tc>
          <w:tcPr>
            <w:tcW w:w="1851" w:type="pct"/>
            <w:gridSpan w:val="2"/>
            <w:shd w:val="clear" w:color="auto" w:fill="92D050"/>
          </w:tcPr>
          <w:p w14:paraId="35F5A52A" w14:textId="77777777" w:rsidR="00EC0E74" w:rsidRPr="00437D28" w:rsidRDefault="00EC0E74" w:rsidP="006019D9">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BCE134A" w14:textId="77777777" w:rsidR="00EC0E74" w:rsidRPr="00437D28" w:rsidRDefault="00EC0E74" w:rsidP="006019D9">
            <w:pPr>
              <w:autoSpaceDE w:val="0"/>
              <w:autoSpaceDN w:val="0"/>
              <w:adjustRightInd w:val="0"/>
              <w:jc w:val="center"/>
              <w:rPr>
                <w:b/>
                <w:sz w:val="24"/>
                <w:szCs w:val="24"/>
              </w:rPr>
            </w:pPr>
            <w:r w:rsidRPr="00437D28">
              <w:rPr>
                <w:b/>
                <w:sz w:val="24"/>
                <w:szCs w:val="24"/>
              </w:rPr>
              <w:t>Методика проверки навыков в критерии</w:t>
            </w:r>
          </w:p>
        </w:tc>
      </w:tr>
      <w:tr w:rsidR="00EC0E74" w:rsidRPr="009D04EE" w14:paraId="03138D7A" w14:textId="77777777" w:rsidTr="006019D9">
        <w:tc>
          <w:tcPr>
            <w:tcW w:w="282" w:type="pct"/>
            <w:shd w:val="clear" w:color="auto" w:fill="00B050"/>
          </w:tcPr>
          <w:p w14:paraId="334968AB" w14:textId="77777777" w:rsidR="00EC0E74" w:rsidRPr="00437D28" w:rsidRDefault="00EC0E74" w:rsidP="006019D9">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22413D8B" w14:textId="77777777" w:rsidR="00EC0E74" w:rsidRPr="004904C5" w:rsidRDefault="00EC0E74" w:rsidP="006019D9">
            <w:pPr>
              <w:autoSpaceDE w:val="0"/>
              <w:autoSpaceDN w:val="0"/>
              <w:adjustRightInd w:val="0"/>
              <w:jc w:val="both"/>
              <w:rPr>
                <w:sz w:val="24"/>
                <w:szCs w:val="24"/>
              </w:rPr>
            </w:pPr>
            <w:r w:rsidRPr="002E0B99">
              <w:rPr>
                <w:b/>
                <w:sz w:val="24"/>
                <w:szCs w:val="24"/>
              </w:rPr>
              <w:t>Проектирование и моделирование элементов РТК</w:t>
            </w:r>
          </w:p>
        </w:tc>
        <w:tc>
          <w:tcPr>
            <w:tcW w:w="3149" w:type="pct"/>
            <w:shd w:val="clear" w:color="auto" w:fill="auto"/>
          </w:tcPr>
          <w:p w14:paraId="3BE2B3AB" w14:textId="77777777" w:rsidR="00EC0E74" w:rsidRPr="005C3496" w:rsidRDefault="00EC0E74" w:rsidP="006019D9">
            <w:pPr>
              <w:autoSpaceDE w:val="0"/>
              <w:autoSpaceDN w:val="0"/>
              <w:adjustRightInd w:val="0"/>
              <w:jc w:val="both"/>
              <w:rPr>
                <w:sz w:val="24"/>
                <w:szCs w:val="24"/>
              </w:rPr>
            </w:pPr>
            <w:r w:rsidRPr="00A45875">
              <w:rPr>
                <w:sz w:val="24"/>
                <w:szCs w:val="24"/>
              </w:rPr>
              <w:t xml:space="preserve">Проверяется соответствие созданной CAD модели конструкции </w:t>
            </w:r>
            <w:r>
              <w:rPr>
                <w:sz w:val="24"/>
                <w:szCs w:val="24"/>
              </w:rPr>
              <w:t xml:space="preserve">заданному </w:t>
            </w:r>
            <w:r w:rsidRPr="00A45875">
              <w:rPr>
                <w:sz w:val="24"/>
                <w:szCs w:val="24"/>
              </w:rPr>
              <w:t>чертежу</w:t>
            </w:r>
            <w:r>
              <w:rPr>
                <w:sz w:val="24"/>
                <w:szCs w:val="24"/>
              </w:rPr>
              <w:t xml:space="preserve"> (Приложение №5)</w:t>
            </w:r>
            <w:r w:rsidRPr="00A45875">
              <w:rPr>
                <w:sz w:val="24"/>
                <w:szCs w:val="24"/>
              </w:rPr>
              <w:t xml:space="preserve"> с учетом размеров и материала. </w:t>
            </w:r>
            <w:r w:rsidRPr="00FB3636">
              <w:rPr>
                <w:i/>
                <w:iCs/>
                <w:sz w:val="24"/>
                <w:szCs w:val="24"/>
              </w:rPr>
              <w:t>Далее в модуле все проверки в виртуальном проекте</w:t>
            </w:r>
            <w:r>
              <w:rPr>
                <w:i/>
                <w:iCs/>
                <w:sz w:val="24"/>
                <w:szCs w:val="24"/>
              </w:rPr>
              <w:t xml:space="preserve"> (в </w:t>
            </w:r>
            <w:r>
              <w:rPr>
                <w:i/>
                <w:iCs/>
                <w:sz w:val="24"/>
                <w:szCs w:val="24"/>
                <w:lang w:val="en-US"/>
              </w:rPr>
              <w:t>CAM</w:t>
            </w:r>
            <w:r w:rsidRPr="00FB3636">
              <w:rPr>
                <w:i/>
                <w:iCs/>
                <w:sz w:val="24"/>
                <w:szCs w:val="24"/>
              </w:rPr>
              <w:t xml:space="preserve"> </w:t>
            </w:r>
            <w:r>
              <w:rPr>
                <w:i/>
                <w:iCs/>
                <w:sz w:val="24"/>
                <w:szCs w:val="24"/>
              </w:rPr>
              <w:t>программе)</w:t>
            </w:r>
            <w:r>
              <w:rPr>
                <w:sz w:val="24"/>
                <w:szCs w:val="24"/>
              </w:rPr>
              <w:t>. П</w:t>
            </w:r>
            <w:r w:rsidRPr="00A45875">
              <w:rPr>
                <w:sz w:val="24"/>
                <w:szCs w:val="24"/>
              </w:rPr>
              <w:t>роверяется</w:t>
            </w:r>
            <w:r>
              <w:rPr>
                <w:sz w:val="24"/>
                <w:szCs w:val="24"/>
              </w:rPr>
              <w:t xml:space="preserve"> соответствие выбранного оборудования</w:t>
            </w:r>
            <w:r w:rsidRPr="00A45875">
              <w:rPr>
                <w:sz w:val="24"/>
                <w:szCs w:val="24"/>
              </w:rPr>
              <w:t xml:space="preserve"> в РТК реальному оборудованию</w:t>
            </w:r>
            <w:r>
              <w:rPr>
                <w:sz w:val="24"/>
                <w:szCs w:val="24"/>
              </w:rPr>
              <w:t xml:space="preserve"> по типу модели и размерам вспомогательного инструмента</w:t>
            </w:r>
            <w:r w:rsidRPr="00A45875">
              <w:rPr>
                <w:sz w:val="24"/>
                <w:szCs w:val="24"/>
              </w:rPr>
              <w:t xml:space="preserve">. Измеряются размеры между </w:t>
            </w:r>
            <w:r>
              <w:rPr>
                <w:sz w:val="24"/>
                <w:szCs w:val="24"/>
              </w:rPr>
              <w:t xml:space="preserve">основными </w:t>
            </w:r>
            <w:r w:rsidRPr="00A45875">
              <w:rPr>
                <w:sz w:val="24"/>
                <w:szCs w:val="24"/>
              </w:rPr>
              <w:t xml:space="preserve">объектами. </w:t>
            </w:r>
            <w:r>
              <w:rPr>
                <w:sz w:val="24"/>
                <w:szCs w:val="24"/>
              </w:rPr>
              <w:t>П</w:t>
            </w:r>
            <w:r w:rsidRPr="00A45875">
              <w:rPr>
                <w:sz w:val="24"/>
                <w:szCs w:val="24"/>
              </w:rPr>
              <w:t>роверяется наличие запрограммированных зон безопасности</w:t>
            </w:r>
            <w:r>
              <w:rPr>
                <w:sz w:val="24"/>
                <w:szCs w:val="24"/>
              </w:rPr>
              <w:t xml:space="preserve"> в соответствии с Приложением №5</w:t>
            </w:r>
            <w:r w:rsidRPr="00A45875">
              <w:rPr>
                <w:sz w:val="24"/>
                <w:szCs w:val="24"/>
              </w:rPr>
              <w:t xml:space="preserve">. </w:t>
            </w:r>
            <w:r>
              <w:rPr>
                <w:sz w:val="24"/>
                <w:szCs w:val="24"/>
              </w:rPr>
              <w:t>П</w:t>
            </w:r>
            <w:r w:rsidRPr="00A45875">
              <w:rPr>
                <w:sz w:val="24"/>
                <w:szCs w:val="24"/>
              </w:rPr>
              <w:t>роверяется создание систем координат</w:t>
            </w:r>
            <w:r>
              <w:rPr>
                <w:sz w:val="24"/>
                <w:szCs w:val="24"/>
              </w:rPr>
              <w:t xml:space="preserve"> инструмента (</w:t>
            </w:r>
            <w:r>
              <w:rPr>
                <w:sz w:val="24"/>
                <w:szCs w:val="24"/>
                <w:lang w:val="en-US"/>
              </w:rPr>
              <w:t>ToolFrame</w:t>
            </w:r>
            <w:r>
              <w:rPr>
                <w:sz w:val="24"/>
                <w:szCs w:val="24"/>
              </w:rPr>
              <w:t>)</w:t>
            </w:r>
            <w:r w:rsidRPr="00A45875">
              <w:rPr>
                <w:sz w:val="24"/>
                <w:szCs w:val="24"/>
              </w:rPr>
              <w:t xml:space="preserve"> и </w:t>
            </w:r>
            <w:r>
              <w:rPr>
                <w:sz w:val="24"/>
                <w:szCs w:val="24"/>
              </w:rPr>
              <w:t>пользовательской системы координат (</w:t>
            </w:r>
            <w:r w:rsidRPr="00A45875">
              <w:rPr>
                <w:sz w:val="24"/>
                <w:szCs w:val="24"/>
              </w:rPr>
              <w:t>UserFrame</w:t>
            </w:r>
            <w:r>
              <w:rPr>
                <w:sz w:val="24"/>
                <w:szCs w:val="24"/>
              </w:rPr>
              <w:t>)</w:t>
            </w:r>
            <w:r w:rsidRPr="00A45875">
              <w:rPr>
                <w:sz w:val="24"/>
                <w:szCs w:val="24"/>
              </w:rPr>
              <w:t>.</w:t>
            </w:r>
            <w:r>
              <w:rPr>
                <w:sz w:val="24"/>
                <w:szCs w:val="24"/>
              </w:rPr>
              <w:t xml:space="preserve"> Проверяется наличие</w:t>
            </w:r>
            <w:r w:rsidRPr="00A45875">
              <w:rPr>
                <w:sz w:val="24"/>
                <w:szCs w:val="24"/>
              </w:rPr>
              <w:t xml:space="preserve"> системы крепления заготовок в проекте</w:t>
            </w:r>
            <w:r>
              <w:rPr>
                <w:sz w:val="24"/>
                <w:szCs w:val="24"/>
              </w:rPr>
              <w:t xml:space="preserve"> и заготовок для сварки</w:t>
            </w:r>
            <w:r w:rsidRPr="00A45875">
              <w:rPr>
                <w:sz w:val="24"/>
                <w:szCs w:val="24"/>
              </w:rPr>
              <w:t>.</w:t>
            </w:r>
            <w:r>
              <w:rPr>
                <w:sz w:val="24"/>
                <w:szCs w:val="24"/>
              </w:rPr>
              <w:t xml:space="preserve"> Проверяется наличие работоспособной РП.</w:t>
            </w:r>
            <w:r w:rsidRPr="005C3496">
              <w:rPr>
                <w:sz w:val="24"/>
                <w:szCs w:val="24"/>
              </w:rPr>
              <w:t xml:space="preserve"> </w:t>
            </w:r>
            <w:r>
              <w:rPr>
                <w:sz w:val="24"/>
                <w:szCs w:val="24"/>
              </w:rPr>
              <w:t>Параметры РП должны соответствовать данным из Приложения №5.</w:t>
            </w:r>
          </w:p>
        </w:tc>
      </w:tr>
      <w:tr w:rsidR="00EC0E74" w:rsidRPr="009D04EE" w14:paraId="7C428873" w14:textId="77777777" w:rsidTr="006019D9">
        <w:tc>
          <w:tcPr>
            <w:tcW w:w="282" w:type="pct"/>
            <w:shd w:val="clear" w:color="auto" w:fill="00B050"/>
          </w:tcPr>
          <w:p w14:paraId="20273972" w14:textId="77777777" w:rsidR="00EC0E74" w:rsidRPr="00437D28" w:rsidRDefault="00EC0E74" w:rsidP="006019D9">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1BD37FC5" w14:textId="77777777" w:rsidR="00EC0E74" w:rsidRPr="004904C5" w:rsidRDefault="00EC0E74" w:rsidP="006019D9">
            <w:pPr>
              <w:autoSpaceDE w:val="0"/>
              <w:autoSpaceDN w:val="0"/>
              <w:adjustRightInd w:val="0"/>
              <w:jc w:val="both"/>
              <w:rPr>
                <w:sz w:val="24"/>
                <w:szCs w:val="24"/>
              </w:rPr>
            </w:pPr>
            <w:r w:rsidRPr="002E0B99">
              <w:rPr>
                <w:b/>
                <w:sz w:val="24"/>
                <w:szCs w:val="24"/>
              </w:rPr>
              <w:t>Сборка РТК и оснастки</w:t>
            </w:r>
          </w:p>
        </w:tc>
        <w:tc>
          <w:tcPr>
            <w:tcW w:w="3149" w:type="pct"/>
            <w:shd w:val="clear" w:color="auto" w:fill="auto"/>
          </w:tcPr>
          <w:p w14:paraId="1BD95946" w14:textId="77777777" w:rsidR="00EC0E74" w:rsidRPr="00671F5C" w:rsidRDefault="00EC0E74" w:rsidP="006019D9">
            <w:pPr>
              <w:autoSpaceDE w:val="0"/>
              <w:autoSpaceDN w:val="0"/>
              <w:adjustRightInd w:val="0"/>
              <w:jc w:val="both"/>
              <w:rPr>
                <w:sz w:val="24"/>
                <w:szCs w:val="24"/>
              </w:rPr>
            </w:pPr>
            <w:r w:rsidRPr="00FB3636">
              <w:rPr>
                <w:sz w:val="24"/>
                <w:szCs w:val="24"/>
              </w:rPr>
              <w:t>Проверяется правильность сборки и подключения сварочного оборудования</w:t>
            </w:r>
            <w:r>
              <w:rPr>
                <w:sz w:val="24"/>
                <w:szCs w:val="24"/>
              </w:rPr>
              <w:t xml:space="preserve"> и системы безопасности к </w:t>
            </w:r>
            <w:r>
              <w:rPr>
                <w:sz w:val="24"/>
                <w:szCs w:val="24"/>
              </w:rPr>
              <w:lastRenderedPageBreak/>
              <w:t>промышленному роботу</w:t>
            </w:r>
            <w:r w:rsidRPr="00FB3636">
              <w:rPr>
                <w:sz w:val="24"/>
                <w:szCs w:val="24"/>
              </w:rPr>
              <w:t xml:space="preserve">. </w:t>
            </w:r>
            <w:r>
              <w:rPr>
                <w:sz w:val="24"/>
                <w:szCs w:val="24"/>
              </w:rPr>
              <w:t>Все о</w:t>
            </w:r>
            <w:r w:rsidRPr="00FB3636">
              <w:rPr>
                <w:sz w:val="24"/>
                <w:szCs w:val="24"/>
              </w:rPr>
              <w:t xml:space="preserve">борудование на момент проверки должно быть полностью готово к работе с учетом подключения электричества, газов и расходных материалов. </w:t>
            </w:r>
            <w:r w:rsidRPr="005C3496">
              <w:rPr>
                <w:sz w:val="24"/>
                <w:szCs w:val="24"/>
              </w:rPr>
              <w:t xml:space="preserve">Проверяется </w:t>
            </w:r>
            <w:r>
              <w:rPr>
                <w:sz w:val="24"/>
                <w:szCs w:val="24"/>
              </w:rPr>
              <w:t xml:space="preserve">правильность </w:t>
            </w:r>
            <w:r w:rsidRPr="005C3496">
              <w:rPr>
                <w:sz w:val="24"/>
                <w:szCs w:val="24"/>
              </w:rPr>
              <w:t>создание систем координат инструмента (</w:t>
            </w:r>
            <w:r>
              <w:rPr>
                <w:sz w:val="24"/>
                <w:szCs w:val="24"/>
                <w:lang w:val="en-US"/>
              </w:rPr>
              <w:t>ToolFrame</w:t>
            </w:r>
            <w:r w:rsidRPr="005C3496">
              <w:rPr>
                <w:sz w:val="24"/>
                <w:szCs w:val="24"/>
              </w:rPr>
              <w:t>) и пользовательской системы координат (UserFrame)</w:t>
            </w:r>
            <w:r>
              <w:rPr>
                <w:sz w:val="24"/>
                <w:szCs w:val="24"/>
              </w:rPr>
              <w:t xml:space="preserve"> ПР. Проверяются нагрузочные характеристики на оси ПР в соответствии с Таблицей №5. </w:t>
            </w:r>
            <w:r w:rsidRPr="00FB3636">
              <w:rPr>
                <w:sz w:val="24"/>
                <w:szCs w:val="24"/>
              </w:rPr>
              <w:t xml:space="preserve">Проверяется </w:t>
            </w:r>
            <w:r>
              <w:rPr>
                <w:sz w:val="24"/>
                <w:szCs w:val="24"/>
              </w:rPr>
              <w:t>соответствие схемы крепления заготовок виртуальному проекту. Проверяется работоспособность системы крепления заготовок</w:t>
            </w:r>
            <w:r w:rsidRPr="00FB3636">
              <w:rPr>
                <w:sz w:val="24"/>
                <w:szCs w:val="24"/>
              </w:rPr>
              <w:t xml:space="preserve"> и подсчитывается количество </w:t>
            </w:r>
            <w:r>
              <w:rPr>
                <w:sz w:val="24"/>
                <w:szCs w:val="24"/>
              </w:rPr>
              <w:t>элементов</w:t>
            </w:r>
            <w:r w:rsidRPr="00FB3636">
              <w:rPr>
                <w:sz w:val="24"/>
                <w:szCs w:val="24"/>
              </w:rPr>
              <w:t xml:space="preserve">, которое нужно снять для установки </w:t>
            </w:r>
            <w:r>
              <w:rPr>
                <w:sz w:val="24"/>
                <w:szCs w:val="24"/>
              </w:rPr>
              <w:t>заготовок</w:t>
            </w:r>
            <w:r w:rsidRPr="00FB3636">
              <w:rPr>
                <w:sz w:val="24"/>
                <w:szCs w:val="24"/>
              </w:rPr>
              <w:t>.</w:t>
            </w:r>
            <w:r>
              <w:rPr>
                <w:sz w:val="24"/>
                <w:szCs w:val="24"/>
              </w:rPr>
              <w:t xml:space="preserve"> Оценивается качество подготовок кромок заготовок под сварку. Оценивается соблюдение техники безопасности.</w:t>
            </w:r>
          </w:p>
        </w:tc>
      </w:tr>
      <w:tr w:rsidR="00EC0E74" w:rsidRPr="009D04EE" w14:paraId="28E093A7" w14:textId="77777777" w:rsidTr="006019D9">
        <w:tc>
          <w:tcPr>
            <w:tcW w:w="282" w:type="pct"/>
            <w:shd w:val="clear" w:color="auto" w:fill="00B050"/>
          </w:tcPr>
          <w:p w14:paraId="1F79A28F" w14:textId="77777777" w:rsidR="00EC0E74" w:rsidRPr="00437D28" w:rsidRDefault="00EC0E74" w:rsidP="006019D9">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В</w:t>
            </w:r>
          </w:p>
        </w:tc>
        <w:tc>
          <w:tcPr>
            <w:tcW w:w="1569" w:type="pct"/>
            <w:shd w:val="clear" w:color="auto" w:fill="92D050"/>
          </w:tcPr>
          <w:p w14:paraId="185E0851" w14:textId="77777777" w:rsidR="00EC0E74" w:rsidRPr="004904C5" w:rsidRDefault="00EC0E74" w:rsidP="006019D9">
            <w:pPr>
              <w:autoSpaceDE w:val="0"/>
              <w:autoSpaceDN w:val="0"/>
              <w:adjustRightInd w:val="0"/>
              <w:jc w:val="both"/>
              <w:rPr>
                <w:sz w:val="24"/>
                <w:szCs w:val="24"/>
              </w:rPr>
            </w:pPr>
            <w:r w:rsidRPr="002E0B99">
              <w:rPr>
                <w:b/>
                <w:sz w:val="24"/>
                <w:szCs w:val="24"/>
              </w:rPr>
              <w:t>Программирование РТК и отладка</w:t>
            </w:r>
          </w:p>
        </w:tc>
        <w:tc>
          <w:tcPr>
            <w:tcW w:w="3149" w:type="pct"/>
            <w:shd w:val="clear" w:color="auto" w:fill="auto"/>
          </w:tcPr>
          <w:p w14:paraId="6A71C006" w14:textId="77777777" w:rsidR="00EC0E74" w:rsidRPr="005C3496" w:rsidRDefault="00EC0E74" w:rsidP="006019D9">
            <w:pPr>
              <w:autoSpaceDE w:val="0"/>
              <w:autoSpaceDN w:val="0"/>
              <w:adjustRightInd w:val="0"/>
              <w:jc w:val="both"/>
              <w:rPr>
                <w:sz w:val="24"/>
                <w:szCs w:val="24"/>
              </w:rPr>
            </w:pPr>
            <w:r w:rsidRPr="005C3496">
              <w:rPr>
                <w:i/>
                <w:iCs/>
                <w:sz w:val="24"/>
                <w:szCs w:val="24"/>
              </w:rPr>
              <w:t>В присутствии экспертов</w:t>
            </w:r>
            <w:r>
              <w:rPr>
                <w:i/>
                <w:iCs/>
                <w:sz w:val="24"/>
                <w:szCs w:val="24"/>
              </w:rPr>
              <w:t xml:space="preserve"> </w:t>
            </w:r>
            <w:r>
              <w:rPr>
                <w:sz w:val="24"/>
                <w:szCs w:val="24"/>
              </w:rPr>
              <w:t xml:space="preserve">РП из виртуального проекта переносится на контроллер робота и запускается в режиме холостого хода. </w:t>
            </w:r>
            <w:r w:rsidRPr="002B4DE5">
              <w:rPr>
                <w:sz w:val="24"/>
                <w:szCs w:val="24"/>
              </w:rPr>
              <w:t>Оценивается прохождение инструмента</w:t>
            </w:r>
            <w:r>
              <w:rPr>
                <w:sz w:val="24"/>
                <w:szCs w:val="24"/>
              </w:rPr>
              <w:t xml:space="preserve"> ПР</w:t>
            </w:r>
            <w:r w:rsidRPr="002B4DE5">
              <w:rPr>
                <w:sz w:val="24"/>
                <w:szCs w:val="24"/>
              </w:rPr>
              <w:t xml:space="preserve"> по траектории без столкновений</w:t>
            </w:r>
            <w:r>
              <w:rPr>
                <w:sz w:val="24"/>
                <w:szCs w:val="24"/>
              </w:rPr>
              <w:t xml:space="preserve"> и нарушений скоростных режимов из Таблицы №5. Оценивается соблюдение техники безопасности</w:t>
            </w:r>
          </w:p>
        </w:tc>
      </w:tr>
      <w:tr w:rsidR="00EC0E74" w:rsidRPr="009D04EE" w14:paraId="74449F1E" w14:textId="77777777" w:rsidTr="006019D9">
        <w:tc>
          <w:tcPr>
            <w:tcW w:w="282" w:type="pct"/>
            <w:shd w:val="clear" w:color="auto" w:fill="00B050"/>
          </w:tcPr>
          <w:p w14:paraId="4A8D2F9B" w14:textId="77777777" w:rsidR="00EC0E74" w:rsidRPr="00437D28" w:rsidRDefault="00EC0E74" w:rsidP="006019D9">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25682128" w14:textId="77777777" w:rsidR="00EC0E74" w:rsidRPr="004904C5" w:rsidRDefault="00EC0E74" w:rsidP="006019D9">
            <w:pPr>
              <w:autoSpaceDE w:val="0"/>
              <w:autoSpaceDN w:val="0"/>
              <w:adjustRightInd w:val="0"/>
              <w:jc w:val="both"/>
              <w:rPr>
                <w:sz w:val="24"/>
                <w:szCs w:val="24"/>
              </w:rPr>
            </w:pPr>
            <w:r w:rsidRPr="002E0B99">
              <w:rPr>
                <w:b/>
                <w:sz w:val="24"/>
                <w:szCs w:val="24"/>
              </w:rPr>
              <w:t>Ввод в эксплуатацию и контрольное изготовление изделия</w:t>
            </w:r>
          </w:p>
        </w:tc>
        <w:tc>
          <w:tcPr>
            <w:tcW w:w="3149" w:type="pct"/>
            <w:shd w:val="clear" w:color="auto" w:fill="auto"/>
          </w:tcPr>
          <w:p w14:paraId="26CCB8D3" w14:textId="77777777" w:rsidR="00EC0E74" w:rsidRDefault="00EC0E74" w:rsidP="006019D9">
            <w:pPr>
              <w:autoSpaceDE w:val="0"/>
              <w:autoSpaceDN w:val="0"/>
              <w:adjustRightInd w:val="0"/>
              <w:jc w:val="both"/>
              <w:rPr>
                <w:sz w:val="24"/>
                <w:szCs w:val="24"/>
              </w:rPr>
            </w:pPr>
            <w:r w:rsidRPr="005C3496">
              <w:rPr>
                <w:i/>
                <w:iCs/>
                <w:sz w:val="24"/>
                <w:szCs w:val="24"/>
              </w:rPr>
              <w:t>В присутствии экспертов</w:t>
            </w:r>
            <w:r>
              <w:rPr>
                <w:i/>
                <w:iCs/>
                <w:sz w:val="24"/>
                <w:szCs w:val="24"/>
              </w:rPr>
              <w:t xml:space="preserve"> </w:t>
            </w:r>
            <w:r>
              <w:rPr>
                <w:sz w:val="24"/>
                <w:szCs w:val="24"/>
              </w:rPr>
              <w:t xml:space="preserve">РП запускается в автоматическом режиме. Оценивается время полного цикла выполнения РП для сварки нескольких образцов конструкции и время на замену заготовок. Оценивается качество зачистки </w:t>
            </w:r>
            <w:r w:rsidRPr="00DA6587">
              <w:rPr>
                <w:sz w:val="24"/>
                <w:szCs w:val="24"/>
              </w:rPr>
              <w:t>сварных швов после сварки.</w:t>
            </w:r>
            <w:r>
              <w:rPr>
                <w:sz w:val="24"/>
                <w:szCs w:val="24"/>
              </w:rPr>
              <w:t xml:space="preserve"> </w:t>
            </w:r>
            <w:r w:rsidRPr="00DA6587">
              <w:rPr>
                <w:sz w:val="24"/>
                <w:szCs w:val="24"/>
              </w:rPr>
              <w:t xml:space="preserve">Сварочные швы готовых конструкций </w:t>
            </w:r>
            <w:r>
              <w:rPr>
                <w:sz w:val="24"/>
                <w:szCs w:val="24"/>
              </w:rPr>
              <w:t>проверяются</w:t>
            </w:r>
            <w:r w:rsidRPr="00DA6587">
              <w:rPr>
                <w:sz w:val="24"/>
                <w:szCs w:val="24"/>
              </w:rPr>
              <w:t xml:space="preserve"> методом визуально-инструментального контроля</w:t>
            </w:r>
            <w:r>
              <w:rPr>
                <w:sz w:val="24"/>
                <w:szCs w:val="24"/>
              </w:rPr>
              <w:t xml:space="preserve"> и разрушающих испытаний</w:t>
            </w:r>
            <w:r w:rsidRPr="00DA6587">
              <w:rPr>
                <w:sz w:val="24"/>
                <w:szCs w:val="24"/>
              </w:rPr>
              <w:t>.</w:t>
            </w:r>
            <w:r>
              <w:rPr>
                <w:sz w:val="24"/>
                <w:szCs w:val="24"/>
              </w:rPr>
              <w:t xml:space="preserve"> Проверяются сварочные швы на равномерность и сплавление сварных валиков между собой в облицовочных швах. Детали проверяются при помощи РК на внутренние дефекты (поры).</w:t>
            </w:r>
          </w:p>
          <w:p w14:paraId="16DB4076" w14:textId="77777777" w:rsidR="00EC0E74" w:rsidRPr="004904C5" w:rsidRDefault="00EC0E74" w:rsidP="006019D9">
            <w:pPr>
              <w:autoSpaceDE w:val="0"/>
              <w:autoSpaceDN w:val="0"/>
              <w:adjustRightInd w:val="0"/>
              <w:jc w:val="both"/>
              <w:rPr>
                <w:sz w:val="24"/>
                <w:szCs w:val="24"/>
              </w:rPr>
            </w:pPr>
            <w:r w:rsidRPr="00C37454">
              <w:rPr>
                <w:sz w:val="24"/>
                <w:szCs w:val="24"/>
              </w:rPr>
              <w:t>В случае несоблюдение ТУ на сборку и сварку сварного образца, подкритерии «Оценка качества изделий» приравнивается к нулю.</w:t>
            </w:r>
          </w:p>
        </w:tc>
      </w:tr>
      <w:tr w:rsidR="00EC0E74" w:rsidRPr="009D04EE" w14:paraId="31F07D91" w14:textId="77777777" w:rsidTr="006019D9">
        <w:tc>
          <w:tcPr>
            <w:tcW w:w="282" w:type="pct"/>
            <w:shd w:val="clear" w:color="auto" w:fill="00B050"/>
          </w:tcPr>
          <w:p w14:paraId="07994135" w14:textId="77777777" w:rsidR="00EC0E74" w:rsidRPr="00437D28" w:rsidRDefault="00EC0E74" w:rsidP="006019D9">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14:paraId="1D6732BF" w14:textId="5447770D" w:rsidR="00EC0E74" w:rsidRPr="004904C5" w:rsidRDefault="00EC0E74" w:rsidP="006019D9">
            <w:pPr>
              <w:autoSpaceDE w:val="0"/>
              <w:autoSpaceDN w:val="0"/>
              <w:adjustRightInd w:val="0"/>
              <w:jc w:val="both"/>
              <w:rPr>
                <w:sz w:val="24"/>
                <w:szCs w:val="24"/>
              </w:rPr>
            </w:pPr>
            <w:r w:rsidRPr="001C78FA">
              <w:rPr>
                <w:b/>
                <w:sz w:val="24"/>
                <w:szCs w:val="24"/>
              </w:rPr>
              <w:t>Проектирование и моделирование элементов РТК с двухосевым позиционером</w:t>
            </w:r>
          </w:p>
        </w:tc>
        <w:tc>
          <w:tcPr>
            <w:tcW w:w="3149" w:type="pct"/>
            <w:shd w:val="clear" w:color="auto" w:fill="auto"/>
          </w:tcPr>
          <w:p w14:paraId="1B128E79" w14:textId="77777777" w:rsidR="00EC0E74" w:rsidRPr="00344CBA" w:rsidRDefault="00EC0E74" w:rsidP="006019D9">
            <w:pPr>
              <w:autoSpaceDE w:val="0"/>
              <w:autoSpaceDN w:val="0"/>
              <w:adjustRightInd w:val="0"/>
              <w:jc w:val="both"/>
              <w:rPr>
                <w:sz w:val="24"/>
                <w:szCs w:val="24"/>
              </w:rPr>
            </w:pPr>
            <w:r w:rsidRPr="00A45875">
              <w:rPr>
                <w:sz w:val="24"/>
                <w:szCs w:val="24"/>
              </w:rPr>
              <w:t xml:space="preserve">Проверяется соответствие созданной CAD модели конструкции </w:t>
            </w:r>
            <w:r>
              <w:rPr>
                <w:sz w:val="24"/>
                <w:szCs w:val="24"/>
              </w:rPr>
              <w:t xml:space="preserve">заданному </w:t>
            </w:r>
            <w:r w:rsidRPr="00A45875">
              <w:rPr>
                <w:sz w:val="24"/>
                <w:szCs w:val="24"/>
              </w:rPr>
              <w:t>чертежу</w:t>
            </w:r>
            <w:r>
              <w:rPr>
                <w:sz w:val="24"/>
                <w:szCs w:val="24"/>
              </w:rPr>
              <w:t xml:space="preserve"> (Приложение №</w:t>
            </w:r>
            <w:r w:rsidRPr="00A42A81">
              <w:rPr>
                <w:sz w:val="24"/>
                <w:szCs w:val="24"/>
              </w:rPr>
              <w:t>6</w:t>
            </w:r>
            <w:r>
              <w:rPr>
                <w:sz w:val="24"/>
                <w:szCs w:val="24"/>
              </w:rPr>
              <w:t>)</w:t>
            </w:r>
            <w:r w:rsidRPr="00A45875">
              <w:rPr>
                <w:sz w:val="24"/>
                <w:szCs w:val="24"/>
              </w:rPr>
              <w:t xml:space="preserve"> с учетом размеров и материала. </w:t>
            </w:r>
            <w:r w:rsidRPr="00FB3636">
              <w:rPr>
                <w:i/>
                <w:iCs/>
                <w:sz w:val="24"/>
                <w:szCs w:val="24"/>
              </w:rPr>
              <w:t>Далее в модуле все проверки в виртуальном проекте</w:t>
            </w:r>
            <w:r>
              <w:rPr>
                <w:i/>
                <w:iCs/>
                <w:sz w:val="24"/>
                <w:szCs w:val="24"/>
              </w:rPr>
              <w:t xml:space="preserve"> (в </w:t>
            </w:r>
            <w:r>
              <w:rPr>
                <w:i/>
                <w:iCs/>
                <w:sz w:val="24"/>
                <w:szCs w:val="24"/>
                <w:lang w:val="en-US"/>
              </w:rPr>
              <w:t>CAM</w:t>
            </w:r>
            <w:r w:rsidRPr="00FB3636">
              <w:rPr>
                <w:i/>
                <w:iCs/>
                <w:sz w:val="24"/>
                <w:szCs w:val="24"/>
              </w:rPr>
              <w:t xml:space="preserve"> </w:t>
            </w:r>
            <w:r>
              <w:rPr>
                <w:i/>
                <w:iCs/>
                <w:sz w:val="24"/>
                <w:szCs w:val="24"/>
              </w:rPr>
              <w:t>программе)</w:t>
            </w:r>
            <w:r>
              <w:rPr>
                <w:sz w:val="24"/>
                <w:szCs w:val="24"/>
              </w:rPr>
              <w:t>. П</w:t>
            </w:r>
            <w:r w:rsidRPr="00A45875">
              <w:rPr>
                <w:sz w:val="24"/>
                <w:szCs w:val="24"/>
              </w:rPr>
              <w:t>роверяется</w:t>
            </w:r>
            <w:r>
              <w:rPr>
                <w:sz w:val="24"/>
                <w:szCs w:val="24"/>
              </w:rPr>
              <w:t xml:space="preserve"> соответствие выбранного оборудования</w:t>
            </w:r>
            <w:r w:rsidRPr="00A45875">
              <w:rPr>
                <w:sz w:val="24"/>
                <w:szCs w:val="24"/>
              </w:rPr>
              <w:t xml:space="preserve"> в РТК. </w:t>
            </w:r>
            <w:r>
              <w:rPr>
                <w:sz w:val="24"/>
                <w:szCs w:val="24"/>
              </w:rPr>
              <w:t>П</w:t>
            </w:r>
            <w:r w:rsidRPr="00A45875">
              <w:rPr>
                <w:sz w:val="24"/>
                <w:szCs w:val="24"/>
              </w:rPr>
              <w:t>роверяется создание систем координат</w:t>
            </w:r>
            <w:r>
              <w:rPr>
                <w:sz w:val="24"/>
                <w:szCs w:val="24"/>
              </w:rPr>
              <w:t xml:space="preserve"> инструмента (</w:t>
            </w:r>
            <w:r>
              <w:rPr>
                <w:sz w:val="24"/>
                <w:szCs w:val="24"/>
                <w:lang w:val="en-US"/>
              </w:rPr>
              <w:t>ToolFrame</w:t>
            </w:r>
            <w:r>
              <w:rPr>
                <w:sz w:val="24"/>
                <w:szCs w:val="24"/>
              </w:rPr>
              <w:t>)</w:t>
            </w:r>
            <w:r w:rsidRPr="00A45875">
              <w:rPr>
                <w:sz w:val="24"/>
                <w:szCs w:val="24"/>
              </w:rPr>
              <w:t xml:space="preserve"> и </w:t>
            </w:r>
            <w:r>
              <w:rPr>
                <w:sz w:val="24"/>
                <w:szCs w:val="24"/>
              </w:rPr>
              <w:t>пользовательской системы координат (</w:t>
            </w:r>
            <w:r w:rsidRPr="00A45875">
              <w:rPr>
                <w:sz w:val="24"/>
                <w:szCs w:val="24"/>
              </w:rPr>
              <w:t>UserFrame</w:t>
            </w:r>
            <w:r>
              <w:rPr>
                <w:sz w:val="24"/>
                <w:szCs w:val="24"/>
              </w:rPr>
              <w:t>)</w:t>
            </w:r>
            <w:r w:rsidRPr="00A45875">
              <w:rPr>
                <w:sz w:val="24"/>
                <w:szCs w:val="24"/>
              </w:rPr>
              <w:t>.</w:t>
            </w:r>
            <w:r>
              <w:rPr>
                <w:sz w:val="24"/>
                <w:szCs w:val="24"/>
              </w:rPr>
              <w:t xml:space="preserve"> Проверяется положение позиционера согласно Приложению №6. Проверяется последовательность сварки. Параметры РП должны соответствовать данным из Приложения №</w:t>
            </w:r>
            <w:r w:rsidRPr="00692C0B">
              <w:rPr>
                <w:sz w:val="24"/>
                <w:szCs w:val="24"/>
              </w:rPr>
              <w:t>6</w:t>
            </w:r>
            <w:r>
              <w:rPr>
                <w:sz w:val="24"/>
                <w:szCs w:val="24"/>
              </w:rPr>
              <w:t>. Проверяются прихватки, сварочные инструкции и колебания горелки.</w:t>
            </w:r>
          </w:p>
        </w:tc>
      </w:tr>
    </w:tbl>
    <w:p w14:paraId="720DF3B2" w14:textId="77777777" w:rsidR="00EC0E74" w:rsidRDefault="00EC0E74" w:rsidP="00EC0E74">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8" w:name="_Toc142037188"/>
      <w:r w:rsidRPr="00D83E4E">
        <w:rPr>
          <w:rFonts w:ascii="Times New Roman" w:hAnsi="Times New Roman"/>
          <w:sz w:val="24"/>
        </w:rPr>
        <w:lastRenderedPageBreak/>
        <w:t>1.5. КОНКУРСНОЕ ЗАДАНИЕ</w:t>
      </w:r>
      <w:bookmarkEnd w:id="8"/>
    </w:p>
    <w:p w14:paraId="599641E6" w14:textId="77777777" w:rsidR="00EC0E74" w:rsidRPr="003732A7" w:rsidRDefault="00EC0E74" w:rsidP="00EC0E74">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6</w:t>
      </w:r>
      <w:r w:rsidRPr="003732A7">
        <w:rPr>
          <w:rFonts w:ascii="Times New Roman" w:eastAsia="Times New Roman" w:hAnsi="Times New Roman" w:cs="Times New Roman"/>
          <w:color w:val="000000"/>
          <w:sz w:val="28"/>
          <w:szCs w:val="28"/>
        </w:rPr>
        <w:t xml:space="preserve"> ч.</w:t>
      </w:r>
    </w:p>
    <w:p w14:paraId="746B0060" w14:textId="77777777" w:rsidR="00EC0E74" w:rsidRPr="00671F5C" w:rsidRDefault="00EC0E74" w:rsidP="00EC0E74">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3 дня</w:t>
      </w:r>
    </w:p>
    <w:p w14:paraId="47FA4B53" w14:textId="77777777" w:rsidR="00EC0E74" w:rsidRPr="00A204BB" w:rsidRDefault="00EC0E74" w:rsidP="00EC0E74">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68289115" w14:textId="77777777" w:rsidR="00EC0E74" w:rsidRDefault="00EC0E74" w:rsidP="00EC0E74">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7752BBFA" w14:textId="4556B491" w:rsidR="00EC0E74" w:rsidRDefault="00EC0E74" w:rsidP="00EC0E74">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Pr>
          <w:rFonts w:ascii="Times New Roman" w:hAnsi="Times New Roman" w:cs="Times New Roman"/>
          <w:b/>
          <w:bCs/>
          <w:sz w:val="28"/>
          <w:szCs w:val="28"/>
        </w:rPr>
        <w:t xml:space="preserve">Разработка/выбор конкурсного задания (ссылка на </w:t>
      </w:r>
      <w:proofErr w:type="spellStart"/>
      <w:r>
        <w:rPr>
          <w:rFonts w:ascii="Times New Roman" w:hAnsi="Times New Roman" w:cs="Times New Roman"/>
          <w:b/>
          <w:bCs/>
          <w:sz w:val="28"/>
          <w:szCs w:val="28"/>
        </w:rPr>
        <w:t>Яндекс</w:t>
      </w:r>
      <w:r w:rsidR="00456C76" w:rsidRPr="00456C76">
        <w:rPr>
          <w:rFonts w:ascii="Times New Roman" w:hAnsi="Times New Roman" w:cs="Times New Roman"/>
          <w:b/>
          <w:bCs/>
          <w:sz w:val="28"/>
          <w:szCs w:val="28"/>
        </w:rPr>
        <w:t>.</w:t>
      </w:r>
      <w:r>
        <w:rPr>
          <w:rFonts w:ascii="Times New Roman" w:hAnsi="Times New Roman" w:cs="Times New Roman"/>
          <w:b/>
          <w:bCs/>
          <w:sz w:val="28"/>
          <w:szCs w:val="28"/>
        </w:rPr>
        <w:t>Диск</w:t>
      </w:r>
      <w:proofErr w:type="spellEnd"/>
      <w:r>
        <w:rPr>
          <w:rFonts w:ascii="Times New Roman" w:hAnsi="Times New Roman" w:cs="Times New Roman"/>
          <w:b/>
          <w:bCs/>
          <w:sz w:val="28"/>
          <w:szCs w:val="28"/>
        </w:rPr>
        <w:t xml:space="preserve">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14:paraId="3C024E7F" w14:textId="77777777" w:rsidR="00EC0E74" w:rsidRDefault="00EC0E74" w:rsidP="00EC0E74">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3F8A2E89" w14:textId="77777777" w:rsidR="00EC0E74" w:rsidRPr="008C41F7" w:rsidRDefault="00EC0E74" w:rsidP="00EC0E74">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332813CA" w14:textId="77777777" w:rsidR="00EC0E74" w:rsidRDefault="00EC0E74" w:rsidP="00EC0E74">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количество баллов в критериях оценки по аспектам не меня</w:t>
      </w:r>
      <w:r>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238BF3F1" w14:textId="77777777" w:rsidR="00EC0E74" w:rsidRDefault="00EC0E74" w:rsidP="00EC0E7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5C7974E" w14:textId="77777777" w:rsidR="00EC0E74" w:rsidRDefault="00EC0E74" w:rsidP="00EC0E74">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1504713E" w14:textId="77777777" w:rsidR="00EC0E74" w:rsidRPr="008C41F7" w:rsidRDefault="00EC0E74" w:rsidP="00EC0E74">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(см. Приложение №2)</w:t>
      </w:r>
    </w:p>
    <w:p w14:paraId="66790C32" w14:textId="77777777" w:rsidR="00EC0E74" w:rsidRPr="00640E46" w:rsidRDefault="00EC0E74" w:rsidP="00EC0E74">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EC0E74" w:rsidRPr="00024F7D" w14:paraId="5A410C30" w14:textId="77777777" w:rsidTr="006019D9">
        <w:trPr>
          <w:trHeight w:val="1125"/>
        </w:trPr>
        <w:tc>
          <w:tcPr>
            <w:tcW w:w="1622" w:type="dxa"/>
            <w:vAlign w:val="center"/>
          </w:tcPr>
          <w:p w14:paraId="4CD5CE9A" w14:textId="77777777" w:rsidR="00EC0E74" w:rsidRPr="00024F7D" w:rsidRDefault="00EC0E74" w:rsidP="006019D9">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4163CE20" w14:textId="77777777" w:rsidR="00EC0E74" w:rsidRPr="00024F7D" w:rsidRDefault="00EC0E74" w:rsidP="006019D9">
            <w:pPr>
              <w:spacing w:line="360" w:lineRule="auto"/>
              <w:jc w:val="center"/>
              <w:rPr>
                <w:sz w:val="24"/>
                <w:szCs w:val="24"/>
                <w:lang w:val="en-US"/>
              </w:rPr>
            </w:pPr>
            <w:r w:rsidRPr="00024F7D">
              <w:rPr>
                <w:sz w:val="24"/>
                <w:szCs w:val="24"/>
              </w:rPr>
              <w:t>Трудовая функция</w:t>
            </w:r>
          </w:p>
        </w:tc>
        <w:tc>
          <w:tcPr>
            <w:tcW w:w="1859" w:type="dxa"/>
            <w:vAlign w:val="center"/>
          </w:tcPr>
          <w:p w14:paraId="2CE775D9" w14:textId="77777777" w:rsidR="00EC0E74" w:rsidRPr="00024F7D" w:rsidRDefault="00EC0E74" w:rsidP="006019D9">
            <w:pPr>
              <w:spacing w:line="360" w:lineRule="auto"/>
              <w:jc w:val="center"/>
              <w:rPr>
                <w:sz w:val="24"/>
                <w:szCs w:val="24"/>
              </w:rPr>
            </w:pPr>
            <w:r w:rsidRPr="00024F7D">
              <w:rPr>
                <w:sz w:val="24"/>
                <w:szCs w:val="24"/>
              </w:rPr>
              <w:t>Нормативный документ/ЗУН</w:t>
            </w:r>
          </w:p>
        </w:tc>
        <w:tc>
          <w:tcPr>
            <w:tcW w:w="1155" w:type="dxa"/>
            <w:vAlign w:val="center"/>
          </w:tcPr>
          <w:p w14:paraId="46A0BF9A" w14:textId="77777777" w:rsidR="00EC0E74" w:rsidRPr="00024F7D" w:rsidRDefault="00EC0E74" w:rsidP="006019D9">
            <w:pPr>
              <w:spacing w:line="360" w:lineRule="auto"/>
              <w:jc w:val="center"/>
              <w:rPr>
                <w:sz w:val="24"/>
                <w:szCs w:val="24"/>
              </w:rPr>
            </w:pPr>
            <w:r w:rsidRPr="00024F7D">
              <w:rPr>
                <w:sz w:val="24"/>
                <w:szCs w:val="24"/>
              </w:rPr>
              <w:t>Модуль</w:t>
            </w:r>
          </w:p>
        </w:tc>
        <w:tc>
          <w:tcPr>
            <w:tcW w:w="2304" w:type="dxa"/>
            <w:vAlign w:val="center"/>
          </w:tcPr>
          <w:p w14:paraId="1FE35283" w14:textId="77777777" w:rsidR="00EC0E74" w:rsidRPr="00024F7D" w:rsidRDefault="00EC0E74" w:rsidP="006019D9">
            <w:pPr>
              <w:spacing w:line="360" w:lineRule="auto"/>
              <w:jc w:val="center"/>
              <w:rPr>
                <w:sz w:val="24"/>
                <w:szCs w:val="24"/>
              </w:rPr>
            </w:pPr>
            <w:r w:rsidRPr="00024F7D">
              <w:rPr>
                <w:sz w:val="24"/>
                <w:szCs w:val="24"/>
              </w:rPr>
              <w:t>Константа/вариатив</w:t>
            </w:r>
          </w:p>
        </w:tc>
        <w:tc>
          <w:tcPr>
            <w:tcW w:w="642" w:type="dxa"/>
            <w:vAlign w:val="center"/>
          </w:tcPr>
          <w:p w14:paraId="6EE11DB7" w14:textId="77777777" w:rsidR="00EC0E74" w:rsidRPr="00024F7D" w:rsidRDefault="00EC0E74" w:rsidP="006019D9">
            <w:pPr>
              <w:spacing w:line="360" w:lineRule="auto"/>
              <w:jc w:val="center"/>
              <w:rPr>
                <w:sz w:val="24"/>
                <w:szCs w:val="24"/>
              </w:rPr>
            </w:pPr>
            <w:r w:rsidRPr="00024F7D">
              <w:rPr>
                <w:sz w:val="24"/>
                <w:szCs w:val="24"/>
              </w:rPr>
              <w:t>ИЛ</w:t>
            </w:r>
          </w:p>
        </w:tc>
        <w:tc>
          <w:tcPr>
            <w:tcW w:w="639" w:type="dxa"/>
            <w:vAlign w:val="center"/>
          </w:tcPr>
          <w:p w14:paraId="4D3DE32D" w14:textId="77777777" w:rsidR="00EC0E74" w:rsidRPr="00024F7D" w:rsidRDefault="00EC0E74" w:rsidP="006019D9">
            <w:pPr>
              <w:spacing w:line="360" w:lineRule="auto"/>
              <w:jc w:val="center"/>
              <w:rPr>
                <w:sz w:val="24"/>
                <w:szCs w:val="24"/>
              </w:rPr>
            </w:pPr>
            <w:r w:rsidRPr="00024F7D">
              <w:rPr>
                <w:sz w:val="24"/>
                <w:szCs w:val="24"/>
              </w:rPr>
              <w:t>КО</w:t>
            </w:r>
          </w:p>
        </w:tc>
      </w:tr>
      <w:tr w:rsidR="00EC0E74" w:rsidRPr="00024F7D" w14:paraId="3B7EBD7B" w14:textId="77777777" w:rsidTr="006019D9">
        <w:trPr>
          <w:trHeight w:val="1125"/>
        </w:trPr>
        <w:tc>
          <w:tcPr>
            <w:tcW w:w="1622" w:type="dxa"/>
            <w:vAlign w:val="center"/>
          </w:tcPr>
          <w:p w14:paraId="0C7D7B49" w14:textId="77777777" w:rsidR="00EC0E74" w:rsidRPr="00024F7D" w:rsidRDefault="00EC0E74" w:rsidP="006019D9">
            <w:pPr>
              <w:spacing w:line="360" w:lineRule="auto"/>
              <w:jc w:val="center"/>
              <w:rPr>
                <w:sz w:val="24"/>
                <w:szCs w:val="24"/>
                <w:lang w:val="en-US"/>
              </w:rPr>
            </w:pPr>
            <w:r>
              <w:rPr>
                <w:sz w:val="24"/>
                <w:szCs w:val="24"/>
                <w:lang w:val="en-US"/>
              </w:rPr>
              <w:t>1</w:t>
            </w:r>
          </w:p>
        </w:tc>
        <w:tc>
          <w:tcPr>
            <w:tcW w:w="1408" w:type="dxa"/>
            <w:vAlign w:val="center"/>
          </w:tcPr>
          <w:p w14:paraId="44EF5DEF" w14:textId="77777777" w:rsidR="00EC0E74" w:rsidRPr="00024F7D" w:rsidRDefault="00EC0E74" w:rsidP="006019D9">
            <w:pPr>
              <w:spacing w:line="360" w:lineRule="auto"/>
              <w:jc w:val="center"/>
              <w:rPr>
                <w:sz w:val="24"/>
                <w:szCs w:val="24"/>
                <w:lang w:val="en-US"/>
              </w:rPr>
            </w:pPr>
            <w:r>
              <w:rPr>
                <w:sz w:val="24"/>
                <w:szCs w:val="24"/>
                <w:lang w:val="en-US"/>
              </w:rPr>
              <w:t>2</w:t>
            </w:r>
          </w:p>
        </w:tc>
        <w:tc>
          <w:tcPr>
            <w:tcW w:w="1859" w:type="dxa"/>
            <w:vAlign w:val="center"/>
          </w:tcPr>
          <w:p w14:paraId="2DF37F6E" w14:textId="77777777" w:rsidR="00EC0E74" w:rsidRPr="00024F7D" w:rsidRDefault="00EC0E74" w:rsidP="006019D9">
            <w:pPr>
              <w:spacing w:line="360" w:lineRule="auto"/>
              <w:jc w:val="center"/>
              <w:rPr>
                <w:sz w:val="24"/>
                <w:szCs w:val="24"/>
                <w:lang w:val="en-US"/>
              </w:rPr>
            </w:pPr>
            <w:r>
              <w:rPr>
                <w:sz w:val="24"/>
                <w:szCs w:val="24"/>
                <w:lang w:val="en-US"/>
              </w:rPr>
              <w:t>3</w:t>
            </w:r>
          </w:p>
        </w:tc>
        <w:tc>
          <w:tcPr>
            <w:tcW w:w="1155" w:type="dxa"/>
            <w:vAlign w:val="center"/>
          </w:tcPr>
          <w:p w14:paraId="716C5E1F" w14:textId="77777777" w:rsidR="00EC0E74" w:rsidRPr="00024F7D" w:rsidRDefault="00EC0E74" w:rsidP="006019D9">
            <w:pPr>
              <w:spacing w:line="360" w:lineRule="auto"/>
              <w:jc w:val="center"/>
              <w:rPr>
                <w:sz w:val="24"/>
                <w:szCs w:val="24"/>
                <w:lang w:val="en-US"/>
              </w:rPr>
            </w:pPr>
            <w:r>
              <w:rPr>
                <w:sz w:val="24"/>
                <w:szCs w:val="24"/>
                <w:lang w:val="en-US"/>
              </w:rPr>
              <w:t>4</w:t>
            </w:r>
          </w:p>
        </w:tc>
        <w:tc>
          <w:tcPr>
            <w:tcW w:w="2304" w:type="dxa"/>
            <w:vAlign w:val="center"/>
          </w:tcPr>
          <w:p w14:paraId="6563D02F" w14:textId="77777777" w:rsidR="00EC0E74" w:rsidRPr="00024F7D" w:rsidRDefault="00EC0E74" w:rsidP="006019D9">
            <w:pPr>
              <w:spacing w:line="360" w:lineRule="auto"/>
              <w:jc w:val="center"/>
              <w:rPr>
                <w:sz w:val="24"/>
                <w:szCs w:val="24"/>
                <w:lang w:val="en-US"/>
              </w:rPr>
            </w:pPr>
            <w:r>
              <w:rPr>
                <w:sz w:val="24"/>
                <w:szCs w:val="24"/>
                <w:lang w:val="en-US"/>
              </w:rPr>
              <w:t>5</w:t>
            </w:r>
          </w:p>
        </w:tc>
        <w:tc>
          <w:tcPr>
            <w:tcW w:w="642" w:type="dxa"/>
            <w:vAlign w:val="center"/>
          </w:tcPr>
          <w:p w14:paraId="41367DE8" w14:textId="77777777" w:rsidR="00EC0E74" w:rsidRPr="00024F7D" w:rsidRDefault="00EC0E74" w:rsidP="006019D9">
            <w:pPr>
              <w:spacing w:line="360" w:lineRule="auto"/>
              <w:jc w:val="center"/>
              <w:rPr>
                <w:sz w:val="24"/>
                <w:szCs w:val="24"/>
                <w:lang w:val="en-US"/>
              </w:rPr>
            </w:pPr>
            <w:r>
              <w:rPr>
                <w:sz w:val="24"/>
                <w:szCs w:val="24"/>
                <w:lang w:val="en-US"/>
              </w:rPr>
              <w:t>6</w:t>
            </w:r>
          </w:p>
        </w:tc>
        <w:tc>
          <w:tcPr>
            <w:tcW w:w="639" w:type="dxa"/>
            <w:vAlign w:val="center"/>
          </w:tcPr>
          <w:p w14:paraId="6288F729" w14:textId="77777777" w:rsidR="00EC0E74" w:rsidRPr="00024F7D" w:rsidRDefault="00EC0E74" w:rsidP="006019D9">
            <w:pPr>
              <w:spacing w:line="360" w:lineRule="auto"/>
              <w:jc w:val="center"/>
              <w:rPr>
                <w:sz w:val="24"/>
                <w:szCs w:val="24"/>
                <w:lang w:val="en-US"/>
              </w:rPr>
            </w:pPr>
            <w:r>
              <w:rPr>
                <w:sz w:val="24"/>
                <w:szCs w:val="24"/>
                <w:lang w:val="en-US"/>
              </w:rPr>
              <w:t>7</w:t>
            </w:r>
          </w:p>
        </w:tc>
      </w:tr>
    </w:tbl>
    <w:p w14:paraId="0837EC82" w14:textId="77777777" w:rsidR="00EC0E74" w:rsidRDefault="00EC0E74" w:rsidP="00EC0E74">
      <w:pPr>
        <w:spacing w:after="0" w:line="360" w:lineRule="auto"/>
        <w:ind w:firstLine="851"/>
        <w:jc w:val="both"/>
        <w:rPr>
          <w:rFonts w:ascii="Times New Roman" w:eastAsia="Times New Roman" w:hAnsi="Times New Roman" w:cs="Times New Roman"/>
          <w:sz w:val="28"/>
          <w:szCs w:val="28"/>
          <w:lang w:val="en-US" w:eastAsia="ru-RU"/>
        </w:rPr>
      </w:pPr>
    </w:p>
    <w:p w14:paraId="6478DC04" w14:textId="77777777" w:rsidR="00EC0E74" w:rsidRDefault="00EC0E74" w:rsidP="00EC0E74">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0B9D666A" w14:textId="2A59EBC7" w:rsidR="00456C76" w:rsidRDefault="00456C7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06EA5A2" w14:textId="380D951B" w:rsidR="00EC0E74" w:rsidRDefault="00EC0E74" w:rsidP="00EC0E74">
      <w:pPr>
        <w:pStyle w:val="-2"/>
        <w:spacing w:before="0" w:after="0" w:line="276" w:lineRule="auto"/>
        <w:ind w:firstLine="709"/>
        <w:jc w:val="both"/>
        <w:rPr>
          <w:rFonts w:ascii="Times New Roman" w:hAnsi="Times New Roman"/>
          <w:bCs/>
          <w:color w:val="000000"/>
          <w:szCs w:val="28"/>
          <w:lang w:eastAsia="ru-RU"/>
        </w:rPr>
      </w:pPr>
      <w:bookmarkStart w:id="9" w:name="_Toc124422970"/>
      <w:r w:rsidRPr="000B55A2">
        <w:rPr>
          <w:rFonts w:ascii="Times New Roman" w:hAnsi="Times New Roman"/>
          <w:szCs w:val="28"/>
        </w:rPr>
        <w:lastRenderedPageBreak/>
        <w:t xml:space="preserve">1.5.2. Структура модулей конкурсного задания </w:t>
      </w:r>
      <w:r w:rsidRPr="00945E13">
        <w:rPr>
          <w:rFonts w:ascii="Times New Roman" w:hAnsi="Times New Roman"/>
          <w:bCs/>
          <w:color w:val="000000"/>
          <w:szCs w:val="28"/>
          <w:lang w:eastAsia="ru-RU"/>
        </w:rPr>
        <w:t>(инвариант/вариатив)</w:t>
      </w:r>
      <w:bookmarkEnd w:id="9"/>
    </w:p>
    <w:p w14:paraId="237F67AF" w14:textId="77777777" w:rsidR="00B64113" w:rsidRPr="000736F7" w:rsidRDefault="00B64113" w:rsidP="00B64113">
      <w:pPr>
        <w:spacing w:after="0" w:line="276"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0736F7">
        <w:rPr>
          <w:rFonts w:ascii="Times New Roman" w:eastAsia="Times New Roman" w:hAnsi="Times New Roman" w:cs="Times New Roman"/>
          <w:bCs/>
          <w:i/>
          <w:sz w:val="28"/>
          <w:szCs w:val="28"/>
        </w:rPr>
        <w:t xml:space="preserve">Описание кейса: </w:t>
      </w:r>
      <w:r>
        <w:rPr>
          <w:rFonts w:ascii="Times New Roman" w:eastAsia="Times New Roman" w:hAnsi="Times New Roman" w:cs="Times New Roman"/>
          <w:bCs/>
          <w:iCs/>
          <w:sz w:val="28"/>
          <w:szCs w:val="28"/>
        </w:rPr>
        <w:t>участник</w:t>
      </w:r>
      <w:r w:rsidRPr="000736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выступает </w:t>
      </w:r>
      <w:r w:rsidRPr="000736F7">
        <w:rPr>
          <w:rFonts w:ascii="Times New Roman" w:eastAsia="Times New Roman" w:hAnsi="Times New Roman" w:cs="Times New Roman"/>
          <w:bCs/>
          <w:iCs/>
          <w:sz w:val="28"/>
          <w:szCs w:val="28"/>
        </w:rPr>
        <w:t xml:space="preserve">в роли инженеров промышленного предприятия, участвующих в подготовке сварочного роботизированного участка для ввода новой </w:t>
      </w:r>
      <w:r>
        <w:rPr>
          <w:rFonts w:ascii="Times New Roman" w:eastAsia="Times New Roman" w:hAnsi="Times New Roman" w:cs="Times New Roman"/>
          <w:bCs/>
          <w:iCs/>
          <w:sz w:val="28"/>
          <w:szCs w:val="28"/>
        </w:rPr>
        <w:t xml:space="preserve">номенклатуры </w:t>
      </w:r>
      <w:r w:rsidRPr="000736F7">
        <w:rPr>
          <w:rFonts w:ascii="Times New Roman" w:eastAsia="Times New Roman" w:hAnsi="Times New Roman" w:cs="Times New Roman"/>
          <w:bCs/>
          <w:iCs/>
          <w:sz w:val="28"/>
          <w:szCs w:val="28"/>
        </w:rPr>
        <w:t xml:space="preserve">продукции. Для обеспечения возможности интегрировать новый продукт с минимальным временем перенастройки (без отрыва от производства), необходимо наличие виртуальной модели </w:t>
      </w:r>
      <w:r>
        <w:rPr>
          <w:rFonts w:ascii="Times New Roman" w:eastAsia="Times New Roman" w:hAnsi="Times New Roman" w:cs="Times New Roman"/>
          <w:bCs/>
          <w:iCs/>
          <w:sz w:val="28"/>
          <w:szCs w:val="28"/>
        </w:rPr>
        <w:t>РТК</w:t>
      </w:r>
      <w:r w:rsidRPr="000736F7">
        <w:rPr>
          <w:rFonts w:ascii="Times New Roman" w:eastAsia="Times New Roman" w:hAnsi="Times New Roman" w:cs="Times New Roman"/>
          <w:bCs/>
          <w:iCs/>
          <w:sz w:val="28"/>
          <w:szCs w:val="28"/>
        </w:rPr>
        <w:t>, в которой можно осуществлять проектирование рабочего процесса комплекса. Разработанный технологический процесс должен обеспечивать максимальную производительность участка.</w:t>
      </w:r>
    </w:p>
    <w:p w14:paraId="5737EF5C" w14:textId="2C25C173" w:rsidR="00686F1E" w:rsidRPr="00C97E44" w:rsidRDefault="00686F1E" w:rsidP="00686F1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Pr="00F648AC">
        <w:rPr>
          <w:rFonts w:ascii="Times New Roman" w:eastAsia="Times New Roman" w:hAnsi="Times New Roman" w:cs="Times New Roman"/>
          <w:b/>
          <w:color w:val="000000"/>
          <w:sz w:val="28"/>
          <w:szCs w:val="28"/>
          <w:lang w:eastAsia="ru-RU"/>
        </w:rPr>
        <w:t>Сборка РТК и оснастки</w:t>
      </w:r>
    </w:p>
    <w:p w14:paraId="17E68D57" w14:textId="77777777" w:rsidR="00686F1E" w:rsidRPr="00C97E44" w:rsidRDefault="00686F1E" w:rsidP="00686F1E">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1 час</w:t>
      </w:r>
    </w:p>
    <w:p w14:paraId="02C9122F" w14:textId="77777777" w:rsidR="00686F1E" w:rsidRPr="00E8035E" w:rsidRDefault="00686F1E" w:rsidP="00686F1E">
      <w:pPr>
        <w:spacing w:after="0" w:line="276"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Pr>
          <w:rFonts w:ascii="Times New Roman" w:eastAsia="Times New Roman" w:hAnsi="Times New Roman" w:cs="Times New Roman"/>
          <w:bCs/>
          <w:iCs/>
          <w:sz w:val="28"/>
          <w:szCs w:val="28"/>
        </w:rPr>
        <w:t>Участнику</w:t>
      </w:r>
      <w:r w:rsidRPr="00E8035E">
        <w:rPr>
          <w:rFonts w:ascii="Times New Roman" w:eastAsia="Times New Roman" w:hAnsi="Times New Roman" w:cs="Times New Roman"/>
          <w:bCs/>
          <w:iCs/>
          <w:sz w:val="28"/>
          <w:szCs w:val="28"/>
        </w:rPr>
        <w:t xml:space="preserve"> необходимо:</w:t>
      </w:r>
    </w:p>
    <w:p w14:paraId="76CB44CD" w14:textId="77777777" w:rsidR="00686F1E" w:rsidRPr="00E8035E" w:rsidRDefault="00686F1E" w:rsidP="00686F1E">
      <w:pPr>
        <w:spacing w:after="0" w:line="276" w:lineRule="auto"/>
        <w:contextualSpacing/>
        <w:jc w:val="both"/>
        <w:rPr>
          <w:rFonts w:ascii="Times New Roman" w:eastAsia="Times New Roman" w:hAnsi="Times New Roman" w:cs="Times New Roman"/>
          <w:bCs/>
          <w:iCs/>
          <w:sz w:val="28"/>
          <w:szCs w:val="28"/>
        </w:rPr>
      </w:pPr>
      <w:r w:rsidRPr="00E8035E">
        <w:rPr>
          <w:rFonts w:ascii="Times New Roman" w:eastAsia="Times New Roman" w:hAnsi="Times New Roman" w:cs="Times New Roman"/>
          <w:bCs/>
          <w:iCs/>
          <w:sz w:val="28"/>
          <w:szCs w:val="28"/>
        </w:rPr>
        <w:t>•</w:t>
      </w:r>
      <w:r w:rsidRPr="00E8035E">
        <w:rPr>
          <w:rFonts w:ascii="Times New Roman" w:eastAsia="Times New Roman" w:hAnsi="Times New Roman" w:cs="Times New Roman"/>
          <w:bCs/>
          <w:iCs/>
          <w:sz w:val="28"/>
          <w:szCs w:val="28"/>
        </w:rPr>
        <w:tab/>
        <w:t xml:space="preserve">Подключить, настроить и проверить работу сварочного оборудования и </w:t>
      </w:r>
      <w:r>
        <w:rPr>
          <w:rFonts w:ascii="Times New Roman" w:eastAsia="Times New Roman" w:hAnsi="Times New Roman" w:cs="Times New Roman"/>
          <w:bCs/>
          <w:iCs/>
          <w:sz w:val="28"/>
          <w:szCs w:val="28"/>
        </w:rPr>
        <w:t>ПР</w:t>
      </w:r>
      <w:r w:rsidRPr="00E8035E">
        <w:rPr>
          <w:rFonts w:ascii="Times New Roman" w:eastAsia="Times New Roman" w:hAnsi="Times New Roman" w:cs="Times New Roman"/>
          <w:bCs/>
          <w:iCs/>
          <w:sz w:val="28"/>
          <w:szCs w:val="28"/>
        </w:rPr>
        <w:t>.</w:t>
      </w:r>
    </w:p>
    <w:p w14:paraId="6F1B615C" w14:textId="77777777" w:rsidR="00686F1E" w:rsidRPr="00E8035E" w:rsidRDefault="00686F1E" w:rsidP="00686F1E">
      <w:pPr>
        <w:spacing w:after="0" w:line="276" w:lineRule="auto"/>
        <w:contextualSpacing/>
        <w:jc w:val="both"/>
        <w:rPr>
          <w:rFonts w:ascii="Times New Roman" w:eastAsia="Times New Roman" w:hAnsi="Times New Roman" w:cs="Times New Roman"/>
          <w:bCs/>
          <w:iCs/>
          <w:sz w:val="28"/>
          <w:szCs w:val="28"/>
        </w:rPr>
      </w:pPr>
      <w:r w:rsidRPr="00E8035E">
        <w:rPr>
          <w:rFonts w:ascii="Times New Roman" w:eastAsia="Times New Roman" w:hAnsi="Times New Roman" w:cs="Times New Roman"/>
          <w:bCs/>
          <w:iCs/>
          <w:sz w:val="28"/>
          <w:szCs w:val="28"/>
        </w:rPr>
        <w:t>•</w:t>
      </w:r>
      <w:r w:rsidRPr="00E8035E">
        <w:rPr>
          <w:rFonts w:ascii="Times New Roman" w:eastAsia="Times New Roman" w:hAnsi="Times New Roman" w:cs="Times New Roman"/>
          <w:bCs/>
          <w:iCs/>
          <w:sz w:val="28"/>
          <w:szCs w:val="28"/>
        </w:rPr>
        <w:tab/>
        <w:t>Проверить подключение всех электрических разъемов, защитного газа.</w:t>
      </w:r>
    </w:p>
    <w:p w14:paraId="08730521" w14:textId="77777777" w:rsidR="00686F1E" w:rsidRPr="00E8035E" w:rsidRDefault="00686F1E" w:rsidP="00686F1E">
      <w:pPr>
        <w:spacing w:after="0" w:line="276" w:lineRule="auto"/>
        <w:contextualSpacing/>
        <w:jc w:val="both"/>
        <w:rPr>
          <w:rFonts w:ascii="Times New Roman" w:eastAsia="Times New Roman" w:hAnsi="Times New Roman" w:cs="Times New Roman"/>
          <w:bCs/>
          <w:iCs/>
          <w:sz w:val="28"/>
          <w:szCs w:val="28"/>
        </w:rPr>
      </w:pPr>
      <w:r w:rsidRPr="00E8035E">
        <w:rPr>
          <w:rFonts w:ascii="Times New Roman" w:eastAsia="Times New Roman" w:hAnsi="Times New Roman" w:cs="Times New Roman"/>
          <w:bCs/>
          <w:iCs/>
          <w:sz w:val="28"/>
          <w:szCs w:val="28"/>
        </w:rPr>
        <w:t>•</w:t>
      </w:r>
      <w:r w:rsidRPr="00E8035E">
        <w:rPr>
          <w:rFonts w:ascii="Times New Roman" w:eastAsia="Times New Roman" w:hAnsi="Times New Roman" w:cs="Times New Roman"/>
          <w:bCs/>
          <w:iCs/>
          <w:sz w:val="28"/>
          <w:szCs w:val="28"/>
        </w:rPr>
        <w:tab/>
        <w:t>Заправить проволоку с лайнером и установить натяжение проволоки. Вылет проволоки должен составлять 15+/- 1 мм</w:t>
      </w:r>
      <w:r>
        <w:rPr>
          <w:rFonts w:ascii="Times New Roman" w:eastAsia="Times New Roman" w:hAnsi="Times New Roman" w:cs="Times New Roman"/>
          <w:bCs/>
          <w:iCs/>
          <w:sz w:val="28"/>
          <w:szCs w:val="28"/>
        </w:rPr>
        <w:t xml:space="preserve"> от края колпачка</w:t>
      </w:r>
      <w:r w:rsidRPr="00E8035E">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Подготовку проволоки можно производить с помощью станции отчистки или иным способом.</w:t>
      </w:r>
    </w:p>
    <w:p w14:paraId="3F987C75" w14:textId="77777777" w:rsidR="00686F1E" w:rsidRPr="00E8035E" w:rsidRDefault="00686F1E" w:rsidP="00686F1E">
      <w:pPr>
        <w:spacing w:after="0" w:line="276" w:lineRule="auto"/>
        <w:contextualSpacing/>
        <w:jc w:val="both"/>
        <w:rPr>
          <w:rFonts w:ascii="Times New Roman" w:eastAsia="Times New Roman" w:hAnsi="Times New Roman" w:cs="Times New Roman"/>
          <w:bCs/>
          <w:iCs/>
          <w:sz w:val="28"/>
          <w:szCs w:val="28"/>
        </w:rPr>
      </w:pPr>
      <w:r w:rsidRPr="00D93DD0">
        <w:rPr>
          <w:rFonts w:ascii="Times New Roman" w:eastAsia="Times New Roman" w:hAnsi="Times New Roman" w:cs="Times New Roman"/>
          <w:bCs/>
          <w:iCs/>
          <w:sz w:val="28"/>
          <w:szCs w:val="28"/>
        </w:rPr>
        <w:t>•</w:t>
      </w:r>
      <w:r w:rsidRPr="00D93DD0">
        <w:rPr>
          <w:rFonts w:ascii="Times New Roman" w:eastAsia="Times New Roman" w:hAnsi="Times New Roman" w:cs="Times New Roman"/>
          <w:bCs/>
          <w:iCs/>
          <w:sz w:val="28"/>
          <w:szCs w:val="28"/>
        </w:rPr>
        <w:tab/>
        <w:t>Зафиксировать расход газа.</w:t>
      </w:r>
      <w:r>
        <w:rPr>
          <w:rFonts w:ascii="Times New Roman" w:eastAsia="Times New Roman" w:hAnsi="Times New Roman" w:cs="Times New Roman"/>
          <w:bCs/>
          <w:iCs/>
          <w:sz w:val="28"/>
          <w:szCs w:val="28"/>
        </w:rPr>
        <w:t xml:space="preserve"> Приложение №5</w:t>
      </w:r>
    </w:p>
    <w:p w14:paraId="57EB7A8E" w14:textId="462332EC" w:rsidR="00686F1E" w:rsidRDefault="00686F1E" w:rsidP="00686F1E">
      <w:pPr>
        <w:spacing w:after="0" w:line="276" w:lineRule="auto"/>
        <w:contextualSpacing/>
        <w:jc w:val="both"/>
        <w:rPr>
          <w:rFonts w:ascii="Times New Roman" w:eastAsia="Times New Roman" w:hAnsi="Times New Roman" w:cs="Times New Roman"/>
          <w:bCs/>
          <w:iCs/>
          <w:sz w:val="28"/>
          <w:szCs w:val="28"/>
        </w:rPr>
      </w:pPr>
      <w:r w:rsidRPr="00E8035E">
        <w:rPr>
          <w:rFonts w:ascii="Times New Roman" w:eastAsia="Times New Roman" w:hAnsi="Times New Roman" w:cs="Times New Roman"/>
          <w:bCs/>
          <w:iCs/>
          <w:sz w:val="28"/>
          <w:szCs w:val="28"/>
        </w:rPr>
        <w:t>•</w:t>
      </w:r>
      <w:r w:rsidRPr="00E8035E">
        <w:rPr>
          <w:rFonts w:ascii="Times New Roman" w:eastAsia="Times New Roman" w:hAnsi="Times New Roman" w:cs="Times New Roman"/>
          <w:bCs/>
          <w:iCs/>
          <w:sz w:val="28"/>
          <w:szCs w:val="28"/>
        </w:rPr>
        <w:tab/>
        <w:t xml:space="preserve">Настроить координаты TCP инструмента на </w:t>
      </w:r>
      <w:r>
        <w:rPr>
          <w:rFonts w:ascii="Times New Roman" w:eastAsia="Times New Roman" w:hAnsi="Times New Roman" w:cs="Times New Roman"/>
          <w:bCs/>
          <w:iCs/>
          <w:sz w:val="28"/>
          <w:szCs w:val="28"/>
        </w:rPr>
        <w:t>ПР.</w:t>
      </w:r>
    </w:p>
    <w:p w14:paraId="7FC9828F" w14:textId="77777777" w:rsidR="00686F1E" w:rsidRPr="00E8035E" w:rsidRDefault="00686F1E" w:rsidP="00686F1E">
      <w:pPr>
        <w:spacing w:after="0" w:line="276" w:lineRule="auto"/>
        <w:contextualSpacing/>
        <w:jc w:val="both"/>
        <w:rPr>
          <w:rFonts w:ascii="Times New Roman" w:eastAsia="Times New Roman" w:hAnsi="Times New Roman" w:cs="Times New Roman"/>
          <w:bCs/>
          <w:iCs/>
          <w:sz w:val="28"/>
          <w:szCs w:val="28"/>
        </w:rPr>
      </w:pPr>
      <w:r w:rsidRPr="00D93DD0">
        <w:rPr>
          <w:rFonts w:ascii="Times New Roman" w:eastAsia="Times New Roman" w:hAnsi="Times New Roman" w:cs="Times New Roman"/>
          <w:bCs/>
          <w:iCs/>
          <w:sz w:val="28"/>
          <w:szCs w:val="28"/>
        </w:rPr>
        <w:t>•</w:t>
      </w:r>
      <w:r w:rsidRPr="00D93DD0">
        <w:rPr>
          <w:rFonts w:ascii="Times New Roman" w:eastAsia="Times New Roman" w:hAnsi="Times New Roman" w:cs="Times New Roman"/>
          <w:bCs/>
          <w:iCs/>
          <w:sz w:val="28"/>
          <w:szCs w:val="28"/>
        </w:rPr>
        <w:tab/>
        <w:t>Установить заданные параметры нагрузки на осях, которые представлены</w:t>
      </w:r>
      <w:r>
        <w:rPr>
          <w:rFonts w:ascii="Times New Roman" w:eastAsia="Times New Roman" w:hAnsi="Times New Roman" w:cs="Times New Roman"/>
          <w:bCs/>
          <w:iCs/>
          <w:sz w:val="28"/>
          <w:szCs w:val="28"/>
        </w:rPr>
        <w:t xml:space="preserve"> в Приложение №5</w:t>
      </w:r>
    </w:p>
    <w:p w14:paraId="70A29425" w14:textId="2C1F4C7D" w:rsidR="00686F1E" w:rsidRPr="00E8035E" w:rsidRDefault="00686F1E" w:rsidP="00686F1E">
      <w:pPr>
        <w:spacing w:after="0" w:line="276" w:lineRule="auto"/>
        <w:contextualSpacing/>
        <w:jc w:val="both"/>
        <w:rPr>
          <w:rFonts w:ascii="Times New Roman" w:eastAsia="Times New Roman" w:hAnsi="Times New Roman" w:cs="Times New Roman"/>
          <w:bCs/>
          <w:iCs/>
          <w:sz w:val="28"/>
          <w:szCs w:val="28"/>
        </w:rPr>
      </w:pPr>
      <w:r w:rsidRPr="00E8035E">
        <w:rPr>
          <w:rFonts w:ascii="Times New Roman" w:eastAsia="Times New Roman" w:hAnsi="Times New Roman" w:cs="Times New Roman"/>
          <w:bCs/>
          <w:iCs/>
          <w:sz w:val="28"/>
          <w:szCs w:val="28"/>
        </w:rPr>
        <w:t>•</w:t>
      </w:r>
      <w:r w:rsidRPr="00E8035E">
        <w:rPr>
          <w:rFonts w:ascii="Times New Roman" w:eastAsia="Times New Roman" w:hAnsi="Times New Roman" w:cs="Times New Roman"/>
          <w:bCs/>
          <w:iCs/>
          <w:sz w:val="28"/>
          <w:szCs w:val="28"/>
        </w:rPr>
        <w:tab/>
        <w:t xml:space="preserve">Настроить на роботе зоны </w:t>
      </w:r>
      <w:r>
        <w:rPr>
          <w:rFonts w:ascii="Times New Roman" w:eastAsia="Times New Roman" w:hAnsi="Times New Roman" w:cs="Times New Roman"/>
          <w:bCs/>
          <w:iCs/>
          <w:sz w:val="28"/>
          <w:szCs w:val="28"/>
        </w:rPr>
        <w:t>безопасности</w:t>
      </w:r>
      <w:r w:rsidRPr="00E8035E">
        <w:rPr>
          <w:rFonts w:ascii="Times New Roman" w:eastAsia="Times New Roman" w:hAnsi="Times New Roman" w:cs="Times New Roman"/>
          <w:bCs/>
          <w:iCs/>
          <w:sz w:val="28"/>
          <w:szCs w:val="28"/>
        </w:rPr>
        <w:t>.</w:t>
      </w:r>
    </w:p>
    <w:p w14:paraId="5F9DC3B7" w14:textId="386D49AF" w:rsidR="00686F1E" w:rsidRPr="000736F7" w:rsidRDefault="00686F1E" w:rsidP="00B64113">
      <w:pPr>
        <w:spacing w:after="0" w:line="276" w:lineRule="auto"/>
        <w:contextualSpacing/>
        <w:jc w:val="both"/>
        <w:rPr>
          <w:rFonts w:ascii="Times New Roman" w:eastAsia="Times New Roman" w:hAnsi="Times New Roman" w:cs="Times New Roman"/>
          <w:bCs/>
          <w:iCs/>
          <w:sz w:val="28"/>
          <w:szCs w:val="28"/>
        </w:rPr>
      </w:pPr>
      <w:r w:rsidRPr="00E8035E">
        <w:rPr>
          <w:rFonts w:ascii="Times New Roman" w:eastAsia="Times New Roman" w:hAnsi="Times New Roman" w:cs="Times New Roman"/>
          <w:bCs/>
          <w:iCs/>
          <w:sz w:val="28"/>
          <w:szCs w:val="28"/>
        </w:rPr>
        <w:t>По окончании сборки, оборудование должно быть полностью готово к сварочным работам.</w:t>
      </w:r>
    </w:p>
    <w:p w14:paraId="18493619" w14:textId="426A2F27" w:rsidR="00686F1E" w:rsidRPr="00C97E44" w:rsidRDefault="00686F1E" w:rsidP="00686F1E">
      <w:pPr>
        <w:spacing w:after="0" w:line="276" w:lineRule="auto"/>
        <w:contextualSpacing/>
        <w:jc w:val="both"/>
        <w:rPr>
          <w:rFonts w:ascii="Times New Roman" w:eastAsia="Times New Roman" w:hAnsi="Times New Roman" w:cs="Times New Roman"/>
          <w:bCs/>
          <w:sz w:val="28"/>
          <w:szCs w:val="28"/>
        </w:rPr>
      </w:pPr>
    </w:p>
    <w:p w14:paraId="4BAD11E8" w14:textId="77777777" w:rsidR="00686F1E" w:rsidRDefault="00686F1E" w:rsidP="00686F1E">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14:paraId="4AD57354" w14:textId="1AB8EA0C" w:rsidR="00EC0E74" w:rsidRPr="00C97E44" w:rsidRDefault="00EC0E74" w:rsidP="00EC0E74">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lastRenderedPageBreak/>
        <w:t xml:space="preserve">Модуль </w:t>
      </w:r>
      <w:r w:rsidR="00686F1E">
        <w:rPr>
          <w:rFonts w:ascii="Times New Roman" w:eastAsia="Times New Roman" w:hAnsi="Times New Roman" w:cs="Times New Roman"/>
          <w:b/>
          <w:bCs/>
          <w:sz w:val="28"/>
          <w:szCs w:val="28"/>
          <w:lang w:eastAsia="ru-RU"/>
        </w:rPr>
        <w:t>Б</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Pr="00F648AC">
        <w:rPr>
          <w:rFonts w:ascii="Times New Roman" w:eastAsia="Times New Roman" w:hAnsi="Times New Roman" w:cs="Times New Roman"/>
          <w:b/>
          <w:color w:val="000000"/>
          <w:sz w:val="28"/>
          <w:szCs w:val="28"/>
          <w:lang w:eastAsia="ru-RU"/>
        </w:rPr>
        <w:t>Проектирование и моделирование элементов РТК</w:t>
      </w:r>
      <w:r>
        <w:rPr>
          <w:rFonts w:ascii="Times New Roman" w:eastAsia="Times New Roman" w:hAnsi="Times New Roman" w:cs="Times New Roman"/>
          <w:b/>
          <w:color w:val="000000"/>
          <w:sz w:val="28"/>
          <w:szCs w:val="28"/>
          <w:lang w:eastAsia="ru-RU"/>
        </w:rPr>
        <w:t xml:space="preserve"> </w:t>
      </w:r>
    </w:p>
    <w:p w14:paraId="79B633FB" w14:textId="77777777" w:rsidR="00EC0E74" w:rsidRPr="00AA2900" w:rsidRDefault="00EC0E74" w:rsidP="00EC0E7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Pr="00AA2900">
        <w:rPr>
          <w:rFonts w:ascii="Times New Roman" w:eastAsia="Times New Roman" w:hAnsi="Times New Roman" w:cs="Times New Roman"/>
          <w:bCs/>
          <w:sz w:val="28"/>
          <w:szCs w:val="28"/>
        </w:rPr>
        <w:t xml:space="preserve"> 2 </w:t>
      </w:r>
      <w:r>
        <w:rPr>
          <w:rFonts w:ascii="Times New Roman" w:eastAsia="Times New Roman" w:hAnsi="Times New Roman" w:cs="Times New Roman"/>
          <w:bCs/>
          <w:sz w:val="28"/>
          <w:szCs w:val="28"/>
        </w:rPr>
        <w:t>часа</w:t>
      </w:r>
    </w:p>
    <w:p w14:paraId="1E489552" w14:textId="491B9E29" w:rsidR="00EC0E74" w:rsidRPr="000736F7" w:rsidRDefault="00111640" w:rsidP="00EC0E74">
      <w:pPr>
        <w:spacing w:after="0" w:line="276"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Участнику</w:t>
      </w:r>
      <w:r w:rsidR="00EC0E74" w:rsidRPr="000736F7">
        <w:rPr>
          <w:rFonts w:ascii="Times New Roman" w:eastAsia="Times New Roman" w:hAnsi="Times New Roman" w:cs="Times New Roman"/>
          <w:bCs/>
          <w:iCs/>
          <w:sz w:val="28"/>
          <w:szCs w:val="28"/>
        </w:rPr>
        <w:t xml:space="preserve"> необходимо:</w:t>
      </w:r>
    </w:p>
    <w:p w14:paraId="61952F1F" w14:textId="5D7D8A4E"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r>
      <w:r w:rsidR="00B3004F">
        <w:rPr>
          <w:rFonts w:ascii="Times New Roman" w:eastAsia="Times New Roman" w:hAnsi="Times New Roman" w:cs="Times New Roman"/>
          <w:bCs/>
          <w:iCs/>
          <w:sz w:val="28"/>
          <w:szCs w:val="28"/>
        </w:rPr>
        <w:t>Использовать</w:t>
      </w:r>
      <w:r w:rsidRPr="000736F7">
        <w:rPr>
          <w:rFonts w:ascii="Times New Roman" w:eastAsia="Times New Roman" w:hAnsi="Times New Roman" w:cs="Times New Roman"/>
          <w:bCs/>
          <w:iCs/>
          <w:sz w:val="28"/>
          <w:szCs w:val="28"/>
        </w:rPr>
        <w:t xml:space="preserve"> 3D модель изготавливаем</w:t>
      </w:r>
      <w:r>
        <w:rPr>
          <w:rFonts w:ascii="Times New Roman" w:eastAsia="Times New Roman" w:hAnsi="Times New Roman" w:cs="Times New Roman"/>
          <w:bCs/>
          <w:iCs/>
          <w:sz w:val="28"/>
          <w:szCs w:val="28"/>
        </w:rPr>
        <w:t>ого</w:t>
      </w:r>
      <w:r w:rsidRPr="000736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изделия</w:t>
      </w:r>
      <w:r w:rsidRPr="000736F7">
        <w:rPr>
          <w:rFonts w:ascii="Times New Roman" w:eastAsia="Times New Roman" w:hAnsi="Times New Roman" w:cs="Times New Roman"/>
          <w:bCs/>
          <w:iCs/>
          <w:sz w:val="28"/>
          <w:szCs w:val="28"/>
        </w:rPr>
        <w:t>, используя CAD-программу</w:t>
      </w:r>
      <w:r>
        <w:rPr>
          <w:rFonts w:ascii="Times New Roman" w:eastAsia="Times New Roman" w:hAnsi="Times New Roman" w:cs="Times New Roman"/>
          <w:bCs/>
          <w:iCs/>
          <w:sz w:val="28"/>
          <w:szCs w:val="28"/>
        </w:rPr>
        <w:t xml:space="preserve"> (САПР)</w:t>
      </w:r>
      <w:r w:rsidRPr="000736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Геометрические размеры 3Д м</w:t>
      </w:r>
      <w:r w:rsidRPr="000736F7">
        <w:rPr>
          <w:rFonts w:ascii="Times New Roman" w:eastAsia="Times New Roman" w:hAnsi="Times New Roman" w:cs="Times New Roman"/>
          <w:bCs/>
          <w:iCs/>
          <w:sz w:val="28"/>
          <w:szCs w:val="28"/>
        </w:rPr>
        <w:t>одел</w:t>
      </w:r>
      <w:r>
        <w:rPr>
          <w:rFonts w:ascii="Times New Roman" w:eastAsia="Times New Roman" w:hAnsi="Times New Roman" w:cs="Times New Roman"/>
          <w:bCs/>
          <w:iCs/>
          <w:sz w:val="28"/>
          <w:szCs w:val="28"/>
        </w:rPr>
        <w:t>и</w:t>
      </w:r>
      <w:r w:rsidRPr="000736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изделия</w:t>
      </w:r>
      <w:r w:rsidRPr="000736F7">
        <w:rPr>
          <w:rFonts w:ascii="Times New Roman" w:eastAsia="Times New Roman" w:hAnsi="Times New Roman" w:cs="Times New Roman"/>
          <w:bCs/>
          <w:iCs/>
          <w:sz w:val="28"/>
          <w:szCs w:val="28"/>
        </w:rPr>
        <w:t xml:space="preserve"> должн</w:t>
      </w:r>
      <w:r>
        <w:rPr>
          <w:rFonts w:ascii="Times New Roman" w:eastAsia="Times New Roman" w:hAnsi="Times New Roman" w:cs="Times New Roman"/>
          <w:bCs/>
          <w:iCs/>
          <w:sz w:val="28"/>
          <w:szCs w:val="28"/>
        </w:rPr>
        <w:t>ы</w:t>
      </w:r>
      <w:r w:rsidRPr="000736F7">
        <w:rPr>
          <w:rFonts w:ascii="Times New Roman" w:eastAsia="Times New Roman" w:hAnsi="Times New Roman" w:cs="Times New Roman"/>
          <w:bCs/>
          <w:iCs/>
          <w:sz w:val="28"/>
          <w:szCs w:val="28"/>
        </w:rPr>
        <w:t xml:space="preserve"> соответствовать приложенному чертежу с учетом характеристик материала. Формат файла должен позволять определить характеристики материала изделия</w:t>
      </w:r>
      <w:r>
        <w:rPr>
          <w:rFonts w:ascii="Times New Roman" w:eastAsia="Times New Roman" w:hAnsi="Times New Roman" w:cs="Times New Roman"/>
          <w:bCs/>
          <w:iCs/>
          <w:sz w:val="28"/>
          <w:szCs w:val="28"/>
        </w:rPr>
        <w:t xml:space="preserve"> и быть совместимым с предоставленной </w:t>
      </w:r>
      <w:r>
        <w:rPr>
          <w:rFonts w:ascii="Times New Roman" w:eastAsia="Times New Roman" w:hAnsi="Times New Roman" w:cs="Times New Roman"/>
          <w:bCs/>
          <w:iCs/>
          <w:sz w:val="28"/>
          <w:szCs w:val="28"/>
          <w:lang w:val="en-US"/>
        </w:rPr>
        <w:t>CAM</w:t>
      </w:r>
      <w:r w:rsidRPr="000736F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системой</w:t>
      </w:r>
      <w:r w:rsidRPr="000736F7">
        <w:rPr>
          <w:rFonts w:ascii="Times New Roman" w:eastAsia="Times New Roman" w:hAnsi="Times New Roman" w:cs="Times New Roman"/>
          <w:bCs/>
          <w:iCs/>
          <w:sz w:val="28"/>
          <w:szCs w:val="28"/>
        </w:rPr>
        <w:t xml:space="preserve">. Название </w:t>
      </w:r>
      <w:r>
        <w:rPr>
          <w:rFonts w:ascii="Times New Roman" w:eastAsia="Times New Roman" w:hAnsi="Times New Roman" w:cs="Times New Roman"/>
          <w:bCs/>
          <w:iCs/>
          <w:sz w:val="28"/>
          <w:szCs w:val="28"/>
        </w:rPr>
        <w:t xml:space="preserve">файла </w:t>
      </w:r>
      <w:r w:rsidRPr="000736F7">
        <w:rPr>
          <w:rFonts w:ascii="Times New Roman" w:eastAsia="Times New Roman" w:hAnsi="Times New Roman" w:cs="Times New Roman"/>
          <w:bCs/>
          <w:iCs/>
          <w:sz w:val="28"/>
          <w:szCs w:val="28"/>
        </w:rPr>
        <w:t>3D модели изделия должно быть в формате,</w:t>
      </w:r>
      <w:r>
        <w:rPr>
          <w:rFonts w:ascii="Times New Roman" w:eastAsia="Times New Roman" w:hAnsi="Times New Roman" w:cs="Times New Roman"/>
          <w:bCs/>
          <w:iCs/>
          <w:sz w:val="28"/>
          <w:szCs w:val="28"/>
        </w:rPr>
        <w:t xml:space="preserve"> представленном в Приложении №5</w:t>
      </w:r>
      <w:r w:rsidRPr="000736F7">
        <w:rPr>
          <w:rFonts w:ascii="Times New Roman" w:eastAsia="Times New Roman" w:hAnsi="Times New Roman" w:cs="Times New Roman"/>
          <w:bCs/>
          <w:iCs/>
          <w:sz w:val="28"/>
          <w:szCs w:val="28"/>
        </w:rPr>
        <w:t xml:space="preserve"> </w:t>
      </w:r>
    </w:p>
    <w:p w14:paraId="333DAB47"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 xml:space="preserve">Спроектировать оптимальную оснастку для процесса сварки используя имеющееся </w:t>
      </w:r>
      <w:r>
        <w:rPr>
          <w:rFonts w:ascii="Times New Roman" w:eastAsia="Times New Roman" w:hAnsi="Times New Roman" w:cs="Times New Roman"/>
          <w:bCs/>
          <w:iCs/>
          <w:sz w:val="28"/>
          <w:szCs w:val="28"/>
        </w:rPr>
        <w:t xml:space="preserve">3Д модели </w:t>
      </w:r>
      <w:r w:rsidRPr="000736F7">
        <w:rPr>
          <w:rFonts w:ascii="Times New Roman" w:eastAsia="Times New Roman" w:hAnsi="Times New Roman" w:cs="Times New Roman"/>
          <w:bCs/>
          <w:iCs/>
          <w:sz w:val="28"/>
          <w:szCs w:val="28"/>
        </w:rPr>
        <w:t>приспособлени</w:t>
      </w:r>
      <w:r>
        <w:rPr>
          <w:rFonts w:ascii="Times New Roman" w:eastAsia="Times New Roman" w:hAnsi="Times New Roman" w:cs="Times New Roman"/>
          <w:bCs/>
          <w:iCs/>
          <w:sz w:val="28"/>
          <w:szCs w:val="28"/>
        </w:rPr>
        <w:t>й</w:t>
      </w:r>
      <w:r w:rsidRPr="000736F7">
        <w:rPr>
          <w:rFonts w:ascii="Times New Roman" w:eastAsia="Times New Roman" w:hAnsi="Times New Roman" w:cs="Times New Roman"/>
          <w:bCs/>
          <w:iCs/>
          <w:sz w:val="28"/>
          <w:szCs w:val="28"/>
        </w:rPr>
        <w:t xml:space="preserve">. Создать 3D модель оснастки в сборке с изделием. </w:t>
      </w:r>
      <w:r>
        <w:rPr>
          <w:rFonts w:ascii="Times New Roman" w:eastAsia="Times New Roman" w:hAnsi="Times New Roman" w:cs="Times New Roman"/>
          <w:bCs/>
          <w:iCs/>
          <w:sz w:val="28"/>
          <w:szCs w:val="28"/>
        </w:rPr>
        <w:t>Н</w:t>
      </w:r>
      <w:r w:rsidRPr="000736F7">
        <w:rPr>
          <w:rFonts w:ascii="Times New Roman" w:eastAsia="Times New Roman" w:hAnsi="Times New Roman" w:cs="Times New Roman"/>
          <w:bCs/>
          <w:iCs/>
          <w:sz w:val="28"/>
          <w:szCs w:val="28"/>
        </w:rPr>
        <w:t xml:space="preserve">азвание </w:t>
      </w:r>
      <w:r>
        <w:rPr>
          <w:rFonts w:ascii="Times New Roman" w:eastAsia="Times New Roman" w:hAnsi="Times New Roman" w:cs="Times New Roman"/>
          <w:bCs/>
          <w:iCs/>
          <w:sz w:val="28"/>
          <w:szCs w:val="28"/>
        </w:rPr>
        <w:t xml:space="preserve">файла </w:t>
      </w:r>
      <w:r w:rsidRPr="000736F7">
        <w:rPr>
          <w:rFonts w:ascii="Times New Roman" w:eastAsia="Times New Roman" w:hAnsi="Times New Roman" w:cs="Times New Roman"/>
          <w:bCs/>
          <w:iCs/>
          <w:sz w:val="28"/>
          <w:szCs w:val="28"/>
        </w:rPr>
        <w:t>сборки изделия с оснасткой должно быть в формате</w:t>
      </w:r>
      <w:r w:rsidRPr="00FC4123">
        <w:rPr>
          <w:rFonts w:ascii="Times New Roman" w:eastAsia="Times New Roman" w:hAnsi="Times New Roman" w:cs="Times New Roman"/>
          <w:bCs/>
          <w:iCs/>
          <w:sz w:val="28"/>
          <w:szCs w:val="28"/>
        </w:rPr>
        <w:t>, представленном в Приложении №</w:t>
      </w:r>
      <w:r>
        <w:rPr>
          <w:rFonts w:ascii="Times New Roman" w:eastAsia="Times New Roman" w:hAnsi="Times New Roman" w:cs="Times New Roman"/>
          <w:bCs/>
          <w:iCs/>
          <w:sz w:val="28"/>
          <w:szCs w:val="28"/>
        </w:rPr>
        <w:t xml:space="preserve">5 </w:t>
      </w:r>
    </w:p>
    <w:p w14:paraId="5FE095A9"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 xml:space="preserve"> •</w:t>
      </w:r>
      <w:r w:rsidRPr="000736F7">
        <w:rPr>
          <w:rFonts w:ascii="Times New Roman" w:eastAsia="Times New Roman" w:hAnsi="Times New Roman" w:cs="Times New Roman"/>
          <w:bCs/>
          <w:iCs/>
          <w:sz w:val="28"/>
          <w:szCs w:val="28"/>
        </w:rPr>
        <w:tab/>
        <w:t xml:space="preserve">Спроектировать в </w:t>
      </w:r>
      <w:r>
        <w:rPr>
          <w:rFonts w:ascii="Times New Roman" w:eastAsia="Times New Roman" w:hAnsi="Times New Roman" w:cs="Times New Roman"/>
          <w:bCs/>
          <w:iCs/>
          <w:sz w:val="28"/>
          <w:szCs w:val="28"/>
        </w:rPr>
        <w:t>САМ-системе</w:t>
      </w:r>
      <w:r w:rsidRPr="000736F7">
        <w:rPr>
          <w:rFonts w:ascii="Times New Roman" w:eastAsia="Times New Roman" w:hAnsi="Times New Roman" w:cs="Times New Roman"/>
          <w:bCs/>
          <w:iCs/>
          <w:sz w:val="28"/>
          <w:szCs w:val="28"/>
        </w:rPr>
        <w:t xml:space="preserve"> виртуальную модель </w:t>
      </w:r>
      <w:r>
        <w:rPr>
          <w:rFonts w:ascii="Times New Roman" w:eastAsia="Times New Roman" w:hAnsi="Times New Roman" w:cs="Times New Roman"/>
          <w:bCs/>
          <w:iCs/>
          <w:sz w:val="28"/>
          <w:szCs w:val="28"/>
        </w:rPr>
        <w:t>РТК</w:t>
      </w:r>
      <w:r w:rsidRPr="000736F7">
        <w:rPr>
          <w:rFonts w:ascii="Times New Roman" w:eastAsia="Times New Roman" w:hAnsi="Times New Roman" w:cs="Times New Roman"/>
          <w:bCs/>
          <w:iCs/>
          <w:sz w:val="28"/>
          <w:szCs w:val="28"/>
        </w:rPr>
        <w:t xml:space="preserve"> максимально приближенную к реально предоставленной ячейке с соблюдением расстановки объектов внутри рабочей комнаты. А также с установкой оснастки и изделия на рабочую позицию. Все показанные объекты должны быть заблокированы от перемещений. Размеры рабочей комнаты</w:t>
      </w:r>
      <w:r>
        <w:rPr>
          <w:rFonts w:ascii="Times New Roman" w:eastAsia="Times New Roman" w:hAnsi="Times New Roman" w:cs="Times New Roman"/>
          <w:bCs/>
          <w:iCs/>
          <w:sz w:val="28"/>
          <w:szCs w:val="28"/>
        </w:rPr>
        <w:t xml:space="preserve"> представлены в Приложении №5</w:t>
      </w:r>
      <w:r w:rsidRPr="000736F7">
        <w:rPr>
          <w:rFonts w:ascii="Times New Roman" w:eastAsia="Times New Roman" w:hAnsi="Times New Roman" w:cs="Times New Roman"/>
          <w:bCs/>
          <w:iCs/>
          <w:sz w:val="28"/>
          <w:szCs w:val="28"/>
        </w:rPr>
        <w:t xml:space="preserve">. Робот расположен по центральной оси комнаты, центр координат находится на расстоянии 1,5 метра от задней стенки комнаты Допустимая погрешность в расстановке объектов +\- 10 мм. Название </w:t>
      </w:r>
      <w:r>
        <w:rPr>
          <w:rFonts w:ascii="Times New Roman" w:eastAsia="Times New Roman" w:hAnsi="Times New Roman" w:cs="Times New Roman"/>
          <w:bCs/>
          <w:iCs/>
          <w:sz w:val="28"/>
          <w:szCs w:val="28"/>
        </w:rPr>
        <w:t xml:space="preserve">файла </w:t>
      </w:r>
      <w:r w:rsidRPr="000736F7">
        <w:rPr>
          <w:rFonts w:ascii="Times New Roman" w:eastAsia="Times New Roman" w:hAnsi="Times New Roman" w:cs="Times New Roman"/>
          <w:bCs/>
          <w:iCs/>
          <w:sz w:val="28"/>
          <w:szCs w:val="28"/>
        </w:rPr>
        <w:t>проекта должно быть в формате,</w:t>
      </w:r>
      <w:r>
        <w:rPr>
          <w:rFonts w:ascii="Times New Roman" w:eastAsia="Times New Roman" w:hAnsi="Times New Roman" w:cs="Times New Roman"/>
          <w:bCs/>
          <w:iCs/>
          <w:sz w:val="28"/>
          <w:szCs w:val="28"/>
        </w:rPr>
        <w:t xml:space="preserve"> представленном в Приложении №5</w:t>
      </w:r>
      <w:r w:rsidRPr="000736F7">
        <w:rPr>
          <w:rFonts w:ascii="Times New Roman" w:eastAsia="Times New Roman" w:hAnsi="Times New Roman" w:cs="Times New Roman"/>
          <w:bCs/>
          <w:iCs/>
          <w:sz w:val="28"/>
          <w:szCs w:val="28"/>
        </w:rPr>
        <w:t>:</w:t>
      </w:r>
    </w:p>
    <w:p w14:paraId="45DA708D"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Запрограммировать зоны безопасности для предотвращения столкновения робота и инструмента со сварочным столом и другими возможными препятствиями в зоне действия инструмента.</w:t>
      </w:r>
    </w:p>
    <w:p w14:paraId="681CAA3C"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Запрограммировать зону безопасности вокруг робота и сварочного стола на расстоянии 500 мм от ножек стола со стороны стола и до задней стенки рабочей комнаты со стороны робота. Робот с инструментом не должен выходить за пределы этой зоны.</w:t>
      </w:r>
    </w:p>
    <w:p w14:paraId="728B1FA3" w14:textId="4435EF8B"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 xml:space="preserve">Настроить в виртуальной ячейке </w:t>
      </w:r>
      <w:r>
        <w:rPr>
          <w:rFonts w:ascii="Times New Roman" w:eastAsia="Times New Roman" w:hAnsi="Times New Roman" w:cs="Times New Roman"/>
          <w:bCs/>
          <w:iCs/>
          <w:sz w:val="28"/>
          <w:szCs w:val="28"/>
        </w:rPr>
        <w:t>рабочую точку инструмента (</w:t>
      </w:r>
      <w:r w:rsidRPr="000736F7">
        <w:rPr>
          <w:rFonts w:ascii="Times New Roman" w:eastAsia="Times New Roman" w:hAnsi="Times New Roman" w:cs="Times New Roman"/>
          <w:bCs/>
          <w:iCs/>
          <w:sz w:val="28"/>
          <w:szCs w:val="28"/>
        </w:rPr>
        <w:t>TCP</w:t>
      </w:r>
      <w:r>
        <w:rPr>
          <w:rFonts w:ascii="Times New Roman" w:eastAsia="Times New Roman" w:hAnsi="Times New Roman" w:cs="Times New Roman"/>
          <w:bCs/>
          <w:iCs/>
          <w:sz w:val="28"/>
          <w:szCs w:val="28"/>
        </w:rPr>
        <w:t xml:space="preserve">) </w:t>
      </w:r>
      <w:r w:rsidRPr="000736F7">
        <w:rPr>
          <w:rFonts w:ascii="Times New Roman" w:eastAsia="Times New Roman" w:hAnsi="Times New Roman" w:cs="Times New Roman"/>
          <w:bCs/>
          <w:iCs/>
          <w:sz w:val="28"/>
          <w:szCs w:val="28"/>
        </w:rPr>
        <w:t xml:space="preserve">и </w:t>
      </w:r>
      <w:r>
        <w:rPr>
          <w:rFonts w:ascii="Times New Roman" w:eastAsia="Times New Roman" w:hAnsi="Times New Roman" w:cs="Times New Roman"/>
          <w:bCs/>
          <w:iCs/>
          <w:sz w:val="28"/>
          <w:szCs w:val="28"/>
        </w:rPr>
        <w:t>пользовательскую систему координат (</w:t>
      </w:r>
      <w:r w:rsidRPr="000736F7">
        <w:rPr>
          <w:rFonts w:ascii="Times New Roman" w:eastAsia="Times New Roman" w:hAnsi="Times New Roman" w:cs="Times New Roman"/>
          <w:bCs/>
          <w:iCs/>
          <w:sz w:val="28"/>
          <w:szCs w:val="28"/>
        </w:rPr>
        <w:t>USER FRAME</w:t>
      </w:r>
      <w:r>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 xml:space="preserve">. </w:t>
      </w:r>
    </w:p>
    <w:p w14:paraId="5E49A0AE" w14:textId="06A93928" w:rsidR="00EC0E74" w:rsidRPr="000736F7" w:rsidRDefault="00111640" w:rsidP="00EC0E74">
      <w:pPr>
        <w:spacing w:after="0" w:line="276"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Участнику</w:t>
      </w:r>
      <w:r w:rsidR="00EC0E74" w:rsidRPr="000736F7">
        <w:rPr>
          <w:rFonts w:ascii="Times New Roman" w:eastAsia="Times New Roman" w:hAnsi="Times New Roman" w:cs="Times New Roman"/>
          <w:bCs/>
          <w:iCs/>
          <w:sz w:val="28"/>
          <w:szCs w:val="28"/>
        </w:rPr>
        <w:t xml:space="preserve"> необходимо написать программу сварки </w:t>
      </w:r>
      <w:r w:rsidR="00EC0E74">
        <w:rPr>
          <w:rFonts w:ascii="Times New Roman" w:eastAsia="Times New Roman" w:hAnsi="Times New Roman" w:cs="Times New Roman"/>
          <w:bCs/>
          <w:iCs/>
          <w:sz w:val="28"/>
          <w:szCs w:val="28"/>
        </w:rPr>
        <w:t>конструкции</w:t>
      </w:r>
      <w:r w:rsidR="00EC0E74" w:rsidRPr="000736F7">
        <w:rPr>
          <w:rFonts w:ascii="Times New Roman" w:eastAsia="Times New Roman" w:hAnsi="Times New Roman" w:cs="Times New Roman"/>
          <w:bCs/>
          <w:iCs/>
          <w:sz w:val="28"/>
          <w:szCs w:val="28"/>
        </w:rPr>
        <w:t xml:space="preserve"> </w:t>
      </w:r>
      <w:r w:rsidR="00EC0E74">
        <w:rPr>
          <w:rFonts w:ascii="Times New Roman" w:eastAsia="Times New Roman" w:hAnsi="Times New Roman" w:cs="Times New Roman"/>
          <w:bCs/>
          <w:iCs/>
          <w:sz w:val="28"/>
          <w:szCs w:val="28"/>
        </w:rPr>
        <w:t>в САМ-системе</w:t>
      </w:r>
      <w:r w:rsidR="00EC0E74" w:rsidRPr="000736F7">
        <w:rPr>
          <w:rFonts w:ascii="Times New Roman" w:eastAsia="Times New Roman" w:hAnsi="Times New Roman" w:cs="Times New Roman"/>
          <w:bCs/>
          <w:iCs/>
          <w:sz w:val="28"/>
          <w:szCs w:val="28"/>
        </w:rPr>
        <w:t xml:space="preserve"> с соблюдением</w:t>
      </w:r>
      <w:r w:rsidR="00EC0E74">
        <w:rPr>
          <w:rFonts w:ascii="Times New Roman" w:eastAsia="Times New Roman" w:hAnsi="Times New Roman" w:cs="Times New Roman"/>
          <w:bCs/>
          <w:iCs/>
          <w:sz w:val="28"/>
          <w:szCs w:val="28"/>
        </w:rPr>
        <w:t xml:space="preserve"> требований: представленных в Приложении №5</w:t>
      </w:r>
      <w:r w:rsidR="00EC0E74" w:rsidRPr="000736F7">
        <w:rPr>
          <w:rFonts w:ascii="Times New Roman" w:eastAsia="Times New Roman" w:hAnsi="Times New Roman" w:cs="Times New Roman"/>
          <w:bCs/>
          <w:iCs/>
          <w:sz w:val="28"/>
          <w:szCs w:val="28"/>
        </w:rPr>
        <w:t>:</w:t>
      </w:r>
    </w:p>
    <w:p w14:paraId="49A625C7"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 xml:space="preserve">Название </w:t>
      </w:r>
      <w:r>
        <w:rPr>
          <w:rFonts w:ascii="Times New Roman" w:eastAsia="Times New Roman" w:hAnsi="Times New Roman" w:cs="Times New Roman"/>
          <w:bCs/>
          <w:iCs/>
          <w:sz w:val="28"/>
          <w:szCs w:val="28"/>
        </w:rPr>
        <w:t>РП должно соответствовать формату из Приложения №5</w:t>
      </w:r>
      <w:r w:rsidRPr="000736F7">
        <w:rPr>
          <w:rFonts w:ascii="Times New Roman" w:eastAsia="Times New Roman" w:hAnsi="Times New Roman" w:cs="Times New Roman"/>
          <w:bCs/>
          <w:iCs/>
          <w:sz w:val="28"/>
          <w:szCs w:val="28"/>
        </w:rPr>
        <w:t xml:space="preserve">: </w:t>
      </w:r>
    </w:p>
    <w:p w14:paraId="060412B9" w14:textId="311670F3" w:rsidR="00EC0E74" w:rsidRPr="00B3004F" w:rsidRDefault="00EC0E74" w:rsidP="00EC0E74">
      <w:pPr>
        <w:spacing w:after="0" w:line="276"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РП</w:t>
      </w:r>
      <w:r w:rsidRPr="000736F7">
        <w:rPr>
          <w:rFonts w:ascii="Times New Roman" w:eastAsia="Times New Roman" w:hAnsi="Times New Roman" w:cs="Times New Roman"/>
          <w:bCs/>
          <w:iCs/>
          <w:sz w:val="28"/>
          <w:szCs w:val="28"/>
        </w:rPr>
        <w:t xml:space="preserve"> должна начинаться и заканчиваться в точке домашнего положения с </w:t>
      </w:r>
      <w:r>
        <w:rPr>
          <w:rFonts w:ascii="Times New Roman" w:eastAsia="Times New Roman" w:hAnsi="Times New Roman" w:cs="Times New Roman"/>
          <w:bCs/>
          <w:iCs/>
          <w:sz w:val="28"/>
          <w:szCs w:val="28"/>
        </w:rPr>
        <w:t>из Приложения №5</w:t>
      </w:r>
      <w:r w:rsidR="00B3004F">
        <w:rPr>
          <w:rFonts w:ascii="Times New Roman" w:eastAsia="Times New Roman" w:hAnsi="Times New Roman" w:cs="Times New Roman"/>
          <w:bCs/>
          <w:iCs/>
          <w:sz w:val="28"/>
          <w:szCs w:val="28"/>
        </w:rPr>
        <w:t>:</w:t>
      </w:r>
    </w:p>
    <w:p w14:paraId="654EE4FF"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В программе должны быть заданы номера рабочих UserTool и UserFrame</w:t>
      </w:r>
    </w:p>
    <w:p w14:paraId="1EB407C5"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Все перемещения точки ТСР не должны превышать скорость 250мм/с или 20%.</w:t>
      </w:r>
    </w:p>
    <w:p w14:paraId="7B9AD114"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lastRenderedPageBreak/>
        <w:t>Программа должна выполняться без сбоев. Инструмент, робот и траектория движения точки ТСР не должны пресекаться с другими объектами.</w:t>
      </w:r>
    </w:p>
    <w:p w14:paraId="7D53D529" w14:textId="77777777" w:rsidR="00EC0E74" w:rsidRPr="000736F7"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Необходимо осуществить виртуальную сварку детали в соответствии с прилагаемым чертежом</w:t>
      </w:r>
      <w:r>
        <w:rPr>
          <w:rFonts w:ascii="Times New Roman" w:eastAsia="Times New Roman" w:hAnsi="Times New Roman" w:cs="Times New Roman"/>
          <w:bCs/>
          <w:iCs/>
          <w:sz w:val="28"/>
          <w:szCs w:val="28"/>
        </w:rPr>
        <w:t xml:space="preserve"> из Приложения №5.</w:t>
      </w:r>
      <w:r w:rsidRPr="000736F7">
        <w:rPr>
          <w:rFonts w:ascii="Times New Roman" w:eastAsia="Times New Roman" w:hAnsi="Times New Roman" w:cs="Times New Roman"/>
          <w:bCs/>
          <w:iCs/>
          <w:sz w:val="28"/>
          <w:szCs w:val="28"/>
        </w:rPr>
        <w:t xml:space="preserve"> Швы должны иметь точку начала сварки и точку конца сварки не далее 5 мм от кромок, а также точки подхода и отхода на расстоянии не более 100 мм от точки начала сварки.</w:t>
      </w:r>
    </w:p>
    <w:p w14:paraId="1425917D" w14:textId="77777777" w:rsidR="00EC0E74"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При сварке соединения необходимо использовать колебания.</w:t>
      </w:r>
    </w:p>
    <w:p w14:paraId="004B2B2D" w14:textId="77777777" w:rsidR="00EC0E74" w:rsidRPr="00C45916" w:rsidRDefault="00EC0E74" w:rsidP="00EC0E74">
      <w:pPr>
        <w:pStyle w:val="aff1"/>
        <w:numPr>
          <w:ilvl w:val="0"/>
          <w:numId w:val="26"/>
        </w:numPr>
        <w:shd w:val="clear" w:color="auto" w:fill="FFFFFF"/>
        <w:spacing w:after="0" w:line="240" w:lineRule="auto"/>
        <w:ind w:left="0" w:firstLine="0"/>
        <w:jc w:val="both"/>
        <w:rPr>
          <w:rFonts w:ascii="Times New Roman" w:eastAsia="Times New Roman" w:hAnsi="Times New Roman"/>
          <w:color w:val="1A1A1A"/>
          <w:sz w:val="28"/>
          <w:szCs w:val="28"/>
          <w:lang w:eastAsia="ru-RU"/>
        </w:rPr>
      </w:pPr>
      <w:r w:rsidRPr="00C45916">
        <w:rPr>
          <w:rFonts w:ascii="Times New Roman" w:eastAsia="Times New Roman" w:hAnsi="Times New Roman"/>
          <w:color w:val="1A1A1A"/>
          <w:sz w:val="28"/>
          <w:szCs w:val="28"/>
          <w:lang w:eastAsia="ru-RU"/>
        </w:rPr>
        <w:t xml:space="preserve">Геометрические размеры сварного шва, включая катет таврового соединения, количество слоев и проходов выполняется в соответствии с </w:t>
      </w:r>
      <w:r>
        <w:rPr>
          <w:rFonts w:ascii="Times New Roman" w:eastAsia="Times New Roman" w:hAnsi="Times New Roman"/>
          <w:color w:val="1A1A1A"/>
          <w:sz w:val="28"/>
          <w:szCs w:val="28"/>
          <w:lang w:eastAsia="ru-RU"/>
        </w:rPr>
        <w:t>Приложением №5</w:t>
      </w:r>
      <w:r w:rsidRPr="00C45916">
        <w:rPr>
          <w:rFonts w:ascii="Times New Roman" w:eastAsia="Times New Roman" w:hAnsi="Times New Roman"/>
          <w:color w:val="1A1A1A"/>
          <w:sz w:val="28"/>
          <w:szCs w:val="28"/>
          <w:lang w:eastAsia="ru-RU"/>
        </w:rPr>
        <w:t>.</w:t>
      </w:r>
    </w:p>
    <w:p w14:paraId="5EC40AC1" w14:textId="13AC7DED" w:rsidR="00EC0E74"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 xml:space="preserve">Файлы изделия, оснастки, рабочей программы и папка с проектом должны быть сохранены в папке </w:t>
      </w:r>
      <w:r>
        <w:rPr>
          <w:rFonts w:ascii="Times New Roman" w:eastAsia="Times New Roman" w:hAnsi="Times New Roman" w:cs="Times New Roman"/>
          <w:bCs/>
          <w:iCs/>
          <w:sz w:val="28"/>
          <w:szCs w:val="28"/>
        </w:rPr>
        <w:t>с названием в соответствии с Приложением №5</w:t>
      </w:r>
      <w:r w:rsidRPr="000736F7">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0736F7">
        <w:rPr>
          <w:rFonts w:ascii="Times New Roman" w:eastAsia="Times New Roman" w:hAnsi="Times New Roman" w:cs="Times New Roman"/>
          <w:bCs/>
          <w:iCs/>
          <w:sz w:val="28"/>
          <w:szCs w:val="28"/>
        </w:rPr>
        <w:t>на рабочем столе и предоставленном USB-накопителе.</w:t>
      </w:r>
    </w:p>
    <w:p w14:paraId="354AEDC0" w14:textId="77777777" w:rsidR="00686F1E" w:rsidRPr="00686F1E" w:rsidRDefault="00686F1E" w:rsidP="00686F1E">
      <w:pPr>
        <w:pStyle w:val="aff1"/>
        <w:numPr>
          <w:ilvl w:val="0"/>
          <w:numId w:val="27"/>
        </w:numPr>
        <w:spacing w:after="0"/>
        <w:ind w:left="0" w:firstLine="0"/>
        <w:jc w:val="both"/>
        <w:rPr>
          <w:rFonts w:ascii="Times New Roman" w:eastAsia="Times New Roman" w:hAnsi="Times New Roman"/>
          <w:bCs/>
          <w:iCs/>
          <w:sz w:val="28"/>
          <w:szCs w:val="28"/>
        </w:rPr>
      </w:pPr>
      <w:r w:rsidRPr="00686F1E">
        <w:rPr>
          <w:rFonts w:ascii="Times New Roman" w:eastAsia="Times New Roman" w:hAnsi="Times New Roman"/>
          <w:bCs/>
          <w:iCs/>
          <w:sz w:val="28"/>
          <w:szCs w:val="28"/>
        </w:rPr>
        <w:t>Собрать на сварочном столе необходимую оснастку. Конструкция оснастки должна позволять установку деталей в однозначное положение без дополнительных систем измерения и инструментов. Конструкция оснастки должна соответствовать виртуальному проекту. При извлечении сваренного изделия нужно стараться снимать как можно меньше элементов оснастки. Технический или главный эксперт имеет право запретить запуск программы, если, по его мнению, это не безопасно, в этом случае участник имеет право сделать корректировку за счет конкурсного времени</w:t>
      </w:r>
    </w:p>
    <w:p w14:paraId="168FB8AB" w14:textId="77777777" w:rsidR="00686F1E" w:rsidRPr="00C97E44" w:rsidRDefault="00686F1E" w:rsidP="00686F1E">
      <w:pPr>
        <w:spacing w:after="0" w:line="276" w:lineRule="auto"/>
        <w:contextualSpacing/>
        <w:jc w:val="both"/>
        <w:rPr>
          <w:rFonts w:ascii="Times New Roman" w:eastAsia="Times New Roman" w:hAnsi="Times New Roman" w:cs="Times New Roman"/>
          <w:bCs/>
          <w:sz w:val="28"/>
          <w:szCs w:val="28"/>
        </w:rPr>
      </w:pPr>
      <w:r w:rsidRPr="00E8035E">
        <w:rPr>
          <w:rFonts w:ascii="Times New Roman" w:eastAsia="Times New Roman" w:hAnsi="Times New Roman" w:cs="Times New Roman"/>
          <w:bCs/>
          <w:iCs/>
          <w:sz w:val="28"/>
          <w:szCs w:val="28"/>
        </w:rPr>
        <w:t>•</w:t>
      </w:r>
      <w:r w:rsidRPr="00E8035E">
        <w:rPr>
          <w:rFonts w:ascii="Times New Roman" w:eastAsia="Times New Roman" w:hAnsi="Times New Roman" w:cs="Times New Roman"/>
          <w:bCs/>
          <w:iCs/>
          <w:sz w:val="28"/>
          <w:szCs w:val="28"/>
        </w:rPr>
        <w:tab/>
        <w:t xml:space="preserve">Установить </w:t>
      </w:r>
      <w:r>
        <w:rPr>
          <w:rFonts w:ascii="Times New Roman" w:eastAsia="Times New Roman" w:hAnsi="Times New Roman" w:cs="Times New Roman"/>
          <w:bCs/>
          <w:iCs/>
          <w:sz w:val="28"/>
          <w:szCs w:val="28"/>
        </w:rPr>
        <w:t>заготовки</w:t>
      </w:r>
      <w:r w:rsidRPr="00E8035E">
        <w:rPr>
          <w:rFonts w:ascii="Times New Roman" w:eastAsia="Times New Roman" w:hAnsi="Times New Roman" w:cs="Times New Roman"/>
          <w:bCs/>
          <w:iCs/>
          <w:sz w:val="28"/>
          <w:szCs w:val="28"/>
        </w:rPr>
        <w:t xml:space="preserve"> изделия на сварочный стол используя оснастку. Осуществлять разделку кромок запрещено.</w:t>
      </w:r>
      <w:r>
        <w:rPr>
          <w:rFonts w:ascii="Times New Roman" w:eastAsia="Times New Roman" w:hAnsi="Times New Roman" w:cs="Times New Roman"/>
          <w:bCs/>
          <w:iCs/>
          <w:sz w:val="28"/>
          <w:szCs w:val="28"/>
        </w:rPr>
        <w:t xml:space="preserve"> Сопряжение детали с фрезерованной стороны. Угол соединения 90°. </w:t>
      </w:r>
    </w:p>
    <w:p w14:paraId="21DD6ACE" w14:textId="77777777" w:rsidR="00EC0E74" w:rsidRDefault="00EC0E74" w:rsidP="00EC0E74">
      <w:pPr>
        <w:spacing w:after="0" w:line="276" w:lineRule="auto"/>
        <w:contextualSpacing/>
        <w:jc w:val="both"/>
        <w:rPr>
          <w:rFonts w:ascii="Times New Roman" w:eastAsia="Times New Roman" w:hAnsi="Times New Roman" w:cs="Times New Roman"/>
          <w:bCs/>
          <w:iCs/>
          <w:sz w:val="28"/>
          <w:szCs w:val="28"/>
        </w:rPr>
      </w:pPr>
      <w:r w:rsidRPr="000736F7">
        <w:rPr>
          <w:rFonts w:ascii="Times New Roman" w:eastAsia="Times New Roman" w:hAnsi="Times New Roman" w:cs="Times New Roman"/>
          <w:bCs/>
          <w:iCs/>
          <w:sz w:val="28"/>
          <w:szCs w:val="28"/>
        </w:rPr>
        <w:t>•</w:t>
      </w:r>
      <w:r w:rsidRPr="000736F7">
        <w:rPr>
          <w:rFonts w:ascii="Times New Roman" w:eastAsia="Times New Roman" w:hAnsi="Times New Roman" w:cs="Times New Roman"/>
          <w:bCs/>
          <w:iCs/>
          <w:sz w:val="28"/>
          <w:szCs w:val="28"/>
        </w:rPr>
        <w:tab/>
        <w:t>По окончании выполнения модуля необходимо провести уборку рабочего места.</w:t>
      </w:r>
    </w:p>
    <w:p w14:paraId="1497C39D" w14:textId="7B58EAF0" w:rsidR="00EC0E74" w:rsidRDefault="00EC0E74">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14:paraId="1D3827F4" w14:textId="185E7DBD" w:rsidR="00EC0E74" w:rsidRPr="00AA2900" w:rsidRDefault="00EC0E74" w:rsidP="00EC0E74">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Pr="002C2FC3">
        <w:rPr>
          <w:rFonts w:ascii="Times New Roman" w:eastAsia="Times New Roman" w:hAnsi="Times New Roman" w:cs="Times New Roman"/>
          <w:b/>
          <w:color w:val="000000"/>
          <w:sz w:val="28"/>
          <w:szCs w:val="28"/>
          <w:lang w:eastAsia="ru-RU"/>
        </w:rPr>
        <w:t>Программирование РТК и отладка</w:t>
      </w:r>
    </w:p>
    <w:p w14:paraId="0E618988" w14:textId="77777777" w:rsidR="00EC0E74" w:rsidRPr="00C97E44" w:rsidRDefault="00EC0E74" w:rsidP="00EC0E7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14:paraId="4EE5E5FB" w14:textId="3B9FABC8" w:rsidR="00EC0E74" w:rsidRPr="009F408C" w:rsidRDefault="00111640" w:rsidP="00EC0E74">
      <w:p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w:t>
      </w:r>
      <w:r w:rsidR="00EC0E74" w:rsidRPr="009F408C">
        <w:rPr>
          <w:rFonts w:ascii="Times New Roman" w:eastAsia="Times New Roman" w:hAnsi="Times New Roman" w:cs="Times New Roman"/>
          <w:sz w:val="28"/>
          <w:szCs w:val="28"/>
        </w:rPr>
        <w:t xml:space="preserve"> необходимо: </w:t>
      </w:r>
    </w:p>
    <w:p w14:paraId="64B4BFE3" w14:textId="77777777" w:rsidR="00EC0E74" w:rsidRPr="009F408C" w:rsidRDefault="00EC0E74" w:rsidP="00EC0E74">
      <w:pPr>
        <w:pStyle w:val="aff1"/>
        <w:numPr>
          <w:ilvl w:val="0"/>
          <w:numId w:val="24"/>
        </w:numPr>
        <w:spacing w:after="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(В присутствии экспертов) Перенести РП </w:t>
      </w:r>
      <w:r w:rsidRPr="009F408C">
        <w:rPr>
          <w:rFonts w:ascii="Times New Roman" w:eastAsia="Times New Roman" w:hAnsi="Times New Roman"/>
          <w:bCs/>
          <w:iCs/>
          <w:sz w:val="28"/>
          <w:szCs w:val="28"/>
        </w:rPr>
        <w:t xml:space="preserve">из </w:t>
      </w:r>
      <w:r>
        <w:rPr>
          <w:rFonts w:ascii="Times New Roman" w:eastAsia="Times New Roman" w:hAnsi="Times New Roman"/>
          <w:bCs/>
          <w:iCs/>
          <w:sz w:val="28"/>
          <w:szCs w:val="28"/>
        </w:rPr>
        <w:t xml:space="preserve">САМ-системы </w:t>
      </w:r>
      <w:r w:rsidRPr="009F408C">
        <w:rPr>
          <w:rFonts w:ascii="Times New Roman" w:eastAsia="Times New Roman" w:hAnsi="Times New Roman"/>
          <w:bCs/>
          <w:iCs/>
          <w:sz w:val="28"/>
          <w:szCs w:val="28"/>
        </w:rPr>
        <w:t>в контроллер робота.</w:t>
      </w:r>
    </w:p>
    <w:p w14:paraId="053246A1" w14:textId="77777777" w:rsidR="00EC0E74" w:rsidRPr="00570D7C" w:rsidRDefault="00EC0E74" w:rsidP="00EC0E74">
      <w:pPr>
        <w:pStyle w:val="aff1"/>
        <w:numPr>
          <w:ilvl w:val="0"/>
          <w:numId w:val="24"/>
        </w:numPr>
        <w:spacing w:after="0"/>
        <w:jc w:val="both"/>
        <w:rPr>
          <w:rFonts w:ascii="Times New Roman" w:eastAsia="Times New Roman" w:hAnsi="Times New Roman"/>
          <w:bCs/>
          <w:iCs/>
          <w:sz w:val="28"/>
          <w:szCs w:val="28"/>
        </w:rPr>
      </w:pPr>
      <w:r w:rsidRPr="00570D7C">
        <w:rPr>
          <w:rFonts w:ascii="Times New Roman" w:eastAsia="Times New Roman" w:hAnsi="Times New Roman"/>
          <w:bCs/>
          <w:iCs/>
          <w:sz w:val="28"/>
          <w:szCs w:val="28"/>
        </w:rPr>
        <w:t>Произвести запуск РП в режиме холостого хода с ограниченной скоростью без включения сварочного процесса для проверки траектории движения. При необходимости участник может скорректировать программу за счет конкурсного времени. (технический эксперт в присутствие других экспертов может не допустить участника к запуску программы, если увидит ошибки в написании программы. В этом случае участник должен самостоятельно исправить ошибки за счет конкурсного времени).</w:t>
      </w:r>
    </w:p>
    <w:p w14:paraId="74CC35D3" w14:textId="2AA17BEA" w:rsidR="00EC0E74" w:rsidRPr="000D6F58" w:rsidRDefault="00EC0E74" w:rsidP="00EC0E74">
      <w:pPr>
        <w:pStyle w:val="aff1"/>
        <w:numPr>
          <w:ilvl w:val="0"/>
          <w:numId w:val="24"/>
        </w:numPr>
        <w:spacing w:after="0"/>
        <w:jc w:val="both"/>
        <w:rPr>
          <w:rFonts w:ascii="Times New Roman" w:eastAsia="Times New Roman" w:hAnsi="Times New Roman"/>
          <w:bCs/>
          <w:sz w:val="28"/>
          <w:szCs w:val="28"/>
        </w:rPr>
      </w:pPr>
      <w:r>
        <w:rPr>
          <w:rFonts w:ascii="Times New Roman" w:eastAsia="Times New Roman" w:hAnsi="Times New Roman"/>
          <w:bCs/>
          <w:iCs/>
          <w:sz w:val="28"/>
          <w:szCs w:val="28"/>
        </w:rPr>
        <w:t>Произвести</w:t>
      </w:r>
      <w:r w:rsidRPr="009F408C">
        <w:rPr>
          <w:rFonts w:ascii="Times New Roman" w:eastAsia="Times New Roman" w:hAnsi="Times New Roman"/>
          <w:bCs/>
          <w:iCs/>
          <w:sz w:val="28"/>
          <w:szCs w:val="28"/>
        </w:rPr>
        <w:t xml:space="preserve"> запуск </w:t>
      </w:r>
      <w:r>
        <w:rPr>
          <w:rFonts w:ascii="Times New Roman" w:eastAsia="Times New Roman" w:hAnsi="Times New Roman"/>
          <w:bCs/>
          <w:iCs/>
          <w:sz w:val="28"/>
          <w:szCs w:val="28"/>
        </w:rPr>
        <w:t xml:space="preserve">РП в режиме холостого хода без включения </w:t>
      </w:r>
      <w:r w:rsidRPr="009F408C">
        <w:rPr>
          <w:rFonts w:ascii="Times New Roman" w:eastAsia="Times New Roman" w:hAnsi="Times New Roman"/>
          <w:bCs/>
          <w:iCs/>
          <w:sz w:val="28"/>
          <w:szCs w:val="28"/>
        </w:rPr>
        <w:t>сварочного процесса</w:t>
      </w:r>
      <w:r>
        <w:rPr>
          <w:rFonts w:ascii="Times New Roman" w:eastAsia="Times New Roman" w:hAnsi="Times New Roman"/>
          <w:bCs/>
          <w:iCs/>
          <w:sz w:val="28"/>
          <w:szCs w:val="28"/>
        </w:rPr>
        <w:t xml:space="preserve"> и на рабочей скорости движения</w:t>
      </w:r>
      <w:r w:rsidRPr="009F408C">
        <w:rPr>
          <w:rFonts w:ascii="Times New Roman" w:eastAsia="Times New Roman" w:hAnsi="Times New Roman"/>
          <w:bCs/>
          <w:iCs/>
          <w:sz w:val="28"/>
          <w:szCs w:val="28"/>
        </w:rPr>
        <w:t xml:space="preserve"> для проверки траектории. (Технический или главный эксперт имеет право запретить запуск программы, если, по его мнению, это </w:t>
      </w:r>
      <w:r w:rsidR="00111640">
        <w:rPr>
          <w:rFonts w:ascii="Times New Roman" w:eastAsia="Times New Roman" w:hAnsi="Times New Roman"/>
          <w:bCs/>
          <w:iCs/>
          <w:sz w:val="28"/>
          <w:szCs w:val="28"/>
        </w:rPr>
        <w:t xml:space="preserve">объективно </w:t>
      </w:r>
      <w:r w:rsidRPr="009F408C">
        <w:rPr>
          <w:rFonts w:ascii="Times New Roman" w:eastAsia="Times New Roman" w:hAnsi="Times New Roman"/>
          <w:bCs/>
          <w:iCs/>
          <w:sz w:val="28"/>
          <w:szCs w:val="28"/>
        </w:rPr>
        <w:t xml:space="preserve">не безопасно, в этом случае участник </w:t>
      </w:r>
      <w:r w:rsidR="00111640">
        <w:rPr>
          <w:rFonts w:ascii="Times New Roman" w:eastAsia="Times New Roman" w:hAnsi="Times New Roman"/>
          <w:bCs/>
          <w:iCs/>
          <w:sz w:val="28"/>
          <w:szCs w:val="28"/>
        </w:rPr>
        <w:t xml:space="preserve">должен </w:t>
      </w:r>
      <w:r w:rsidRPr="009F408C">
        <w:rPr>
          <w:rFonts w:ascii="Times New Roman" w:eastAsia="Times New Roman" w:hAnsi="Times New Roman"/>
          <w:bCs/>
          <w:iCs/>
          <w:sz w:val="28"/>
          <w:szCs w:val="28"/>
        </w:rPr>
        <w:t>сделать корректировку за счет конкурсного времени).</w:t>
      </w:r>
    </w:p>
    <w:p w14:paraId="18A1B086" w14:textId="77777777" w:rsidR="00EC0E74" w:rsidRPr="000D6F58" w:rsidRDefault="00EC0E74" w:rsidP="00EC0E74">
      <w:pPr>
        <w:pStyle w:val="aff1"/>
        <w:numPr>
          <w:ilvl w:val="0"/>
          <w:numId w:val="24"/>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Соблюдать технику безопасности.</w:t>
      </w:r>
    </w:p>
    <w:p w14:paraId="0DFDBC94" w14:textId="77777777" w:rsidR="00EC0E74" w:rsidRPr="009F408C" w:rsidRDefault="00EC0E74" w:rsidP="00EC0E74">
      <w:pPr>
        <w:pStyle w:val="aff1"/>
        <w:spacing w:after="0"/>
        <w:jc w:val="both"/>
        <w:rPr>
          <w:rFonts w:ascii="Times New Roman" w:eastAsia="Times New Roman" w:hAnsi="Times New Roman"/>
          <w:bCs/>
          <w:sz w:val="28"/>
          <w:szCs w:val="28"/>
        </w:rPr>
      </w:pPr>
    </w:p>
    <w:p w14:paraId="5A384092" w14:textId="7C0A7799" w:rsidR="00EC0E74" w:rsidRPr="00C97E44" w:rsidRDefault="00EC0E74" w:rsidP="00EC0E74">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sidRPr="00F648AC">
        <w:rPr>
          <w:rFonts w:ascii="Times New Roman" w:eastAsia="Times New Roman" w:hAnsi="Times New Roman" w:cs="Times New Roman"/>
          <w:b/>
          <w:color w:val="000000"/>
          <w:sz w:val="28"/>
          <w:szCs w:val="28"/>
          <w:lang w:eastAsia="ru-RU"/>
        </w:rPr>
        <w:t>Ввод в эксплуатацию и контрольное изготовление изделия</w:t>
      </w:r>
    </w:p>
    <w:p w14:paraId="3B1213D4" w14:textId="77777777" w:rsidR="00EC0E74" w:rsidRPr="00C97E44" w:rsidRDefault="00EC0E74" w:rsidP="00EC0E7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2 часа.</w:t>
      </w:r>
    </w:p>
    <w:p w14:paraId="3F8F9058" w14:textId="77777777" w:rsidR="00EC0E74" w:rsidRPr="00A4061A" w:rsidRDefault="00EC0E74" w:rsidP="00EC0E74">
      <w:pPr>
        <w:spacing w:after="0" w:line="276" w:lineRule="auto"/>
        <w:contextualSpacing/>
        <w:jc w:val="both"/>
        <w:rPr>
          <w:rFonts w:ascii="Times New Roman" w:eastAsia="Times New Roman" w:hAnsi="Times New Roman" w:cs="Times New Roman"/>
          <w:bCs/>
          <w:iCs/>
          <w:sz w:val="28"/>
          <w:szCs w:val="28"/>
        </w:rPr>
      </w:pPr>
      <w:r w:rsidRPr="00A4061A">
        <w:rPr>
          <w:rFonts w:ascii="Times New Roman" w:eastAsia="Times New Roman" w:hAnsi="Times New Roman" w:cs="Times New Roman"/>
          <w:bCs/>
          <w:iCs/>
          <w:sz w:val="28"/>
          <w:szCs w:val="28"/>
        </w:rPr>
        <w:t>•</w:t>
      </w:r>
      <w:r w:rsidRPr="00A4061A">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 xml:space="preserve">В результате выполнения модуля должно быть произведено два контрольных изделия с помощью </w:t>
      </w:r>
      <w:proofErr w:type="gramStart"/>
      <w:r>
        <w:rPr>
          <w:rFonts w:ascii="Times New Roman" w:eastAsia="Times New Roman" w:hAnsi="Times New Roman" w:cs="Times New Roman"/>
          <w:bCs/>
          <w:iCs/>
          <w:sz w:val="28"/>
          <w:szCs w:val="28"/>
        </w:rPr>
        <w:t>РТК</w:t>
      </w:r>
      <w:proofErr w:type="gramEnd"/>
      <w:r>
        <w:rPr>
          <w:rFonts w:ascii="Times New Roman" w:eastAsia="Times New Roman" w:hAnsi="Times New Roman" w:cs="Times New Roman"/>
          <w:bCs/>
          <w:iCs/>
          <w:sz w:val="28"/>
          <w:szCs w:val="28"/>
        </w:rPr>
        <w:t xml:space="preserve"> запущенного в автоматическом режиме. Вносить изменения в РП после изготовления первого изделия не допускается.</w:t>
      </w:r>
    </w:p>
    <w:p w14:paraId="01A16221" w14:textId="77777777" w:rsidR="00EC0E74" w:rsidRDefault="00EC0E74" w:rsidP="00EC0E74">
      <w:pPr>
        <w:spacing w:after="0" w:line="276" w:lineRule="auto"/>
        <w:contextualSpacing/>
        <w:jc w:val="both"/>
        <w:rPr>
          <w:rFonts w:ascii="Times New Roman" w:eastAsia="Times New Roman" w:hAnsi="Times New Roman" w:cs="Times New Roman"/>
          <w:bCs/>
          <w:iCs/>
          <w:sz w:val="28"/>
          <w:szCs w:val="28"/>
        </w:rPr>
      </w:pPr>
      <w:r w:rsidRPr="00A4061A">
        <w:rPr>
          <w:rFonts w:ascii="Times New Roman" w:eastAsia="Times New Roman" w:hAnsi="Times New Roman" w:cs="Times New Roman"/>
          <w:bCs/>
          <w:iCs/>
          <w:sz w:val="28"/>
          <w:szCs w:val="28"/>
        </w:rPr>
        <w:t>•</w:t>
      </w:r>
      <w:r w:rsidRPr="00A4061A">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 xml:space="preserve">Разрешается производить механическую зачистку швов изделия после сварки с помощью </w:t>
      </w:r>
      <w:proofErr w:type="spellStart"/>
      <w:r>
        <w:rPr>
          <w:rFonts w:ascii="Times New Roman" w:eastAsia="Times New Roman" w:hAnsi="Times New Roman" w:cs="Times New Roman"/>
          <w:bCs/>
          <w:iCs/>
          <w:sz w:val="28"/>
          <w:szCs w:val="28"/>
        </w:rPr>
        <w:t>к</w:t>
      </w:r>
      <w:r w:rsidRPr="00047407">
        <w:rPr>
          <w:rFonts w:ascii="Times New Roman" w:eastAsia="Times New Roman" w:hAnsi="Times New Roman" w:cs="Times New Roman"/>
          <w:bCs/>
          <w:iCs/>
          <w:sz w:val="28"/>
          <w:szCs w:val="28"/>
        </w:rPr>
        <w:t>ордщетк</w:t>
      </w:r>
      <w:r>
        <w:rPr>
          <w:rFonts w:ascii="Times New Roman" w:eastAsia="Times New Roman" w:hAnsi="Times New Roman" w:cs="Times New Roman"/>
          <w:bCs/>
          <w:iCs/>
          <w:sz w:val="28"/>
          <w:szCs w:val="28"/>
        </w:rPr>
        <w:t>и</w:t>
      </w:r>
      <w:proofErr w:type="spellEnd"/>
      <w:r>
        <w:rPr>
          <w:rFonts w:ascii="Times New Roman" w:eastAsia="Times New Roman" w:hAnsi="Times New Roman" w:cs="Times New Roman"/>
          <w:bCs/>
          <w:iCs/>
          <w:sz w:val="28"/>
          <w:szCs w:val="28"/>
        </w:rPr>
        <w:t>.</w:t>
      </w:r>
    </w:p>
    <w:p w14:paraId="273E3D85" w14:textId="77777777" w:rsidR="00EC0E74" w:rsidRPr="006138FE" w:rsidRDefault="00EC0E74" w:rsidP="00EC0E74">
      <w:pPr>
        <w:pStyle w:val="aff1"/>
        <w:numPr>
          <w:ilvl w:val="0"/>
          <w:numId w:val="25"/>
        </w:numPr>
        <w:spacing w:after="0"/>
        <w:ind w:left="567" w:hanging="567"/>
        <w:jc w:val="both"/>
        <w:rPr>
          <w:rFonts w:ascii="Times New Roman" w:eastAsia="Times New Roman" w:hAnsi="Times New Roman"/>
          <w:bCs/>
          <w:iCs/>
          <w:sz w:val="28"/>
          <w:szCs w:val="28"/>
        </w:rPr>
      </w:pPr>
      <w:r>
        <w:rPr>
          <w:rFonts w:ascii="Times New Roman" w:eastAsia="Times New Roman" w:hAnsi="Times New Roman"/>
          <w:bCs/>
          <w:iCs/>
          <w:sz w:val="28"/>
          <w:szCs w:val="28"/>
        </w:rPr>
        <w:t>В случае несоблюдение ТУ на сборку и сварку сварного образца, подкритерии «</w:t>
      </w:r>
      <w:r w:rsidRPr="00570D7C">
        <w:rPr>
          <w:rFonts w:ascii="Times New Roman" w:eastAsia="Times New Roman" w:hAnsi="Times New Roman"/>
          <w:bCs/>
          <w:iCs/>
          <w:sz w:val="28"/>
          <w:szCs w:val="28"/>
        </w:rPr>
        <w:t>Оценка качества изделий</w:t>
      </w:r>
      <w:r>
        <w:rPr>
          <w:rFonts w:ascii="Times New Roman" w:eastAsia="Times New Roman" w:hAnsi="Times New Roman"/>
          <w:bCs/>
          <w:iCs/>
          <w:sz w:val="28"/>
          <w:szCs w:val="28"/>
        </w:rPr>
        <w:t>» приравнивается к нулю.</w:t>
      </w:r>
    </w:p>
    <w:p w14:paraId="19CACD45" w14:textId="77777777" w:rsidR="00EC0E74" w:rsidRPr="00C97E44" w:rsidRDefault="00EC0E74" w:rsidP="00EC0E74">
      <w:pPr>
        <w:spacing w:after="0" w:line="276" w:lineRule="auto"/>
        <w:contextualSpacing/>
        <w:jc w:val="both"/>
        <w:rPr>
          <w:rFonts w:ascii="Times New Roman" w:eastAsia="Times New Roman" w:hAnsi="Times New Roman" w:cs="Times New Roman"/>
          <w:bCs/>
          <w:sz w:val="28"/>
          <w:szCs w:val="28"/>
        </w:rPr>
      </w:pPr>
      <w:r w:rsidRPr="00A4061A">
        <w:rPr>
          <w:rFonts w:ascii="Times New Roman" w:eastAsia="Times New Roman" w:hAnsi="Times New Roman" w:cs="Times New Roman"/>
          <w:bCs/>
          <w:iCs/>
          <w:sz w:val="28"/>
          <w:szCs w:val="28"/>
        </w:rPr>
        <w:t>.</w:t>
      </w:r>
      <w:r w:rsidRPr="00DC1672">
        <w:rPr>
          <w:rFonts w:ascii="Times New Roman" w:eastAsia="Times New Roman" w:hAnsi="Times New Roman" w:cs="Times New Roman"/>
          <w:bCs/>
          <w:iCs/>
          <w:sz w:val="28"/>
          <w:szCs w:val="28"/>
        </w:rPr>
        <w:t xml:space="preserve"> </w:t>
      </w:r>
      <w:r w:rsidRPr="00A4061A">
        <w:rPr>
          <w:rFonts w:ascii="Times New Roman" w:eastAsia="Times New Roman" w:hAnsi="Times New Roman" w:cs="Times New Roman"/>
          <w:bCs/>
          <w:iCs/>
          <w:sz w:val="28"/>
          <w:szCs w:val="28"/>
        </w:rPr>
        <w:t>•</w:t>
      </w:r>
      <w:r w:rsidRPr="00A4061A">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Необходимо соблюдать правила ТБ и ОТ. По окончании работ произвести уборку рабочего места.</w:t>
      </w:r>
    </w:p>
    <w:p w14:paraId="143186A8" w14:textId="77777777" w:rsidR="00EC0E74" w:rsidRDefault="00EC0E74" w:rsidP="00EC0E74">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7AF19E78" w14:textId="77777777" w:rsidR="00EC0E74" w:rsidRPr="00D17132" w:rsidRDefault="00EC0E74" w:rsidP="00EC0E74">
      <w:pPr>
        <w:pStyle w:val="2"/>
        <w:spacing w:after="0" w:line="276" w:lineRule="auto"/>
        <w:ind w:firstLine="709"/>
        <w:jc w:val="center"/>
        <w:rPr>
          <w:rFonts w:ascii="Times New Roman" w:hAnsi="Times New Roman"/>
          <w:lang w:val="ru-RU"/>
        </w:rPr>
      </w:pPr>
      <w:bookmarkStart w:id="10" w:name="_Toc78885643"/>
      <w:bookmarkStart w:id="11" w:name="_Toc124422971"/>
      <w:r>
        <w:rPr>
          <w:rFonts w:ascii="Times New Roman" w:hAnsi="Times New Roman"/>
          <w:iCs/>
          <w:sz w:val="24"/>
          <w:lang w:val="ru-RU"/>
        </w:rPr>
        <w:lastRenderedPageBreak/>
        <w:t xml:space="preserve">2. </w:t>
      </w:r>
      <w:r w:rsidRPr="007604F9">
        <w:rPr>
          <w:rFonts w:ascii="Times New Roman" w:hAnsi="Times New Roman"/>
          <w:iCs/>
          <w:sz w:val="24"/>
          <w:lang w:val="ru-RU"/>
        </w:rPr>
        <w:t>СПЕЦИАЛЬНЫЕ ПРАВИЛА КОМПЕТЕНЦИИ</w:t>
      </w:r>
      <w:r w:rsidRPr="003732A7">
        <w:rPr>
          <w:rFonts w:ascii="Times New Roman" w:hAnsi="Times New Roman"/>
          <w:i/>
          <w:color w:val="000000"/>
          <w:vertAlign w:val="superscript"/>
        </w:rPr>
        <w:footnoteReference w:id="2"/>
      </w:r>
      <w:bookmarkEnd w:id="10"/>
      <w:bookmarkEnd w:id="11"/>
    </w:p>
    <w:p w14:paraId="225965C5" w14:textId="77777777" w:rsidR="00EC0E74" w:rsidRPr="00F3099C" w:rsidRDefault="00EC0E74" w:rsidP="00EC0E74">
      <w:pPr>
        <w:spacing w:after="0" w:line="276" w:lineRule="auto"/>
        <w:jc w:val="both"/>
        <w:rPr>
          <w:rFonts w:ascii="Times New Roman" w:hAnsi="Times New Roman"/>
          <w:sz w:val="28"/>
          <w:szCs w:val="28"/>
        </w:rPr>
      </w:pPr>
      <w:r>
        <w:rPr>
          <w:rFonts w:ascii="Times New Roman" w:hAnsi="Times New Roman"/>
          <w:sz w:val="28"/>
          <w:szCs w:val="28"/>
        </w:rPr>
        <w:t>Отсутствуют.</w:t>
      </w:r>
    </w:p>
    <w:p w14:paraId="5AA1F9ED" w14:textId="77777777" w:rsidR="00EC0E74" w:rsidRPr="007604F9" w:rsidRDefault="00EC0E74" w:rsidP="00EC0E74">
      <w:pPr>
        <w:pStyle w:val="-2"/>
        <w:spacing w:before="0" w:after="0" w:line="276" w:lineRule="auto"/>
        <w:jc w:val="both"/>
        <w:rPr>
          <w:rFonts w:ascii="Times New Roman" w:hAnsi="Times New Roman"/>
          <w:sz w:val="24"/>
        </w:rPr>
      </w:pPr>
      <w:bookmarkStart w:id="12" w:name="_Toc78885659"/>
      <w:bookmarkStart w:id="13" w:name="_Toc124422972"/>
      <w:r>
        <w:rPr>
          <w:rFonts w:ascii="Times New Roman" w:hAnsi="Times New Roman"/>
          <w:color w:val="000000"/>
          <w:sz w:val="24"/>
        </w:rPr>
        <w:t>2</w:t>
      </w:r>
      <w:r w:rsidRPr="007604F9">
        <w:rPr>
          <w:rFonts w:ascii="Times New Roman" w:hAnsi="Times New Roman"/>
          <w:color w:val="000000"/>
          <w:sz w:val="24"/>
        </w:rPr>
        <w:t>.</w:t>
      </w:r>
      <w:r>
        <w:rPr>
          <w:rFonts w:ascii="Times New Roman" w:hAnsi="Times New Roman"/>
          <w:color w:val="000000"/>
          <w:sz w:val="24"/>
        </w:rPr>
        <w:t>1</w:t>
      </w:r>
      <w:r w:rsidRPr="007604F9">
        <w:rPr>
          <w:rFonts w:ascii="Times New Roman" w:hAnsi="Times New Roman"/>
          <w:color w:val="000000"/>
          <w:sz w:val="24"/>
        </w:rPr>
        <w:t xml:space="preserve">. </w:t>
      </w:r>
      <w:bookmarkEnd w:id="12"/>
      <w:r>
        <w:rPr>
          <w:rFonts w:ascii="Times New Roman" w:hAnsi="Times New Roman"/>
          <w:bCs/>
          <w:iCs/>
          <w:sz w:val="24"/>
        </w:rPr>
        <w:t>Личный инструмент конкурсанта</w:t>
      </w:r>
      <w:bookmarkEnd w:id="13"/>
    </w:p>
    <w:p w14:paraId="12FDDE41" w14:textId="77777777" w:rsidR="00EC0E74" w:rsidRPr="003732A7" w:rsidRDefault="00EC0E74" w:rsidP="00EC0E7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Неопределенный. Список разрешенного инструмента указан в Приложении №3</w:t>
      </w:r>
    </w:p>
    <w:p w14:paraId="30441F55" w14:textId="77777777" w:rsidR="00EC0E74" w:rsidRPr="007604F9" w:rsidRDefault="00EC0E74" w:rsidP="00EC0E74">
      <w:pPr>
        <w:pStyle w:val="3"/>
        <w:spacing w:line="276" w:lineRule="auto"/>
        <w:rPr>
          <w:rFonts w:ascii="Times New Roman" w:hAnsi="Times New Roman" w:cs="Times New Roman"/>
          <w:bCs w:val="0"/>
          <w:iCs/>
          <w:sz w:val="24"/>
          <w:szCs w:val="24"/>
          <w:lang w:val="ru-RU"/>
        </w:rPr>
      </w:pPr>
      <w:bookmarkStart w:id="14" w:name="_Toc78885660"/>
      <w:r>
        <w:rPr>
          <w:rFonts w:ascii="Times New Roman" w:hAnsi="Times New Roman" w:cs="Times New Roman"/>
          <w:iCs/>
          <w:sz w:val="24"/>
          <w:szCs w:val="24"/>
          <w:lang w:val="ru-RU"/>
        </w:rPr>
        <w:t>2</w:t>
      </w:r>
      <w:r w:rsidRPr="007604F9">
        <w:rPr>
          <w:rFonts w:ascii="Times New Roman" w:hAnsi="Times New Roman" w:cs="Times New Roman"/>
          <w:iCs/>
          <w:sz w:val="24"/>
          <w:szCs w:val="24"/>
          <w:lang w:val="ru-RU"/>
        </w:rPr>
        <w:t>.2.</w:t>
      </w:r>
      <w:r w:rsidRPr="007604F9">
        <w:rPr>
          <w:rFonts w:ascii="Times New Roman" w:hAnsi="Times New Roman" w:cs="Times New Roman"/>
          <w:b w:val="0"/>
          <w:i/>
          <w:iCs/>
          <w:sz w:val="24"/>
          <w:szCs w:val="24"/>
          <w:lang w:val="ru-RU"/>
        </w:rPr>
        <w:t xml:space="preserve"> </w:t>
      </w:r>
      <w:r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4"/>
    </w:p>
    <w:p w14:paraId="4072D0CD" w14:textId="26701E8B" w:rsidR="00EC0E74" w:rsidRPr="0060398A" w:rsidRDefault="00111640" w:rsidP="00EC0E7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w:t>
      </w:r>
      <w:r w:rsidR="00EC0E74" w:rsidRPr="0060398A">
        <w:rPr>
          <w:rFonts w:ascii="Times New Roman" w:eastAsia="Times New Roman" w:hAnsi="Times New Roman" w:cs="Times New Roman"/>
          <w:sz w:val="28"/>
          <w:szCs w:val="28"/>
        </w:rPr>
        <w:t xml:space="preserve"> запрещено приносить:</w:t>
      </w:r>
    </w:p>
    <w:p w14:paraId="0FC128E9" w14:textId="77777777" w:rsidR="00EC0E74" w:rsidRPr="0060398A" w:rsidRDefault="00EC0E74" w:rsidP="00EC0E74">
      <w:pPr>
        <w:spacing w:after="0" w:line="276" w:lineRule="auto"/>
        <w:jc w:val="both"/>
        <w:rPr>
          <w:rFonts w:ascii="Times New Roman" w:eastAsia="Times New Roman" w:hAnsi="Times New Roman" w:cs="Times New Roman"/>
          <w:sz w:val="28"/>
          <w:szCs w:val="28"/>
        </w:rPr>
      </w:pPr>
      <w:r w:rsidRPr="0060398A">
        <w:rPr>
          <w:rFonts w:ascii="Times New Roman" w:eastAsia="Times New Roman" w:hAnsi="Times New Roman" w:cs="Times New Roman"/>
          <w:sz w:val="28"/>
          <w:szCs w:val="28"/>
        </w:rPr>
        <w:t>•</w:t>
      </w:r>
      <w:r w:rsidRPr="0060398A">
        <w:rPr>
          <w:rFonts w:ascii="Times New Roman" w:eastAsia="Times New Roman" w:hAnsi="Times New Roman" w:cs="Times New Roman"/>
          <w:sz w:val="28"/>
          <w:szCs w:val="28"/>
        </w:rPr>
        <w:tab/>
        <w:t>Дополнительные программы;</w:t>
      </w:r>
    </w:p>
    <w:p w14:paraId="004B1D5C" w14:textId="77777777" w:rsidR="00EC0E74" w:rsidRPr="0060398A" w:rsidRDefault="00EC0E74" w:rsidP="00EC0E74">
      <w:pPr>
        <w:spacing w:after="0" w:line="276" w:lineRule="auto"/>
        <w:jc w:val="both"/>
        <w:rPr>
          <w:rFonts w:ascii="Times New Roman" w:eastAsia="Times New Roman" w:hAnsi="Times New Roman" w:cs="Times New Roman"/>
          <w:sz w:val="28"/>
          <w:szCs w:val="28"/>
        </w:rPr>
      </w:pPr>
      <w:r w:rsidRPr="0060398A">
        <w:rPr>
          <w:rFonts w:ascii="Times New Roman" w:eastAsia="Times New Roman" w:hAnsi="Times New Roman" w:cs="Times New Roman"/>
          <w:sz w:val="28"/>
          <w:szCs w:val="28"/>
        </w:rPr>
        <w:t>•</w:t>
      </w:r>
      <w:r w:rsidRPr="0060398A">
        <w:rPr>
          <w:rFonts w:ascii="Times New Roman" w:eastAsia="Times New Roman" w:hAnsi="Times New Roman" w:cs="Times New Roman"/>
          <w:sz w:val="28"/>
          <w:szCs w:val="28"/>
        </w:rPr>
        <w:tab/>
        <w:t>Мобильные телефоны;</w:t>
      </w:r>
    </w:p>
    <w:p w14:paraId="5CB1F410" w14:textId="77777777" w:rsidR="00EC0E74" w:rsidRPr="0060398A" w:rsidRDefault="00EC0E74" w:rsidP="00EC0E74">
      <w:pPr>
        <w:spacing w:after="0" w:line="276" w:lineRule="auto"/>
        <w:jc w:val="both"/>
        <w:rPr>
          <w:rFonts w:ascii="Times New Roman" w:eastAsia="Times New Roman" w:hAnsi="Times New Roman" w:cs="Times New Roman"/>
          <w:sz w:val="28"/>
          <w:szCs w:val="28"/>
        </w:rPr>
      </w:pPr>
      <w:r w:rsidRPr="0060398A">
        <w:rPr>
          <w:rFonts w:ascii="Times New Roman" w:eastAsia="Times New Roman" w:hAnsi="Times New Roman" w:cs="Times New Roman"/>
          <w:sz w:val="28"/>
          <w:szCs w:val="28"/>
        </w:rPr>
        <w:t>•</w:t>
      </w:r>
      <w:r w:rsidRPr="0060398A">
        <w:rPr>
          <w:rFonts w:ascii="Times New Roman" w:eastAsia="Times New Roman" w:hAnsi="Times New Roman" w:cs="Times New Roman"/>
          <w:sz w:val="28"/>
          <w:szCs w:val="28"/>
        </w:rPr>
        <w:tab/>
        <w:t>Портативные электронные устройства (планшеты, смартфоны и т. п.);</w:t>
      </w:r>
    </w:p>
    <w:p w14:paraId="31ECF902" w14:textId="77777777" w:rsidR="00EC0E74" w:rsidRPr="0060398A" w:rsidRDefault="00EC0E74" w:rsidP="00EC0E74">
      <w:pPr>
        <w:spacing w:after="0" w:line="276" w:lineRule="auto"/>
        <w:jc w:val="both"/>
        <w:rPr>
          <w:rFonts w:ascii="Times New Roman" w:eastAsia="Times New Roman" w:hAnsi="Times New Roman" w:cs="Times New Roman"/>
          <w:sz w:val="28"/>
          <w:szCs w:val="28"/>
        </w:rPr>
      </w:pPr>
      <w:r w:rsidRPr="0060398A">
        <w:rPr>
          <w:rFonts w:ascii="Times New Roman" w:eastAsia="Times New Roman" w:hAnsi="Times New Roman" w:cs="Times New Roman"/>
          <w:sz w:val="28"/>
          <w:szCs w:val="28"/>
        </w:rPr>
        <w:t>•</w:t>
      </w:r>
      <w:r w:rsidRPr="0060398A">
        <w:rPr>
          <w:rFonts w:ascii="Times New Roman" w:eastAsia="Times New Roman" w:hAnsi="Times New Roman" w:cs="Times New Roman"/>
          <w:sz w:val="28"/>
          <w:szCs w:val="28"/>
        </w:rPr>
        <w:tab/>
        <w:t>Устройства хранения информации (флэш-накопители, диски, и т. п.);</w:t>
      </w:r>
    </w:p>
    <w:p w14:paraId="6B1998DE" w14:textId="77777777" w:rsidR="00EC0E74" w:rsidRPr="003732A7" w:rsidRDefault="00EC0E74" w:rsidP="00EC0E74">
      <w:pPr>
        <w:spacing w:after="0" w:line="276" w:lineRule="auto"/>
        <w:jc w:val="both"/>
        <w:rPr>
          <w:rFonts w:ascii="Times New Roman" w:eastAsia="Times New Roman" w:hAnsi="Times New Roman" w:cs="Times New Roman"/>
          <w:sz w:val="28"/>
          <w:szCs w:val="28"/>
        </w:rPr>
      </w:pPr>
      <w:r w:rsidRPr="0060398A">
        <w:rPr>
          <w:rFonts w:ascii="Times New Roman" w:eastAsia="Times New Roman" w:hAnsi="Times New Roman" w:cs="Times New Roman"/>
          <w:sz w:val="28"/>
          <w:szCs w:val="28"/>
        </w:rPr>
        <w:t>•</w:t>
      </w:r>
      <w:r w:rsidRPr="0060398A">
        <w:rPr>
          <w:rFonts w:ascii="Times New Roman" w:eastAsia="Times New Roman" w:hAnsi="Times New Roman" w:cs="Times New Roman"/>
          <w:sz w:val="28"/>
          <w:szCs w:val="28"/>
        </w:rPr>
        <w:tab/>
        <w:t>Справочную и/или учебную литературу, связанную с выполнением задания в бумажном и/или электронном виде.</w:t>
      </w:r>
    </w:p>
    <w:p w14:paraId="500A6001" w14:textId="77777777" w:rsidR="00EC0E74" w:rsidRDefault="00EC0E74" w:rsidP="00EC0E74">
      <w:pPr>
        <w:pStyle w:val="-1"/>
        <w:spacing w:after="0" w:line="276" w:lineRule="auto"/>
        <w:jc w:val="both"/>
        <w:rPr>
          <w:rFonts w:ascii="Times New Roman" w:hAnsi="Times New Roman"/>
          <w:caps w:val="0"/>
          <w:color w:val="auto"/>
          <w:sz w:val="28"/>
          <w:szCs w:val="28"/>
        </w:rPr>
      </w:pPr>
      <w:bookmarkStart w:id="15" w:name="_Toc124422973"/>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15"/>
    </w:p>
    <w:p w14:paraId="3911DACF" w14:textId="77777777" w:rsidR="00EC0E74" w:rsidRDefault="00EC0E74" w:rsidP="00EC0E74">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7D0405DF" w14:textId="77777777" w:rsidR="00EC0E74" w:rsidRDefault="00EC0E74" w:rsidP="00EC0E74">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1E623194" w14:textId="77777777" w:rsidR="00EC0E74" w:rsidRDefault="00EC0E74" w:rsidP="00EC0E74">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14:paraId="3814AE18" w14:textId="77777777" w:rsidR="00EC0E74" w:rsidRDefault="00EC0E74" w:rsidP="00EC0E74">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и технике безопасности по компетенции «Роботизированная сварка».</w:t>
      </w:r>
    </w:p>
    <w:p w14:paraId="0C679275" w14:textId="77777777" w:rsidR="00EC0E74" w:rsidRDefault="00EC0E74" w:rsidP="00EC0E74">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№5 Чертеж изделия и таблица данных </w:t>
      </w:r>
    </w:p>
    <w:p w14:paraId="7C6A4DC5" w14:textId="77777777" w:rsidR="00EC0E74" w:rsidRDefault="00EC0E74" w:rsidP="00EC0E74">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 Чертеж изделия и таблица данных</w:t>
      </w:r>
    </w:p>
    <w:p w14:paraId="1F6A2793" w14:textId="53D9B73D" w:rsidR="002B3DBB" w:rsidRDefault="007B3FD5"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 xml:space="preserve"> </w:t>
      </w: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E71B" w14:textId="77777777" w:rsidR="004116E5" w:rsidRDefault="004116E5" w:rsidP="00970F49">
      <w:pPr>
        <w:spacing w:after="0" w:line="240" w:lineRule="auto"/>
      </w:pPr>
      <w:r>
        <w:separator/>
      </w:r>
    </w:p>
  </w:endnote>
  <w:endnote w:type="continuationSeparator" w:id="0">
    <w:p w14:paraId="31C9A4B3" w14:textId="77777777" w:rsidR="004116E5" w:rsidRDefault="004116E5"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69A1" w14:textId="77777777" w:rsidR="004116E5" w:rsidRDefault="004116E5" w:rsidP="00970F49">
      <w:pPr>
        <w:spacing w:after="0" w:line="240" w:lineRule="auto"/>
      </w:pPr>
      <w:r>
        <w:separator/>
      </w:r>
    </w:p>
  </w:footnote>
  <w:footnote w:type="continuationSeparator" w:id="0">
    <w:p w14:paraId="2D7E2ADC" w14:textId="77777777" w:rsidR="004116E5" w:rsidRDefault="004116E5" w:rsidP="00970F49">
      <w:pPr>
        <w:spacing w:after="0" w:line="240" w:lineRule="auto"/>
      </w:pPr>
      <w:r>
        <w:continuationSeparator/>
      </w:r>
    </w:p>
  </w:footnote>
  <w:footnote w:id="1">
    <w:p w14:paraId="64CFD2BA" w14:textId="77777777" w:rsidR="00EC0E74" w:rsidRDefault="00EC0E74" w:rsidP="00EC0E74">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13D40656" w14:textId="77777777" w:rsidR="00EC0E74" w:rsidRDefault="00EC0E74" w:rsidP="00EC0E74">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653C6B"/>
    <w:multiLevelType w:val="hybridMultilevel"/>
    <w:tmpl w:val="BD7A8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DA4007"/>
    <w:multiLevelType w:val="hybridMultilevel"/>
    <w:tmpl w:val="2406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D65B73"/>
    <w:multiLevelType w:val="hybridMultilevel"/>
    <w:tmpl w:val="1A42C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FC2FBB"/>
    <w:multiLevelType w:val="hybridMultilevel"/>
    <w:tmpl w:val="9D7C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6301256">
    <w:abstractNumId w:val="17"/>
  </w:num>
  <w:num w:numId="2" w16cid:durableId="408423378">
    <w:abstractNumId w:val="8"/>
  </w:num>
  <w:num w:numId="3" w16cid:durableId="1410423509">
    <w:abstractNumId w:val="6"/>
  </w:num>
  <w:num w:numId="4" w16cid:durableId="1691907038">
    <w:abstractNumId w:val="1"/>
  </w:num>
  <w:num w:numId="5" w16cid:durableId="983198731">
    <w:abstractNumId w:val="0"/>
  </w:num>
  <w:num w:numId="6" w16cid:durableId="582498012">
    <w:abstractNumId w:val="9"/>
  </w:num>
  <w:num w:numId="7" w16cid:durableId="1457137439">
    <w:abstractNumId w:val="2"/>
  </w:num>
  <w:num w:numId="8" w16cid:durableId="1366100973">
    <w:abstractNumId w:val="5"/>
  </w:num>
  <w:num w:numId="9" w16cid:durableId="666901923">
    <w:abstractNumId w:val="22"/>
  </w:num>
  <w:num w:numId="10" w16cid:durableId="1174687838">
    <w:abstractNumId w:val="7"/>
  </w:num>
  <w:num w:numId="11" w16cid:durableId="455027397">
    <w:abstractNumId w:val="3"/>
  </w:num>
  <w:num w:numId="12" w16cid:durableId="664624319">
    <w:abstractNumId w:val="12"/>
  </w:num>
  <w:num w:numId="13" w16cid:durableId="680739225">
    <w:abstractNumId w:val="25"/>
  </w:num>
  <w:num w:numId="14" w16cid:durableId="481434985">
    <w:abstractNumId w:val="13"/>
  </w:num>
  <w:num w:numId="15" w16cid:durableId="42172310">
    <w:abstractNumId w:val="23"/>
  </w:num>
  <w:num w:numId="16" w16cid:durableId="761535780">
    <w:abstractNumId w:val="26"/>
  </w:num>
  <w:num w:numId="17" w16cid:durableId="1758212262">
    <w:abstractNumId w:val="24"/>
  </w:num>
  <w:num w:numId="18" w16cid:durableId="1224097351">
    <w:abstractNumId w:val="21"/>
  </w:num>
  <w:num w:numId="19" w16cid:durableId="1433545531">
    <w:abstractNumId w:val="15"/>
  </w:num>
  <w:num w:numId="20" w16cid:durableId="984970809">
    <w:abstractNumId w:val="18"/>
  </w:num>
  <w:num w:numId="21" w16cid:durableId="1165777413">
    <w:abstractNumId w:val="14"/>
  </w:num>
  <w:num w:numId="22" w16cid:durableId="472795810">
    <w:abstractNumId w:val="4"/>
  </w:num>
  <w:num w:numId="23" w16cid:durableId="1030648644">
    <w:abstractNumId w:val="19"/>
  </w:num>
  <w:num w:numId="24" w16cid:durableId="258611774">
    <w:abstractNumId w:val="10"/>
  </w:num>
  <w:num w:numId="25" w16cid:durableId="2036076055">
    <w:abstractNumId w:val="16"/>
  </w:num>
  <w:num w:numId="26" w16cid:durableId="987897677">
    <w:abstractNumId w:val="11"/>
  </w:num>
  <w:num w:numId="27" w16cid:durableId="103345711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1640"/>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116E5"/>
    <w:rsid w:val="004254FE"/>
    <w:rsid w:val="00436FFC"/>
    <w:rsid w:val="00437D28"/>
    <w:rsid w:val="0044354A"/>
    <w:rsid w:val="00454353"/>
    <w:rsid w:val="00456C76"/>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6F1E"/>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8E5C32"/>
    <w:rsid w:val="008E6E6F"/>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1FCD"/>
    <w:rsid w:val="00B236AD"/>
    <w:rsid w:val="00B3004F"/>
    <w:rsid w:val="00B30A26"/>
    <w:rsid w:val="00B330F5"/>
    <w:rsid w:val="00B3384D"/>
    <w:rsid w:val="00B37579"/>
    <w:rsid w:val="00B40FFB"/>
    <w:rsid w:val="00B4196F"/>
    <w:rsid w:val="00B45392"/>
    <w:rsid w:val="00B45AA4"/>
    <w:rsid w:val="00B610A2"/>
    <w:rsid w:val="00B64113"/>
    <w:rsid w:val="00BA2CF0"/>
    <w:rsid w:val="00BC3813"/>
    <w:rsid w:val="00BC7808"/>
    <w:rsid w:val="00BE099A"/>
    <w:rsid w:val="00BF78C8"/>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A0D4F"/>
    <w:rsid w:val="00DE39D8"/>
    <w:rsid w:val="00DE5614"/>
    <w:rsid w:val="00E0407E"/>
    <w:rsid w:val="00E04FDF"/>
    <w:rsid w:val="00E1421B"/>
    <w:rsid w:val="00E15F2A"/>
    <w:rsid w:val="00E279E8"/>
    <w:rsid w:val="00E579D6"/>
    <w:rsid w:val="00E75567"/>
    <w:rsid w:val="00E857D6"/>
    <w:rsid w:val="00EA0163"/>
    <w:rsid w:val="00EA0C3A"/>
    <w:rsid w:val="00EA0D42"/>
    <w:rsid w:val="00EA30C6"/>
    <w:rsid w:val="00EB2779"/>
    <w:rsid w:val="00EB4FF8"/>
    <w:rsid w:val="00EC0E74"/>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0D10"/>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4301</Words>
  <Characters>24522</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Кучеренко Иван Игоревич</cp:lastModifiedBy>
  <cp:revision>12</cp:revision>
  <dcterms:created xsi:type="dcterms:W3CDTF">2023-10-10T08:10:00Z</dcterms:created>
  <dcterms:modified xsi:type="dcterms:W3CDTF">2024-11-23T13:11:00Z</dcterms:modified>
</cp:coreProperties>
</file>