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DD9187" w14:textId="3F89F851" w:rsidR="004B119D" w:rsidRPr="0068029D" w:rsidRDefault="005512DC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2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813EB" wp14:editId="6FF0E5B3">
            <wp:extent cx="3343275" cy="128909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0870" cy="133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E9785" w14:textId="7B77A207" w:rsidR="001277C2" w:rsidRPr="0068029D" w:rsidRDefault="001277C2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78FE925" w14:textId="07A9013C" w:rsidR="001277C2" w:rsidRPr="0068029D" w:rsidRDefault="001277C2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9A1225A" w14:textId="35AFC271" w:rsidR="005512DC" w:rsidRPr="0068029D" w:rsidRDefault="005512DC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2C34AAF" w14:textId="0914E90E" w:rsidR="005512DC" w:rsidRPr="0068029D" w:rsidRDefault="005512DC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23D6A86" w14:textId="77777777" w:rsidR="005512DC" w:rsidRPr="0068029D" w:rsidRDefault="005512DC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7CD835" w14:textId="537F65B5" w:rsidR="001277C2" w:rsidRPr="0068029D" w:rsidRDefault="001277C2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095D08F" w14:textId="77777777" w:rsidR="005512DC" w:rsidRPr="00A204BB" w:rsidRDefault="005512DC" w:rsidP="00E21193">
      <w:pPr>
        <w:spacing w:after="0" w:line="240" w:lineRule="auto"/>
        <w:contextualSpacing/>
        <w:jc w:val="center"/>
        <w:rPr>
          <w:rFonts w:ascii="Times New Roman" w:eastAsia="Arial Unicode MS" w:hAnsi="Times New Roman" w:cs="Times New Roman"/>
          <w:sz w:val="56"/>
          <w:szCs w:val="56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>КОНКУРСНОЕ ЗАДАНИЕ КОМПЕТЕНЦИИ</w:t>
      </w:r>
    </w:p>
    <w:p w14:paraId="0E6EA058" w14:textId="77777777" w:rsidR="005512DC" w:rsidRDefault="005512DC" w:rsidP="00E21193">
      <w:pPr>
        <w:spacing w:after="0" w:line="240" w:lineRule="auto"/>
        <w:contextualSpacing/>
        <w:jc w:val="center"/>
        <w:rPr>
          <w:rFonts w:ascii="Times New Roman" w:eastAsia="Arial Unicode MS" w:hAnsi="Times New Roman" w:cs="Times New Roman"/>
          <w:sz w:val="56"/>
          <w:szCs w:val="56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>«</w:t>
      </w:r>
      <w:r w:rsidRPr="00467400">
        <w:rPr>
          <w:rFonts w:ascii="Times New Roman" w:eastAsia="Arial Unicode MS" w:hAnsi="Times New Roman" w:cs="Times New Roman"/>
          <w:sz w:val="56"/>
          <w:szCs w:val="56"/>
        </w:rPr>
        <w:t>ГЕОПРОСТРАНСТВЕННЫЕ ТЕХНОЛОГИИ</w:t>
      </w:r>
      <w:r>
        <w:rPr>
          <w:rFonts w:ascii="Times New Roman" w:eastAsia="Arial Unicode MS" w:hAnsi="Times New Roman" w:cs="Times New Roman"/>
          <w:sz w:val="56"/>
          <w:szCs w:val="56"/>
        </w:rPr>
        <w:t>»</w:t>
      </w:r>
    </w:p>
    <w:p w14:paraId="017F2538" w14:textId="75510B31" w:rsidR="005512DC" w:rsidRDefault="0068029D" w:rsidP="0068029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8029D">
        <w:rPr>
          <w:rFonts w:ascii="Times New Roman" w:eastAsia="Arial Unicode MS" w:hAnsi="Times New Roman" w:cs="Times New Roman"/>
          <w:sz w:val="36"/>
          <w:szCs w:val="36"/>
        </w:rPr>
        <w:t xml:space="preserve">Региональный этап Чемпионата по профессиональному мастерству </w:t>
      </w:r>
      <w:r>
        <w:rPr>
          <w:rFonts w:ascii="Times New Roman" w:eastAsia="Arial Unicode MS" w:hAnsi="Times New Roman" w:cs="Times New Roman"/>
          <w:sz w:val="36"/>
          <w:szCs w:val="36"/>
        </w:rPr>
        <w:t>«</w:t>
      </w:r>
      <w:r w:rsidRPr="0068029D">
        <w:rPr>
          <w:rFonts w:ascii="Times New Roman" w:eastAsia="Arial Unicode MS" w:hAnsi="Times New Roman" w:cs="Times New Roman"/>
          <w:sz w:val="36"/>
          <w:szCs w:val="36"/>
        </w:rPr>
        <w:t>Профессионал</w:t>
      </w:r>
      <w:r>
        <w:rPr>
          <w:rFonts w:ascii="Times New Roman" w:eastAsia="Arial Unicode MS" w:hAnsi="Times New Roman" w:cs="Times New Roman"/>
          <w:sz w:val="36"/>
          <w:szCs w:val="36"/>
        </w:rPr>
        <w:t>»</w:t>
      </w:r>
    </w:p>
    <w:p w14:paraId="3B91FCE4" w14:textId="4D8A4598" w:rsidR="005512DC" w:rsidRPr="0068029D" w:rsidRDefault="005512DC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C9CAAF0" w14:textId="3156A769" w:rsidR="005512DC" w:rsidRPr="0068029D" w:rsidRDefault="005512DC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4612209" w14:textId="7D63AAA0" w:rsidR="005512DC" w:rsidRPr="0068029D" w:rsidRDefault="005512DC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395C9E3" w14:textId="546EFCC7" w:rsidR="005512DC" w:rsidRPr="0068029D" w:rsidRDefault="005512DC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0E44D1D" w14:textId="116F1DD1" w:rsidR="005512DC" w:rsidRPr="0068029D" w:rsidRDefault="005512DC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ED78AF4" w14:textId="5DFA9D0A" w:rsidR="005512DC" w:rsidRPr="0068029D" w:rsidRDefault="005512DC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2675FC6" w14:textId="02D2124A" w:rsidR="005512DC" w:rsidRPr="0068029D" w:rsidRDefault="005512DC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0E903FB" w14:textId="77777777" w:rsidR="005512DC" w:rsidRPr="0068029D" w:rsidRDefault="005512DC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CC55E30" w14:textId="77777777" w:rsidR="007736CD" w:rsidRDefault="007736CD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022A735" w14:textId="77777777" w:rsidR="0068029D" w:rsidRPr="0068029D" w:rsidRDefault="0068029D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F9734F6" w14:textId="77777777" w:rsidR="005A7DDA" w:rsidRPr="00E803DF" w:rsidRDefault="005A7DDA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FC61AF2" w14:textId="287D8FF3" w:rsidR="00DA4B89" w:rsidRPr="00A204BB" w:rsidRDefault="005512DC" w:rsidP="00DA4B89">
      <w:pPr>
        <w:pStyle w:val="143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D252C0">
        <w:rPr>
          <w:rFonts w:ascii="Times New Roman" w:hAnsi="Times New Roman" w:cs="Times New Roman"/>
          <w:sz w:val="28"/>
          <w:szCs w:val="28"/>
        </w:rPr>
        <w:t>202</w:t>
      </w:r>
      <w:r w:rsidR="00DA4B89">
        <w:rPr>
          <w:rFonts w:ascii="Times New Roman" w:hAnsi="Times New Roman" w:cs="Times New Roman"/>
          <w:sz w:val="28"/>
          <w:szCs w:val="28"/>
        </w:rPr>
        <w:t>4</w:t>
      </w:r>
      <w:r w:rsidRPr="00D252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7736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 w:type="page"/>
      </w:r>
      <w:r w:rsidR="00DA4B89"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Конкурсное задание разработано экспертным сообществом и утверждено Менеджером компетенции, в котором установлены нижеследующие правила и </w:t>
      </w:r>
      <w:r w:rsidR="00DA4B89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DA4B89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DA4B89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соревнованиях по </w:t>
      </w:r>
      <w:r w:rsidR="00DA4B89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DA4B89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5E049286" w14:textId="77777777" w:rsidR="00DA4B89" w:rsidRPr="00A204BB" w:rsidRDefault="00DA4B89" w:rsidP="00DA4B89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0760BFF" w14:textId="77777777" w:rsidR="00DA4B89" w:rsidRPr="00A204BB" w:rsidRDefault="00DA4B89" w:rsidP="00DA4B8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541DCB" w14:textId="01F629B0" w:rsidR="00072501" w:rsidRPr="00072501" w:rsidRDefault="00DA4B89">
      <w:pPr>
        <w:pStyle w:val="12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72501">
        <w:rPr>
          <w:rFonts w:ascii="Times New Roman" w:hAnsi="Times New Roman" w:cs="Times New Roman"/>
          <w:caps/>
          <w:noProof/>
          <w:sz w:val="28"/>
          <w:szCs w:val="28"/>
          <w:lang w:eastAsia="ru-RU"/>
        </w:rPr>
        <w:fldChar w:fldCharType="begin"/>
      </w:r>
      <w:r w:rsidRPr="00072501">
        <w:rPr>
          <w:rFonts w:ascii="Times New Roman" w:hAnsi="Times New Roman" w:cs="Times New Roman"/>
          <w:sz w:val="28"/>
          <w:szCs w:val="28"/>
          <w:lang w:eastAsia="ru-RU"/>
        </w:rPr>
        <w:instrText xml:space="preserve"> TOC \o "1-2" \h \z \u </w:instrText>
      </w:r>
      <w:r w:rsidRPr="00072501">
        <w:rPr>
          <w:rFonts w:ascii="Times New Roman" w:hAnsi="Times New Roman" w:cs="Times New Roman"/>
          <w:caps/>
          <w:noProof/>
          <w:sz w:val="28"/>
          <w:szCs w:val="28"/>
          <w:lang w:eastAsia="ru-RU"/>
        </w:rPr>
        <w:fldChar w:fldCharType="separate"/>
      </w:r>
      <w:hyperlink w:anchor="_Toc181089035" w:history="1">
        <w:r w:rsidR="00072501" w:rsidRPr="00072501">
          <w:rPr>
            <w:rStyle w:val="a7"/>
            <w:rFonts w:ascii="Times New Roman" w:hAnsi="Times New Roman" w:cs="Times New Roman"/>
            <w:noProof/>
            <w:sz w:val="28"/>
            <w:szCs w:val="28"/>
          </w:rPr>
          <w:t>1. ОСНОВНЫЕ ТРЕБОВАНИЯ КОМПЕТЕНЦИИ</w:t>
        </w:r>
        <w:r w:rsidR="00072501"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72501"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72501"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_Toc181089035 \h </w:instrText>
        </w:r>
        <w:r w:rsidR="00072501"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72501"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72501"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072501"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707CCCA" w14:textId="1A983A4E" w:rsidR="00072501" w:rsidRPr="00072501" w:rsidRDefault="00072501">
      <w:pPr>
        <w:pStyle w:val="22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81089036" w:history="1">
        <w:r w:rsidRPr="00072501">
          <w:rPr>
            <w:rStyle w:val="a7"/>
            <w:rFonts w:ascii="Times New Roman" w:hAnsi="Times New Roman" w:cs="Times New Roman"/>
            <w:bCs/>
            <w:noProof/>
            <w:sz w:val="28"/>
            <w:szCs w:val="28"/>
          </w:rPr>
          <w:t>1.1. Общие требования о сведениях компетенции</w: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_Toc181089036 \h </w:instrTex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1482545" w14:textId="03288042" w:rsidR="00072501" w:rsidRPr="00072501" w:rsidRDefault="00072501">
      <w:pPr>
        <w:pStyle w:val="22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81089037" w:history="1">
        <w:r w:rsidRPr="00072501">
          <w:rPr>
            <w:rStyle w:val="a7"/>
            <w:rFonts w:ascii="Times New Roman" w:hAnsi="Times New Roman" w:cs="Times New Roman"/>
            <w:bCs/>
            <w:noProof/>
            <w:sz w:val="28"/>
            <w:szCs w:val="28"/>
          </w:rPr>
          <w:t>1.2. Перечень профессиональных задач специалиста по компетенции «Геопространственные технологии»</w: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_Toc181089037 \h </w:instrTex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7CA9145" w14:textId="219E81CC" w:rsidR="00072501" w:rsidRPr="00072501" w:rsidRDefault="00072501">
      <w:pPr>
        <w:pStyle w:val="22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81089038" w:history="1">
        <w:r w:rsidRPr="00072501">
          <w:rPr>
            <w:rStyle w:val="a7"/>
            <w:rFonts w:ascii="Times New Roman" w:hAnsi="Times New Roman" w:cs="Times New Roman"/>
            <w:bCs/>
            <w:noProof/>
            <w:sz w:val="28"/>
            <w:szCs w:val="28"/>
          </w:rPr>
          <w:t>1.3. Требование к схеме оценке</w: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_Toc181089038 \h </w:instrTex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133EFA9" w14:textId="16983BCC" w:rsidR="00072501" w:rsidRPr="00072501" w:rsidRDefault="00072501">
      <w:pPr>
        <w:pStyle w:val="22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81089039" w:history="1">
        <w:r w:rsidRPr="00072501">
          <w:rPr>
            <w:rStyle w:val="a7"/>
            <w:rFonts w:ascii="Times New Roman" w:hAnsi="Times New Roman" w:cs="Times New Roman"/>
            <w:bCs/>
            <w:noProof/>
            <w:sz w:val="28"/>
            <w:szCs w:val="28"/>
          </w:rPr>
          <w:t>1.4. Спецификация оценки компетенции</w: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_Toc181089039 \h </w:instrTex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07E204E" w14:textId="4D31A180" w:rsidR="00072501" w:rsidRPr="00072501" w:rsidRDefault="00072501">
      <w:pPr>
        <w:pStyle w:val="22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81089040" w:history="1">
        <w:r w:rsidRPr="00072501">
          <w:rPr>
            <w:rStyle w:val="a7"/>
            <w:rFonts w:ascii="Times New Roman" w:hAnsi="Times New Roman" w:cs="Times New Roman"/>
            <w:bCs/>
            <w:noProof/>
            <w:sz w:val="28"/>
            <w:szCs w:val="28"/>
          </w:rPr>
          <w:t>1.5. Конкурсное задание</w: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_Toc181089040 \h </w:instrTex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1AA181F" w14:textId="194E1C44" w:rsidR="00072501" w:rsidRPr="00072501" w:rsidRDefault="00072501">
      <w:pPr>
        <w:pStyle w:val="22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81089041" w:history="1">
        <w:r w:rsidRPr="00072501">
          <w:rPr>
            <w:rStyle w:val="a7"/>
            <w:rFonts w:ascii="Times New Roman" w:hAnsi="Times New Roman" w:cs="Times New Roman"/>
            <w:noProof/>
            <w:sz w:val="28"/>
            <w:szCs w:val="28"/>
          </w:rPr>
          <w:t>1.5.1. Разработка/выбор конкурсного задания</w: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_Toc181089041 \h </w:instrTex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56C1131" w14:textId="16507031" w:rsidR="00072501" w:rsidRPr="00072501" w:rsidRDefault="00072501">
      <w:pPr>
        <w:pStyle w:val="22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81089042" w:history="1">
        <w:r w:rsidRPr="00072501">
          <w:rPr>
            <w:rStyle w:val="a7"/>
            <w:rFonts w:ascii="Times New Roman" w:hAnsi="Times New Roman" w:cs="Times New Roman"/>
            <w:noProof/>
            <w:sz w:val="28"/>
            <w:szCs w:val="28"/>
          </w:rPr>
          <w:t>1.5.2. Структура модулей конкурсного задания</w: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_Toc181089042 \h </w:instrTex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DDC338E" w14:textId="47CF60E7" w:rsidR="00072501" w:rsidRPr="00072501" w:rsidRDefault="00072501">
      <w:pPr>
        <w:pStyle w:val="12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81089043" w:history="1">
        <w:r w:rsidRPr="00072501">
          <w:rPr>
            <w:rStyle w:val="a7"/>
            <w:rFonts w:ascii="Times New Roman" w:hAnsi="Times New Roman" w:cs="Times New Roman"/>
            <w:noProof/>
            <w:sz w:val="28"/>
            <w:szCs w:val="28"/>
          </w:rPr>
          <w:t>2. СПЕЦИАЛЬНЫЕ ПРАВИЛА КОМПЕТЕНЦИИ</w: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_Toc181089043 \h </w:instrTex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3B2B59D" w14:textId="279D3B05" w:rsidR="00072501" w:rsidRPr="00072501" w:rsidRDefault="00072501">
      <w:pPr>
        <w:pStyle w:val="22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81089044" w:history="1">
        <w:r w:rsidRPr="00072501">
          <w:rPr>
            <w:rStyle w:val="a7"/>
            <w:rFonts w:ascii="Times New Roman" w:hAnsi="Times New Roman" w:cs="Times New Roman"/>
            <w:noProof/>
            <w:sz w:val="28"/>
            <w:szCs w:val="28"/>
          </w:rPr>
          <w:t>2.1. Личный инструмент конкурсанта</w: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_Toc181089044 \h </w:instrTex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9EE1895" w14:textId="449513DA" w:rsidR="00072501" w:rsidRPr="00072501" w:rsidRDefault="00072501">
      <w:pPr>
        <w:pStyle w:val="22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81089045" w:history="1">
        <w:r w:rsidRPr="00072501">
          <w:rPr>
            <w:rStyle w:val="a7"/>
            <w:rFonts w:ascii="Times New Roman" w:hAnsi="Times New Roman" w:cs="Times New Roman"/>
            <w:noProof/>
            <w:sz w:val="28"/>
            <w:szCs w:val="28"/>
          </w:rPr>
          <w:t>2.2.</w:t>
        </w:r>
        <w:r w:rsidRPr="00072501">
          <w:rPr>
            <w:rStyle w:val="a7"/>
            <w:rFonts w:ascii="Times New Roman" w:hAnsi="Times New Roman" w:cs="Times New Roman"/>
            <w:i/>
            <w:noProof/>
            <w:sz w:val="28"/>
            <w:szCs w:val="28"/>
          </w:rPr>
          <w:t xml:space="preserve"> </w:t>
        </w:r>
        <w:r w:rsidRPr="00072501">
          <w:rPr>
            <w:rStyle w:val="a7"/>
            <w:rFonts w:ascii="Times New Roman" w:hAnsi="Times New Roman" w:cs="Times New Roman"/>
            <w:noProof/>
            <w:sz w:val="28"/>
            <w:szCs w:val="28"/>
          </w:rPr>
          <w:t>Материалы, оборудование и инструменты, запрещенные на площадке</w: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_Toc181089045 \h </w:instrTex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E31F015" w14:textId="366BF5D2" w:rsidR="00072501" w:rsidRPr="00072501" w:rsidRDefault="00072501">
      <w:pPr>
        <w:pStyle w:val="12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81089046" w:history="1">
        <w:r w:rsidRPr="00072501">
          <w:rPr>
            <w:rStyle w:val="a7"/>
            <w:rFonts w:ascii="Times New Roman" w:hAnsi="Times New Roman" w:cs="Times New Roman"/>
            <w:noProof/>
            <w:sz w:val="28"/>
            <w:szCs w:val="28"/>
          </w:rPr>
          <w:t>3. ПРИЛОЖЕНИЯ</w: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_Toc181089046 \h </w:instrTex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Pr="0007250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6E730A3" w14:textId="0CD43B4F" w:rsidR="00DA4B89" w:rsidRDefault="00DA4B89" w:rsidP="00DA4B89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eastAsia="ru-RU"/>
        </w:rPr>
      </w:pPr>
      <w:r w:rsidRPr="00072501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  <w:r>
        <w:rPr>
          <w:rFonts w:ascii="Times New Roman" w:hAnsi="Times New Roman"/>
          <w:bCs/>
          <w:sz w:val="24"/>
          <w:szCs w:val="20"/>
          <w:lang w:eastAsia="ru-RU"/>
        </w:rPr>
        <w:br w:type="page"/>
      </w:r>
    </w:p>
    <w:p w14:paraId="0E41A05B" w14:textId="77777777" w:rsidR="00DA4B89" w:rsidRPr="007E2C79" w:rsidRDefault="00DA4B89" w:rsidP="00DA4B89">
      <w:pPr>
        <w:pStyle w:val="bullet"/>
        <w:numPr>
          <w:ilvl w:val="0"/>
          <w:numId w:val="0"/>
        </w:numPr>
        <w:spacing w:line="276" w:lineRule="auto"/>
        <w:jc w:val="center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B26A6" wp14:editId="211673B1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ADBFE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  <w:r w:rsidRPr="007E2C79">
        <w:rPr>
          <w:rFonts w:ascii="Times New Roman" w:hAnsi="Times New Roman"/>
          <w:b/>
          <w:bCs/>
          <w:sz w:val="28"/>
          <w:szCs w:val="28"/>
          <w:lang w:val="ru-RU" w:eastAsia="ru-RU"/>
        </w:rPr>
        <w:t>ИСПОЛЬЗУЕМЫЕ СОКРАЩЕНИЯ</w:t>
      </w:r>
    </w:p>
    <w:p w14:paraId="06B16CF3" w14:textId="77777777" w:rsidR="00DA4B89" w:rsidRPr="007E2C79" w:rsidRDefault="00DA4B89" w:rsidP="00DA4B8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5FAD47FE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1.</w:t>
      </w:r>
      <w:r w:rsidRPr="007E2C79">
        <w:rPr>
          <w:rFonts w:ascii="Times New Roman" w:hAnsi="Times New Roman" w:cs="Times New Roman"/>
          <w:sz w:val="28"/>
          <w:szCs w:val="28"/>
        </w:rPr>
        <w:tab/>
        <w:t>ОК – описание компетенции.</w:t>
      </w:r>
    </w:p>
    <w:p w14:paraId="15AFD170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2.</w:t>
      </w:r>
      <w:r w:rsidRPr="007E2C79">
        <w:rPr>
          <w:rFonts w:ascii="Times New Roman" w:hAnsi="Times New Roman" w:cs="Times New Roman"/>
          <w:sz w:val="28"/>
          <w:szCs w:val="28"/>
        </w:rPr>
        <w:tab/>
        <w:t>ТК – требования компетенции.</w:t>
      </w:r>
    </w:p>
    <w:p w14:paraId="15027A53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3.</w:t>
      </w:r>
      <w:r w:rsidRPr="007E2C79">
        <w:rPr>
          <w:rFonts w:ascii="Times New Roman" w:hAnsi="Times New Roman" w:cs="Times New Roman"/>
          <w:sz w:val="28"/>
          <w:szCs w:val="28"/>
        </w:rPr>
        <w:tab/>
        <w:t>КЗ – конкурсное задание.</w:t>
      </w:r>
    </w:p>
    <w:p w14:paraId="1B1B8451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4.</w:t>
      </w:r>
      <w:r w:rsidRPr="007E2C79">
        <w:rPr>
          <w:rFonts w:ascii="Times New Roman" w:hAnsi="Times New Roman" w:cs="Times New Roman"/>
          <w:sz w:val="28"/>
          <w:szCs w:val="28"/>
        </w:rPr>
        <w:tab/>
        <w:t>ПО – программное обеспечение.</w:t>
      </w:r>
    </w:p>
    <w:p w14:paraId="09AFD9D1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5.</w:t>
      </w:r>
      <w:r w:rsidRPr="007E2C79">
        <w:rPr>
          <w:rFonts w:ascii="Times New Roman" w:hAnsi="Times New Roman" w:cs="Times New Roman"/>
          <w:sz w:val="28"/>
          <w:szCs w:val="28"/>
        </w:rPr>
        <w:tab/>
        <w:t>ГЭ – главный эксперт.</w:t>
      </w:r>
    </w:p>
    <w:p w14:paraId="3A43D7DB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6.</w:t>
      </w:r>
      <w:r w:rsidRPr="007E2C79">
        <w:rPr>
          <w:rFonts w:ascii="Times New Roman" w:hAnsi="Times New Roman" w:cs="Times New Roman"/>
          <w:sz w:val="28"/>
          <w:szCs w:val="28"/>
        </w:rPr>
        <w:tab/>
        <w:t>ТАП – технический администратор площадки.</w:t>
      </w:r>
    </w:p>
    <w:p w14:paraId="57BCB77C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7.</w:t>
      </w:r>
      <w:r w:rsidRPr="007E2C79">
        <w:rPr>
          <w:rFonts w:ascii="Times New Roman" w:hAnsi="Times New Roman" w:cs="Times New Roman"/>
          <w:sz w:val="28"/>
          <w:szCs w:val="28"/>
        </w:rPr>
        <w:tab/>
        <w:t>ПК – персональный компьютер.</w:t>
      </w:r>
    </w:p>
    <w:p w14:paraId="7DD80275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8.</w:t>
      </w:r>
      <w:r w:rsidRPr="007E2C79">
        <w:rPr>
          <w:rFonts w:ascii="Times New Roman" w:hAnsi="Times New Roman" w:cs="Times New Roman"/>
          <w:sz w:val="28"/>
          <w:szCs w:val="28"/>
        </w:rPr>
        <w:tab/>
        <w:t>ПЗ – план застройки.</w:t>
      </w:r>
    </w:p>
    <w:p w14:paraId="62E350B7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9.</w:t>
      </w:r>
      <w:r w:rsidRPr="007E2C79">
        <w:rPr>
          <w:rFonts w:ascii="Times New Roman" w:hAnsi="Times New Roman" w:cs="Times New Roman"/>
          <w:sz w:val="28"/>
          <w:szCs w:val="28"/>
        </w:rPr>
        <w:tab/>
        <w:t>ИЛ – инфраструктурный лист.</w:t>
      </w:r>
    </w:p>
    <w:p w14:paraId="459C7364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10.</w:t>
      </w:r>
      <w:r w:rsidRPr="007E2C79">
        <w:rPr>
          <w:rFonts w:ascii="Times New Roman" w:hAnsi="Times New Roman" w:cs="Times New Roman"/>
          <w:sz w:val="28"/>
          <w:szCs w:val="28"/>
        </w:rPr>
        <w:tab/>
        <w:t>ПМ – программа мероприятий.</w:t>
      </w:r>
    </w:p>
    <w:p w14:paraId="1E03A749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11.</w:t>
      </w:r>
      <w:r w:rsidRPr="007E2C79">
        <w:rPr>
          <w:rFonts w:ascii="Times New Roman" w:hAnsi="Times New Roman" w:cs="Times New Roman"/>
          <w:sz w:val="28"/>
          <w:szCs w:val="28"/>
        </w:rPr>
        <w:tab/>
        <w:t>ПВО – планово-высотное обоснование.</w:t>
      </w:r>
    </w:p>
    <w:p w14:paraId="0D355AD6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12.</w:t>
      </w:r>
      <w:r w:rsidRPr="007E2C79">
        <w:rPr>
          <w:rFonts w:ascii="Times New Roman" w:hAnsi="Times New Roman" w:cs="Times New Roman"/>
          <w:sz w:val="28"/>
          <w:szCs w:val="28"/>
        </w:rPr>
        <w:tab/>
        <w:t xml:space="preserve">RTK – Real Time </w:t>
      </w:r>
      <w:proofErr w:type="spellStart"/>
      <w:r w:rsidRPr="007E2C79">
        <w:rPr>
          <w:rFonts w:ascii="Times New Roman" w:hAnsi="Times New Roman" w:cs="Times New Roman"/>
          <w:sz w:val="28"/>
          <w:szCs w:val="28"/>
        </w:rPr>
        <w:t>Kinematic</w:t>
      </w:r>
      <w:proofErr w:type="spellEnd"/>
      <w:r w:rsidRPr="007E2C79">
        <w:rPr>
          <w:rFonts w:ascii="Times New Roman" w:hAnsi="Times New Roman" w:cs="Times New Roman"/>
          <w:sz w:val="28"/>
          <w:szCs w:val="28"/>
        </w:rPr>
        <w:t xml:space="preserve"> (кинематика в реальном времени).</w:t>
      </w:r>
    </w:p>
    <w:p w14:paraId="52EA89E0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13.</w:t>
      </w:r>
      <w:r w:rsidRPr="007E2C79">
        <w:rPr>
          <w:rFonts w:ascii="Times New Roman" w:hAnsi="Times New Roman" w:cs="Times New Roman"/>
          <w:sz w:val="28"/>
          <w:szCs w:val="28"/>
        </w:rPr>
        <w:tab/>
        <w:t>ПДБС – постоянно действующие базовые станции.</w:t>
      </w:r>
    </w:p>
    <w:p w14:paraId="0AB830D1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14.</w:t>
      </w:r>
      <w:r w:rsidRPr="007E2C79">
        <w:rPr>
          <w:rFonts w:ascii="Times New Roman" w:hAnsi="Times New Roman" w:cs="Times New Roman"/>
          <w:sz w:val="28"/>
          <w:szCs w:val="28"/>
        </w:rPr>
        <w:tab/>
        <w:t xml:space="preserve">WGS84 – World </w:t>
      </w:r>
      <w:proofErr w:type="spellStart"/>
      <w:r w:rsidRPr="007E2C79">
        <w:rPr>
          <w:rFonts w:ascii="Times New Roman" w:hAnsi="Times New Roman" w:cs="Times New Roman"/>
          <w:sz w:val="28"/>
          <w:szCs w:val="28"/>
        </w:rPr>
        <w:t>Geodetic</w:t>
      </w:r>
      <w:proofErr w:type="spellEnd"/>
      <w:r w:rsidRPr="007E2C79">
        <w:rPr>
          <w:rFonts w:ascii="Times New Roman" w:hAnsi="Times New Roman" w:cs="Times New Roman"/>
          <w:sz w:val="28"/>
          <w:szCs w:val="28"/>
        </w:rPr>
        <w:t xml:space="preserve"> System 1984.</w:t>
      </w:r>
    </w:p>
    <w:p w14:paraId="57357E9E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15.</w:t>
      </w:r>
      <w:r w:rsidRPr="007E2C79">
        <w:rPr>
          <w:rFonts w:ascii="Times New Roman" w:hAnsi="Times New Roman" w:cs="Times New Roman"/>
          <w:sz w:val="28"/>
          <w:szCs w:val="28"/>
        </w:rPr>
        <w:tab/>
        <w:t>СК-95 – Единая государственная система геодезических координат 1995 года.</w:t>
      </w:r>
    </w:p>
    <w:p w14:paraId="3A47522F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16.</w:t>
      </w:r>
      <w:r w:rsidRPr="007E2C79">
        <w:rPr>
          <w:rFonts w:ascii="Times New Roman" w:hAnsi="Times New Roman" w:cs="Times New Roman"/>
          <w:sz w:val="28"/>
          <w:szCs w:val="28"/>
        </w:rPr>
        <w:tab/>
        <w:t>СПК – специальные правила компетенции.</w:t>
      </w:r>
    </w:p>
    <w:p w14:paraId="5D28A64C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17.</w:t>
      </w:r>
      <w:r w:rsidRPr="007E2C79">
        <w:rPr>
          <w:rFonts w:ascii="Times New Roman" w:hAnsi="Times New Roman" w:cs="Times New Roman"/>
          <w:sz w:val="28"/>
          <w:szCs w:val="28"/>
        </w:rPr>
        <w:tab/>
        <w:t>ЦСО – цифровая система оценивания.</w:t>
      </w:r>
    </w:p>
    <w:p w14:paraId="7B80878C" w14:textId="77777777" w:rsidR="00DA4B8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18.</w:t>
      </w:r>
      <w:r w:rsidRPr="007E2C79">
        <w:rPr>
          <w:rFonts w:ascii="Times New Roman" w:hAnsi="Times New Roman" w:cs="Times New Roman"/>
          <w:sz w:val="28"/>
          <w:szCs w:val="28"/>
        </w:rPr>
        <w:tab/>
        <w:t>ЦПЧ – цифровая платформа чемпионата.</w:t>
      </w:r>
    </w:p>
    <w:p w14:paraId="0CDD132D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>
        <w:rPr>
          <w:rFonts w:ascii="Times New Roman" w:hAnsi="Times New Roman" w:cs="Times New Roman"/>
          <w:sz w:val="28"/>
          <w:szCs w:val="28"/>
        </w:rPr>
        <w:tab/>
      </w:r>
      <w:r w:rsidRPr="007E2C79">
        <w:rPr>
          <w:rFonts w:ascii="Times New Roman" w:hAnsi="Times New Roman" w:cs="Times New Roman"/>
          <w:sz w:val="28"/>
          <w:szCs w:val="28"/>
        </w:rPr>
        <w:t>FTP-сервер – протокол File Transfer Protocol, предназначенный для обмена файлами через Интернет или локальную компьютерную сеть.</w:t>
      </w:r>
    </w:p>
    <w:p w14:paraId="18356F01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20.</w:t>
      </w:r>
      <w:r w:rsidRPr="007E2C79">
        <w:rPr>
          <w:rFonts w:ascii="Times New Roman" w:hAnsi="Times New Roman" w:cs="Times New Roman"/>
          <w:sz w:val="28"/>
          <w:szCs w:val="28"/>
        </w:rPr>
        <w:tab/>
        <w:t>ТИМ КРЕДО ТОПОГРАФИЯ – Технологии Информационного Моделирования КРЕДО.</w:t>
      </w:r>
    </w:p>
    <w:p w14:paraId="54F0420B" w14:textId="77777777" w:rsidR="00DA4B89" w:rsidRPr="007E2C79" w:rsidRDefault="00DA4B89" w:rsidP="00DA4B8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450204622"/>
      <w:r w:rsidRPr="007E2C79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bookmarkEnd w:id="0"/>
    </w:p>
    <w:p w14:paraId="2022812E" w14:textId="77777777" w:rsidR="00DA4B89" w:rsidRPr="009C244F" w:rsidRDefault="00DA4B89" w:rsidP="00DA4B89">
      <w:pPr>
        <w:pStyle w:val="-1"/>
        <w:spacing w:before="0" w:after="0"/>
        <w:jc w:val="center"/>
        <w:rPr>
          <w:rFonts w:ascii="Times New Roman" w:eastAsiaTheme="minorHAnsi" w:hAnsi="Times New Roman"/>
          <w:caps w:val="0"/>
          <w:color w:val="auto"/>
          <w:sz w:val="28"/>
          <w:szCs w:val="28"/>
        </w:rPr>
      </w:pPr>
      <w:bookmarkStart w:id="1" w:name="_Toc181089035"/>
      <w:r w:rsidRPr="009C244F">
        <w:rPr>
          <w:rFonts w:ascii="Times New Roman" w:eastAsiaTheme="minorHAnsi" w:hAnsi="Times New Roman"/>
          <w:caps w:val="0"/>
          <w:color w:val="auto"/>
          <w:sz w:val="28"/>
          <w:szCs w:val="28"/>
        </w:rPr>
        <w:lastRenderedPageBreak/>
        <w:t>1. ОСНОВНЫЕ ТРЕБОВАНИЯ КОМПЕТЕНЦИИ</w:t>
      </w:r>
      <w:bookmarkEnd w:id="1"/>
    </w:p>
    <w:p w14:paraId="66C28BBD" w14:textId="77777777" w:rsidR="00DA4B89" w:rsidRPr="009C244F" w:rsidRDefault="00DA4B89" w:rsidP="009C244F">
      <w:pPr>
        <w:pStyle w:val="2"/>
        <w:spacing w:before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</w:pPr>
      <w:bookmarkStart w:id="2" w:name="_Toc161220315"/>
      <w:bookmarkStart w:id="3" w:name="_Toc181089036"/>
      <w:r w:rsidRPr="009C244F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  <w:t>1.1. Общие требования о сведениях компетенции</w:t>
      </w:r>
      <w:bookmarkEnd w:id="2"/>
      <w:bookmarkEnd w:id="3"/>
    </w:p>
    <w:p w14:paraId="5077BD2E" w14:textId="77777777" w:rsidR="00DA4B89" w:rsidRPr="007E2C79" w:rsidRDefault="00DA4B89" w:rsidP="00DA4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Требования компетенции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C7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E2C79">
        <w:rPr>
          <w:rFonts w:ascii="Times New Roman" w:hAnsi="Times New Roman" w:cs="Times New Roman"/>
          <w:sz w:val="28"/>
          <w:szCs w:val="28"/>
        </w:rPr>
        <w:t>Геопространственные</w:t>
      </w:r>
      <w:proofErr w:type="spellEnd"/>
      <w:r w:rsidRPr="007E2C79">
        <w:rPr>
          <w:rFonts w:ascii="Times New Roman" w:hAnsi="Times New Roman" w:cs="Times New Roman"/>
          <w:sz w:val="28"/>
          <w:szCs w:val="28"/>
        </w:rPr>
        <w:t xml:space="preserve"> технологии» </w:t>
      </w:r>
      <w:bookmarkStart w:id="4" w:name="_Hlk123050441"/>
      <w:r w:rsidRPr="007E2C79">
        <w:rPr>
          <w:rFonts w:ascii="Times New Roman" w:hAnsi="Times New Roman" w:cs="Times New Roman"/>
          <w:sz w:val="28"/>
          <w:szCs w:val="28"/>
        </w:rPr>
        <w:t>определяют знания, умения, навыки и трудовые функции</w:t>
      </w:r>
      <w:bookmarkEnd w:id="4"/>
      <w:r w:rsidRPr="007E2C79">
        <w:rPr>
          <w:rFonts w:ascii="Times New Roman" w:hAnsi="Times New Roman" w:cs="Times New Roman"/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</w:p>
    <w:p w14:paraId="1CA180A7" w14:textId="77777777" w:rsidR="00DA4B89" w:rsidRPr="007E2C79" w:rsidRDefault="00DA4B89" w:rsidP="00DA4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7AD15291" w14:textId="77777777" w:rsidR="00DA4B89" w:rsidRPr="007E2C79" w:rsidRDefault="00DA4B89" w:rsidP="00DA4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4B5984F4" w14:textId="77777777" w:rsidR="00DA4B89" w:rsidRPr="007E2C79" w:rsidRDefault="00DA4B89" w:rsidP="00DA4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444E5D48" w14:textId="77777777" w:rsidR="00DA4B89" w:rsidRPr="007E2C79" w:rsidRDefault="00DA4B89" w:rsidP="00DA4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0D5D686E" w14:textId="77777777" w:rsidR="00DA4B89" w:rsidRPr="009C244F" w:rsidRDefault="00DA4B89" w:rsidP="009C244F">
      <w:pPr>
        <w:pStyle w:val="2"/>
        <w:spacing w:before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</w:pPr>
      <w:bookmarkStart w:id="5" w:name="_Toc161220316"/>
      <w:bookmarkStart w:id="6" w:name="_Toc181089037"/>
      <w:r w:rsidRPr="009C244F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  <w:t>1.2. Перечень профессиональных задач специалиста по компетенции «</w:t>
      </w:r>
      <w:proofErr w:type="spellStart"/>
      <w:r w:rsidRPr="009C244F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  <w:t>Геопространственные</w:t>
      </w:r>
      <w:proofErr w:type="spellEnd"/>
      <w:r w:rsidRPr="009C244F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  <w:t xml:space="preserve"> технологии»</w:t>
      </w:r>
      <w:bookmarkEnd w:id="5"/>
      <w:bookmarkEnd w:id="6"/>
    </w:p>
    <w:p w14:paraId="537BEC32" w14:textId="77777777" w:rsidR="00DA4B89" w:rsidRPr="007E2C79" w:rsidRDefault="00DA4B89" w:rsidP="00DA4B89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E2C79">
        <w:rPr>
          <w:rFonts w:ascii="Times New Roman" w:hAnsi="Times New Roman" w:cs="Times New Roman"/>
          <w:i/>
          <w:iCs/>
          <w:sz w:val="28"/>
          <w:szCs w:val="28"/>
        </w:rPr>
        <w:t>Таблица №1</w:t>
      </w:r>
    </w:p>
    <w:p w14:paraId="542128C2" w14:textId="77777777" w:rsidR="00DA4B89" w:rsidRPr="007E2C79" w:rsidRDefault="00DA4B89" w:rsidP="00DA4B89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E2C7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7"/>
        <w:gridCol w:w="6608"/>
        <w:gridCol w:w="2119"/>
      </w:tblGrid>
      <w:tr w:rsidR="00DA4B89" w:rsidRPr="007E2C79" w14:paraId="630B13B9" w14:textId="77777777" w:rsidTr="00A31E0E">
        <w:trPr>
          <w:jc w:val="center"/>
        </w:trPr>
        <w:tc>
          <w:tcPr>
            <w:tcW w:w="330" w:type="pct"/>
            <w:shd w:val="clear" w:color="auto" w:fill="92D050"/>
            <w:vAlign w:val="center"/>
          </w:tcPr>
          <w:p w14:paraId="17257837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13819260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green"/>
              </w:rPr>
            </w:pPr>
            <w:r w:rsidRPr="007E2C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6CD92FC9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Важность в %</w:t>
            </w:r>
          </w:p>
        </w:tc>
      </w:tr>
      <w:tr w:rsidR="00DA4B89" w:rsidRPr="007E2C79" w14:paraId="2F96D70E" w14:textId="77777777" w:rsidTr="00A31E0E">
        <w:trPr>
          <w:jc w:val="center"/>
        </w:trPr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3B009B04" w14:textId="77777777" w:rsidR="00DA4B89" w:rsidRPr="009A02A7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147B721" w14:textId="77777777" w:rsidR="00DA4B89" w:rsidRPr="009A02A7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работы и техника безопасности</w:t>
            </w:r>
          </w:p>
        </w:tc>
        <w:tc>
          <w:tcPr>
            <w:tcW w:w="1134" w:type="pct"/>
            <w:vMerge w:val="restart"/>
            <w:shd w:val="clear" w:color="auto" w:fill="auto"/>
          </w:tcPr>
          <w:p w14:paraId="57493C30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DA4B89" w:rsidRPr="007E2C79" w14:paraId="2D67F0F1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8C4F0DA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658C0F3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55EEF761" w14:textId="77777777" w:rsidR="00DA4B89" w:rsidRPr="007E2C79" w:rsidRDefault="00DA4B89" w:rsidP="00DA4B8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Правила по технике безопасности при ведении полевых и камеральных топографо-геодезических работ;</w:t>
            </w:r>
          </w:p>
          <w:p w14:paraId="4B951A8E" w14:textId="77777777" w:rsidR="00DA4B89" w:rsidRPr="007E2C79" w:rsidRDefault="00DA4B89" w:rsidP="00DA4B8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 xml:space="preserve">Рациональность распределения инструментов и приборов на рабочем месте; </w:t>
            </w:r>
          </w:p>
          <w:p w14:paraId="32289D04" w14:textId="77777777" w:rsidR="00DA4B89" w:rsidRPr="007E2C79" w:rsidRDefault="00DA4B89" w:rsidP="00DA4B8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Стандартные проблемы, возникающие при выполнении топографо-геодезических работ;</w:t>
            </w:r>
          </w:p>
          <w:p w14:paraId="5B1C7DB7" w14:textId="77777777" w:rsidR="00DA4B89" w:rsidRPr="007E2C79" w:rsidRDefault="00DA4B89" w:rsidP="00DA4B8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Основные этапы проведения геодезических работ;</w:t>
            </w:r>
          </w:p>
          <w:p w14:paraId="6F0FB875" w14:textId="77777777" w:rsidR="00DA4B89" w:rsidRPr="007E2C79" w:rsidRDefault="00DA4B89" w:rsidP="00DA4B8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Факторы, влияющие на результативность геодезических работ;</w:t>
            </w:r>
          </w:p>
          <w:p w14:paraId="49245EAF" w14:textId="77777777" w:rsidR="00DA4B89" w:rsidRPr="007E2C79" w:rsidRDefault="00DA4B89" w:rsidP="00DA4B8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Требования о защите окружающей среды.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35134EC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B89" w:rsidRPr="007E2C79" w14:paraId="40E2CCDA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79311AA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0195E81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584B5A19" w14:textId="77777777" w:rsidR="00DA4B89" w:rsidRPr="007E2C79" w:rsidRDefault="00DA4B89" w:rsidP="00DA4B89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Соблюдать требования охраны труда, пожарной и технической безопасности;</w:t>
            </w:r>
          </w:p>
          <w:p w14:paraId="5DCC45C0" w14:textId="77777777" w:rsidR="00DA4B89" w:rsidRPr="007E2C79" w:rsidRDefault="00DA4B89" w:rsidP="00DA4B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Выполнять топографо-геодезические работы безопасными способами;</w:t>
            </w:r>
          </w:p>
          <w:p w14:paraId="009CBA55" w14:textId="77777777" w:rsidR="00DA4B89" w:rsidRPr="007E2C79" w:rsidRDefault="00DA4B89" w:rsidP="00DA4B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Соблюдать требования отраслевых стандартов проведения топографо-геодезических работ;</w:t>
            </w:r>
          </w:p>
          <w:p w14:paraId="17A511B8" w14:textId="77777777" w:rsidR="00DA4B89" w:rsidRPr="007E2C79" w:rsidRDefault="00DA4B89" w:rsidP="00DA4B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Применение современных методов и средств выполнения топографо-геодезических работ;</w:t>
            </w:r>
          </w:p>
          <w:p w14:paraId="32A57439" w14:textId="77777777" w:rsidR="00DA4B89" w:rsidRPr="007E2C79" w:rsidRDefault="00DA4B89" w:rsidP="00DA4B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Планировать полевые и камеральные работы;</w:t>
            </w:r>
          </w:p>
          <w:p w14:paraId="10686C6A" w14:textId="77777777" w:rsidR="00DA4B89" w:rsidRPr="007E2C79" w:rsidRDefault="00DA4B89" w:rsidP="00DA4B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Осуществлять приемку, хранение материалов и документации по результатам выполненных работ.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113D519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B89" w:rsidRPr="007E2C79" w14:paraId="63E978DD" w14:textId="77777777" w:rsidTr="00A31E0E">
        <w:trPr>
          <w:jc w:val="center"/>
        </w:trPr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57D9A232" w14:textId="77777777" w:rsidR="00DA4B89" w:rsidRPr="009A02A7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33035F9" w14:textId="77777777" w:rsidR="00DA4B89" w:rsidRPr="009A02A7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Организационно-распорядительная и графическая документация</w:t>
            </w:r>
          </w:p>
        </w:tc>
        <w:tc>
          <w:tcPr>
            <w:tcW w:w="1134" w:type="pct"/>
            <w:vMerge w:val="restart"/>
            <w:shd w:val="clear" w:color="auto" w:fill="auto"/>
          </w:tcPr>
          <w:p w14:paraId="7B937B2D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DA4B89" w:rsidRPr="007E2C79" w14:paraId="2817298C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ECE9885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6BDDED0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5D19A9C0" w14:textId="77777777" w:rsidR="00DA4B89" w:rsidRPr="007E2C79" w:rsidRDefault="00DA4B89" w:rsidP="00DA4B8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Правила работы с документами по вопросам проведения геодезических работ;</w:t>
            </w:r>
          </w:p>
          <w:p w14:paraId="3C9222EF" w14:textId="77777777" w:rsidR="00DA4B89" w:rsidRPr="007E2C79" w:rsidRDefault="00DA4B89" w:rsidP="00DA4B8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Нормы оформления результатов топографо-геодезических работ;</w:t>
            </w:r>
          </w:p>
          <w:p w14:paraId="4D531226" w14:textId="77777777" w:rsidR="00DA4B89" w:rsidRPr="007E2C79" w:rsidRDefault="00DA4B89" w:rsidP="00DA4B8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Принципы составления картографического материала;</w:t>
            </w:r>
          </w:p>
          <w:p w14:paraId="06EC2828" w14:textId="77777777" w:rsidR="00DA4B89" w:rsidRPr="007E2C79" w:rsidRDefault="00DA4B89" w:rsidP="00DA4B8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Отраслевую нормативную базу;</w:t>
            </w:r>
          </w:p>
          <w:p w14:paraId="2CCD2CAC" w14:textId="77777777" w:rsidR="00DA4B89" w:rsidRPr="007E2C79" w:rsidRDefault="00DA4B89" w:rsidP="00DA4B8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Стандарты делопроизводства;</w:t>
            </w:r>
          </w:p>
          <w:p w14:paraId="5637876B" w14:textId="77777777" w:rsidR="00DA4B89" w:rsidRPr="007E2C79" w:rsidRDefault="00DA4B89" w:rsidP="00DA4B8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Основы трудового законодательства.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B52F1E8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B89" w:rsidRPr="007E2C79" w14:paraId="4C3E4B63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BA1B8A7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6359B83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719BB6F2" w14:textId="77777777" w:rsidR="00DA4B89" w:rsidRPr="007E2C79" w:rsidRDefault="00DA4B89" w:rsidP="00DA4B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Составлять карты и прочие графические материалы;</w:t>
            </w:r>
          </w:p>
          <w:p w14:paraId="7DC65141" w14:textId="77777777" w:rsidR="00DA4B89" w:rsidRPr="007E2C79" w:rsidRDefault="00DA4B89" w:rsidP="00DA4B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Подготавливать отчетную документацию;</w:t>
            </w:r>
          </w:p>
          <w:p w14:paraId="3C2827D2" w14:textId="77777777" w:rsidR="00DA4B89" w:rsidRPr="007E2C79" w:rsidRDefault="00DA4B89" w:rsidP="00DA4B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требования нормативной и нормативно-технической документации в области </w:t>
            </w:r>
            <w:proofErr w:type="spellStart"/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геопространственных</w:t>
            </w:r>
            <w:proofErr w:type="spellEnd"/>
            <w:r w:rsidRPr="007E2C79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технологий;</w:t>
            </w:r>
          </w:p>
          <w:p w14:paraId="6B8C6AD8" w14:textId="77777777" w:rsidR="00DA4B89" w:rsidRPr="007E2C79" w:rsidRDefault="00DA4B89" w:rsidP="00DA4B8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Систематизировать данные, необходимые для составления отчетов о выполненных топографо-геодезических работах;</w:t>
            </w:r>
          </w:p>
          <w:p w14:paraId="04EBCC38" w14:textId="77777777" w:rsidR="00DA4B89" w:rsidRPr="007E2C79" w:rsidRDefault="00DA4B89" w:rsidP="00DA4B8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Подготавливать графические материалы для оформления отводов земельных площадок под строительство зданий, каналов, дорог и других объектов;</w:t>
            </w:r>
          </w:p>
          <w:p w14:paraId="65063B9C" w14:textId="77777777" w:rsidR="00DA4B89" w:rsidRPr="007E2C79" w:rsidRDefault="00DA4B89" w:rsidP="00DA4B8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Осуществлять самостоятельный контроль результатов полевых топографо-геодезических работ в соответствии с требованиями действующих нормативных документов.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B29C383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B89" w:rsidRPr="007E2C79" w14:paraId="5810C7D1" w14:textId="77777777" w:rsidTr="00A31E0E">
        <w:trPr>
          <w:jc w:val="center"/>
        </w:trPr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0CDEE3CB" w14:textId="77777777" w:rsidR="00DA4B89" w:rsidRPr="009A02A7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DD59984" w14:textId="77777777" w:rsidR="00DA4B89" w:rsidRPr="009A02A7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t>Менеджмент и коммуникации</w:t>
            </w:r>
          </w:p>
        </w:tc>
        <w:tc>
          <w:tcPr>
            <w:tcW w:w="1134" w:type="pct"/>
            <w:vMerge w:val="restart"/>
            <w:shd w:val="clear" w:color="auto" w:fill="auto"/>
          </w:tcPr>
          <w:p w14:paraId="666F54B0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DA4B89" w:rsidRPr="007E2C79" w14:paraId="303A7110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6CE7BA3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A69E679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1BBB63A9" w14:textId="77777777" w:rsidR="00DA4B89" w:rsidRPr="007E2C79" w:rsidRDefault="00DA4B89" w:rsidP="00DA4B8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Нормы поведения в обществе;</w:t>
            </w:r>
          </w:p>
          <w:p w14:paraId="7EEB0A9B" w14:textId="77777777" w:rsidR="00DA4B89" w:rsidRPr="007E2C79" w:rsidRDefault="00DA4B89" w:rsidP="00DA4B8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коммуникации </w:t>
            </w: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и эффективного межличностного общения;</w:t>
            </w:r>
          </w:p>
          <w:p w14:paraId="1A02CFB3" w14:textId="77777777" w:rsidR="00DA4B89" w:rsidRPr="007E2C79" w:rsidRDefault="00DA4B89" w:rsidP="00DA4B8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Приемы и методы делового общения, ведения переговоров с интересующей стороной;</w:t>
            </w:r>
          </w:p>
          <w:p w14:paraId="78E6D560" w14:textId="77777777" w:rsidR="00DA4B89" w:rsidRPr="007E2C79" w:rsidRDefault="00DA4B89" w:rsidP="00DA4B8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Методы организации передислокации работников и геодезического оборудования в районе работ;</w:t>
            </w:r>
          </w:p>
          <w:p w14:paraId="4A94AB6D" w14:textId="77777777" w:rsidR="00DA4B89" w:rsidRPr="007E2C79" w:rsidRDefault="00DA4B89" w:rsidP="00DA4B8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Принципы контроля предоставленной информации от интересующей стороны для эффективного распределения обязанностей при топографо-геодезических работах;</w:t>
            </w:r>
          </w:p>
          <w:p w14:paraId="44814FA3" w14:textId="77777777" w:rsidR="00DA4B89" w:rsidRPr="007E2C79" w:rsidRDefault="00DA4B89" w:rsidP="00DA4B8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Правила словесного и внутреннего поведения в различных ситуациях.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FD8EE4B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B89" w:rsidRPr="007E2C79" w14:paraId="4F2BD658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D104708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481DE0B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05300133" w14:textId="77777777" w:rsidR="00DA4B89" w:rsidRPr="007E2C79" w:rsidRDefault="00DA4B89" w:rsidP="00DA4B8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Разрешать нештатные ситуации в ходе выполнения топографо-геодезических работ;</w:t>
            </w:r>
          </w:p>
          <w:p w14:paraId="1DAAB3A8" w14:textId="77777777" w:rsidR="00DA4B89" w:rsidRPr="007E2C79" w:rsidRDefault="00DA4B89" w:rsidP="00DA4B8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Критически осмысливать поступающую информацию;</w:t>
            </w:r>
          </w:p>
          <w:p w14:paraId="38BAFB5D" w14:textId="77777777" w:rsidR="00DA4B89" w:rsidRPr="007E2C79" w:rsidRDefault="00DA4B89" w:rsidP="00DA4B8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Определять в работе задачи, сроки и последовательность их выполнения исходя из должности, опыта работы, знаний и умений;</w:t>
            </w:r>
          </w:p>
          <w:p w14:paraId="7849F5A0" w14:textId="77777777" w:rsidR="00DA4B89" w:rsidRPr="007E2C79" w:rsidRDefault="00DA4B89" w:rsidP="00DA4B8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Профессионально формулировать сложившуюся проблему при выполнении топографо-геодезических работ; </w:t>
            </w:r>
          </w:p>
          <w:p w14:paraId="4860E8F8" w14:textId="77777777" w:rsidR="00DA4B89" w:rsidRPr="007E2C79" w:rsidRDefault="00DA4B89" w:rsidP="00DA4B8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Разрабатывать технологии проектирования и изготовления планов и карт, методов их использования;</w:t>
            </w:r>
          </w:p>
          <w:p w14:paraId="48D65706" w14:textId="77777777" w:rsidR="00DA4B89" w:rsidRPr="007E2C79" w:rsidRDefault="00DA4B89" w:rsidP="00DA4B8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Устанавливать деловой контакт, обмен информацией с руководством, заказчиком и органами экспертизы.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1D54E5B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B89" w:rsidRPr="007E2C79" w14:paraId="759CB972" w14:textId="77777777" w:rsidTr="00A31E0E">
        <w:trPr>
          <w:jc w:val="center"/>
        </w:trPr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5FCACD47" w14:textId="77777777" w:rsidR="00DA4B89" w:rsidRPr="009A02A7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0231F86F" w14:textId="77777777" w:rsidR="00DA4B89" w:rsidRPr="009A02A7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выполнения геодезических работ в сферах профессиональной деятельности</w:t>
            </w:r>
          </w:p>
        </w:tc>
        <w:tc>
          <w:tcPr>
            <w:tcW w:w="1134" w:type="pct"/>
            <w:vMerge w:val="restart"/>
            <w:shd w:val="clear" w:color="auto" w:fill="auto"/>
          </w:tcPr>
          <w:p w14:paraId="5214736B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</w:t>
            </w:r>
          </w:p>
        </w:tc>
      </w:tr>
      <w:tr w:rsidR="00DA4B89" w:rsidRPr="007E2C79" w14:paraId="6F9F1AD1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88338A3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D20802E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62E2630A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Основы геодезии и картографии;</w:t>
            </w:r>
          </w:p>
          <w:p w14:paraId="21FE5A11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Методы геодезических исследований;</w:t>
            </w:r>
          </w:p>
          <w:p w14:paraId="35D1F313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Инженерную геодезию;</w:t>
            </w:r>
          </w:p>
          <w:p w14:paraId="526702E2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Геодезические знаки;</w:t>
            </w:r>
          </w:p>
          <w:p w14:paraId="54E66FEB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Средства автоматизации топографо-геодезических работ;</w:t>
            </w:r>
          </w:p>
          <w:p w14:paraId="27605FB7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Методы съемок местности;</w:t>
            </w:r>
          </w:p>
          <w:p w14:paraId="3744C50D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Особенности работы в гражданском и промышленном строительстве;</w:t>
            </w:r>
          </w:p>
          <w:p w14:paraId="644847D5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Особенности работы при строительстве тоннелей и других подземных коммуникаций;</w:t>
            </w:r>
          </w:p>
          <w:p w14:paraId="43F8947D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Особенности работы в дорожном строительстве;</w:t>
            </w:r>
          </w:p>
          <w:p w14:paraId="32655EA5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Особенности работы при строительстве линейных сооружений;</w:t>
            </w:r>
          </w:p>
          <w:p w14:paraId="75ECB49B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Особенности работы в горной промышленности;</w:t>
            </w:r>
          </w:p>
          <w:p w14:paraId="14D9A841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Особенности работы при строительстве гидротехнических сооружений;</w:t>
            </w:r>
          </w:p>
          <w:p w14:paraId="7D188885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Особенности работы в земельном кадастре;</w:t>
            </w:r>
          </w:p>
          <w:p w14:paraId="313A5E63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Особенности работы при постоянном и периодическом мониторинге деформаций зданий и сооружений на этапах их строительства и последующей эксплуатации.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743D069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B89" w:rsidRPr="007E2C79" w14:paraId="54572ACF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5D4B97D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CDCCA1A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0D420B2F" w14:textId="77777777" w:rsidR="00DA4B89" w:rsidRPr="007E2C79" w:rsidRDefault="00DA4B89" w:rsidP="00DA4B8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геодезические работы, обеспечивающие точный перенос различных объектов в натуру; </w:t>
            </w:r>
          </w:p>
          <w:p w14:paraId="39B3C558" w14:textId="77777777" w:rsidR="00DA4B89" w:rsidRPr="007E2C79" w:rsidRDefault="00DA4B89" w:rsidP="00DA4B8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Выполнять различные виды съемок и расчетов, связанных с составлением планов и карт местности;</w:t>
            </w:r>
          </w:p>
          <w:p w14:paraId="40A68E72" w14:textId="77777777" w:rsidR="00DA4B89" w:rsidRPr="007E2C79" w:rsidRDefault="00DA4B89" w:rsidP="00DA4B8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Разрабатывать и применять новейшие методы выполнения геодезических работ;</w:t>
            </w:r>
          </w:p>
          <w:p w14:paraId="50B37E36" w14:textId="77777777" w:rsidR="00DA4B89" w:rsidRPr="007E2C79" w:rsidRDefault="00DA4B89" w:rsidP="00DA4B8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Выполнять маркшейдерские работы (вычисления по созданию опорной сети, съемок и объемов горных выработок, камеральной обработки материалов съемок, составлять чертежи и другую графическую документацию);</w:t>
            </w:r>
          </w:p>
          <w:p w14:paraId="10FDAC72" w14:textId="77777777" w:rsidR="00DA4B89" w:rsidRPr="007E2C79" w:rsidRDefault="00DA4B89" w:rsidP="00DA4B8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Осуществлять геодезический контроль промышленных, жилых, гидротехнических сооружений в процессе строительства и эксплуатации.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ECD482F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B89" w:rsidRPr="007E2C79" w14:paraId="5F204C5F" w14:textId="77777777" w:rsidTr="00A31E0E">
        <w:trPr>
          <w:jc w:val="center"/>
        </w:trPr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2F122B3B" w14:textId="77777777" w:rsidR="00DA4B89" w:rsidRPr="009A02A7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67113CB7" w14:textId="77777777" w:rsidR="00DA4B89" w:rsidRPr="009A02A7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 и инструменты</w:t>
            </w:r>
          </w:p>
        </w:tc>
        <w:tc>
          <w:tcPr>
            <w:tcW w:w="1134" w:type="pct"/>
            <w:vMerge w:val="restart"/>
            <w:shd w:val="clear" w:color="auto" w:fill="auto"/>
          </w:tcPr>
          <w:p w14:paraId="1B5320DC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</w:tr>
      <w:tr w:rsidR="00DA4B89" w:rsidRPr="007E2C79" w14:paraId="3905527D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51EB80B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6876E8A" w14:textId="77777777" w:rsidR="00DA4B89" w:rsidRPr="007E2C79" w:rsidRDefault="00DA4B89" w:rsidP="00A31E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04A87762" w14:textId="77777777" w:rsidR="00DA4B89" w:rsidRPr="007E2C79" w:rsidRDefault="00DA4B89" w:rsidP="00DA4B8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Устройство и принципы работы различного геодезического оборудования;</w:t>
            </w:r>
          </w:p>
          <w:p w14:paraId="4DF89682" w14:textId="77777777" w:rsidR="00DA4B89" w:rsidRPr="007E2C79" w:rsidRDefault="00DA4B89" w:rsidP="00DA4B8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Правила обращения с геодезическим оборудованием и аксессуарами;</w:t>
            </w:r>
          </w:p>
          <w:p w14:paraId="54B2E400" w14:textId="77777777" w:rsidR="00DA4B89" w:rsidRPr="007E2C79" w:rsidRDefault="00DA4B89" w:rsidP="00DA4B8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Принципы выполнения поверок и юстировок геодезического оборудования, а также сроки и условия их проведения;</w:t>
            </w:r>
          </w:p>
          <w:p w14:paraId="6DE1A79E" w14:textId="77777777" w:rsidR="00DA4B89" w:rsidRPr="007E2C79" w:rsidRDefault="00DA4B89" w:rsidP="00DA4B8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Особенности использования геодезического оборудования в различных природно-климатических условиях;</w:t>
            </w:r>
          </w:p>
          <w:p w14:paraId="04E84D84" w14:textId="77777777" w:rsidR="00DA4B89" w:rsidRPr="007E2C79" w:rsidRDefault="00DA4B89" w:rsidP="00DA4B8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Технические особенности применения геодезического оборудования в различных сферах профессиональной деятельности;</w:t>
            </w:r>
          </w:p>
          <w:p w14:paraId="5EF270D5" w14:textId="77777777" w:rsidR="00DA4B89" w:rsidRPr="007E2C79" w:rsidRDefault="00DA4B89" w:rsidP="00DA4B8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 xml:space="preserve">Методы сбора </w:t>
            </w:r>
            <w:proofErr w:type="spellStart"/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геопространственных</w:t>
            </w:r>
            <w:proofErr w:type="spellEnd"/>
            <w:r w:rsidRPr="007E2C79">
              <w:rPr>
                <w:rFonts w:ascii="Times New Roman" w:hAnsi="Times New Roman" w:cs="Times New Roman"/>
                <w:sz w:val="28"/>
                <w:szCs w:val="28"/>
              </w:rPr>
              <w:t xml:space="preserve"> данных различным геодезическим оборудованием.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5DF77D8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B89" w:rsidRPr="007E2C79" w14:paraId="5E0091F2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3A6805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7B53CCB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4EE9FB55" w14:textId="77777777" w:rsidR="00DA4B89" w:rsidRPr="007E2C79" w:rsidRDefault="00DA4B89" w:rsidP="00DA4B8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Выполнять поверки и юстировки геодезических приборов;</w:t>
            </w:r>
          </w:p>
          <w:p w14:paraId="015BBF94" w14:textId="77777777" w:rsidR="00DA4B89" w:rsidRPr="007E2C79" w:rsidRDefault="00DA4B89" w:rsidP="00DA4B8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Выполнять топографо-геодезические работы с использованием различного геодезического оборудования;</w:t>
            </w:r>
          </w:p>
          <w:p w14:paraId="37D1401F" w14:textId="77777777" w:rsidR="00DA4B89" w:rsidRPr="007E2C79" w:rsidRDefault="00DA4B89" w:rsidP="00DA4B8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Решать различные прикладные геодезические задачи на объектах с максимальным использованием возможностей современного геодезического оборудования;</w:t>
            </w:r>
          </w:p>
          <w:p w14:paraId="7195B74F" w14:textId="77777777" w:rsidR="00DA4B89" w:rsidRPr="007E2C79" w:rsidRDefault="00DA4B89" w:rsidP="00DA4B8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Подключать спутниковое оборудование к локальной базовой станции или к ПДБС для работы в режиме RTK.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7A63309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B89" w:rsidRPr="007E2C79" w14:paraId="3A8A95C7" w14:textId="77777777" w:rsidTr="00A31E0E">
        <w:trPr>
          <w:jc w:val="center"/>
        </w:trPr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56EBDB29" w14:textId="77777777" w:rsidR="00DA4B89" w:rsidRPr="009A02A7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143A377" w14:textId="77777777" w:rsidR="00DA4B89" w:rsidRPr="009A02A7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t>Офисное, полевое и специализированное ПО</w:t>
            </w:r>
          </w:p>
        </w:tc>
        <w:tc>
          <w:tcPr>
            <w:tcW w:w="1134" w:type="pct"/>
            <w:vMerge w:val="restart"/>
            <w:shd w:val="clear" w:color="auto" w:fill="auto"/>
          </w:tcPr>
          <w:p w14:paraId="0AE2D178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37</w:t>
            </w:r>
          </w:p>
        </w:tc>
      </w:tr>
      <w:tr w:rsidR="00DA4B89" w:rsidRPr="007E2C79" w14:paraId="6888DCB3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1A0BB12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E35A231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2A9C06FF" w14:textId="77777777" w:rsidR="00DA4B89" w:rsidRPr="007E2C79" w:rsidRDefault="00DA4B89" w:rsidP="00DA4B8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Методику подготовки исходных данных;</w:t>
            </w:r>
          </w:p>
          <w:p w14:paraId="3EC52C45" w14:textId="77777777" w:rsidR="00DA4B89" w:rsidRPr="007E2C79" w:rsidRDefault="00DA4B89" w:rsidP="00DA4B8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Методику осуществления камеральной обработки полевых материалов в офисном программном обеспечении;</w:t>
            </w:r>
          </w:p>
          <w:p w14:paraId="2D401F6B" w14:textId="77777777" w:rsidR="00DA4B89" w:rsidRPr="007E2C79" w:rsidRDefault="00DA4B89" w:rsidP="00DA4B8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Методику создания чертежей, топографических планов и карт в офисном программном обеспечении;</w:t>
            </w:r>
          </w:p>
          <w:p w14:paraId="1002293C" w14:textId="77777777" w:rsidR="00DA4B89" w:rsidRPr="007E2C79" w:rsidRDefault="00DA4B89" w:rsidP="00DA4B8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Методику контроля при камеральной обработке результатов полевых геодезических работ;</w:t>
            </w:r>
          </w:p>
          <w:p w14:paraId="3DF4A2B6" w14:textId="77777777" w:rsidR="00DA4B89" w:rsidRPr="007E2C79" w:rsidRDefault="00DA4B89" w:rsidP="00DA4B8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Возможности использования цифровых карт и планов при проектировании различных объектов в офисном программном обеспечении;</w:t>
            </w:r>
          </w:p>
          <w:p w14:paraId="6D12F7A2" w14:textId="77777777" w:rsidR="00DA4B89" w:rsidRPr="007E2C79" w:rsidRDefault="00DA4B89" w:rsidP="00DA4B8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Методику получения навигационного, кодового и фиксированного решений в полевом ПО спутникового оборудования.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BB2E1B0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B89" w:rsidRPr="007E2C79" w14:paraId="01BB62FA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587AEF8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150482C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1FED7EED" w14:textId="77777777" w:rsidR="00DA4B89" w:rsidRPr="007E2C79" w:rsidRDefault="00DA4B89" w:rsidP="00DA4B89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Работать с цифровыми картографическими материалами;</w:t>
            </w:r>
          </w:p>
          <w:p w14:paraId="752B13C0" w14:textId="77777777" w:rsidR="00DA4B89" w:rsidRPr="007E2C79" w:rsidRDefault="00DA4B89" w:rsidP="00DA4B89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Проводить подготовку исходных геодезических данных в офисном программном обеспечении;</w:t>
            </w:r>
          </w:p>
          <w:p w14:paraId="10A19BCC" w14:textId="77777777" w:rsidR="00DA4B89" w:rsidRPr="007E2C79" w:rsidRDefault="00DA4B89" w:rsidP="00DA4B89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Осуществлять камеральную обработку полевых материалов в офисном и полевом программном обеспечении;</w:t>
            </w:r>
          </w:p>
          <w:p w14:paraId="22E29C14" w14:textId="77777777" w:rsidR="00DA4B89" w:rsidRPr="007E2C79" w:rsidRDefault="00DA4B89" w:rsidP="00DA4B89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Производить импорт и экспорт различных геодезических данных, в том числе используя облачные сервисы;</w:t>
            </w:r>
          </w:p>
          <w:p w14:paraId="6A8A833B" w14:textId="77777777" w:rsidR="00DA4B89" w:rsidRPr="007E2C79" w:rsidRDefault="00DA4B89" w:rsidP="00DA4B89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Работать с библиотеками кодов в офисном и полевом программном обеспечении;</w:t>
            </w:r>
          </w:p>
          <w:p w14:paraId="5ED951B6" w14:textId="77777777" w:rsidR="00DA4B89" w:rsidRPr="007E2C79" w:rsidRDefault="00DA4B89" w:rsidP="00DA4B89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Оптимизировать процесс камеральной обработки результатов измерений ввиду использования функционала полевого программного обеспечения;</w:t>
            </w:r>
          </w:p>
          <w:p w14:paraId="5220A6CE" w14:textId="77777777" w:rsidR="00DA4B89" w:rsidRPr="007E2C79" w:rsidRDefault="00DA4B89" w:rsidP="00DA4B89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Выполнять проектирование различных объектов в офисном программном обеспечении;</w:t>
            </w:r>
          </w:p>
          <w:p w14:paraId="49AC180F" w14:textId="77777777" w:rsidR="00DA4B89" w:rsidRPr="007E2C79" w:rsidRDefault="00DA4B89" w:rsidP="00DA4B89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Проводить сравнительный анализ проектных и фактических данных с формированием отчетной документации при помощи офисного и полевого программного обеспечения;</w:t>
            </w:r>
          </w:p>
          <w:p w14:paraId="6A23CE83" w14:textId="77777777" w:rsidR="00DA4B89" w:rsidRPr="007E2C79" w:rsidRDefault="00DA4B89" w:rsidP="00DA4B89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Выполнять расчеты и формировать выходные документы в офисном программном обеспечении;</w:t>
            </w:r>
          </w:p>
          <w:p w14:paraId="7AB67A56" w14:textId="77777777" w:rsidR="00DA4B89" w:rsidRPr="007E2C79" w:rsidRDefault="00DA4B89" w:rsidP="00DA4B89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Оформлять чертежи, топографические планы и карты в офисном программном обеспечении;</w:t>
            </w:r>
          </w:p>
          <w:p w14:paraId="45803405" w14:textId="77777777" w:rsidR="00DA4B89" w:rsidRPr="007E2C79" w:rsidRDefault="00DA4B89" w:rsidP="00DA4B8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Работать в инженерных прикладных программах полевого ПО в различных сферах деятельности;</w:t>
            </w:r>
          </w:p>
          <w:p w14:paraId="62588A8B" w14:textId="77777777" w:rsidR="00DA4B89" w:rsidRPr="007E2C79" w:rsidRDefault="00DA4B89" w:rsidP="00DA4B8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Выполнять процедуру локализации системы координат в полевом программном обеспечении современных контроллеров и планшетов.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79C7D175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CD0D2D6" w14:textId="77777777" w:rsidR="00DA4B89" w:rsidRPr="00AF0E58" w:rsidRDefault="00DA4B89" w:rsidP="00DA4B8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2351032" w14:textId="77777777" w:rsidR="00DA4B89" w:rsidRPr="007E2C79" w:rsidRDefault="00DA4B89" w:rsidP="00DA4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br w:type="page"/>
      </w:r>
    </w:p>
    <w:p w14:paraId="08BB1E55" w14:textId="77777777" w:rsidR="00DA4B89" w:rsidRPr="009C244F" w:rsidRDefault="00DA4B89" w:rsidP="009C244F">
      <w:pPr>
        <w:pStyle w:val="2"/>
        <w:spacing w:before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7" w:name="_Toc161220317"/>
      <w:bookmarkStart w:id="8" w:name="_Toc181089038"/>
      <w:r w:rsidRPr="009C244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1.3. Требование к схеме оценке</w:t>
      </w:r>
      <w:bookmarkEnd w:id="7"/>
      <w:bookmarkEnd w:id="8"/>
    </w:p>
    <w:p w14:paraId="0D8754B6" w14:textId="77777777" w:rsidR="00DA4B89" w:rsidRPr="007E2C79" w:rsidRDefault="00DA4B89" w:rsidP="00DA4B89">
      <w:pPr>
        <w:pStyle w:val="afa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7E2C79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14:paraId="1BC97594" w14:textId="77777777" w:rsidR="00DA4B89" w:rsidRPr="007E2C79" w:rsidRDefault="00DA4B89" w:rsidP="00DA4B89">
      <w:pPr>
        <w:pStyle w:val="afa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E2C79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1AB06FBB" w14:textId="77777777" w:rsidR="00DA4B89" w:rsidRPr="007E2C79" w:rsidRDefault="00DA4B89" w:rsidP="00DA4B89">
      <w:pPr>
        <w:pStyle w:val="afa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E2C79">
        <w:rPr>
          <w:rFonts w:ascii="Times New Roman" w:hAnsi="Times New Roman"/>
          <w:b/>
          <w:sz w:val="28"/>
          <w:szCs w:val="28"/>
          <w:lang w:val="ru-RU"/>
        </w:rPr>
        <w:t>Матрица пересчета требований компетенции в критерии оценки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411"/>
        <w:gridCol w:w="366"/>
        <w:gridCol w:w="918"/>
        <w:gridCol w:w="1082"/>
        <w:gridCol w:w="1078"/>
        <w:gridCol w:w="1078"/>
        <w:gridCol w:w="2411"/>
      </w:tblGrid>
      <w:tr w:rsidR="00DA4B89" w:rsidRPr="007E2C79" w14:paraId="5B21FB62" w14:textId="77777777" w:rsidTr="00A31E0E">
        <w:trPr>
          <w:trHeight w:val="1065"/>
          <w:jc w:val="center"/>
        </w:trPr>
        <w:tc>
          <w:tcPr>
            <w:tcW w:w="3710" w:type="pct"/>
            <w:gridSpan w:val="6"/>
            <w:shd w:val="clear" w:color="auto" w:fill="92D050"/>
            <w:vAlign w:val="center"/>
          </w:tcPr>
          <w:p w14:paraId="7DBB1EEA" w14:textId="77777777" w:rsidR="00DA4B89" w:rsidRPr="007E2C79" w:rsidRDefault="00DA4B89" w:rsidP="00A31E0E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E2C79">
              <w:rPr>
                <w:b/>
                <w:sz w:val="24"/>
                <w:szCs w:val="24"/>
              </w:rPr>
              <w:t>Критерий/Модуль</w:t>
            </w:r>
          </w:p>
        </w:tc>
        <w:tc>
          <w:tcPr>
            <w:tcW w:w="1290" w:type="pct"/>
            <w:shd w:val="clear" w:color="auto" w:fill="92D050"/>
            <w:vAlign w:val="center"/>
          </w:tcPr>
          <w:p w14:paraId="0E9DE9E0" w14:textId="77777777" w:rsidR="00DA4B89" w:rsidRPr="007E2C79" w:rsidRDefault="00DA4B89" w:rsidP="00A31E0E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E2C79">
              <w:rPr>
                <w:b/>
                <w:sz w:val="24"/>
                <w:szCs w:val="24"/>
              </w:rPr>
              <w:t>Итого баллов за раздел ТРЕБОВАНИЙ КОМПЕТЕНЦИИ</w:t>
            </w:r>
          </w:p>
        </w:tc>
      </w:tr>
      <w:tr w:rsidR="00DA4B89" w:rsidRPr="007E2C79" w14:paraId="60A481F4" w14:textId="77777777" w:rsidTr="00A41049">
        <w:trPr>
          <w:trHeight w:val="70"/>
          <w:jc w:val="center"/>
        </w:trPr>
        <w:tc>
          <w:tcPr>
            <w:tcW w:w="1290" w:type="pct"/>
            <w:vMerge w:val="restart"/>
            <w:shd w:val="clear" w:color="auto" w:fill="92D050"/>
            <w:vAlign w:val="center"/>
          </w:tcPr>
          <w:p w14:paraId="41B5C39B" w14:textId="77777777" w:rsidR="00DA4B89" w:rsidRPr="007E2C79" w:rsidRDefault="00DA4B89" w:rsidP="00A31E0E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E2C79">
              <w:rPr>
                <w:b/>
                <w:sz w:val="24"/>
                <w:szCs w:val="24"/>
              </w:rPr>
              <w:t>Разделы ТРЕБОВАНИЙ КОМПЕТЕНЦИИ</w:t>
            </w:r>
          </w:p>
        </w:tc>
        <w:tc>
          <w:tcPr>
            <w:tcW w:w="196" w:type="pct"/>
            <w:shd w:val="clear" w:color="auto" w:fill="92D050"/>
            <w:vAlign w:val="center"/>
          </w:tcPr>
          <w:p w14:paraId="751DE573" w14:textId="77777777" w:rsidR="00DA4B89" w:rsidRPr="007E2C79" w:rsidRDefault="00DA4B89" w:rsidP="00A31E0E">
            <w:pPr>
              <w:contextualSpacing/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pct"/>
            <w:shd w:val="clear" w:color="auto" w:fill="00B050"/>
            <w:vAlign w:val="center"/>
          </w:tcPr>
          <w:p w14:paraId="16F86C4F" w14:textId="77777777" w:rsidR="00DA4B89" w:rsidRPr="007E2C79" w:rsidRDefault="00DA4B89" w:rsidP="00A31E0E">
            <w:pPr>
              <w:contextualSpacing/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7E2C79">
              <w:rPr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579" w:type="pct"/>
            <w:shd w:val="clear" w:color="auto" w:fill="00B050"/>
            <w:vAlign w:val="center"/>
          </w:tcPr>
          <w:p w14:paraId="535FCC2B" w14:textId="77777777" w:rsidR="00DA4B89" w:rsidRPr="007E2C79" w:rsidRDefault="00DA4B89" w:rsidP="00A31E0E">
            <w:pPr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E2C79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577" w:type="pct"/>
            <w:shd w:val="clear" w:color="auto" w:fill="00B050"/>
            <w:vAlign w:val="center"/>
          </w:tcPr>
          <w:p w14:paraId="1D2873AD" w14:textId="77777777" w:rsidR="00DA4B89" w:rsidRPr="007E2C79" w:rsidRDefault="00DA4B89" w:rsidP="00A31E0E">
            <w:pPr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E2C79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577" w:type="pct"/>
            <w:shd w:val="clear" w:color="auto" w:fill="00B050"/>
            <w:vAlign w:val="center"/>
          </w:tcPr>
          <w:p w14:paraId="33EA7676" w14:textId="77777777" w:rsidR="00DA4B89" w:rsidRPr="007E2C79" w:rsidRDefault="00DA4B89" w:rsidP="00A31E0E">
            <w:pPr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E2C79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290" w:type="pct"/>
            <w:shd w:val="clear" w:color="auto" w:fill="00B050"/>
            <w:vAlign w:val="center"/>
          </w:tcPr>
          <w:p w14:paraId="44CF52B3" w14:textId="77777777" w:rsidR="00DA4B89" w:rsidRPr="007E2C79" w:rsidRDefault="00DA4B89" w:rsidP="00A31E0E">
            <w:pPr>
              <w:ind w:right="172" w:hanging="176"/>
              <w:contextualSpacing/>
              <w:jc w:val="both"/>
              <w:rPr>
                <w:b/>
                <w:sz w:val="24"/>
                <w:szCs w:val="24"/>
              </w:rPr>
            </w:pPr>
          </w:p>
        </w:tc>
      </w:tr>
      <w:tr w:rsidR="00DA4B89" w:rsidRPr="007E2C79" w14:paraId="47F40053" w14:textId="77777777" w:rsidTr="00A31E0E">
        <w:trPr>
          <w:trHeight w:val="50"/>
          <w:jc w:val="center"/>
        </w:trPr>
        <w:tc>
          <w:tcPr>
            <w:tcW w:w="1290" w:type="pct"/>
            <w:vMerge/>
            <w:shd w:val="clear" w:color="auto" w:fill="92D050"/>
            <w:vAlign w:val="center"/>
          </w:tcPr>
          <w:p w14:paraId="221A612F" w14:textId="77777777" w:rsidR="00DA4B89" w:rsidRPr="007E2C79" w:rsidRDefault="00DA4B89" w:rsidP="00A31E0E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00B050"/>
            <w:vAlign w:val="center"/>
          </w:tcPr>
          <w:p w14:paraId="690EFEFF" w14:textId="77777777" w:rsidR="00DA4B89" w:rsidRPr="007E2C79" w:rsidRDefault="00DA4B89" w:rsidP="00A31E0E">
            <w:pPr>
              <w:contextualSpacing/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7E2C79">
              <w:rPr>
                <w:b/>
                <w:color w:val="FFFFFF" w:themeColor="background1"/>
                <w:sz w:val="24"/>
                <w:szCs w:val="24"/>
                <w:lang w:val="en-US"/>
              </w:rPr>
              <w:t>1</w:t>
            </w:r>
          </w:p>
        </w:tc>
        <w:tc>
          <w:tcPr>
            <w:tcW w:w="491" w:type="pct"/>
            <w:vAlign w:val="center"/>
          </w:tcPr>
          <w:p w14:paraId="7F595BF1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79" w:type="pct"/>
            <w:vAlign w:val="center"/>
          </w:tcPr>
          <w:p w14:paraId="22292E8E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</w:t>
            </w:r>
          </w:p>
        </w:tc>
        <w:tc>
          <w:tcPr>
            <w:tcW w:w="577" w:type="pct"/>
            <w:vAlign w:val="center"/>
          </w:tcPr>
          <w:p w14:paraId="20EBB6C2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</w:t>
            </w:r>
          </w:p>
        </w:tc>
        <w:tc>
          <w:tcPr>
            <w:tcW w:w="577" w:type="pct"/>
            <w:vAlign w:val="center"/>
          </w:tcPr>
          <w:p w14:paraId="0DCEFAA9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5872D220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8</w:t>
            </w:r>
          </w:p>
        </w:tc>
      </w:tr>
      <w:tr w:rsidR="00DA4B89" w:rsidRPr="007E2C79" w14:paraId="24524497" w14:textId="77777777" w:rsidTr="00A31E0E">
        <w:trPr>
          <w:trHeight w:val="50"/>
          <w:jc w:val="center"/>
        </w:trPr>
        <w:tc>
          <w:tcPr>
            <w:tcW w:w="1290" w:type="pct"/>
            <w:vMerge/>
            <w:shd w:val="clear" w:color="auto" w:fill="92D050"/>
            <w:vAlign w:val="center"/>
          </w:tcPr>
          <w:p w14:paraId="76BD3CCD" w14:textId="77777777" w:rsidR="00DA4B89" w:rsidRPr="007E2C79" w:rsidRDefault="00DA4B89" w:rsidP="00A31E0E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00B050"/>
            <w:vAlign w:val="center"/>
          </w:tcPr>
          <w:p w14:paraId="54D27DB5" w14:textId="77777777" w:rsidR="00DA4B89" w:rsidRPr="007E2C79" w:rsidRDefault="00DA4B89" w:rsidP="00A31E0E">
            <w:pPr>
              <w:contextualSpacing/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7E2C79">
              <w:rPr>
                <w:b/>
                <w:color w:val="FFFFFF" w:themeColor="background1"/>
                <w:sz w:val="24"/>
                <w:szCs w:val="24"/>
                <w:lang w:val="en-US"/>
              </w:rPr>
              <w:t>2</w:t>
            </w:r>
          </w:p>
        </w:tc>
        <w:tc>
          <w:tcPr>
            <w:tcW w:w="491" w:type="pct"/>
            <w:vAlign w:val="center"/>
          </w:tcPr>
          <w:p w14:paraId="2A2D5EB3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2</w:t>
            </w:r>
          </w:p>
        </w:tc>
        <w:tc>
          <w:tcPr>
            <w:tcW w:w="579" w:type="pct"/>
            <w:vAlign w:val="center"/>
          </w:tcPr>
          <w:p w14:paraId="2996B99E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5</w:t>
            </w:r>
          </w:p>
        </w:tc>
        <w:tc>
          <w:tcPr>
            <w:tcW w:w="577" w:type="pct"/>
            <w:vAlign w:val="center"/>
          </w:tcPr>
          <w:p w14:paraId="165BABE8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7" w:type="pct"/>
            <w:vAlign w:val="center"/>
          </w:tcPr>
          <w:p w14:paraId="55DE9E06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5861359A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10</w:t>
            </w:r>
          </w:p>
        </w:tc>
      </w:tr>
      <w:tr w:rsidR="00DA4B89" w:rsidRPr="007E2C79" w14:paraId="4E25E03F" w14:textId="77777777" w:rsidTr="00A31E0E">
        <w:trPr>
          <w:trHeight w:val="50"/>
          <w:jc w:val="center"/>
        </w:trPr>
        <w:tc>
          <w:tcPr>
            <w:tcW w:w="1290" w:type="pct"/>
            <w:vMerge/>
            <w:shd w:val="clear" w:color="auto" w:fill="92D050"/>
            <w:vAlign w:val="center"/>
          </w:tcPr>
          <w:p w14:paraId="031E2110" w14:textId="77777777" w:rsidR="00DA4B89" w:rsidRPr="007E2C79" w:rsidRDefault="00DA4B89" w:rsidP="00A31E0E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00B050"/>
            <w:vAlign w:val="center"/>
          </w:tcPr>
          <w:p w14:paraId="35E70BE0" w14:textId="77777777" w:rsidR="00DA4B89" w:rsidRPr="007E2C79" w:rsidRDefault="00DA4B89" w:rsidP="00A31E0E">
            <w:pPr>
              <w:contextualSpacing/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7E2C79">
              <w:rPr>
                <w:b/>
                <w:color w:val="FFFFFF" w:themeColor="background1"/>
                <w:sz w:val="24"/>
                <w:szCs w:val="24"/>
                <w:lang w:val="en-US"/>
              </w:rPr>
              <w:t>3</w:t>
            </w:r>
          </w:p>
        </w:tc>
        <w:tc>
          <w:tcPr>
            <w:tcW w:w="491" w:type="pct"/>
            <w:vAlign w:val="center"/>
          </w:tcPr>
          <w:p w14:paraId="7BBF5888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</w:t>
            </w:r>
          </w:p>
        </w:tc>
        <w:tc>
          <w:tcPr>
            <w:tcW w:w="579" w:type="pct"/>
            <w:vAlign w:val="center"/>
          </w:tcPr>
          <w:p w14:paraId="76B4472C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</w:t>
            </w:r>
          </w:p>
        </w:tc>
        <w:tc>
          <w:tcPr>
            <w:tcW w:w="577" w:type="pct"/>
            <w:vAlign w:val="center"/>
          </w:tcPr>
          <w:p w14:paraId="7D1B673B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7" w:type="pct"/>
            <w:vAlign w:val="center"/>
          </w:tcPr>
          <w:p w14:paraId="1F543334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7C3D1399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5</w:t>
            </w:r>
          </w:p>
        </w:tc>
      </w:tr>
      <w:tr w:rsidR="00DA4B89" w:rsidRPr="007E2C79" w14:paraId="4E0ECFAA" w14:textId="77777777" w:rsidTr="00A31E0E">
        <w:trPr>
          <w:trHeight w:val="50"/>
          <w:jc w:val="center"/>
        </w:trPr>
        <w:tc>
          <w:tcPr>
            <w:tcW w:w="1290" w:type="pct"/>
            <w:vMerge/>
            <w:shd w:val="clear" w:color="auto" w:fill="92D050"/>
            <w:vAlign w:val="center"/>
          </w:tcPr>
          <w:p w14:paraId="1E18C0E8" w14:textId="77777777" w:rsidR="00DA4B89" w:rsidRPr="007E2C79" w:rsidRDefault="00DA4B89" w:rsidP="00A31E0E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00B050"/>
            <w:vAlign w:val="center"/>
          </w:tcPr>
          <w:p w14:paraId="36AD4CF6" w14:textId="77777777" w:rsidR="00DA4B89" w:rsidRPr="007E2C79" w:rsidRDefault="00DA4B89" w:rsidP="00A31E0E">
            <w:pPr>
              <w:contextualSpacing/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7E2C79">
              <w:rPr>
                <w:b/>
                <w:color w:val="FFFFFF" w:themeColor="background1"/>
                <w:sz w:val="24"/>
                <w:szCs w:val="24"/>
                <w:lang w:val="en-US"/>
              </w:rPr>
              <w:t>4</w:t>
            </w:r>
          </w:p>
        </w:tc>
        <w:tc>
          <w:tcPr>
            <w:tcW w:w="491" w:type="pct"/>
            <w:vAlign w:val="center"/>
          </w:tcPr>
          <w:p w14:paraId="316E5A8D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79" w:type="pct"/>
            <w:vAlign w:val="center"/>
          </w:tcPr>
          <w:p w14:paraId="71949D40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77" w:type="pct"/>
            <w:vAlign w:val="center"/>
          </w:tcPr>
          <w:p w14:paraId="6D618BC5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5</w:t>
            </w:r>
          </w:p>
        </w:tc>
        <w:tc>
          <w:tcPr>
            <w:tcW w:w="577" w:type="pct"/>
            <w:vAlign w:val="center"/>
          </w:tcPr>
          <w:p w14:paraId="523BF795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4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6195E213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26</w:t>
            </w:r>
          </w:p>
        </w:tc>
      </w:tr>
      <w:tr w:rsidR="00DA4B89" w:rsidRPr="007E2C79" w14:paraId="684EDA08" w14:textId="77777777" w:rsidTr="00A31E0E">
        <w:trPr>
          <w:trHeight w:val="50"/>
          <w:jc w:val="center"/>
        </w:trPr>
        <w:tc>
          <w:tcPr>
            <w:tcW w:w="1290" w:type="pct"/>
            <w:vMerge/>
            <w:shd w:val="clear" w:color="auto" w:fill="92D050"/>
            <w:vAlign w:val="center"/>
          </w:tcPr>
          <w:p w14:paraId="294181A7" w14:textId="77777777" w:rsidR="00DA4B89" w:rsidRPr="007E2C79" w:rsidRDefault="00DA4B89" w:rsidP="00A31E0E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00B050"/>
            <w:vAlign w:val="center"/>
          </w:tcPr>
          <w:p w14:paraId="5117B5CA" w14:textId="77777777" w:rsidR="00DA4B89" w:rsidRPr="007E2C79" w:rsidRDefault="00DA4B89" w:rsidP="00A31E0E">
            <w:pPr>
              <w:contextualSpacing/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7E2C79">
              <w:rPr>
                <w:b/>
                <w:color w:val="FFFFFF" w:themeColor="background1"/>
                <w:sz w:val="24"/>
                <w:szCs w:val="24"/>
                <w:lang w:val="en-US"/>
              </w:rPr>
              <w:t>5</w:t>
            </w:r>
          </w:p>
        </w:tc>
        <w:tc>
          <w:tcPr>
            <w:tcW w:w="491" w:type="pct"/>
            <w:vAlign w:val="center"/>
          </w:tcPr>
          <w:p w14:paraId="15A5E339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79" w:type="pct"/>
            <w:vAlign w:val="center"/>
          </w:tcPr>
          <w:p w14:paraId="180AB735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77" w:type="pct"/>
            <w:vAlign w:val="center"/>
          </w:tcPr>
          <w:p w14:paraId="6E233A40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2</w:t>
            </w:r>
          </w:p>
        </w:tc>
        <w:tc>
          <w:tcPr>
            <w:tcW w:w="577" w:type="pct"/>
            <w:vAlign w:val="center"/>
          </w:tcPr>
          <w:p w14:paraId="587EACD3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0EB8F2FF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14</w:t>
            </w:r>
          </w:p>
        </w:tc>
      </w:tr>
      <w:tr w:rsidR="00DA4B89" w:rsidRPr="007E2C79" w14:paraId="50568CB1" w14:textId="77777777" w:rsidTr="00A31E0E">
        <w:trPr>
          <w:trHeight w:val="50"/>
          <w:jc w:val="center"/>
        </w:trPr>
        <w:tc>
          <w:tcPr>
            <w:tcW w:w="1290" w:type="pct"/>
            <w:vMerge/>
            <w:shd w:val="clear" w:color="auto" w:fill="92D050"/>
            <w:vAlign w:val="center"/>
          </w:tcPr>
          <w:p w14:paraId="340F43FE" w14:textId="77777777" w:rsidR="00DA4B89" w:rsidRPr="007E2C79" w:rsidRDefault="00DA4B89" w:rsidP="00A31E0E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00B050"/>
            <w:vAlign w:val="center"/>
          </w:tcPr>
          <w:p w14:paraId="48B02E01" w14:textId="77777777" w:rsidR="00DA4B89" w:rsidRPr="007E2C79" w:rsidRDefault="00DA4B89" w:rsidP="00A31E0E">
            <w:pPr>
              <w:contextualSpacing/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7E2C79">
              <w:rPr>
                <w:b/>
                <w:color w:val="FFFFFF" w:themeColor="background1"/>
                <w:sz w:val="24"/>
                <w:szCs w:val="24"/>
                <w:lang w:val="en-US"/>
              </w:rPr>
              <w:t>6</w:t>
            </w:r>
          </w:p>
        </w:tc>
        <w:tc>
          <w:tcPr>
            <w:tcW w:w="491" w:type="pct"/>
            <w:vAlign w:val="center"/>
          </w:tcPr>
          <w:p w14:paraId="29E1C830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11</w:t>
            </w:r>
          </w:p>
        </w:tc>
        <w:tc>
          <w:tcPr>
            <w:tcW w:w="579" w:type="pct"/>
            <w:vAlign w:val="center"/>
          </w:tcPr>
          <w:p w14:paraId="55C99B86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12</w:t>
            </w:r>
          </w:p>
        </w:tc>
        <w:tc>
          <w:tcPr>
            <w:tcW w:w="577" w:type="pct"/>
            <w:vAlign w:val="center"/>
          </w:tcPr>
          <w:p w14:paraId="32604576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77" w:type="pct"/>
            <w:vAlign w:val="center"/>
          </w:tcPr>
          <w:p w14:paraId="32559B48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4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1932E3B6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37</w:t>
            </w:r>
          </w:p>
        </w:tc>
      </w:tr>
      <w:tr w:rsidR="00DA4B89" w:rsidRPr="007E2C79" w14:paraId="35BCA00A" w14:textId="77777777" w:rsidTr="00A31E0E">
        <w:trPr>
          <w:trHeight w:val="50"/>
          <w:jc w:val="center"/>
        </w:trPr>
        <w:tc>
          <w:tcPr>
            <w:tcW w:w="1486" w:type="pct"/>
            <w:gridSpan w:val="2"/>
            <w:shd w:val="clear" w:color="auto" w:fill="00B050"/>
            <w:vAlign w:val="center"/>
          </w:tcPr>
          <w:p w14:paraId="23603865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b/>
                <w:sz w:val="24"/>
                <w:szCs w:val="24"/>
              </w:rPr>
              <w:t>Итого баллов за критерий/модуль</w:t>
            </w:r>
          </w:p>
        </w:tc>
        <w:tc>
          <w:tcPr>
            <w:tcW w:w="491" w:type="pct"/>
            <w:shd w:val="clear" w:color="auto" w:fill="F2F2F2" w:themeFill="background1" w:themeFillShade="F2"/>
            <w:vAlign w:val="center"/>
          </w:tcPr>
          <w:p w14:paraId="3D604937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14:paraId="31E5AA9C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577" w:type="pct"/>
            <w:shd w:val="clear" w:color="auto" w:fill="F2F2F2" w:themeFill="background1" w:themeFillShade="F2"/>
            <w:vAlign w:val="center"/>
          </w:tcPr>
          <w:p w14:paraId="52CEDE2A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77" w:type="pct"/>
            <w:shd w:val="clear" w:color="auto" w:fill="F2F2F2" w:themeFill="background1" w:themeFillShade="F2"/>
            <w:vAlign w:val="center"/>
          </w:tcPr>
          <w:p w14:paraId="652DD3A3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2A1D0103" w14:textId="77777777" w:rsidR="00DA4B89" w:rsidRPr="007E2C79" w:rsidRDefault="00DA4B89" w:rsidP="00A31E0E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100</w:t>
            </w:r>
          </w:p>
        </w:tc>
      </w:tr>
    </w:tbl>
    <w:p w14:paraId="20547235" w14:textId="77777777" w:rsidR="00DA4B89" w:rsidRPr="007E2C79" w:rsidRDefault="00DA4B89" w:rsidP="00DA4B89">
      <w:pPr>
        <w:pStyle w:val="afa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</w:p>
    <w:p w14:paraId="62AE152C" w14:textId="77777777" w:rsidR="00DA4B89" w:rsidRPr="009C244F" w:rsidRDefault="00DA4B89" w:rsidP="009C2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Toc161220318"/>
      <w:bookmarkStart w:id="10" w:name="_Toc181089039"/>
      <w:r w:rsidRPr="009C244F">
        <w:rPr>
          <w:rFonts w:ascii="Times New Roman" w:hAnsi="Times New Roman" w:cs="Times New Roman"/>
          <w:b/>
          <w:bCs/>
          <w:sz w:val="28"/>
          <w:szCs w:val="28"/>
        </w:rPr>
        <w:t>1.4. Спецификация оценки компетенции</w:t>
      </w:r>
      <w:bookmarkEnd w:id="9"/>
      <w:bookmarkEnd w:id="10"/>
    </w:p>
    <w:p w14:paraId="4B6F227C" w14:textId="77777777" w:rsidR="00DA4B89" w:rsidRPr="007E2C79" w:rsidRDefault="00DA4B89" w:rsidP="00DA4B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14:paraId="018ABF4D" w14:textId="77777777" w:rsidR="00DA4B89" w:rsidRPr="007E2C79" w:rsidRDefault="00DA4B89" w:rsidP="00DA4B8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E2C79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42D98EB1" w14:textId="77777777" w:rsidR="00DA4B89" w:rsidRPr="007E2C79" w:rsidRDefault="00DA4B89" w:rsidP="00DA4B8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2C79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27"/>
        <w:gridCol w:w="2932"/>
        <w:gridCol w:w="5885"/>
      </w:tblGrid>
      <w:tr w:rsidR="00DA4B89" w:rsidRPr="007E2C79" w14:paraId="40A1C201" w14:textId="77777777" w:rsidTr="00A31E0E">
        <w:trPr>
          <w:jc w:val="center"/>
        </w:trPr>
        <w:tc>
          <w:tcPr>
            <w:tcW w:w="1851" w:type="pct"/>
            <w:gridSpan w:val="2"/>
            <w:shd w:val="clear" w:color="auto" w:fill="92D050"/>
            <w:vAlign w:val="center"/>
          </w:tcPr>
          <w:p w14:paraId="2F43EC1A" w14:textId="77777777" w:rsidR="00DA4B89" w:rsidRPr="007E2C79" w:rsidRDefault="00DA4B89" w:rsidP="00A31E0E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sz w:val="24"/>
                <w:szCs w:val="24"/>
              </w:rPr>
            </w:pPr>
            <w:r w:rsidRPr="007E2C79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  <w:vAlign w:val="center"/>
          </w:tcPr>
          <w:p w14:paraId="5BC5718B" w14:textId="77777777" w:rsidR="00DA4B89" w:rsidRPr="007E2C79" w:rsidRDefault="00DA4B89" w:rsidP="00A31E0E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sz w:val="24"/>
                <w:szCs w:val="24"/>
              </w:rPr>
            </w:pPr>
            <w:r w:rsidRPr="007E2C79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DA4B89" w:rsidRPr="007E2C79" w14:paraId="6A68B9BF" w14:textId="77777777" w:rsidTr="00A31E0E">
        <w:trPr>
          <w:jc w:val="center"/>
        </w:trPr>
        <w:tc>
          <w:tcPr>
            <w:tcW w:w="282" w:type="pct"/>
            <w:shd w:val="clear" w:color="auto" w:fill="00B050"/>
            <w:vAlign w:val="center"/>
          </w:tcPr>
          <w:p w14:paraId="189C7868" w14:textId="77777777" w:rsidR="00DA4B89" w:rsidRPr="007E2C79" w:rsidRDefault="00DA4B89" w:rsidP="00A31E0E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E2C79">
              <w:rPr>
                <w:b/>
                <w:color w:val="FFFFFF" w:themeColor="background1"/>
                <w:sz w:val="28"/>
                <w:szCs w:val="28"/>
              </w:rPr>
              <w:t>А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45C3F1AB" w14:textId="77777777" w:rsidR="00DA4B89" w:rsidRPr="007E2C79" w:rsidRDefault="00DA4B89" w:rsidP="00A31E0E">
            <w:pPr>
              <w:autoSpaceDE w:val="0"/>
              <w:autoSpaceDN w:val="0"/>
              <w:adjustRightInd w:val="0"/>
              <w:contextualSpacing/>
              <w:rPr>
                <w:b/>
                <w:bCs/>
                <w:sz w:val="28"/>
                <w:szCs w:val="28"/>
              </w:rPr>
            </w:pPr>
            <w:r w:rsidRPr="007E2C79">
              <w:rPr>
                <w:b/>
                <w:bCs/>
                <w:iCs/>
                <w:sz w:val="28"/>
                <w:szCs w:val="28"/>
              </w:rPr>
              <w:t>Инспектирование фасада здания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091AF654" w14:textId="77777777" w:rsidR="00DA4B89" w:rsidRPr="007E2C79" w:rsidRDefault="00DA4B89" w:rsidP="00A31E0E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7E2C79">
              <w:rPr>
                <w:sz w:val="28"/>
                <w:szCs w:val="28"/>
              </w:rPr>
              <w:t>В данном критерии оцениваются навыки измерени</w:t>
            </w:r>
            <w:r>
              <w:rPr>
                <w:sz w:val="28"/>
                <w:szCs w:val="28"/>
              </w:rPr>
              <w:t>я</w:t>
            </w:r>
            <w:r w:rsidRPr="007E2C79">
              <w:rPr>
                <w:sz w:val="28"/>
                <w:szCs w:val="28"/>
              </w:rPr>
              <w:t xml:space="preserve"> фактической поверхности фасада здания </w:t>
            </w:r>
            <w:r>
              <w:rPr>
                <w:sz w:val="28"/>
                <w:szCs w:val="28"/>
              </w:rPr>
              <w:t>и сравнение</w:t>
            </w:r>
            <w:r w:rsidRPr="007E2C79">
              <w:rPr>
                <w:sz w:val="28"/>
                <w:szCs w:val="28"/>
              </w:rPr>
              <w:t xml:space="preserve"> полученный в результате съёмки объекта механическим тахеометром</w:t>
            </w:r>
            <w:r>
              <w:rPr>
                <w:sz w:val="28"/>
                <w:szCs w:val="28"/>
              </w:rPr>
              <w:t xml:space="preserve"> с проектной моделью</w:t>
            </w:r>
          </w:p>
        </w:tc>
      </w:tr>
      <w:tr w:rsidR="00DA4B89" w:rsidRPr="007E2C79" w14:paraId="0D040985" w14:textId="77777777" w:rsidTr="00A31E0E">
        <w:trPr>
          <w:jc w:val="center"/>
        </w:trPr>
        <w:tc>
          <w:tcPr>
            <w:tcW w:w="282" w:type="pct"/>
            <w:shd w:val="clear" w:color="auto" w:fill="00B050"/>
            <w:vAlign w:val="center"/>
          </w:tcPr>
          <w:p w14:paraId="4EAACE4B" w14:textId="77777777" w:rsidR="00DA4B89" w:rsidRPr="007E2C79" w:rsidRDefault="00DA4B89" w:rsidP="00A31E0E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E2C79">
              <w:rPr>
                <w:b/>
                <w:color w:val="FFFFFF" w:themeColor="background1"/>
                <w:sz w:val="28"/>
                <w:szCs w:val="28"/>
              </w:rPr>
              <w:t>Б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09B90165" w14:textId="77777777" w:rsidR="00DA4B89" w:rsidRPr="007E2C79" w:rsidRDefault="00DA4B89" w:rsidP="00A31E0E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7E2C79">
              <w:rPr>
                <w:b/>
                <w:bCs/>
                <w:sz w:val="28"/>
                <w:szCs w:val="28"/>
              </w:rPr>
              <w:t>Роботизированные технологии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1977339F" w14:textId="77777777" w:rsidR="00DA4B89" w:rsidRPr="007E2C79" w:rsidRDefault="00DA4B89" w:rsidP="00A31E0E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7E2C79">
              <w:rPr>
                <w:sz w:val="28"/>
                <w:szCs w:val="28"/>
              </w:rPr>
              <w:t xml:space="preserve">В данном критерии оцениваются навыки выполнения топографической съемки участка согласно нормативной документации; навыки выполнение разбивочных работ роботизированным тахеометром; навыки вычисления объема склада сыпучего материала в инженерном программном обеспечении тахеометра; навыки обращения с </w:t>
            </w:r>
            <w:r w:rsidRPr="007E2C79">
              <w:rPr>
                <w:sz w:val="28"/>
                <w:szCs w:val="28"/>
              </w:rPr>
              <w:lastRenderedPageBreak/>
              <w:t>роботизированным тахеометром и аксессуарами</w:t>
            </w:r>
          </w:p>
        </w:tc>
      </w:tr>
      <w:tr w:rsidR="00DA4B89" w:rsidRPr="007E2C79" w14:paraId="5EEF38FE" w14:textId="77777777" w:rsidTr="00A31E0E">
        <w:trPr>
          <w:jc w:val="center"/>
        </w:trPr>
        <w:tc>
          <w:tcPr>
            <w:tcW w:w="282" w:type="pct"/>
            <w:shd w:val="clear" w:color="auto" w:fill="00B050"/>
            <w:vAlign w:val="center"/>
          </w:tcPr>
          <w:p w14:paraId="6EEDF3FA" w14:textId="77777777" w:rsidR="00DA4B89" w:rsidRPr="007E2C79" w:rsidRDefault="00DA4B89" w:rsidP="00A31E0E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E2C79">
              <w:rPr>
                <w:b/>
                <w:color w:val="FFFFFF" w:themeColor="background1"/>
                <w:sz w:val="28"/>
                <w:szCs w:val="28"/>
              </w:rPr>
              <w:lastRenderedPageBreak/>
              <w:t>В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39B5B4A8" w14:textId="77777777" w:rsidR="00DA4B89" w:rsidRPr="007E2C79" w:rsidRDefault="00DA4B89" w:rsidP="00A31E0E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7E2C79">
              <w:rPr>
                <w:b/>
                <w:bCs/>
                <w:sz w:val="28"/>
                <w:szCs w:val="28"/>
              </w:rPr>
              <w:t>Геодезические спутниковые технологии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0AE06E2C" w14:textId="77777777" w:rsidR="00DA4B89" w:rsidRPr="007E2C79" w:rsidRDefault="00DA4B89" w:rsidP="00A31E0E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7E2C79">
              <w:rPr>
                <w:sz w:val="28"/>
                <w:szCs w:val="28"/>
              </w:rPr>
              <w:t>В данном критерии оцениваются навыки выполнения разбивочных работ с помощью спутникового оборудования; навыки локализации системы координат и навыки выполнения прикладных геодезических задач в инженерном программном обеспечении полевого контроллера</w:t>
            </w:r>
          </w:p>
        </w:tc>
      </w:tr>
      <w:tr w:rsidR="00DA4B89" w:rsidRPr="007E2C79" w14:paraId="71C02969" w14:textId="77777777" w:rsidTr="00A31E0E">
        <w:trPr>
          <w:jc w:val="center"/>
        </w:trPr>
        <w:tc>
          <w:tcPr>
            <w:tcW w:w="282" w:type="pct"/>
            <w:shd w:val="clear" w:color="auto" w:fill="00B050"/>
            <w:vAlign w:val="center"/>
          </w:tcPr>
          <w:p w14:paraId="1A6A4C28" w14:textId="77777777" w:rsidR="00DA4B89" w:rsidRPr="007E2C79" w:rsidRDefault="00DA4B89" w:rsidP="00A31E0E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E2C79">
              <w:rPr>
                <w:b/>
                <w:color w:val="FFFFFF" w:themeColor="background1"/>
                <w:sz w:val="28"/>
                <w:szCs w:val="28"/>
              </w:rPr>
              <w:t>Г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AF852E0" w14:textId="77777777" w:rsidR="00DA4B89" w:rsidRPr="007E2C79" w:rsidRDefault="00DA4B89" w:rsidP="00A31E0E">
            <w:pPr>
              <w:autoSpaceDE w:val="0"/>
              <w:autoSpaceDN w:val="0"/>
              <w:adjustRightInd w:val="0"/>
              <w:contextualSpacing/>
              <w:rPr>
                <w:b/>
                <w:bCs/>
                <w:sz w:val="28"/>
                <w:szCs w:val="28"/>
              </w:rPr>
            </w:pPr>
            <w:r w:rsidRPr="007E2C79">
              <w:rPr>
                <w:b/>
                <w:bCs/>
                <w:iCs/>
                <w:sz w:val="28"/>
                <w:szCs w:val="28"/>
              </w:rPr>
              <w:t>Полевое наземное лазерное сканирование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23904BFF" w14:textId="77777777" w:rsidR="00DA4B89" w:rsidRPr="007E2C79" w:rsidRDefault="00DA4B89" w:rsidP="00A31E0E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7E2C79">
              <w:rPr>
                <w:sz w:val="28"/>
                <w:szCs w:val="28"/>
              </w:rPr>
              <w:t>В данном критерии оцениваются навыки сбора данных с использованием наземного лазерного сканера; навыки работы с облаками точек в настольном программном обеспечении; навыки построения твердотельных поверхностей по облакам точек и двухмерных обмерных чертежей</w:t>
            </w:r>
          </w:p>
        </w:tc>
      </w:tr>
    </w:tbl>
    <w:p w14:paraId="74018EB0" w14:textId="77777777" w:rsidR="00DA4B89" w:rsidRPr="007E2C79" w:rsidRDefault="00DA4B89" w:rsidP="00DA4B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CBE55A" w14:textId="77777777" w:rsidR="00DA4B89" w:rsidRPr="009C244F" w:rsidRDefault="00DA4B89" w:rsidP="009C244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1" w:name="_Toc161220319"/>
      <w:bookmarkStart w:id="12" w:name="_Toc181089040"/>
      <w:r w:rsidRPr="009C2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1.5. Конкурсное задание</w:t>
      </w:r>
      <w:bookmarkEnd w:id="11"/>
      <w:bookmarkEnd w:id="12"/>
    </w:p>
    <w:p w14:paraId="7B2AB1CA" w14:textId="77777777" w:rsidR="00DA4B89" w:rsidRPr="007E2C79" w:rsidRDefault="00DA4B89" w:rsidP="00DA4B8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2C7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задания: 15 ч.</w:t>
      </w:r>
    </w:p>
    <w:p w14:paraId="2FF39B94" w14:textId="77777777" w:rsidR="00DA4B89" w:rsidRPr="007E2C79" w:rsidRDefault="00DA4B89" w:rsidP="00DA4B8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2C79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3 дня.</w:t>
      </w:r>
    </w:p>
    <w:p w14:paraId="2FA446B9" w14:textId="77777777" w:rsidR="00DA4B89" w:rsidRPr="007E2C79" w:rsidRDefault="00DA4B89" w:rsidP="00DA4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4C39E566" w14:textId="77777777" w:rsidR="00DA4B89" w:rsidRDefault="00DA4B89" w:rsidP="00DA4B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</w:p>
    <w:p w14:paraId="64224AC0" w14:textId="77777777" w:rsidR="00DA4B89" w:rsidRPr="007E2C79" w:rsidRDefault="00DA4B89" w:rsidP="00DA4B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9A99A5" w14:textId="77777777" w:rsidR="00DA4B89" w:rsidRPr="007E2C79" w:rsidRDefault="00DA4B89" w:rsidP="00DA4B8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181089041"/>
      <w:r w:rsidRPr="007E2C79">
        <w:rPr>
          <w:rFonts w:ascii="Times New Roman" w:hAnsi="Times New Roman"/>
          <w:szCs w:val="28"/>
        </w:rPr>
        <w:t>1.5.1. Разработка/выбор конкурсного задания</w:t>
      </w:r>
      <w:bookmarkEnd w:id="13"/>
    </w:p>
    <w:p w14:paraId="50050603" w14:textId="77777777" w:rsidR="00DA4B89" w:rsidRPr="0029611A" w:rsidRDefault="00DA4B89" w:rsidP="00DA4B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E2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модулей, включает обязательную к выполнению часть (инвариант)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E2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E2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E2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вариативную часть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E2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7E2C7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E2C79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6737985A" w14:textId="36AF1409" w:rsidR="007B0D70" w:rsidRPr="0029611A" w:rsidRDefault="007B0D70" w:rsidP="007B0D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5CD7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 w:rsidRPr="00DF5CD7">
        <w:rPr>
          <w:rFonts w:ascii="Times New Roman" w:hAnsi="Times New Roman" w:cs="Times New Roman"/>
          <w:sz w:val="28"/>
          <w:szCs w:val="28"/>
        </w:rPr>
        <w:t>ЯндексДиск</w:t>
      </w:r>
      <w:proofErr w:type="spellEnd"/>
      <w:r w:rsidRPr="00DF5CD7">
        <w:rPr>
          <w:rFonts w:ascii="Times New Roman" w:hAnsi="Times New Roman" w:cs="Times New Roman"/>
          <w:sz w:val="28"/>
          <w:szCs w:val="28"/>
        </w:rPr>
        <w:t xml:space="preserve"> https://disk.yandex.ru/d/NZoVE4Q9nigNpA</w:t>
      </w:r>
    </w:p>
    <w:p w14:paraId="6BC48E55" w14:textId="77777777" w:rsidR="00DA4B89" w:rsidRPr="007E2C79" w:rsidRDefault="00DA4B89" w:rsidP="00DA4B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954CA3" w14:textId="77777777" w:rsidR="00DA4B89" w:rsidRPr="007E2C79" w:rsidRDefault="00DA4B89" w:rsidP="00DA4B8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4" w:name="_Toc181089042"/>
      <w:r w:rsidRPr="007E2C79">
        <w:rPr>
          <w:rFonts w:ascii="Times New Roman" w:hAnsi="Times New Roman"/>
          <w:szCs w:val="28"/>
        </w:rPr>
        <w:t>1.5.2. Структура модулей конкурсного задания</w:t>
      </w:r>
      <w:bookmarkEnd w:id="14"/>
    </w:p>
    <w:p w14:paraId="70A9E97F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E2C79">
        <w:rPr>
          <w:rFonts w:ascii="Times New Roman" w:hAnsi="Times New Roman" w:cs="Times New Roman"/>
          <w:b/>
          <w:bCs/>
          <w:iCs/>
          <w:sz w:val="28"/>
          <w:szCs w:val="28"/>
        </w:rPr>
        <w:t>Модуль А: Инспектирование фасада здания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781490">
        <w:rPr>
          <w:rFonts w:ascii="Times New Roman" w:hAnsi="Times New Roman" w:cs="Times New Roman"/>
          <w:b/>
          <w:bCs/>
          <w:sz w:val="28"/>
          <w:szCs w:val="28"/>
        </w:rPr>
        <w:t>инвариант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416F96B6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E2C79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7E2C79">
        <w:rPr>
          <w:rFonts w:ascii="Times New Roman" w:eastAsia="Times New Roman" w:hAnsi="Times New Roman" w:cs="Times New Roman"/>
          <w:bCs/>
          <w:sz w:val="28"/>
          <w:szCs w:val="28"/>
        </w:rPr>
        <w:t xml:space="preserve"> 4 часа</w:t>
      </w:r>
    </w:p>
    <w:p w14:paraId="70F59B68" w14:textId="77777777" w:rsidR="00DA4B89" w:rsidRPr="000D4A16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4A16">
        <w:rPr>
          <w:rFonts w:ascii="Times New Roman" w:hAnsi="Times New Roman" w:cs="Times New Roman"/>
          <w:b/>
          <w:i/>
          <w:sz w:val="28"/>
          <w:szCs w:val="28"/>
        </w:rPr>
        <w:t>Задание 1. Полевые геодезические работы</w:t>
      </w:r>
    </w:p>
    <w:p w14:paraId="1957D613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lastRenderedPageBreak/>
        <w:t xml:space="preserve">Получить USB-накопитель от Главного эксперта для импорта каталога координат в </w:t>
      </w:r>
      <w:proofErr w:type="gramStart"/>
      <w:r w:rsidRPr="007E2C79">
        <w:rPr>
          <w:rFonts w:ascii="Times New Roman" w:hAnsi="Times New Roman"/>
          <w:bCs/>
          <w:iCs/>
          <w:sz w:val="28"/>
          <w:szCs w:val="28"/>
        </w:rPr>
        <w:t>формате .</w:t>
      </w:r>
      <w:proofErr w:type="gramEnd"/>
      <w:r w:rsidRPr="007E2C79">
        <w:rPr>
          <w:rFonts w:ascii="Times New Roman" w:hAnsi="Times New Roman"/>
          <w:bCs/>
          <w:iCs/>
          <w:sz w:val="28"/>
          <w:szCs w:val="28"/>
        </w:rPr>
        <w:t>*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txt</w:t>
      </w:r>
      <w:proofErr w:type="spellEnd"/>
      <w:r w:rsidRPr="007E2C79">
        <w:rPr>
          <w:rFonts w:ascii="Times New Roman" w:hAnsi="Times New Roman"/>
          <w:bCs/>
          <w:iCs/>
          <w:sz w:val="28"/>
          <w:szCs w:val="28"/>
        </w:rPr>
        <w:t xml:space="preserve"> для ориентирования инструмента.</w:t>
      </w:r>
    </w:p>
    <w:p w14:paraId="59BC62F4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E2C79">
        <w:rPr>
          <w:rFonts w:ascii="Times New Roman" w:hAnsi="Times New Roman"/>
          <w:sz w:val="28"/>
          <w:szCs w:val="28"/>
        </w:rPr>
        <w:t>Произвести рекогносцировку объекта инспектирования с целью выбора места установки станции.</w:t>
      </w:r>
    </w:p>
    <w:p w14:paraId="2B2D127E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E2C79">
        <w:rPr>
          <w:rFonts w:ascii="Times New Roman" w:hAnsi="Times New Roman"/>
          <w:sz w:val="28"/>
          <w:szCs w:val="28"/>
        </w:rPr>
        <w:t xml:space="preserve">Импортировать каталог опорных пунктов с </w:t>
      </w:r>
      <w:r w:rsidRPr="007E2C79">
        <w:rPr>
          <w:rFonts w:ascii="Times New Roman" w:hAnsi="Times New Roman"/>
          <w:sz w:val="28"/>
          <w:szCs w:val="28"/>
          <w:lang w:val="en-US"/>
        </w:rPr>
        <w:t>USB</w:t>
      </w:r>
      <w:r w:rsidRPr="007E2C79">
        <w:rPr>
          <w:rFonts w:ascii="Times New Roman" w:hAnsi="Times New Roman"/>
          <w:sz w:val="28"/>
          <w:szCs w:val="28"/>
        </w:rPr>
        <w:t>-накопителя в проект «</w:t>
      </w:r>
      <w:r w:rsidRPr="007E2C79">
        <w:rPr>
          <w:rFonts w:ascii="Times New Roman" w:hAnsi="Times New Roman"/>
          <w:sz w:val="28"/>
          <w:szCs w:val="28"/>
          <w:lang w:val="en-US"/>
        </w:rPr>
        <w:t>FASAD</w:t>
      </w:r>
      <w:r>
        <w:rPr>
          <w:rFonts w:ascii="Times New Roman" w:hAnsi="Times New Roman"/>
          <w:sz w:val="28"/>
          <w:szCs w:val="28"/>
        </w:rPr>
        <w:t>_Фамилия конкурсанта</w:t>
      </w:r>
      <w:r w:rsidRPr="007E2C79">
        <w:rPr>
          <w:rFonts w:ascii="Times New Roman" w:hAnsi="Times New Roman"/>
          <w:sz w:val="28"/>
          <w:szCs w:val="28"/>
        </w:rPr>
        <w:t>» в новый рабочий проект.</w:t>
      </w:r>
    </w:p>
    <w:p w14:paraId="7B2B3C2B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E2C79">
        <w:rPr>
          <w:rFonts w:ascii="Times New Roman" w:hAnsi="Times New Roman"/>
          <w:sz w:val="28"/>
          <w:szCs w:val="28"/>
        </w:rPr>
        <w:t xml:space="preserve">Установить станцию </w:t>
      </w:r>
      <w:r>
        <w:rPr>
          <w:rFonts w:ascii="Times New Roman" w:hAnsi="Times New Roman"/>
          <w:sz w:val="28"/>
          <w:szCs w:val="28"/>
        </w:rPr>
        <w:t xml:space="preserve">любым </w:t>
      </w:r>
      <w:r w:rsidRPr="007E2C79">
        <w:rPr>
          <w:rFonts w:ascii="Times New Roman" w:hAnsi="Times New Roman"/>
          <w:sz w:val="28"/>
          <w:szCs w:val="28"/>
        </w:rPr>
        <w:t>метод</w:t>
      </w:r>
      <w:r>
        <w:rPr>
          <w:rFonts w:ascii="Times New Roman" w:hAnsi="Times New Roman"/>
          <w:sz w:val="28"/>
          <w:szCs w:val="28"/>
        </w:rPr>
        <w:t>ом</w:t>
      </w:r>
      <w:r w:rsidRPr="007E2C79">
        <w:rPr>
          <w:rFonts w:ascii="Times New Roman" w:hAnsi="Times New Roman"/>
          <w:sz w:val="28"/>
          <w:szCs w:val="28"/>
        </w:rPr>
        <w:t>.</w:t>
      </w:r>
    </w:p>
    <w:p w14:paraId="44B03A01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E2C79">
        <w:rPr>
          <w:rFonts w:ascii="Times New Roman" w:hAnsi="Times New Roman"/>
          <w:sz w:val="28"/>
          <w:szCs w:val="28"/>
        </w:rPr>
        <w:t xml:space="preserve">Выполнить съёмку фасада здания в </w:t>
      </w:r>
      <w:proofErr w:type="spellStart"/>
      <w:r w:rsidRPr="007E2C79">
        <w:rPr>
          <w:rFonts w:ascii="Times New Roman" w:hAnsi="Times New Roman"/>
          <w:sz w:val="28"/>
          <w:szCs w:val="28"/>
        </w:rPr>
        <w:t>безотражательном</w:t>
      </w:r>
      <w:proofErr w:type="spellEnd"/>
      <w:r w:rsidRPr="007E2C79">
        <w:rPr>
          <w:rFonts w:ascii="Times New Roman" w:hAnsi="Times New Roman"/>
          <w:sz w:val="28"/>
          <w:szCs w:val="28"/>
        </w:rPr>
        <w:t xml:space="preserve"> режиме.</w:t>
      </w:r>
    </w:p>
    <w:p w14:paraId="37ADFFEC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E2C79">
        <w:rPr>
          <w:rFonts w:ascii="Times New Roman" w:hAnsi="Times New Roman"/>
          <w:sz w:val="28"/>
          <w:szCs w:val="28"/>
        </w:rPr>
        <w:t>Экспортировать рабочий проект «</w:t>
      </w:r>
      <w:r w:rsidRPr="007E2C79">
        <w:rPr>
          <w:rFonts w:ascii="Times New Roman" w:hAnsi="Times New Roman"/>
          <w:sz w:val="28"/>
          <w:szCs w:val="28"/>
          <w:lang w:val="en-US"/>
        </w:rPr>
        <w:t>FASAD</w:t>
      </w:r>
      <w:r>
        <w:rPr>
          <w:rFonts w:ascii="Times New Roman" w:hAnsi="Times New Roman"/>
          <w:sz w:val="28"/>
          <w:szCs w:val="28"/>
        </w:rPr>
        <w:t>_Фамилия конкурсанта</w:t>
      </w:r>
      <w:r w:rsidRPr="007E2C79">
        <w:rPr>
          <w:rFonts w:ascii="Times New Roman" w:hAnsi="Times New Roman"/>
          <w:sz w:val="28"/>
          <w:szCs w:val="28"/>
        </w:rPr>
        <w:t xml:space="preserve">» на </w:t>
      </w:r>
      <w:r w:rsidRPr="007E2C79">
        <w:rPr>
          <w:rFonts w:ascii="Times New Roman" w:hAnsi="Times New Roman"/>
          <w:sz w:val="28"/>
          <w:szCs w:val="28"/>
          <w:lang w:val="en-US"/>
        </w:rPr>
        <w:t>USB</w:t>
      </w:r>
      <w:r w:rsidRPr="007E2C79">
        <w:rPr>
          <w:rFonts w:ascii="Times New Roman" w:hAnsi="Times New Roman"/>
          <w:sz w:val="28"/>
          <w:szCs w:val="28"/>
        </w:rPr>
        <w:t xml:space="preserve">-накопитель в </w:t>
      </w:r>
      <w:proofErr w:type="gramStart"/>
      <w:r w:rsidRPr="007E2C79">
        <w:rPr>
          <w:rFonts w:ascii="Times New Roman" w:hAnsi="Times New Roman"/>
          <w:sz w:val="28"/>
          <w:szCs w:val="28"/>
        </w:rPr>
        <w:t>форматах .</w:t>
      </w:r>
      <w:proofErr w:type="gramEnd"/>
      <w:r w:rsidRPr="007E2C79">
        <w:rPr>
          <w:rFonts w:ascii="Times New Roman" w:hAnsi="Times New Roman"/>
          <w:sz w:val="28"/>
          <w:szCs w:val="28"/>
        </w:rPr>
        <w:t>*</w:t>
      </w:r>
      <w:r w:rsidRPr="007E2C79">
        <w:rPr>
          <w:rFonts w:ascii="Times New Roman" w:hAnsi="Times New Roman"/>
          <w:sz w:val="28"/>
          <w:szCs w:val="28"/>
          <w:lang w:val="en-US"/>
        </w:rPr>
        <w:t>txt</w:t>
      </w:r>
    </w:p>
    <w:p w14:paraId="293FC61F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Сдать электронный тахеометр и аксессуары Техническому эксперту.</w:t>
      </w:r>
    </w:p>
    <w:p w14:paraId="0EA04E62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Сдать Конкурсное задание и USB-накопитель Главному эксперту.</w:t>
      </w:r>
    </w:p>
    <w:p w14:paraId="36EBC524" w14:textId="77777777" w:rsidR="00DA4B89" w:rsidRDefault="00DA4B89" w:rsidP="00DA4B89">
      <w:pPr>
        <w:pStyle w:val="aff9"/>
        <w:spacing w:after="0" w:line="360" w:lineRule="auto"/>
        <w:ind w:left="0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7E2C79">
        <w:rPr>
          <w:rFonts w:ascii="Times New Roman" w:hAnsi="Times New Roman"/>
          <w:b/>
          <w:bCs/>
          <w:color w:val="C00000"/>
          <w:sz w:val="28"/>
          <w:szCs w:val="28"/>
        </w:rPr>
        <w:t>СТОП</w:t>
      </w:r>
    </w:p>
    <w:p w14:paraId="0DF6D11F" w14:textId="77777777" w:rsidR="00DA4B89" w:rsidRPr="007E2C79" w:rsidRDefault="00DA4B89" w:rsidP="00DA4B89">
      <w:pPr>
        <w:pStyle w:val="aff9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50C139F9" w14:textId="77777777" w:rsidR="00DA4B89" w:rsidRPr="000D4A16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4A16">
        <w:rPr>
          <w:rFonts w:ascii="Times New Roman" w:hAnsi="Times New Roman" w:cs="Times New Roman"/>
          <w:b/>
          <w:i/>
          <w:sz w:val="28"/>
          <w:szCs w:val="28"/>
        </w:rPr>
        <w:t>Задание 2. Инспектирование поверхности</w:t>
      </w:r>
    </w:p>
    <w:p w14:paraId="1FD9E9A3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0D4A16">
        <w:rPr>
          <w:rFonts w:ascii="Times New Roman" w:hAnsi="Times New Roman"/>
          <w:sz w:val="28"/>
          <w:szCs w:val="28"/>
        </w:rPr>
        <w:t>Получить USB-накопитель от Главного эксперта.</w:t>
      </w:r>
    </w:p>
    <w:p w14:paraId="05E4E670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E2C79">
        <w:rPr>
          <w:rFonts w:ascii="Times New Roman" w:hAnsi="Times New Roman"/>
          <w:sz w:val="28"/>
          <w:szCs w:val="28"/>
        </w:rPr>
        <w:t>Запустить симулятор полевого ПО</w:t>
      </w:r>
      <w:r>
        <w:rPr>
          <w:rFonts w:ascii="Times New Roman" w:hAnsi="Times New Roman"/>
          <w:sz w:val="28"/>
          <w:szCs w:val="28"/>
        </w:rPr>
        <w:t>.</w:t>
      </w:r>
    </w:p>
    <w:p w14:paraId="39691075" w14:textId="77777777" w:rsidR="00DA4B89" w:rsidRPr="0032329B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2329B">
        <w:rPr>
          <w:rFonts w:ascii="Times New Roman" w:hAnsi="Times New Roman"/>
          <w:sz w:val="28"/>
          <w:szCs w:val="28"/>
        </w:rPr>
        <w:t>Создать рабочий проект «</w:t>
      </w:r>
      <w:proofErr w:type="spellStart"/>
      <w:r w:rsidRPr="000D4A16">
        <w:rPr>
          <w:rFonts w:ascii="Times New Roman" w:hAnsi="Times New Roman"/>
          <w:sz w:val="28"/>
          <w:szCs w:val="28"/>
        </w:rPr>
        <w:t>INSPECT</w:t>
      </w:r>
      <w:r>
        <w:rPr>
          <w:rFonts w:ascii="Times New Roman" w:hAnsi="Times New Roman"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sz w:val="28"/>
          <w:szCs w:val="28"/>
        </w:rPr>
        <w:t xml:space="preserve"> конкурсанта</w:t>
      </w:r>
      <w:r w:rsidRPr="0032329B">
        <w:rPr>
          <w:rFonts w:ascii="Times New Roman" w:hAnsi="Times New Roman"/>
          <w:sz w:val="28"/>
          <w:szCs w:val="28"/>
        </w:rPr>
        <w:t>» во внутренней памяти симулятора.</w:t>
      </w:r>
    </w:p>
    <w:p w14:paraId="0EA93412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E2C79">
        <w:rPr>
          <w:rFonts w:ascii="Times New Roman" w:hAnsi="Times New Roman"/>
          <w:sz w:val="28"/>
          <w:szCs w:val="28"/>
        </w:rPr>
        <w:t>Скопировать текстовый файл «</w:t>
      </w:r>
      <w:r w:rsidRPr="007E2C79">
        <w:rPr>
          <w:rFonts w:ascii="Times New Roman" w:hAnsi="Times New Roman"/>
          <w:sz w:val="28"/>
          <w:szCs w:val="28"/>
          <w:lang w:val="en-US"/>
        </w:rPr>
        <w:t>FASAD</w:t>
      </w:r>
      <w:r>
        <w:rPr>
          <w:rFonts w:ascii="Times New Roman" w:hAnsi="Times New Roman"/>
          <w:sz w:val="28"/>
          <w:szCs w:val="28"/>
        </w:rPr>
        <w:t>_Фамилия конкурсанта</w:t>
      </w:r>
      <w:r w:rsidRPr="007E2C79">
        <w:rPr>
          <w:rFonts w:ascii="Times New Roman" w:hAnsi="Times New Roman"/>
          <w:sz w:val="28"/>
          <w:szCs w:val="28"/>
        </w:rPr>
        <w:t xml:space="preserve">» с </w:t>
      </w:r>
      <w:r w:rsidRPr="007E2C79">
        <w:rPr>
          <w:rFonts w:ascii="Times New Roman" w:hAnsi="Times New Roman"/>
          <w:sz w:val="28"/>
          <w:szCs w:val="28"/>
          <w:lang w:val="en-US"/>
        </w:rPr>
        <w:t>USB</w:t>
      </w:r>
      <w:r w:rsidRPr="007E2C79">
        <w:rPr>
          <w:rFonts w:ascii="Times New Roman" w:hAnsi="Times New Roman"/>
          <w:sz w:val="28"/>
          <w:szCs w:val="28"/>
        </w:rPr>
        <w:t>-накопителя в соответствующую папку внутренней памяти симулятора.</w:t>
      </w:r>
    </w:p>
    <w:p w14:paraId="0C3F48AB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E2C79">
        <w:rPr>
          <w:rFonts w:ascii="Times New Roman" w:hAnsi="Times New Roman"/>
          <w:sz w:val="28"/>
          <w:szCs w:val="28"/>
        </w:rPr>
        <w:t>Импортировать текстовый файл в рабочий проект «</w:t>
      </w:r>
      <w:r w:rsidRPr="007E2C79">
        <w:rPr>
          <w:rFonts w:ascii="Times New Roman" w:hAnsi="Times New Roman"/>
          <w:sz w:val="28"/>
          <w:szCs w:val="28"/>
          <w:lang w:val="en-US"/>
        </w:rPr>
        <w:t>INSPECT</w:t>
      </w:r>
      <w:r>
        <w:rPr>
          <w:rFonts w:ascii="Times New Roman" w:hAnsi="Times New Roman"/>
          <w:sz w:val="28"/>
          <w:szCs w:val="28"/>
        </w:rPr>
        <w:t>_Фамилия конкурсанта</w:t>
      </w:r>
      <w:r w:rsidRPr="007E2C79">
        <w:rPr>
          <w:rFonts w:ascii="Times New Roman" w:hAnsi="Times New Roman"/>
          <w:sz w:val="28"/>
          <w:szCs w:val="28"/>
        </w:rPr>
        <w:t>», выбрав пробел в настройках в качестве разделителя.</w:t>
      </w:r>
    </w:p>
    <w:p w14:paraId="72D38F73" w14:textId="77777777" w:rsidR="00DA4B89" w:rsidRPr="0032329B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2329B">
        <w:rPr>
          <w:rFonts w:ascii="Times New Roman" w:hAnsi="Times New Roman"/>
          <w:sz w:val="28"/>
          <w:szCs w:val="28"/>
        </w:rPr>
        <w:t xml:space="preserve">С рабочего стола ПК скопировать файл проектной модели фасада здания в </w:t>
      </w:r>
      <w:proofErr w:type="gramStart"/>
      <w:r w:rsidRPr="0032329B">
        <w:rPr>
          <w:rFonts w:ascii="Times New Roman" w:hAnsi="Times New Roman"/>
          <w:sz w:val="28"/>
          <w:szCs w:val="28"/>
        </w:rPr>
        <w:t>формате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329B">
        <w:rPr>
          <w:rFonts w:ascii="Times New Roman" w:hAnsi="Times New Roman"/>
          <w:sz w:val="28"/>
          <w:szCs w:val="28"/>
        </w:rPr>
        <w:t>.</w:t>
      </w:r>
      <w:proofErr w:type="gramEnd"/>
      <w:r w:rsidRPr="0032329B">
        <w:rPr>
          <w:rFonts w:ascii="Times New Roman" w:hAnsi="Times New Roman"/>
          <w:sz w:val="28"/>
          <w:szCs w:val="28"/>
        </w:rPr>
        <w:t>*</w:t>
      </w:r>
      <w:proofErr w:type="spellStart"/>
      <w:r w:rsidRPr="0032329B">
        <w:rPr>
          <w:rFonts w:ascii="Times New Roman" w:hAnsi="Times New Roman"/>
          <w:sz w:val="28"/>
          <w:szCs w:val="28"/>
          <w:lang w:val="en-US"/>
        </w:rPr>
        <w:t>dxf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32329B">
        <w:rPr>
          <w:rFonts w:ascii="Times New Roman" w:hAnsi="Times New Roman"/>
          <w:sz w:val="28"/>
          <w:szCs w:val="28"/>
        </w:rPr>
        <w:t>в соответствующую папку внутренней памяти симулятора.</w:t>
      </w:r>
    </w:p>
    <w:p w14:paraId="39332BFC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E2C79">
        <w:rPr>
          <w:rFonts w:ascii="Times New Roman" w:hAnsi="Times New Roman"/>
          <w:sz w:val="28"/>
          <w:szCs w:val="28"/>
        </w:rPr>
        <w:t>В свойствах рабочего проекта «</w:t>
      </w:r>
      <w:r w:rsidRPr="007E2C79">
        <w:rPr>
          <w:rFonts w:ascii="Times New Roman" w:hAnsi="Times New Roman"/>
          <w:sz w:val="28"/>
          <w:szCs w:val="28"/>
          <w:lang w:val="en-US"/>
        </w:rPr>
        <w:t>INSPECT</w:t>
      </w:r>
      <w:r>
        <w:rPr>
          <w:rFonts w:ascii="Times New Roman" w:hAnsi="Times New Roman"/>
          <w:sz w:val="28"/>
          <w:szCs w:val="28"/>
        </w:rPr>
        <w:t>_Фамилия конкурсанта</w:t>
      </w:r>
      <w:r w:rsidRPr="007E2C79">
        <w:rPr>
          <w:rFonts w:ascii="Times New Roman" w:hAnsi="Times New Roman"/>
          <w:sz w:val="28"/>
          <w:szCs w:val="28"/>
        </w:rPr>
        <w:t>» задать файлу «</w:t>
      </w:r>
      <w:proofErr w:type="spellStart"/>
      <w:r w:rsidRPr="007E2C79">
        <w:rPr>
          <w:rFonts w:ascii="Times New Roman" w:hAnsi="Times New Roman"/>
          <w:sz w:val="28"/>
          <w:szCs w:val="28"/>
          <w:lang w:val="en-US"/>
        </w:rPr>
        <w:t>Fasad</w:t>
      </w:r>
      <w:proofErr w:type="spellEnd"/>
      <w:r w:rsidRPr="007E2C79">
        <w:rPr>
          <w:rFonts w:ascii="Times New Roman" w:hAnsi="Times New Roman"/>
          <w:sz w:val="28"/>
          <w:szCs w:val="28"/>
        </w:rPr>
        <w:t>_</w:t>
      </w:r>
      <w:proofErr w:type="spellStart"/>
      <w:r w:rsidRPr="007E2C79">
        <w:rPr>
          <w:rFonts w:ascii="Times New Roman" w:hAnsi="Times New Roman"/>
          <w:sz w:val="28"/>
          <w:szCs w:val="28"/>
          <w:lang w:val="en-US"/>
        </w:rPr>
        <w:t>dxf</w:t>
      </w:r>
      <w:proofErr w:type="spellEnd"/>
      <w:r w:rsidRPr="007E2C79">
        <w:rPr>
          <w:rFonts w:ascii="Times New Roman" w:hAnsi="Times New Roman"/>
          <w:sz w:val="28"/>
          <w:szCs w:val="28"/>
        </w:rPr>
        <w:t>» состояние «Видимый» для отображения в проекте в 3</w:t>
      </w:r>
      <w:r w:rsidRPr="007E2C79">
        <w:rPr>
          <w:rFonts w:ascii="Times New Roman" w:hAnsi="Times New Roman"/>
          <w:sz w:val="28"/>
          <w:szCs w:val="28"/>
          <w:lang w:val="en-US"/>
        </w:rPr>
        <w:t>D</w:t>
      </w:r>
    </w:p>
    <w:p w14:paraId="7B2B2A1A" w14:textId="77777777" w:rsidR="00DA4B89" w:rsidRPr="0032329B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2329B">
        <w:rPr>
          <w:rFonts w:ascii="Times New Roman" w:hAnsi="Times New Roman"/>
          <w:sz w:val="28"/>
          <w:szCs w:val="28"/>
        </w:rPr>
        <w:lastRenderedPageBreak/>
        <w:t>Используя одну из инженерных прикладных программ симулятора, задать в качестве проектной поверхности для инспектирования фасада здания загруженную модель в формате *.</w:t>
      </w:r>
      <w:proofErr w:type="spellStart"/>
      <w:r w:rsidRPr="0032329B">
        <w:rPr>
          <w:rFonts w:ascii="Times New Roman" w:hAnsi="Times New Roman"/>
          <w:sz w:val="28"/>
          <w:szCs w:val="28"/>
          <w:lang w:val="en-US"/>
        </w:rPr>
        <w:t>dxf</w:t>
      </w:r>
      <w:proofErr w:type="spellEnd"/>
      <w:r w:rsidRPr="0032329B">
        <w:rPr>
          <w:rFonts w:ascii="Times New Roman" w:hAnsi="Times New Roman"/>
          <w:sz w:val="28"/>
          <w:szCs w:val="28"/>
        </w:rPr>
        <w:t>.</w:t>
      </w:r>
    </w:p>
    <w:p w14:paraId="41FB1331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E2C79">
        <w:rPr>
          <w:rFonts w:ascii="Times New Roman" w:hAnsi="Times New Roman"/>
          <w:sz w:val="28"/>
          <w:szCs w:val="28"/>
        </w:rPr>
        <w:t xml:space="preserve">В строке «Объекты для импорта» выбрать точки, так как проектная модель фасада представляет из себя отрисованный фасад здания по отснятым точкам </w:t>
      </w:r>
    </w:p>
    <w:p w14:paraId="581C206E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E2C79">
        <w:rPr>
          <w:rFonts w:ascii="Times New Roman" w:hAnsi="Times New Roman"/>
          <w:sz w:val="28"/>
          <w:szCs w:val="28"/>
        </w:rPr>
        <w:t xml:space="preserve">В качестве фактической поверхности фасада здания выбрать набор измерений, полученный в результате съёмки объекта механическим тахеометром в </w:t>
      </w:r>
      <w:proofErr w:type="spellStart"/>
      <w:r w:rsidRPr="007E2C79">
        <w:rPr>
          <w:rFonts w:ascii="Times New Roman" w:hAnsi="Times New Roman"/>
          <w:sz w:val="28"/>
          <w:szCs w:val="28"/>
        </w:rPr>
        <w:t>безотражательном</w:t>
      </w:r>
      <w:proofErr w:type="spellEnd"/>
      <w:r w:rsidRPr="007E2C79">
        <w:rPr>
          <w:rFonts w:ascii="Times New Roman" w:hAnsi="Times New Roman"/>
          <w:sz w:val="28"/>
          <w:szCs w:val="28"/>
        </w:rPr>
        <w:t xml:space="preserve"> режиме.</w:t>
      </w:r>
    </w:p>
    <w:p w14:paraId="4A150FCD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E2C79">
        <w:rPr>
          <w:rFonts w:ascii="Times New Roman" w:hAnsi="Times New Roman"/>
          <w:sz w:val="28"/>
          <w:szCs w:val="28"/>
        </w:rPr>
        <w:t>Создать шаблон карты цветовых отклонений для сравнения фактических результатов измерений с проектными данными</w:t>
      </w:r>
      <w:r>
        <w:rPr>
          <w:rFonts w:ascii="Times New Roman" w:hAnsi="Times New Roman"/>
          <w:sz w:val="28"/>
          <w:szCs w:val="28"/>
        </w:rPr>
        <w:t>.</w:t>
      </w:r>
    </w:p>
    <w:p w14:paraId="250BFE45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E2C79">
        <w:rPr>
          <w:rFonts w:ascii="Times New Roman" w:hAnsi="Times New Roman"/>
          <w:sz w:val="28"/>
          <w:szCs w:val="28"/>
        </w:rPr>
        <w:t>Выполнить инспектирование поверхности фасада на предмет выявления проблемных зон.</w:t>
      </w:r>
    </w:p>
    <w:p w14:paraId="58266BE4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E2C79">
        <w:rPr>
          <w:rFonts w:ascii="Times New Roman" w:hAnsi="Times New Roman"/>
          <w:sz w:val="28"/>
          <w:szCs w:val="28"/>
        </w:rPr>
        <w:t>Подготовить следующие отчёты/выводы по результатам анализа сравнения</w:t>
      </w:r>
      <w:r>
        <w:rPr>
          <w:rFonts w:ascii="Times New Roman" w:hAnsi="Times New Roman"/>
          <w:sz w:val="28"/>
          <w:szCs w:val="28"/>
        </w:rPr>
        <w:t>.</w:t>
      </w:r>
    </w:p>
    <w:p w14:paraId="5505E6F7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E2C79">
        <w:rPr>
          <w:rFonts w:ascii="Times New Roman" w:hAnsi="Times New Roman"/>
          <w:sz w:val="28"/>
          <w:szCs w:val="28"/>
        </w:rPr>
        <w:t>Выключить ПК.</w:t>
      </w:r>
    </w:p>
    <w:p w14:paraId="5E7A631A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E2C79">
        <w:rPr>
          <w:rFonts w:ascii="Times New Roman" w:hAnsi="Times New Roman"/>
          <w:sz w:val="28"/>
          <w:szCs w:val="28"/>
        </w:rPr>
        <w:t xml:space="preserve">Сдать Конкурсное задание и </w:t>
      </w:r>
      <w:r w:rsidRPr="007E2C79">
        <w:rPr>
          <w:rFonts w:ascii="Times New Roman" w:hAnsi="Times New Roman"/>
          <w:sz w:val="28"/>
          <w:szCs w:val="28"/>
          <w:lang w:val="en-US"/>
        </w:rPr>
        <w:t>USB</w:t>
      </w:r>
      <w:r w:rsidRPr="007E2C79">
        <w:rPr>
          <w:rFonts w:ascii="Times New Roman" w:hAnsi="Times New Roman"/>
          <w:sz w:val="28"/>
          <w:szCs w:val="28"/>
        </w:rPr>
        <w:t xml:space="preserve">-накопитель Главному эксперту. </w:t>
      </w:r>
    </w:p>
    <w:p w14:paraId="1838C054" w14:textId="77777777" w:rsidR="00DA4B89" w:rsidRDefault="00DA4B89" w:rsidP="00DA4B89">
      <w:pPr>
        <w:pStyle w:val="aff9"/>
        <w:spacing w:after="0" w:line="360" w:lineRule="auto"/>
        <w:ind w:left="0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7E2C79">
        <w:rPr>
          <w:rFonts w:ascii="Times New Roman" w:hAnsi="Times New Roman"/>
          <w:b/>
          <w:bCs/>
          <w:color w:val="C00000"/>
          <w:sz w:val="28"/>
          <w:szCs w:val="28"/>
        </w:rPr>
        <w:t>СТОП</w:t>
      </w:r>
    </w:p>
    <w:p w14:paraId="54370EDC" w14:textId="77777777" w:rsidR="00DA4B89" w:rsidRPr="007E2C79" w:rsidRDefault="00DA4B89" w:rsidP="00DA4B89">
      <w:pPr>
        <w:pStyle w:val="aff9"/>
        <w:spacing w:after="0" w:line="360" w:lineRule="auto"/>
        <w:ind w:left="0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</w:p>
    <w:p w14:paraId="5F41FE8A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E2C79">
        <w:rPr>
          <w:rFonts w:ascii="Times New Roman" w:hAnsi="Times New Roman" w:cs="Times New Roman"/>
          <w:b/>
          <w:bCs/>
          <w:iCs/>
          <w:sz w:val="28"/>
          <w:szCs w:val="28"/>
        </w:rPr>
        <w:t>Модуль Б: Роботизированные технологии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781490">
        <w:rPr>
          <w:rFonts w:ascii="Times New Roman" w:hAnsi="Times New Roman" w:cs="Times New Roman"/>
          <w:b/>
          <w:bCs/>
          <w:sz w:val="28"/>
          <w:szCs w:val="28"/>
        </w:rPr>
        <w:t>инвариант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01CECE33" w14:textId="77777777" w:rsidR="00DA4B89" w:rsidRPr="00CD3246" w:rsidRDefault="00DA4B89" w:rsidP="00DA4B8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CD3246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6 часов</w:t>
      </w:r>
    </w:p>
    <w:p w14:paraId="75C93ABD" w14:textId="77777777" w:rsidR="00DA4B89" w:rsidRPr="003F3706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F37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 Разбивка ТИМ-модели</w:t>
      </w:r>
    </w:p>
    <w:p w14:paraId="43DF580D" w14:textId="77777777" w:rsidR="00DA4B89" w:rsidRPr="003F3706" w:rsidRDefault="00DA4B89" w:rsidP="00DA4B89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 xml:space="preserve">Получить </w:t>
      </w:r>
      <w:r w:rsidRPr="003F3706">
        <w:rPr>
          <w:rFonts w:ascii="Times New Roman" w:hAnsi="Times New Roman"/>
          <w:sz w:val="28"/>
          <w:szCs w:val="28"/>
          <w:lang w:val="en-US"/>
        </w:rPr>
        <w:t>USB</w:t>
      </w:r>
      <w:r w:rsidRPr="003F3706">
        <w:rPr>
          <w:rFonts w:ascii="Times New Roman" w:hAnsi="Times New Roman"/>
          <w:sz w:val="28"/>
          <w:szCs w:val="28"/>
        </w:rPr>
        <w:t>-накопитель от Главного эксперта (ГЭ) с файлом в формате *.</w:t>
      </w:r>
      <w:proofErr w:type="spellStart"/>
      <w:r w:rsidRPr="003F3706">
        <w:rPr>
          <w:rFonts w:ascii="Times New Roman" w:hAnsi="Times New Roman"/>
          <w:sz w:val="28"/>
          <w:szCs w:val="28"/>
          <w:lang w:val="en-US"/>
        </w:rPr>
        <w:t>ifc</w:t>
      </w:r>
      <w:proofErr w:type="spellEnd"/>
      <w:r w:rsidRPr="003F3706">
        <w:rPr>
          <w:rFonts w:ascii="Times New Roman" w:hAnsi="Times New Roman"/>
          <w:sz w:val="28"/>
          <w:szCs w:val="28"/>
        </w:rPr>
        <w:t xml:space="preserve"> и каталогом опорных пунктов в формате *.</w:t>
      </w:r>
      <w:r w:rsidRPr="003F3706">
        <w:rPr>
          <w:rFonts w:ascii="Times New Roman" w:hAnsi="Times New Roman"/>
          <w:sz w:val="28"/>
          <w:szCs w:val="28"/>
          <w:lang w:val="en-US"/>
        </w:rPr>
        <w:t>txt</w:t>
      </w:r>
      <w:r w:rsidRPr="003F3706">
        <w:rPr>
          <w:rFonts w:ascii="Times New Roman" w:hAnsi="Times New Roman"/>
          <w:sz w:val="28"/>
          <w:szCs w:val="28"/>
        </w:rPr>
        <w:t xml:space="preserve"> для дальнейшего выноса проектной ТИМ-модели здания гражданского назначения в натуру.</w:t>
      </w:r>
    </w:p>
    <w:p w14:paraId="6A41D126" w14:textId="77777777" w:rsidR="00DA4B89" w:rsidRPr="003F3706" w:rsidRDefault="00DA4B89" w:rsidP="00DA4B89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Создать рабочий проект «</w:t>
      </w:r>
      <w:r w:rsidRPr="003F3706">
        <w:rPr>
          <w:rFonts w:ascii="Times New Roman" w:hAnsi="Times New Roman"/>
          <w:sz w:val="28"/>
          <w:szCs w:val="28"/>
          <w:lang w:val="en-US"/>
        </w:rPr>
        <w:t>TIM</w:t>
      </w:r>
      <w:r w:rsidRPr="003F3706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Фамилия конкурсанта</w:t>
      </w:r>
      <w:r w:rsidRPr="003F3706">
        <w:rPr>
          <w:rFonts w:ascii="Times New Roman" w:hAnsi="Times New Roman"/>
          <w:sz w:val="28"/>
          <w:szCs w:val="28"/>
        </w:rPr>
        <w:t>» в полевом ПО тахеометра.</w:t>
      </w:r>
    </w:p>
    <w:p w14:paraId="7A018441" w14:textId="77777777" w:rsidR="00DA4B89" w:rsidRPr="003F3706" w:rsidRDefault="00DA4B89" w:rsidP="00DA4B89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Импортировать каталог опорных пунктов в созданный рабочий проект.</w:t>
      </w:r>
    </w:p>
    <w:p w14:paraId="273BAF92" w14:textId="77777777" w:rsidR="00DA4B89" w:rsidRPr="003F3706" w:rsidRDefault="00DA4B89" w:rsidP="00DA4B89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lastRenderedPageBreak/>
        <w:t>Выполнить ориентирование роботизированного тахеометра одним из существующих методов.</w:t>
      </w:r>
    </w:p>
    <w:p w14:paraId="37CB348E" w14:textId="77777777" w:rsidR="00DA4B89" w:rsidRPr="003F3706" w:rsidRDefault="00DA4B89" w:rsidP="00DA4B89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Добавить связанные файлы «</w:t>
      </w:r>
      <w:r w:rsidRPr="003F3706">
        <w:rPr>
          <w:rFonts w:ascii="Times New Roman" w:hAnsi="Times New Roman"/>
          <w:sz w:val="28"/>
          <w:szCs w:val="28"/>
          <w:lang w:val="en-US"/>
        </w:rPr>
        <w:t>TIM</w:t>
      </w:r>
      <w:r w:rsidRPr="003F3706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Фамилия конкурсанта</w:t>
      </w:r>
      <w:r w:rsidRPr="003F370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14:paraId="09ABEE20" w14:textId="77777777" w:rsidR="00DA4B89" w:rsidRPr="003F3706" w:rsidRDefault="00DA4B89" w:rsidP="00DA4B89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Перейти в съемку, выделить нужную стену (Приложения 1 и 2).</w:t>
      </w:r>
    </w:p>
    <w:p w14:paraId="23DB007E" w14:textId="77777777" w:rsidR="00DA4B89" w:rsidRPr="00AF2B99" w:rsidRDefault="00DA4B89" w:rsidP="00DA4B89">
      <w:pPr>
        <w:pStyle w:val="aff9"/>
        <w:spacing w:after="0" w:line="360" w:lineRule="auto"/>
        <w:ind w:left="0"/>
        <w:jc w:val="right"/>
        <w:rPr>
          <w:rFonts w:ascii="Times New Roman" w:hAnsi="Times New Roman"/>
          <w:i/>
          <w:iCs/>
          <w:sz w:val="28"/>
          <w:szCs w:val="28"/>
        </w:rPr>
      </w:pPr>
      <w:r w:rsidRPr="00AF2B99">
        <w:rPr>
          <w:rFonts w:ascii="Times New Roman" w:hAnsi="Times New Roman"/>
          <w:i/>
          <w:iCs/>
          <w:sz w:val="28"/>
          <w:szCs w:val="28"/>
        </w:rPr>
        <w:t>Приложение 1</w:t>
      </w:r>
    </w:p>
    <w:p w14:paraId="23AEA476" w14:textId="77777777" w:rsidR="00DA4B89" w:rsidRPr="003F3706" w:rsidRDefault="00DA4B89" w:rsidP="00DA4B89">
      <w:pPr>
        <w:pStyle w:val="aff9"/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7561086B" wp14:editId="268CD6C7">
            <wp:extent cx="3238752" cy="1800000"/>
            <wp:effectExtent l="0" t="0" r="0" b="0"/>
            <wp:docPr id="1852313883" name="Изображение 1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13883" name="Изображение 1" descr="Изображение выглядит как текст, снимок экрана, программное обеспечение, число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75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80FAA" w14:textId="77777777" w:rsidR="00DA4B89" w:rsidRPr="00AF2B99" w:rsidRDefault="00DA4B89" w:rsidP="00DA4B89">
      <w:pPr>
        <w:pStyle w:val="aff9"/>
        <w:spacing w:after="0" w:line="360" w:lineRule="auto"/>
        <w:ind w:left="360"/>
        <w:jc w:val="right"/>
        <w:rPr>
          <w:rFonts w:ascii="Times New Roman" w:hAnsi="Times New Roman"/>
          <w:i/>
          <w:iCs/>
          <w:sz w:val="28"/>
          <w:szCs w:val="28"/>
        </w:rPr>
      </w:pPr>
      <w:r w:rsidRPr="00AF2B99">
        <w:rPr>
          <w:rFonts w:ascii="Times New Roman" w:hAnsi="Times New Roman"/>
          <w:i/>
          <w:iCs/>
          <w:sz w:val="28"/>
          <w:szCs w:val="28"/>
        </w:rPr>
        <w:t>Приложение 2</w:t>
      </w:r>
    </w:p>
    <w:p w14:paraId="4AADF3EE" w14:textId="77777777" w:rsidR="00DA4B89" w:rsidRPr="003F3706" w:rsidRDefault="00DA4B89" w:rsidP="00DA4B89">
      <w:pPr>
        <w:pStyle w:val="aff9"/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041844F9" wp14:editId="321AAC2C">
            <wp:extent cx="3250290" cy="1800000"/>
            <wp:effectExtent l="0" t="0" r="7620" b="0"/>
            <wp:docPr id="3" name="Изображение 3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Изображение выглядит как текст, снимок экрана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029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3BF04" w14:textId="77777777" w:rsidR="00DA4B89" w:rsidRPr="003F3706" w:rsidRDefault="00DA4B89" w:rsidP="00DA4B89">
      <w:pPr>
        <w:pStyle w:val="aff9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973AFDC" w14:textId="77777777" w:rsidR="00DA4B89" w:rsidRDefault="00DA4B89" w:rsidP="00DA4B89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Произвести импорт геометрии стены в проект (Приложение 3)</w:t>
      </w:r>
      <w:r>
        <w:rPr>
          <w:rFonts w:ascii="Times New Roman" w:hAnsi="Times New Roman"/>
          <w:sz w:val="28"/>
          <w:szCs w:val="28"/>
        </w:rPr>
        <w:t>.</w:t>
      </w:r>
    </w:p>
    <w:p w14:paraId="362E2F43" w14:textId="77777777" w:rsidR="00DA4B89" w:rsidRPr="00AF2B99" w:rsidRDefault="00DA4B89" w:rsidP="00DA4B89">
      <w:pPr>
        <w:pStyle w:val="aff9"/>
        <w:spacing w:after="0" w:line="360" w:lineRule="auto"/>
        <w:ind w:left="360"/>
        <w:jc w:val="right"/>
        <w:rPr>
          <w:rFonts w:ascii="Times New Roman" w:hAnsi="Times New Roman"/>
          <w:i/>
          <w:iCs/>
          <w:sz w:val="28"/>
          <w:szCs w:val="28"/>
        </w:rPr>
      </w:pPr>
      <w:r w:rsidRPr="00AF2B99">
        <w:rPr>
          <w:rFonts w:ascii="Times New Roman" w:hAnsi="Times New Roman"/>
          <w:i/>
          <w:iCs/>
          <w:sz w:val="28"/>
          <w:szCs w:val="28"/>
        </w:rPr>
        <w:t>Приложение 3</w:t>
      </w:r>
    </w:p>
    <w:p w14:paraId="24D7FADA" w14:textId="77777777" w:rsidR="00DA4B89" w:rsidRPr="003F3706" w:rsidRDefault="00DA4B89" w:rsidP="00DA4B89">
      <w:pPr>
        <w:pStyle w:val="aff9"/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444BD1CD" wp14:editId="2BBC79B2">
            <wp:extent cx="3224138" cy="1800000"/>
            <wp:effectExtent l="0" t="0" r="0" b="0"/>
            <wp:docPr id="5" name="Изображение 5" descr="Изображение выглядит как текст,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Изображение выглядит как текст, снимок экрана, программное обеспечение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41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F4B0D" w14:textId="77777777" w:rsidR="00DA4B89" w:rsidRPr="003F3706" w:rsidRDefault="00DA4B89" w:rsidP="00DA4B89">
      <w:pPr>
        <w:pStyle w:val="aff9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21AEDAA3" w14:textId="77777777" w:rsidR="00DA4B89" w:rsidRDefault="00DA4B89" w:rsidP="00DA4B89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lastRenderedPageBreak/>
        <w:t>Перейти в настройки и отключить отображение линий (Приложения 4 и 5).</w:t>
      </w:r>
    </w:p>
    <w:p w14:paraId="4C06596F" w14:textId="77777777" w:rsidR="00DA4B89" w:rsidRPr="003F3706" w:rsidRDefault="00DA4B89" w:rsidP="00DA4B89">
      <w:pPr>
        <w:pStyle w:val="aff9"/>
        <w:spacing w:after="0" w:line="36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AF2B99">
        <w:rPr>
          <w:rFonts w:ascii="Times New Roman" w:hAnsi="Times New Roman"/>
          <w:i/>
          <w:iCs/>
          <w:sz w:val="28"/>
          <w:szCs w:val="28"/>
        </w:rPr>
        <w:t>Приложение 4</w:t>
      </w:r>
    </w:p>
    <w:p w14:paraId="2AA1D656" w14:textId="77777777" w:rsidR="00DA4B89" w:rsidRPr="003F3706" w:rsidRDefault="00DA4B89" w:rsidP="00DA4B89">
      <w:pPr>
        <w:pStyle w:val="aff9"/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78955B6E" wp14:editId="14E18CE4">
            <wp:extent cx="3245902" cy="1800000"/>
            <wp:effectExtent l="0" t="0" r="0" b="0"/>
            <wp:docPr id="6" name="Изображение 6" descr="Изображение выглядит как текст,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Изображение выглядит как текст, снимок экрана, программное обеспечение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590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86102" w14:textId="77777777" w:rsidR="00DA4B89" w:rsidRPr="00AF2B99" w:rsidRDefault="00DA4B89" w:rsidP="00DA4B89">
      <w:pPr>
        <w:pStyle w:val="aff9"/>
        <w:spacing w:after="0" w:line="360" w:lineRule="auto"/>
        <w:ind w:left="360"/>
        <w:jc w:val="right"/>
        <w:rPr>
          <w:rFonts w:ascii="Times New Roman" w:hAnsi="Times New Roman"/>
          <w:i/>
          <w:iCs/>
          <w:sz w:val="28"/>
          <w:szCs w:val="28"/>
        </w:rPr>
      </w:pPr>
      <w:r w:rsidRPr="00AF2B99">
        <w:rPr>
          <w:rFonts w:ascii="Times New Roman" w:hAnsi="Times New Roman"/>
          <w:i/>
          <w:iCs/>
          <w:sz w:val="28"/>
          <w:szCs w:val="28"/>
        </w:rPr>
        <w:t>Приложение 5</w:t>
      </w:r>
    </w:p>
    <w:p w14:paraId="5F9E534E" w14:textId="77777777" w:rsidR="00DA4B89" w:rsidRPr="003F3706" w:rsidRDefault="00DA4B89" w:rsidP="00DA4B89">
      <w:pPr>
        <w:pStyle w:val="aff9"/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2BE6B91B" wp14:editId="4D581614">
            <wp:extent cx="3238476" cy="1800000"/>
            <wp:effectExtent l="0" t="0" r="635" b="0"/>
            <wp:docPr id="7" name="Изображение 7" descr="Изображение выглядит как текст, снимок экрана, число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Изображение выглядит как текст, снимок экрана, число, программное обеспечение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4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EBF69" w14:textId="77777777" w:rsidR="00DA4B89" w:rsidRPr="003F3706" w:rsidRDefault="00DA4B89" w:rsidP="00DA4B89">
      <w:pPr>
        <w:pStyle w:val="aff9"/>
        <w:spacing w:after="0" w:line="360" w:lineRule="auto"/>
        <w:ind w:left="709" w:hanging="709"/>
        <w:rPr>
          <w:rFonts w:ascii="Times New Roman" w:hAnsi="Times New Roman"/>
          <w:sz w:val="28"/>
          <w:szCs w:val="28"/>
        </w:rPr>
      </w:pPr>
    </w:p>
    <w:p w14:paraId="7D320472" w14:textId="77777777" w:rsidR="00DA4B89" w:rsidRPr="009A02A7" w:rsidRDefault="00DA4B89" w:rsidP="00DA4B89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A02A7">
        <w:rPr>
          <w:rFonts w:ascii="Times New Roman" w:hAnsi="Times New Roman"/>
          <w:sz w:val="28"/>
          <w:szCs w:val="28"/>
        </w:rPr>
        <w:t>Выполнить разбивку точек, соответствующих расположению внешней площади импортированной стены по плановым координатам на заранее обозначенном участке (Приложения 6 и 7).</w:t>
      </w:r>
    </w:p>
    <w:p w14:paraId="02E17970" w14:textId="77777777" w:rsidR="00DA4B89" w:rsidRPr="00AF2B99" w:rsidRDefault="00DA4B89" w:rsidP="00DA4B89">
      <w:pPr>
        <w:pStyle w:val="aff9"/>
        <w:spacing w:after="0" w:line="360" w:lineRule="auto"/>
        <w:ind w:left="360"/>
        <w:jc w:val="right"/>
        <w:rPr>
          <w:rFonts w:ascii="Times New Roman" w:hAnsi="Times New Roman"/>
          <w:i/>
          <w:iCs/>
          <w:sz w:val="28"/>
          <w:szCs w:val="28"/>
        </w:rPr>
      </w:pPr>
      <w:r w:rsidRPr="00AF2B99">
        <w:rPr>
          <w:rFonts w:ascii="Times New Roman" w:hAnsi="Times New Roman"/>
          <w:i/>
          <w:iCs/>
          <w:sz w:val="28"/>
          <w:szCs w:val="28"/>
        </w:rPr>
        <w:t>Приложение 6</w:t>
      </w:r>
    </w:p>
    <w:p w14:paraId="1EFC6015" w14:textId="77777777" w:rsidR="00DA4B89" w:rsidRDefault="00DA4B89" w:rsidP="00DA4B89">
      <w:pPr>
        <w:pStyle w:val="aff9"/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4753CBDE" wp14:editId="74C0CBE0">
            <wp:extent cx="3206936" cy="1800000"/>
            <wp:effectExtent l="0" t="0" r="0" b="0"/>
            <wp:docPr id="8" name="Изображение 8" descr="Изображение выглядит как текст, снимок экрана, число, мет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Изображение выглядит как текст, снимок экрана, число, метр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693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EC76B" w14:textId="77777777" w:rsidR="00DA4B89" w:rsidRDefault="00DA4B89" w:rsidP="00DA4B8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33530C9" w14:textId="77777777" w:rsidR="00DA4B89" w:rsidRPr="00AF2B99" w:rsidRDefault="00DA4B89" w:rsidP="00DA4B89">
      <w:pPr>
        <w:pStyle w:val="aff9"/>
        <w:spacing w:after="0" w:line="360" w:lineRule="auto"/>
        <w:ind w:left="360"/>
        <w:jc w:val="right"/>
        <w:rPr>
          <w:rFonts w:ascii="Times New Roman" w:hAnsi="Times New Roman"/>
          <w:i/>
          <w:iCs/>
          <w:sz w:val="28"/>
          <w:szCs w:val="28"/>
        </w:rPr>
      </w:pPr>
      <w:r w:rsidRPr="00AF2B99">
        <w:rPr>
          <w:rFonts w:ascii="Times New Roman" w:hAnsi="Times New Roman"/>
          <w:i/>
          <w:iCs/>
          <w:sz w:val="28"/>
          <w:szCs w:val="28"/>
        </w:rPr>
        <w:lastRenderedPageBreak/>
        <w:t>Приложение 7</w:t>
      </w:r>
    </w:p>
    <w:p w14:paraId="7A9D4B7C" w14:textId="77777777" w:rsidR="00DA4B89" w:rsidRPr="003F3706" w:rsidRDefault="00DA4B89" w:rsidP="00DA4B89">
      <w:pPr>
        <w:pStyle w:val="aff9"/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235A547A" wp14:editId="5B6788C9">
            <wp:extent cx="3188659" cy="1800000"/>
            <wp:effectExtent l="0" t="0" r="0" b="0"/>
            <wp:docPr id="9" name="Изображение 9" descr="Изображение выглядит как текст, снимок экрана, число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Изображение выглядит как текст, снимок экрана, число, программное обеспечение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865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5C449" w14:textId="77777777" w:rsidR="00DA4B89" w:rsidRPr="003F3706" w:rsidRDefault="00DA4B89" w:rsidP="00DA4B89">
      <w:pPr>
        <w:pStyle w:val="aff9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E28289D" w14:textId="77777777" w:rsidR="00DA4B89" w:rsidRPr="003F3706" w:rsidRDefault="00DA4B89" w:rsidP="00DA4B89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Разбивочным точкам присвоить идентификаторы с префиксами «R</w:t>
      </w:r>
      <w:r w:rsidRPr="003F3706">
        <w:rPr>
          <w:rFonts w:ascii="Times New Roman" w:hAnsi="Times New Roman"/>
          <w:sz w:val="28"/>
          <w:szCs w:val="28"/>
          <w:lang w:val="en-US"/>
        </w:rPr>
        <w:t>T</w:t>
      </w:r>
      <w:r w:rsidRPr="003F3706">
        <w:rPr>
          <w:rFonts w:ascii="Times New Roman" w:hAnsi="Times New Roman"/>
          <w:sz w:val="28"/>
          <w:szCs w:val="28"/>
        </w:rPr>
        <w:t>».</w:t>
      </w:r>
    </w:p>
    <w:p w14:paraId="65AB183A" w14:textId="77777777" w:rsidR="00DA4B89" w:rsidRPr="003F3706" w:rsidRDefault="00DA4B89" w:rsidP="00DA4B89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Слежение за вехой с закреплённым на ней отражателем выполнять роботизированным тахеометром в режиме трекинга.</w:t>
      </w:r>
    </w:p>
    <w:p w14:paraId="6FCD5963" w14:textId="77777777" w:rsidR="00DA4B89" w:rsidRPr="003F3706" w:rsidRDefault="00DA4B89" w:rsidP="00DA4B89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Все точки закрепить на местности (деревянными кольями, забитыми на половину их длины/ арматурой)</w:t>
      </w:r>
      <w:r>
        <w:rPr>
          <w:rFonts w:ascii="Times New Roman" w:hAnsi="Times New Roman"/>
          <w:sz w:val="28"/>
          <w:szCs w:val="28"/>
        </w:rPr>
        <w:t>.</w:t>
      </w:r>
    </w:p>
    <w:p w14:paraId="33EB0F85" w14:textId="77777777" w:rsidR="00DA4B89" w:rsidRPr="003F3706" w:rsidRDefault="00DA4B89" w:rsidP="00DA4B89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Контроль качества при выносе плановых координат разбивочных точек составляет 5 мм.</w:t>
      </w:r>
    </w:p>
    <w:p w14:paraId="5BBF322A" w14:textId="77777777" w:rsidR="00DA4B89" w:rsidRPr="003F3706" w:rsidRDefault="00DA4B89" w:rsidP="00DA4B89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Повторить операции с последующими стенами (Приложения 2, 3, 4, 6, 7).</w:t>
      </w:r>
    </w:p>
    <w:p w14:paraId="50F44EB9" w14:textId="77777777" w:rsidR="00DA4B89" w:rsidRPr="003F3706" w:rsidRDefault="00DA4B89" w:rsidP="00DA4B89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Обозначить все вынесенные точки последовательно по внешнему контуру сигнальной лентой.</w:t>
      </w:r>
    </w:p>
    <w:p w14:paraId="477CE466" w14:textId="77777777" w:rsidR="00DA4B89" w:rsidRPr="003F3706" w:rsidRDefault="00DA4B89" w:rsidP="00DA4B89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Общее количество вынесенных точек должно составлять 32 штуки.</w:t>
      </w:r>
    </w:p>
    <w:p w14:paraId="1D530B0D" w14:textId="77777777" w:rsidR="00DA4B89" w:rsidRPr="003F3706" w:rsidRDefault="00DA4B89" w:rsidP="00DA4B89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Создать таблицу сравнения результатов разбивки с проектными данными под названием «</w:t>
      </w:r>
      <w:r w:rsidRPr="003F3706">
        <w:rPr>
          <w:rFonts w:ascii="Times New Roman" w:hAnsi="Times New Roman"/>
          <w:sz w:val="28"/>
          <w:szCs w:val="28"/>
          <w:lang w:val="en-US"/>
        </w:rPr>
        <w:t>TIM</w:t>
      </w:r>
      <w:r w:rsidRPr="003F3706">
        <w:rPr>
          <w:rFonts w:ascii="Times New Roman" w:hAnsi="Times New Roman"/>
          <w:sz w:val="28"/>
          <w:szCs w:val="28"/>
        </w:rPr>
        <w:t>_</w:t>
      </w:r>
      <w:proofErr w:type="spellStart"/>
      <w:r w:rsidRPr="003F3706">
        <w:rPr>
          <w:rFonts w:ascii="Times New Roman" w:hAnsi="Times New Roman"/>
          <w:sz w:val="28"/>
          <w:szCs w:val="28"/>
          <w:lang w:val="en-US"/>
        </w:rPr>
        <w:t>Eksport</w:t>
      </w:r>
      <w:proofErr w:type="spellEnd"/>
      <w:r w:rsidRPr="003F3706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Фамилия конкурсанта</w:t>
      </w:r>
      <w:r w:rsidRPr="003F3706">
        <w:rPr>
          <w:rFonts w:ascii="Times New Roman" w:hAnsi="Times New Roman"/>
          <w:sz w:val="28"/>
          <w:szCs w:val="28"/>
        </w:rPr>
        <w:t>».</w:t>
      </w:r>
    </w:p>
    <w:p w14:paraId="15DBBE14" w14:textId="77777777" w:rsidR="00DA4B89" w:rsidRPr="003F3706" w:rsidRDefault="00DA4B89" w:rsidP="00DA4B89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В качестве разделителя использовать табулятор.</w:t>
      </w:r>
    </w:p>
    <w:p w14:paraId="308850EA" w14:textId="0956FD44" w:rsidR="00DA4B89" w:rsidRPr="003F3706" w:rsidRDefault="00DA4B89" w:rsidP="00DA4B89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3F3706">
        <w:rPr>
          <w:rFonts w:ascii="Times New Roman" w:hAnsi="Times New Roman"/>
          <w:sz w:val="28"/>
          <w:szCs w:val="28"/>
        </w:rPr>
        <w:t>формирова</w:t>
      </w:r>
      <w:r>
        <w:rPr>
          <w:rFonts w:ascii="Times New Roman" w:hAnsi="Times New Roman"/>
          <w:sz w:val="28"/>
          <w:szCs w:val="28"/>
        </w:rPr>
        <w:t>ть</w:t>
      </w:r>
      <w:r w:rsidRPr="003F3706">
        <w:rPr>
          <w:rFonts w:ascii="Times New Roman" w:hAnsi="Times New Roman"/>
          <w:sz w:val="28"/>
          <w:szCs w:val="28"/>
        </w:rPr>
        <w:t xml:space="preserve"> таблиц</w:t>
      </w:r>
      <w:r>
        <w:rPr>
          <w:rFonts w:ascii="Times New Roman" w:hAnsi="Times New Roman"/>
          <w:sz w:val="28"/>
          <w:szCs w:val="28"/>
        </w:rPr>
        <w:t>у</w:t>
      </w:r>
      <w:r w:rsidRPr="003F3706">
        <w:rPr>
          <w:rFonts w:ascii="Times New Roman" w:hAnsi="Times New Roman"/>
          <w:sz w:val="28"/>
          <w:szCs w:val="28"/>
        </w:rPr>
        <w:t xml:space="preserve"> сравнения</w:t>
      </w:r>
      <w:r>
        <w:rPr>
          <w:rFonts w:ascii="Times New Roman" w:hAnsi="Times New Roman"/>
          <w:sz w:val="28"/>
          <w:szCs w:val="28"/>
        </w:rPr>
        <w:t>.</w:t>
      </w:r>
    </w:p>
    <w:p w14:paraId="789500D7" w14:textId="77777777" w:rsidR="00DA4B89" w:rsidRPr="003F3706" w:rsidRDefault="00DA4B89" w:rsidP="00DA4B89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Экспортировать рабочий проект «</w:t>
      </w:r>
      <w:r w:rsidRPr="003F3706">
        <w:rPr>
          <w:rFonts w:ascii="Times New Roman" w:hAnsi="Times New Roman"/>
          <w:sz w:val="28"/>
          <w:szCs w:val="28"/>
          <w:lang w:val="en-US"/>
        </w:rPr>
        <w:t>TIM</w:t>
      </w:r>
      <w:r w:rsidRPr="003F3706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Фамилия конкурсанта</w:t>
      </w:r>
      <w:r w:rsidRPr="003F3706">
        <w:rPr>
          <w:rFonts w:ascii="Times New Roman" w:hAnsi="Times New Roman"/>
          <w:sz w:val="28"/>
          <w:szCs w:val="28"/>
        </w:rPr>
        <w:t>» в «родном» формате и созданную таблицу сравнения результатов разбивки в формате *.</w:t>
      </w:r>
      <w:r w:rsidRPr="003F3706">
        <w:rPr>
          <w:rFonts w:ascii="Times New Roman" w:hAnsi="Times New Roman"/>
          <w:sz w:val="28"/>
          <w:szCs w:val="28"/>
          <w:lang w:val="en-US"/>
        </w:rPr>
        <w:t>txt</w:t>
      </w:r>
      <w:r w:rsidRPr="003F3706">
        <w:rPr>
          <w:rFonts w:ascii="Times New Roman" w:hAnsi="Times New Roman"/>
          <w:sz w:val="28"/>
          <w:szCs w:val="28"/>
        </w:rPr>
        <w:t xml:space="preserve"> на </w:t>
      </w:r>
      <w:r w:rsidRPr="003F3706">
        <w:rPr>
          <w:rFonts w:ascii="Times New Roman" w:hAnsi="Times New Roman"/>
          <w:sz w:val="28"/>
          <w:szCs w:val="28"/>
          <w:lang w:val="en-US"/>
        </w:rPr>
        <w:t>USB</w:t>
      </w:r>
      <w:r w:rsidRPr="003F3706">
        <w:rPr>
          <w:rFonts w:ascii="Times New Roman" w:hAnsi="Times New Roman"/>
          <w:sz w:val="28"/>
          <w:szCs w:val="28"/>
        </w:rPr>
        <w:t>-накопитель.</w:t>
      </w:r>
    </w:p>
    <w:p w14:paraId="074E1E29" w14:textId="77777777" w:rsidR="00DA4B89" w:rsidRPr="003F3706" w:rsidRDefault="00DA4B89" w:rsidP="00DA4B89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Сдать комплект роботизированного тахеометра и аксессуары ТАП.</w:t>
      </w:r>
    </w:p>
    <w:p w14:paraId="5AE7CDA8" w14:textId="77777777" w:rsidR="00DA4B89" w:rsidRPr="003F3706" w:rsidRDefault="00DA4B89" w:rsidP="00DA4B89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Сдать Конкурсное задание (КЗ) и USB-накопитель ГЭ.</w:t>
      </w:r>
    </w:p>
    <w:p w14:paraId="09C979CE" w14:textId="77777777" w:rsidR="00DA4B89" w:rsidRDefault="00DA4B89" w:rsidP="00DA4B89">
      <w:pPr>
        <w:pStyle w:val="aff9"/>
        <w:spacing w:after="0" w:line="360" w:lineRule="auto"/>
        <w:ind w:left="0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3F3706">
        <w:rPr>
          <w:rFonts w:ascii="Times New Roman" w:hAnsi="Times New Roman"/>
          <w:b/>
          <w:bCs/>
          <w:color w:val="C00000"/>
          <w:sz w:val="28"/>
          <w:szCs w:val="28"/>
        </w:rPr>
        <w:t>СТОП</w:t>
      </w:r>
    </w:p>
    <w:p w14:paraId="11528A2A" w14:textId="77777777" w:rsidR="00DA4B89" w:rsidRPr="003F3706" w:rsidRDefault="00DA4B89" w:rsidP="00DA4B89">
      <w:pPr>
        <w:pStyle w:val="aff9"/>
        <w:spacing w:after="0" w:line="360" w:lineRule="auto"/>
        <w:ind w:left="0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</w:p>
    <w:p w14:paraId="268B14D2" w14:textId="77777777" w:rsidR="00DA4B89" w:rsidRPr="000D4A16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4A16">
        <w:rPr>
          <w:rFonts w:ascii="Times New Roman" w:hAnsi="Times New Roman" w:cs="Times New Roman"/>
          <w:b/>
          <w:i/>
          <w:sz w:val="28"/>
          <w:szCs w:val="28"/>
        </w:rPr>
        <w:t>Задание 2. Вычисление объёма</w:t>
      </w:r>
    </w:p>
    <w:p w14:paraId="40AA9288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Создать в полевом ПО инструмента рабочий проект «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Sklad_</w:t>
      </w:r>
      <w:r>
        <w:rPr>
          <w:rFonts w:ascii="Times New Roman" w:hAnsi="Times New Roman"/>
          <w:sz w:val="28"/>
          <w:szCs w:val="28"/>
        </w:rPr>
        <w:t>Фамилия</w:t>
      </w:r>
      <w:proofErr w:type="spellEnd"/>
      <w:r>
        <w:rPr>
          <w:rFonts w:ascii="Times New Roman" w:hAnsi="Times New Roman"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».</w:t>
      </w:r>
    </w:p>
    <w:p w14:paraId="6AC447DE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2329B">
        <w:rPr>
          <w:rFonts w:ascii="Times New Roman" w:hAnsi="Times New Roman"/>
          <w:bCs/>
          <w:iCs/>
          <w:sz w:val="28"/>
          <w:szCs w:val="28"/>
        </w:rPr>
        <w:t>Выполнить ориентирование роботизированного тахеометра.</w:t>
      </w:r>
    </w:p>
    <w:p w14:paraId="0705EF09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2329B">
        <w:rPr>
          <w:rFonts w:ascii="Times New Roman" w:hAnsi="Times New Roman"/>
          <w:bCs/>
          <w:iCs/>
          <w:sz w:val="28"/>
          <w:szCs w:val="28"/>
        </w:rPr>
        <w:t>Отсканировать объект (склад сыпучего материала) с 3-х станций установки прибора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14:paraId="09AFE897" w14:textId="77777777" w:rsidR="00DA4B89" w:rsidRPr="0032329B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2329B">
        <w:rPr>
          <w:rFonts w:ascii="Times New Roman" w:hAnsi="Times New Roman"/>
          <w:bCs/>
          <w:iCs/>
          <w:sz w:val="28"/>
          <w:szCs w:val="28"/>
        </w:rPr>
        <w:t>Изменить идентификатор пикетажа при сканировании объекта на «SК1».</w:t>
      </w:r>
    </w:p>
    <w:p w14:paraId="3C7AA4CC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Задать имя новой триангуляционной поверхности «</w:t>
      </w:r>
      <w:r w:rsidRPr="007E2C79">
        <w:rPr>
          <w:rFonts w:ascii="Times New Roman" w:hAnsi="Times New Roman"/>
          <w:bCs/>
          <w:iCs/>
          <w:sz w:val="28"/>
          <w:szCs w:val="28"/>
          <w:lang w:val="en-US"/>
        </w:rPr>
        <w:t>Kucha</w:t>
      </w:r>
      <w:r>
        <w:rPr>
          <w:rFonts w:ascii="Times New Roman" w:hAnsi="Times New Roman"/>
          <w:bCs/>
          <w:iCs/>
          <w:sz w:val="28"/>
          <w:szCs w:val="28"/>
        </w:rPr>
        <w:t>_Фамилия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».</w:t>
      </w:r>
    </w:p>
    <w:p w14:paraId="48110BF0" w14:textId="77777777" w:rsidR="00DA4B89" w:rsidRPr="0032329B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2329B">
        <w:rPr>
          <w:rFonts w:ascii="Times New Roman" w:hAnsi="Times New Roman"/>
          <w:bCs/>
          <w:iCs/>
          <w:sz w:val="28"/>
          <w:szCs w:val="28"/>
        </w:rPr>
        <w:t>Вычислить объём склада щебня одним из существующих методов.</w:t>
      </w:r>
    </w:p>
    <w:p w14:paraId="5103CA42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Экспортировать рабочий проект «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Sklad</w:t>
      </w:r>
      <w:r>
        <w:rPr>
          <w:rFonts w:ascii="Times New Roman" w:hAnsi="Times New Roman"/>
          <w:bCs/>
          <w:iCs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 xml:space="preserve">» на </w:t>
      </w:r>
      <w:r w:rsidRPr="007E2C79">
        <w:rPr>
          <w:rFonts w:ascii="Times New Roman" w:hAnsi="Times New Roman"/>
          <w:bCs/>
          <w:iCs/>
          <w:sz w:val="28"/>
          <w:szCs w:val="28"/>
          <w:lang w:val="en-US"/>
        </w:rPr>
        <w:t>USB</w:t>
      </w:r>
      <w:r w:rsidRPr="007E2C79">
        <w:rPr>
          <w:rFonts w:ascii="Times New Roman" w:hAnsi="Times New Roman"/>
          <w:bCs/>
          <w:iCs/>
          <w:sz w:val="28"/>
          <w:szCs w:val="28"/>
        </w:rPr>
        <w:t>-накопитель.</w:t>
      </w:r>
    </w:p>
    <w:p w14:paraId="1973182D" w14:textId="77777777" w:rsidR="00DA4B89" w:rsidRPr="007E2C79" w:rsidRDefault="00DA4B89" w:rsidP="00DA4B89">
      <w:pPr>
        <w:pStyle w:val="aff9"/>
        <w:spacing w:after="0" w:line="36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6F7333C9" w14:textId="77777777" w:rsidR="00DA4B89" w:rsidRPr="000D4A16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4A16">
        <w:rPr>
          <w:rFonts w:ascii="Times New Roman" w:hAnsi="Times New Roman" w:cs="Times New Roman"/>
          <w:b/>
          <w:i/>
          <w:sz w:val="28"/>
          <w:szCs w:val="28"/>
        </w:rPr>
        <w:t>Задание 3. Топографическая съёмка участка местности</w:t>
      </w:r>
    </w:p>
    <w:p w14:paraId="3196A420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Создать в полевом ПО контроллера рабочий проект под названием «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Topo</w:t>
      </w:r>
      <w:r>
        <w:rPr>
          <w:rFonts w:ascii="Times New Roman" w:hAnsi="Times New Roman"/>
          <w:bCs/>
          <w:iCs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».</w:t>
      </w:r>
    </w:p>
    <w:p w14:paraId="7B232E12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2329B">
        <w:rPr>
          <w:rFonts w:ascii="Times New Roman" w:hAnsi="Times New Roman"/>
          <w:bCs/>
          <w:iCs/>
          <w:sz w:val="28"/>
          <w:szCs w:val="28"/>
        </w:rPr>
        <w:t>Импортировать список кодов «</w:t>
      </w:r>
      <w:r>
        <w:rPr>
          <w:rFonts w:ascii="Times New Roman" w:hAnsi="Times New Roman"/>
          <w:bCs/>
          <w:iCs/>
          <w:sz w:val="28"/>
          <w:szCs w:val="28"/>
          <w:lang w:val="en-US"/>
        </w:rPr>
        <w:t>IRPO</w:t>
      </w:r>
      <w:r w:rsidRPr="0032329B">
        <w:rPr>
          <w:rFonts w:ascii="Times New Roman" w:hAnsi="Times New Roman"/>
          <w:bCs/>
          <w:iCs/>
          <w:sz w:val="28"/>
          <w:szCs w:val="28"/>
        </w:rPr>
        <w:t xml:space="preserve">_CREDO» в рабочий проект полевого контроллера с </w:t>
      </w:r>
      <w:r w:rsidRPr="0032329B">
        <w:rPr>
          <w:rFonts w:ascii="Times New Roman" w:hAnsi="Times New Roman"/>
          <w:bCs/>
          <w:iCs/>
          <w:sz w:val="28"/>
          <w:szCs w:val="28"/>
          <w:lang w:val="en-US"/>
        </w:rPr>
        <w:t>USB</w:t>
      </w:r>
      <w:r w:rsidRPr="0032329B">
        <w:rPr>
          <w:rFonts w:ascii="Times New Roman" w:hAnsi="Times New Roman"/>
          <w:bCs/>
          <w:iCs/>
          <w:sz w:val="28"/>
          <w:szCs w:val="28"/>
        </w:rPr>
        <w:t>-накопителя.</w:t>
      </w:r>
    </w:p>
    <w:p w14:paraId="0FAB6F90" w14:textId="77777777" w:rsidR="00DA4B89" w:rsidRPr="00566C4D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2329B">
        <w:rPr>
          <w:rFonts w:ascii="Times New Roman" w:hAnsi="Times New Roman"/>
          <w:bCs/>
          <w:iCs/>
          <w:sz w:val="28"/>
          <w:szCs w:val="28"/>
        </w:rPr>
        <w:t xml:space="preserve">Выполнить </w:t>
      </w:r>
      <w:proofErr w:type="spellStart"/>
      <w:r w:rsidRPr="0032329B">
        <w:rPr>
          <w:rFonts w:ascii="Times New Roman" w:hAnsi="Times New Roman"/>
          <w:bCs/>
          <w:iCs/>
          <w:sz w:val="28"/>
          <w:szCs w:val="28"/>
        </w:rPr>
        <w:t>топосъёмку</w:t>
      </w:r>
      <w:proofErr w:type="spellEnd"/>
      <w:r w:rsidRPr="0032329B">
        <w:rPr>
          <w:rFonts w:ascii="Times New Roman" w:hAnsi="Times New Roman"/>
          <w:bCs/>
          <w:iCs/>
          <w:sz w:val="28"/>
          <w:szCs w:val="28"/>
        </w:rPr>
        <w:t xml:space="preserve"> с одной станции установки прибора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14:paraId="3EE3A714" w14:textId="77777777" w:rsidR="00DA4B89" w:rsidRPr="00566C4D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В строке «Имя точки» изменить идентификатор пикетажа на «TО1» для точечных объектов, «LО1» - для линейных и «PО1» - для площадных.</w:t>
      </w:r>
    </w:p>
    <w:p w14:paraId="3E8D73D8" w14:textId="77777777" w:rsidR="00DA4B89" w:rsidRPr="00566C4D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sz w:val="28"/>
          <w:szCs w:val="28"/>
        </w:rPr>
        <w:t xml:space="preserve">Экспортировать проект </w:t>
      </w:r>
      <w:r w:rsidRPr="007E2C79">
        <w:rPr>
          <w:rFonts w:ascii="Times New Roman" w:hAnsi="Times New Roman"/>
          <w:bCs/>
          <w:iCs/>
          <w:sz w:val="28"/>
          <w:szCs w:val="28"/>
        </w:rPr>
        <w:t>рабочий проект «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Topo</w:t>
      </w:r>
      <w:r>
        <w:rPr>
          <w:rFonts w:ascii="Times New Roman" w:hAnsi="Times New Roman"/>
          <w:bCs/>
          <w:iCs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 xml:space="preserve">» на </w:t>
      </w:r>
      <w:r w:rsidRPr="007E2C79">
        <w:rPr>
          <w:rFonts w:ascii="Times New Roman" w:hAnsi="Times New Roman"/>
          <w:bCs/>
          <w:iCs/>
          <w:sz w:val="28"/>
          <w:szCs w:val="28"/>
          <w:lang w:val="en-US"/>
        </w:rPr>
        <w:t>USB</w:t>
      </w:r>
      <w:r w:rsidRPr="007E2C79">
        <w:rPr>
          <w:rFonts w:ascii="Times New Roman" w:hAnsi="Times New Roman"/>
          <w:bCs/>
          <w:iCs/>
          <w:sz w:val="28"/>
          <w:szCs w:val="28"/>
        </w:rPr>
        <w:t>-накопитель.</w:t>
      </w:r>
    </w:p>
    <w:p w14:paraId="53A20D8B" w14:textId="77777777" w:rsidR="00DA4B89" w:rsidRPr="00566C4D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Сдать роботизированный тахеометр, полевой контроллер и аксессуары Техническому эксперту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14:paraId="0AEE72CD" w14:textId="77777777" w:rsidR="00DA4B89" w:rsidRPr="00566C4D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 xml:space="preserve">Сдать Конкурсное задание и </w:t>
      </w:r>
      <w:r w:rsidRPr="00566C4D">
        <w:rPr>
          <w:rFonts w:ascii="Times New Roman" w:hAnsi="Times New Roman"/>
          <w:bCs/>
          <w:iCs/>
          <w:sz w:val="28"/>
          <w:szCs w:val="28"/>
          <w:lang w:val="en-US"/>
        </w:rPr>
        <w:t>USB</w:t>
      </w:r>
      <w:r w:rsidRPr="00566C4D">
        <w:rPr>
          <w:rFonts w:ascii="Times New Roman" w:hAnsi="Times New Roman"/>
          <w:bCs/>
          <w:iCs/>
          <w:sz w:val="28"/>
          <w:szCs w:val="28"/>
        </w:rPr>
        <w:t>-накопитель Главному эксперту.</w:t>
      </w:r>
    </w:p>
    <w:p w14:paraId="78B6EC20" w14:textId="77777777" w:rsidR="00DA4B89" w:rsidRPr="007E2C79" w:rsidRDefault="00DA4B89" w:rsidP="00DA4B89">
      <w:pPr>
        <w:pStyle w:val="aff9"/>
        <w:spacing w:after="0" w:line="360" w:lineRule="auto"/>
        <w:ind w:left="0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7E2C79">
        <w:rPr>
          <w:rFonts w:ascii="Times New Roman" w:hAnsi="Times New Roman"/>
          <w:b/>
          <w:bCs/>
          <w:color w:val="C00000"/>
          <w:sz w:val="28"/>
          <w:szCs w:val="28"/>
        </w:rPr>
        <w:t>СТОП</w:t>
      </w:r>
    </w:p>
    <w:p w14:paraId="1C8D76AC" w14:textId="77777777" w:rsidR="00DA4B89" w:rsidRPr="007E2C79" w:rsidRDefault="00DA4B89" w:rsidP="00DA4B89">
      <w:pPr>
        <w:pStyle w:val="aff9"/>
        <w:spacing w:after="0" w:line="360" w:lineRule="auto"/>
        <w:ind w:left="0"/>
        <w:jc w:val="center"/>
        <w:rPr>
          <w:rFonts w:ascii="Times New Roman" w:hAnsi="Times New Roman"/>
          <w:bCs/>
          <w:iCs/>
          <w:color w:val="FF0000"/>
          <w:sz w:val="28"/>
          <w:szCs w:val="28"/>
        </w:rPr>
      </w:pPr>
    </w:p>
    <w:p w14:paraId="7A0E5F73" w14:textId="77777777" w:rsidR="00DA4B89" w:rsidRPr="000D4A16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4A16">
        <w:rPr>
          <w:rFonts w:ascii="Times New Roman" w:hAnsi="Times New Roman" w:cs="Times New Roman"/>
          <w:b/>
          <w:i/>
          <w:sz w:val="28"/>
          <w:szCs w:val="28"/>
        </w:rPr>
        <w:t>Задание 4. Оформление цифрового топографического плана</w:t>
      </w:r>
    </w:p>
    <w:p w14:paraId="1470BD1C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lastRenderedPageBreak/>
        <w:t xml:space="preserve">Импортировать проект 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топосъёмки</w:t>
      </w:r>
      <w:proofErr w:type="spellEnd"/>
      <w:r w:rsidRPr="007E2C79">
        <w:rPr>
          <w:rFonts w:ascii="Times New Roman" w:hAnsi="Times New Roman"/>
          <w:bCs/>
          <w:iCs/>
          <w:sz w:val="28"/>
          <w:szCs w:val="28"/>
        </w:rPr>
        <w:t xml:space="preserve"> в настольное ПО </w:t>
      </w:r>
      <w:r>
        <w:rPr>
          <w:rFonts w:ascii="Times New Roman" w:hAnsi="Times New Roman"/>
          <w:bCs/>
          <w:iCs/>
          <w:sz w:val="28"/>
          <w:szCs w:val="28"/>
        </w:rPr>
        <w:t>Т</w:t>
      </w:r>
      <w:r w:rsidRPr="007E2C79">
        <w:rPr>
          <w:rFonts w:ascii="Times New Roman" w:hAnsi="Times New Roman"/>
          <w:sz w:val="28"/>
          <w:szCs w:val="28"/>
        </w:rPr>
        <w:t>ИМ КРЕДО ТОПОГРАФИЯ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14:paraId="4413983D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Назначить проекту следующие свойства:</w:t>
      </w:r>
    </w:p>
    <w:p w14:paraId="3EC4376C" w14:textId="77777777" w:rsidR="00DA4B89" w:rsidRPr="007E2C79" w:rsidRDefault="00DA4B89" w:rsidP="00DA4B89">
      <w:pPr>
        <w:numPr>
          <w:ilvl w:val="0"/>
          <w:numId w:val="35"/>
        </w:numPr>
        <w:spacing w:after="0" w:line="360" w:lineRule="auto"/>
        <w:ind w:left="1418" w:hanging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E2C79">
        <w:rPr>
          <w:rFonts w:ascii="Times New Roman" w:hAnsi="Times New Roman" w:cs="Times New Roman"/>
          <w:bCs/>
          <w:iCs/>
          <w:sz w:val="28"/>
          <w:szCs w:val="28"/>
        </w:rPr>
        <w:t>масштаб съёмки 1:500;</w:t>
      </w:r>
    </w:p>
    <w:p w14:paraId="088F0D38" w14:textId="77777777" w:rsidR="00DA4B89" w:rsidRPr="007E2C79" w:rsidRDefault="00DA4B89" w:rsidP="00DA4B89">
      <w:pPr>
        <w:numPr>
          <w:ilvl w:val="0"/>
          <w:numId w:val="35"/>
        </w:numPr>
        <w:spacing w:after="0" w:line="360" w:lineRule="auto"/>
        <w:ind w:left="1418" w:hanging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E2C79">
        <w:rPr>
          <w:rFonts w:ascii="Times New Roman" w:hAnsi="Times New Roman" w:cs="Times New Roman"/>
          <w:bCs/>
          <w:iCs/>
          <w:sz w:val="28"/>
          <w:szCs w:val="28"/>
        </w:rPr>
        <w:t xml:space="preserve">точность плановых измерений – «Теодолитный ход и </w:t>
      </w:r>
      <w:proofErr w:type="spellStart"/>
      <w:r w:rsidRPr="007E2C79">
        <w:rPr>
          <w:rFonts w:ascii="Times New Roman" w:hAnsi="Times New Roman" w:cs="Times New Roman"/>
          <w:bCs/>
          <w:iCs/>
          <w:sz w:val="28"/>
          <w:szCs w:val="28"/>
        </w:rPr>
        <w:t>микротриангуляция</w:t>
      </w:r>
      <w:proofErr w:type="spellEnd"/>
      <w:r w:rsidRPr="007E2C79">
        <w:rPr>
          <w:rFonts w:ascii="Times New Roman" w:hAnsi="Times New Roman" w:cs="Times New Roman"/>
          <w:bCs/>
          <w:iCs/>
          <w:sz w:val="28"/>
          <w:szCs w:val="28"/>
        </w:rPr>
        <w:t xml:space="preserve"> (3.0')»; по высоте - </w:t>
      </w:r>
      <w:proofErr w:type="spellStart"/>
      <w:r w:rsidRPr="007E2C79">
        <w:rPr>
          <w:rFonts w:ascii="Times New Roman" w:hAnsi="Times New Roman" w:cs="Times New Roman"/>
          <w:bCs/>
          <w:iCs/>
          <w:sz w:val="28"/>
          <w:szCs w:val="28"/>
        </w:rPr>
        <w:t>Триг</w:t>
      </w:r>
      <w:proofErr w:type="spellEnd"/>
      <w:r w:rsidRPr="007E2C79">
        <w:rPr>
          <w:rFonts w:ascii="Times New Roman" w:hAnsi="Times New Roman" w:cs="Times New Roman"/>
          <w:bCs/>
          <w:iCs/>
          <w:sz w:val="28"/>
          <w:szCs w:val="28"/>
        </w:rPr>
        <w:t>. нив. CD.</w:t>
      </w:r>
    </w:p>
    <w:p w14:paraId="72FACECB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Выполнить уравнивание измерений.</w:t>
      </w:r>
    </w:p>
    <w:p w14:paraId="1ADC3D75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Сформировать ведомости, сохранить их на рабочем столе в папке «Модуль B» и один раз вывести на печать:</w:t>
      </w:r>
    </w:p>
    <w:p w14:paraId="0E2E60C9" w14:textId="77777777" w:rsidR="00DA4B89" w:rsidRPr="007E2C79" w:rsidRDefault="00DA4B89" w:rsidP="00DA4B89">
      <w:pPr>
        <w:pStyle w:val="aff9"/>
        <w:numPr>
          <w:ilvl w:val="0"/>
          <w:numId w:val="36"/>
        </w:numPr>
        <w:spacing w:after="0" w:line="360" w:lineRule="auto"/>
        <w:ind w:left="709" w:firstLine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каталог пунктов ПВО;</w:t>
      </w:r>
    </w:p>
    <w:p w14:paraId="2443CA1A" w14:textId="77777777" w:rsidR="00DA4B89" w:rsidRPr="007E2C79" w:rsidRDefault="00DA4B89" w:rsidP="00DA4B89">
      <w:pPr>
        <w:pStyle w:val="aff9"/>
        <w:numPr>
          <w:ilvl w:val="0"/>
          <w:numId w:val="36"/>
        </w:numPr>
        <w:spacing w:after="0" w:line="360" w:lineRule="auto"/>
        <w:ind w:left="709" w:firstLine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оценки точности положения пунктов;</w:t>
      </w:r>
    </w:p>
    <w:p w14:paraId="57ACFB12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 xml:space="preserve">Выполнить экспорт проекта в План генеральный. Задать имя проекта «План». </w:t>
      </w:r>
    </w:p>
    <w:p w14:paraId="2228C126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Набору проектов присвоить имя «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Topoplan</w:t>
      </w:r>
      <w:r>
        <w:rPr>
          <w:rFonts w:ascii="Times New Roman" w:hAnsi="Times New Roman"/>
          <w:bCs/>
          <w:iCs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».</w:t>
      </w:r>
    </w:p>
    <w:p w14:paraId="10869FF5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Выполнить построение поверхности на объекте (создать новую группу треугольников).</w:t>
      </w:r>
    </w:p>
    <w:p w14:paraId="17B3229E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На топоплане не должны присутствовать избыточные данные (например, рёбра триангуляции, связи тахеометрии и т.п.).</w:t>
      </w:r>
    </w:p>
    <w:p w14:paraId="4E43CC1B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 xml:space="preserve">Сформировать планшет: </w:t>
      </w:r>
    </w:p>
    <w:p w14:paraId="19FA174E" w14:textId="77777777" w:rsidR="00DA4B89" w:rsidRPr="007E2C79" w:rsidRDefault="00DA4B89" w:rsidP="00DA4B89">
      <w:pPr>
        <w:pStyle w:val="aff9"/>
        <w:numPr>
          <w:ilvl w:val="0"/>
          <w:numId w:val="37"/>
        </w:numPr>
        <w:spacing w:after="0" w:line="360" w:lineRule="auto"/>
        <w:ind w:left="709" w:firstLine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использовать шаблон М 500_1;</w:t>
      </w:r>
    </w:p>
    <w:p w14:paraId="2A5CC99A" w14:textId="77777777" w:rsidR="00DA4B89" w:rsidRPr="007E2C79" w:rsidRDefault="00DA4B89" w:rsidP="00DA4B89">
      <w:pPr>
        <w:pStyle w:val="aff9"/>
        <w:numPr>
          <w:ilvl w:val="0"/>
          <w:numId w:val="37"/>
        </w:numPr>
        <w:spacing w:after="0" w:line="360" w:lineRule="auto"/>
        <w:ind w:left="709" w:firstLine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заполнить все переменные поля планшета.</w:t>
      </w:r>
    </w:p>
    <w:p w14:paraId="44AEF09D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 xml:space="preserve">Сохранить чертёж в </w:t>
      </w:r>
      <w:proofErr w:type="gramStart"/>
      <w:r w:rsidRPr="007E2C79">
        <w:rPr>
          <w:rFonts w:ascii="Times New Roman" w:hAnsi="Times New Roman"/>
          <w:bCs/>
          <w:iCs/>
          <w:sz w:val="28"/>
          <w:szCs w:val="28"/>
        </w:rPr>
        <w:t>формате .</w:t>
      </w:r>
      <w:proofErr w:type="gramEnd"/>
      <w:r w:rsidRPr="007E2C79">
        <w:rPr>
          <w:rFonts w:ascii="Times New Roman" w:hAnsi="Times New Roman"/>
          <w:bCs/>
          <w:iCs/>
          <w:sz w:val="28"/>
          <w:szCs w:val="28"/>
        </w:rPr>
        <w:t>*PDF и проект «План» в формате .*OBX на рабочем столе компьютера в папке «Модуль B».</w:t>
      </w:r>
    </w:p>
    <w:p w14:paraId="06517E72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 xml:space="preserve">Закрыть настольное ПО </w:t>
      </w:r>
      <w:r>
        <w:rPr>
          <w:rFonts w:ascii="Times New Roman" w:hAnsi="Times New Roman"/>
          <w:bCs/>
          <w:iCs/>
          <w:sz w:val="28"/>
          <w:szCs w:val="28"/>
        </w:rPr>
        <w:t>Т</w:t>
      </w:r>
      <w:r w:rsidRPr="007E2C79">
        <w:rPr>
          <w:rFonts w:ascii="Times New Roman" w:hAnsi="Times New Roman"/>
          <w:sz w:val="28"/>
          <w:szCs w:val="28"/>
        </w:rPr>
        <w:t>ИМ КРЕДО ТОПОГРАФИЯ</w:t>
      </w:r>
      <w:r w:rsidRPr="007E2C79">
        <w:rPr>
          <w:rFonts w:ascii="Times New Roman" w:hAnsi="Times New Roman"/>
          <w:bCs/>
          <w:iCs/>
          <w:sz w:val="28"/>
          <w:szCs w:val="28"/>
        </w:rPr>
        <w:t>.</w:t>
      </w:r>
    </w:p>
    <w:p w14:paraId="7F6C92DC" w14:textId="15C466F2" w:rsidR="00DA4B89" w:rsidRDefault="00DA4B89" w:rsidP="00DA4B89">
      <w:pPr>
        <w:spacing w:after="0" w:line="36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3F3706">
        <w:rPr>
          <w:rFonts w:ascii="Times New Roman" w:hAnsi="Times New Roman"/>
          <w:b/>
          <w:bCs/>
          <w:color w:val="C00000"/>
          <w:sz w:val="28"/>
          <w:szCs w:val="28"/>
        </w:rPr>
        <w:t>СТОП</w:t>
      </w:r>
    </w:p>
    <w:p w14:paraId="2AADFE46" w14:textId="77777777" w:rsidR="009C244F" w:rsidRPr="003F3706" w:rsidRDefault="009C244F" w:rsidP="00DA4B89">
      <w:pPr>
        <w:spacing w:after="0" w:line="36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</w:p>
    <w:p w14:paraId="034AEBA6" w14:textId="77777777" w:rsidR="00DA4B89" w:rsidRPr="003F3706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3706">
        <w:rPr>
          <w:rFonts w:ascii="Times New Roman" w:hAnsi="Times New Roman" w:cs="Times New Roman"/>
          <w:b/>
          <w:bCs/>
          <w:sz w:val="28"/>
          <w:szCs w:val="28"/>
        </w:rPr>
        <w:t>Модуль В: Геодезические спутниковые технологии (</w:t>
      </w:r>
      <w:proofErr w:type="spellStart"/>
      <w:r w:rsidRPr="003F3706">
        <w:rPr>
          <w:rFonts w:ascii="Times New Roman" w:hAnsi="Times New Roman" w:cs="Times New Roman"/>
          <w:b/>
          <w:bCs/>
          <w:sz w:val="28"/>
          <w:szCs w:val="28"/>
        </w:rPr>
        <w:t>вариатив</w:t>
      </w:r>
      <w:proofErr w:type="spellEnd"/>
      <w:r w:rsidRPr="003F3706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C3EFE2B" w14:textId="77777777" w:rsidR="00DA4B89" w:rsidRPr="003F3706" w:rsidRDefault="00DA4B89" w:rsidP="00DA4B8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0E58">
        <w:rPr>
          <w:rFonts w:ascii="Times New Roman" w:eastAsia="Times New Roman" w:hAnsi="Times New Roman" w:cs="Times New Roman"/>
          <w:i/>
          <w:iCs/>
          <w:sz w:val="28"/>
          <w:szCs w:val="28"/>
        </w:rPr>
        <w:t>Время на выполнение модуля</w:t>
      </w:r>
      <w:r w:rsidRPr="003F3706">
        <w:rPr>
          <w:rFonts w:ascii="Times New Roman" w:eastAsia="Times New Roman" w:hAnsi="Times New Roman" w:cs="Times New Roman"/>
          <w:sz w:val="28"/>
          <w:szCs w:val="28"/>
        </w:rPr>
        <w:t xml:space="preserve"> 2 часа</w:t>
      </w:r>
    </w:p>
    <w:p w14:paraId="47A9A0AC" w14:textId="77777777" w:rsidR="00DA4B89" w:rsidRPr="003F3706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Создать в полевом ПО контроллера рабочий проект «</w:t>
      </w:r>
      <w:proofErr w:type="spellStart"/>
      <w:r w:rsidRPr="003F3706">
        <w:rPr>
          <w:rFonts w:ascii="Times New Roman" w:hAnsi="Times New Roman"/>
          <w:sz w:val="28"/>
          <w:szCs w:val="28"/>
        </w:rPr>
        <w:t>SK</w:t>
      </w:r>
      <w:r>
        <w:rPr>
          <w:rFonts w:ascii="Times New Roman" w:hAnsi="Times New Roman"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sz w:val="28"/>
          <w:szCs w:val="28"/>
        </w:rPr>
        <w:t xml:space="preserve"> конкурсанта</w:t>
      </w:r>
      <w:r w:rsidRPr="003F3706">
        <w:rPr>
          <w:rFonts w:ascii="Times New Roman" w:hAnsi="Times New Roman"/>
          <w:sz w:val="28"/>
          <w:szCs w:val="28"/>
        </w:rPr>
        <w:t>».</w:t>
      </w:r>
    </w:p>
    <w:p w14:paraId="5185CA5D" w14:textId="77777777" w:rsidR="00DA4B89" w:rsidRPr="003F3706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lastRenderedPageBreak/>
        <w:t>Импортировать каталог координат «</w:t>
      </w:r>
      <w:proofErr w:type="spellStart"/>
      <w:r w:rsidRPr="003F3706">
        <w:rPr>
          <w:rFonts w:ascii="Times New Roman" w:hAnsi="Times New Roman"/>
          <w:sz w:val="28"/>
          <w:szCs w:val="28"/>
        </w:rPr>
        <w:t>SK</w:t>
      </w:r>
      <w:r>
        <w:rPr>
          <w:rFonts w:ascii="Times New Roman" w:hAnsi="Times New Roman"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sz w:val="28"/>
          <w:szCs w:val="28"/>
        </w:rPr>
        <w:t xml:space="preserve"> конкурсанта</w:t>
      </w:r>
      <w:r w:rsidRPr="003F3706">
        <w:rPr>
          <w:rFonts w:ascii="Times New Roman" w:hAnsi="Times New Roman"/>
          <w:sz w:val="28"/>
          <w:szCs w:val="28"/>
        </w:rPr>
        <w:t>», предоставленный Главным экспертом, для процедуры локализации (не менее 4 точек) с USB-накопителя в созданный проект.</w:t>
      </w:r>
    </w:p>
    <w:p w14:paraId="14B1307F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Создать в полевом ПО контроллера рабочий проект под названием «</w:t>
      </w:r>
      <w:proofErr w:type="spellStart"/>
      <w:r w:rsidRPr="003F3706">
        <w:rPr>
          <w:rFonts w:ascii="Times New Roman" w:hAnsi="Times New Roman"/>
          <w:sz w:val="28"/>
          <w:szCs w:val="28"/>
        </w:rPr>
        <w:t>Local</w:t>
      </w:r>
      <w:r>
        <w:rPr>
          <w:rFonts w:ascii="Times New Roman" w:hAnsi="Times New Roman"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 без выбора системы координат.</w:t>
      </w:r>
    </w:p>
    <w:p w14:paraId="6C9E4263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Установить RTK-соединение с локальной базовой станцией или сервисом (ПДБС).</w:t>
      </w:r>
    </w:p>
    <w:p w14:paraId="0E65D065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Выполнить измерения точек в режиме RTK, предназначенных для процедуры локализации.</w:t>
      </w:r>
    </w:p>
    <w:p w14:paraId="72F8730D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Произвести локализацию конкурсной площадки методом «2 шага».</w:t>
      </w:r>
    </w:p>
    <w:p w14:paraId="4062BB0D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Создать новую проекцию на основе существующей поперечной проекции Меркатора, используя параметры равноугольной поперечно-цилиндрической проекции Гаусса-Крюгера.</w:t>
      </w:r>
    </w:p>
    <w:p w14:paraId="26AEA8FB" w14:textId="77777777" w:rsidR="00DA4B89" w:rsidRPr="00566C4D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 xml:space="preserve">Задать начало осевого меридиана </w:t>
      </w:r>
      <w:r w:rsidRPr="00566C4D">
        <w:rPr>
          <w:rFonts w:ascii="Times New Roman" w:hAnsi="Times New Roman"/>
          <w:bCs/>
          <w:iCs/>
          <w:sz w:val="28"/>
          <w:szCs w:val="28"/>
          <w:lang w:val="en-US"/>
        </w:rPr>
        <w:t>N</w:t>
      </w:r>
      <w:r w:rsidRPr="00566C4D">
        <w:rPr>
          <w:rFonts w:ascii="Times New Roman" w:hAnsi="Times New Roman"/>
          <w:bCs/>
          <w:iCs/>
          <w:sz w:val="28"/>
          <w:szCs w:val="28"/>
        </w:rPr>
        <w:t>-ой зоны проекции Гаусса-Крюгера.</w:t>
      </w:r>
    </w:p>
    <w:p w14:paraId="1595750F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Задать имя новой проекции «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GK</w:t>
      </w:r>
      <w:r>
        <w:rPr>
          <w:rFonts w:ascii="Times New Roman" w:hAnsi="Times New Roman"/>
          <w:bCs/>
          <w:iCs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».</w:t>
      </w:r>
    </w:p>
    <w:p w14:paraId="21B88C0E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Использовать геодезическую систему высот.</w:t>
      </w:r>
    </w:p>
    <w:p w14:paraId="3FE1B320" w14:textId="77777777" w:rsidR="00DA4B89" w:rsidRPr="00566C4D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Настроить параметры преобразования координат из системы WGS-84 в СК-95 согласно ГОСТ 32453-2017, используя эллипсоид Крассовского.</w:t>
      </w:r>
    </w:p>
    <w:p w14:paraId="50A1BBC0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Задать имя новой системы координат «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SK</w:t>
      </w:r>
      <w:r>
        <w:rPr>
          <w:rFonts w:ascii="Times New Roman" w:hAnsi="Times New Roman"/>
          <w:bCs/>
          <w:iCs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».</w:t>
      </w:r>
    </w:p>
    <w:p w14:paraId="67AC8885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 xml:space="preserve">Сделать скриншот результатов трансформации по 4 или более точкам. </w:t>
      </w:r>
    </w:p>
    <w:p w14:paraId="60FE3300" w14:textId="77777777" w:rsidR="00DA4B89" w:rsidRPr="00566C4D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 xml:space="preserve">Распределить остаточные ошибки </w:t>
      </w:r>
      <w:proofErr w:type="spellStart"/>
      <w:r w:rsidRPr="00566C4D">
        <w:rPr>
          <w:rFonts w:ascii="Times New Roman" w:hAnsi="Times New Roman"/>
          <w:bCs/>
          <w:iCs/>
          <w:sz w:val="28"/>
          <w:szCs w:val="28"/>
        </w:rPr>
        <w:t>мультиквадратическим</w:t>
      </w:r>
      <w:proofErr w:type="spellEnd"/>
      <w:r w:rsidRPr="00566C4D">
        <w:rPr>
          <w:rFonts w:ascii="Times New Roman" w:hAnsi="Times New Roman"/>
          <w:bCs/>
          <w:iCs/>
          <w:sz w:val="28"/>
          <w:szCs w:val="28"/>
        </w:rPr>
        <w:t xml:space="preserve"> методом.</w:t>
      </w:r>
    </w:p>
    <w:p w14:paraId="12F77B4B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Импортировать каталог координат «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Razbivka</w:t>
      </w:r>
      <w:r>
        <w:rPr>
          <w:rFonts w:ascii="Times New Roman" w:hAnsi="Times New Roman"/>
          <w:bCs/>
          <w:iCs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», предоставленный Главным экспертом, для выноса границ участка в натуру с USB-накопителя в проект «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Local</w:t>
      </w:r>
      <w:r>
        <w:rPr>
          <w:rFonts w:ascii="Times New Roman" w:hAnsi="Times New Roman"/>
          <w:bCs/>
          <w:iCs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».</w:t>
      </w:r>
    </w:p>
    <w:p w14:paraId="3B419C20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Разбивочным точкам присвоить идентификаторы проектных точек, загруженных с USB-накопителя, добавив префиксы «RAZB»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14:paraId="5F0F5416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 xml:space="preserve">Используя возможность </w:t>
      </w:r>
      <w:proofErr w:type="spellStart"/>
      <w:r w:rsidRPr="00566C4D">
        <w:rPr>
          <w:rFonts w:ascii="Times New Roman" w:hAnsi="Times New Roman"/>
          <w:bCs/>
          <w:iCs/>
          <w:sz w:val="28"/>
          <w:szCs w:val="28"/>
        </w:rPr>
        <w:t>автовыбора</w:t>
      </w:r>
      <w:proofErr w:type="spellEnd"/>
      <w:r w:rsidRPr="00566C4D">
        <w:rPr>
          <w:rFonts w:ascii="Times New Roman" w:hAnsi="Times New Roman"/>
          <w:bCs/>
          <w:iCs/>
          <w:sz w:val="28"/>
          <w:szCs w:val="28"/>
        </w:rPr>
        <w:t xml:space="preserve"> ближайшей точки для разбивки, вынести в натуру все точки методом перпендикуляров и закрепить их на местности (деревянными кольями, забитыми на половину их длины; дюбелями; арматурой; с помощью маркеров и т.д.).</w:t>
      </w:r>
    </w:p>
    <w:p w14:paraId="6A19AF60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lastRenderedPageBreak/>
        <w:t>Ориентирование и визуализацию работы при разбивке осуществлять одним из существующих методов с активированной функцией «Увеличение интенсивности звука при приближении к точке».</w:t>
      </w:r>
    </w:p>
    <w:p w14:paraId="7669D87A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Контроль качества при выносе плановых координат всех разбивочных точек составляет 2 см.</w:t>
      </w:r>
    </w:p>
    <w:p w14:paraId="55A2C205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После выноса в натуру границ участка создать в полевом ПО контроллера замкнутый объект, соединив все точки линиями в хронологическом порядке. Выбранный стиль и цвет линии не имеют значения.</w:t>
      </w:r>
    </w:p>
    <w:p w14:paraId="5FFA23D7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Определить площадь и периметр замкнутой фигуры. Сделать скриншот с вычисленными значениями.</w:t>
      </w:r>
    </w:p>
    <w:p w14:paraId="1A3DC9C5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Используя возможности инженерного ПО контроллера, разделить получившийся земельный участок на два новых участка.</w:t>
      </w:r>
    </w:p>
    <w:p w14:paraId="4F725C2A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В качестве метода разделения участка использовать параллельную линию, разделяющую фигуру на две области в процентном соотношении.</w:t>
      </w:r>
    </w:p>
    <w:p w14:paraId="714689AD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Вычислить площади получившихся участков, разделив фигуру относительно линии «RAZB2-RAZB3» в процентном соотношении 75% площади справа от линии.</w:t>
      </w:r>
    </w:p>
    <w:p w14:paraId="3A1CAA8F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Сделать скриншот схемы разделённой фигуры.</w:t>
      </w:r>
    </w:p>
    <w:p w14:paraId="78C7FB66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Сделать скриншот результатов разделения фигуры с вычисленными значениями площадей получившихся участков в м².</w:t>
      </w:r>
    </w:p>
    <w:p w14:paraId="2B0474E3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Вынести в натуру методом перпендикуляров две точки, разделяющие участки, присвоив им идентификаторы «UО1» и «UО2» соответственно.</w:t>
      </w:r>
    </w:p>
    <w:p w14:paraId="6504F39E" w14:textId="77777777" w:rsidR="00DA4B89" w:rsidRPr="00566C4D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Закрепить их на местности (деревянными кольями, забитыми на половину их длины; дюбелями; арматурой; с помощью маркеров и т.д.).</w:t>
      </w:r>
    </w:p>
    <w:p w14:paraId="0A02D55C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Экспортировать проект «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Local</w:t>
      </w:r>
      <w:r>
        <w:rPr>
          <w:rFonts w:ascii="Times New Roman" w:hAnsi="Times New Roman"/>
          <w:bCs/>
          <w:iCs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 на USB-накопитель.</w:t>
      </w:r>
    </w:p>
    <w:p w14:paraId="29BFDF8C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Сдать комплект GNSS-оборудования и аксессуары Техническому эксперту.</w:t>
      </w:r>
    </w:p>
    <w:p w14:paraId="40EFCF62" w14:textId="77777777" w:rsidR="00DA4B89" w:rsidRPr="00566C4D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lastRenderedPageBreak/>
        <w:t xml:space="preserve">Сдать Конкурсное задание и </w:t>
      </w:r>
      <w:r w:rsidRPr="00566C4D">
        <w:rPr>
          <w:rFonts w:ascii="Times New Roman" w:hAnsi="Times New Roman"/>
          <w:bCs/>
          <w:iCs/>
          <w:sz w:val="28"/>
          <w:szCs w:val="28"/>
          <w:lang w:val="en-US"/>
        </w:rPr>
        <w:t>USB</w:t>
      </w:r>
      <w:r w:rsidRPr="00566C4D">
        <w:rPr>
          <w:rFonts w:ascii="Times New Roman" w:hAnsi="Times New Roman"/>
          <w:bCs/>
          <w:iCs/>
          <w:sz w:val="28"/>
          <w:szCs w:val="28"/>
        </w:rPr>
        <w:t>-накопитель Главному эксперту.</w:t>
      </w:r>
    </w:p>
    <w:p w14:paraId="4AF3AE0E" w14:textId="77777777" w:rsidR="00DA4B89" w:rsidRPr="007E2C79" w:rsidRDefault="00DA4B89" w:rsidP="00DA4B89">
      <w:pPr>
        <w:pStyle w:val="aff9"/>
        <w:spacing w:after="0" w:line="360" w:lineRule="auto"/>
        <w:ind w:left="0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7E2C79">
        <w:rPr>
          <w:rFonts w:ascii="Times New Roman" w:hAnsi="Times New Roman"/>
          <w:b/>
          <w:bCs/>
          <w:color w:val="C00000"/>
          <w:sz w:val="28"/>
          <w:szCs w:val="28"/>
        </w:rPr>
        <w:t>СТОП</w:t>
      </w:r>
    </w:p>
    <w:p w14:paraId="0169258F" w14:textId="77777777" w:rsidR="00DA4B89" w:rsidRPr="007E2C79" w:rsidRDefault="00DA4B89" w:rsidP="00DA4B89">
      <w:pPr>
        <w:pStyle w:val="aff9"/>
        <w:spacing w:after="0" w:line="360" w:lineRule="auto"/>
        <w:ind w:left="0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</w:p>
    <w:p w14:paraId="39D28397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E2C79">
        <w:rPr>
          <w:rFonts w:ascii="Times New Roman" w:hAnsi="Times New Roman" w:cs="Times New Roman"/>
          <w:b/>
          <w:bCs/>
          <w:iCs/>
          <w:sz w:val="28"/>
          <w:szCs w:val="28"/>
        </w:rPr>
        <w:t>Модуль Г: Полевое наземное лазерное сканирование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7E2C79">
        <w:rPr>
          <w:rFonts w:ascii="Times New Roman" w:hAnsi="Times New Roman" w:cs="Times New Roman"/>
          <w:b/>
          <w:bCs/>
          <w:iCs/>
          <w:sz w:val="28"/>
          <w:szCs w:val="28"/>
        </w:rPr>
        <w:t>(</w:t>
      </w:r>
      <w:proofErr w:type="spellStart"/>
      <w:r w:rsidRPr="00567C8B">
        <w:rPr>
          <w:rFonts w:ascii="Times New Roman" w:hAnsi="Times New Roman" w:cs="Times New Roman"/>
          <w:b/>
          <w:bCs/>
          <w:sz w:val="28"/>
          <w:szCs w:val="28"/>
        </w:rPr>
        <w:t>вариатив</w:t>
      </w:r>
      <w:proofErr w:type="spellEnd"/>
      <w:r w:rsidRPr="00567C8B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C0F0AE0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E2C79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7E2C79">
        <w:rPr>
          <w:rFonts w:ascii="Times New Roman" w:eastAsia="Times New Roman" w:hAnsi="Times New Roman" w:cs="Times New Roman"/>
          <w:bCs/>
          <w:sz w:val="28"/>
          <w:szCs w:val="28"/>
        </w:rPr>
        <w:t xml:space="preserve"> 3 часа</w:t>
      </w:r>
    </w:p>
    <w:p w14:paraId="48212292" w14:textId="77777777" w:rsidR="00DA4B8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На планшете создать рабочий проект/проекты «</w:t>
      </w:r>
      <w:r>
        <w:rPr>
          <w:rFonts w:ascii="Times New Roman" w:hAnsi="Times New Roman"/>
          <w:bCs/>
          <w:iCs/>
          <w:sz w:val="28"/>
          <w:szCs w:val="28"/>
          <w:lang w:val="en-US"/>
        </w:rPr>
        <w:t>IRPO</w:t>
      </w:r>
      <w:r>
        <w:rPr>
          <w:rFonts w:ascii="Times New Roman" w:hAnsi="Times New Roman"/>
          <w:bCs/>
          <w:iCs/>
          <w:sz w:val="28"/>
          <w:szCs w:val="28"/>
        </w:rPr>
        <w:t xml:space="preserve">_Фамилия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_порядковый</w:t>
      </w:r>
      <w:proofErr w:type="spellEnd"/>
      <w:r w:rsidRPr="007E2C79">
        <w:rPr>
          <w:rFonts w:ascii="Times New Roman" w:hAnsi="Times New Roman"/>
          <w:bCs/>
          <w:iCs/>
          <w:sz w:val="28"/>
          <w:szCs w:val="28"/>
        </w:rPr>
        <w:t xml:space="preserve"> № проекта».</w:t>
      </w:r>
    </w:p>
    <w:p w14:paraId="3A3803CC" w14:textId="77777777" w:rsidR="00DA4B89" w:rsidRPr="00566C4D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Установить плотность сканирования в соответствии со сложностью инфраструктуры помещения/конкурсной площадки.</w:t>
      </w:r>
    </w:p>
    <w:p w14:paraId="11F66AE6" w14:textId="77777777" w:rsidR="00DA4B89" w:rsidRPr="00566C4D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Выполнить сканирование помещения/конкурсной площадки с нескольких станций установки сканера, чтобы было минимальное количество слепых зон.</w:t>
      </w:r>
    </w:p>
    <w:p w14:paraId="356FBF77" w14:textId="77777777" w:rsidR="00DA4B89" w:rsidRPr="007E2C79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Создать проект «</w:t>
      </w:r>
      <w:r>
        <w:rPr>
          <w:rFonts w:ascii="Times New Roman" w:hAnsi="Times New Roman"/>
          <w:bCs/>
          <w:iCs/>
          <w:sz w:val="28"/>
          <w:szCs w:val="28"/>
          <w:lang w:val="en-US"/>
        </w:rPr>
        <w:t>F</w:t>
      </w:r>
      <w:r>
        <w:rPr>
          <w:rFonts w:ascii="Times New Roman" w:hAnsi="Times New Roman"/>
          <w:bCs/>
          <w:iCs/>
          <w:sz w:val="28"/>
          <w:szCs w:val="28"/>
        </w:rPr>
        <w:t>_Фамилия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 в настольном ПО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14:paraId="1B10FDC4" w14:textId="77777777" w:rsidR="00DA4B89" w:rsidRPr="00566C4D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Импортировать рабочий проект «</w:t>
      </w:r>
      <w:r>
        <w:rPr>
          <w:rFonts w:ascii="Times New Roman" w:hAnsi="Times New Roman"/>
          <w:bCs/>
          <w:iCs/>
          <w:sz w:val="28"/>
          <w:szCs w:val="28"/>
          <w:lang w:val="en-US"/>
        </w:rPr>
        <w:t>F</w:t>
      </w:r>
      <w:r>
        <w:rPr>
          <w:rFonts w:ascii="Times New Roman" w:hAnsi="Times New Roman"/>
          <w:bCs/>
          <w:iCs/>
          <w:sz w:val="28"/>
          <w:szCs w:val="28"/>
        </w:rPr>
        <w:t>_Фамилия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 со сканера и планшета/смартфона, подключенных к ПК.</w:t>
      </w:r>
    </w:p>
    <w:p w14:paraId="75E41141" w14:textId="77777777" w:rsidR="00DA4B89" w:rsidRPr="00566C4D" w:rsidRDefault="00DA4B89" w:rsidP="00DA4B89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Сдать наземный лазерный сканер и аксессуары Техническому администратору площадки.</w:t>
      </w:r>
    </w:p>
    <w:p w14:paraId="4976EEA3" w14:textId="77777777" w:rsidR="00DA4B89" w:rsidRPr="007E2C79" w:rsidRDefault="00DA4B89" w:rsidP="00DA4B89">
      <w:pPr>
        <w:pStyle w:val="aff9"/>
        <w:spacing w:after="0" w:line="360" w:lineRule="auto"/>
        <w:ind w:left="0"/>
        <w:jc w:val="center"/>
        <w:rPr>
          <w:rFonts w:ascii="Times New Roman" w:eastAsia="Times New Roman" w:hAnsi="Times New Roman"/>
          <w:bCs/>
          <w:sz w:val="28"/>
          <w:szCs w:val="28"/>
        </w:rPr>
      </w:pPr>
      <w:r w:rsidRPr="007E2C79">
        <w:rPr>
          <w:rFonts w:ascii="Times New Roman" w:hAnsi="Times New Roman"/>
          <w:b/>
          <w:bCs/>
          <w:color w:val="C00000"/>
          <w:sz w:val="28"/>
          <w:szCs w:val="28"/>
        </w:rPr>
        <w:t>СТОП</w:t>
      </w:r>
      <w:r w:rsidRPr="007E2C79">
        <w:rPr>
          <w:rFonts w:ascii="Times New Roman" w:eastAsia="Times New Roman" w:hAnsi="Times New Roman"/>
          <w:bCs/>
          <w:sz w:val="28"/>
          <w:szCs w:val="28"/>
        </w:rPr>
        <w:br w:type="page"/>
      </w:r>
    </w:p>
    <w:p w14:paraId="72ADBF26" w14:textId="77777777" w:rsidR="00DA4B89" w:rsidRPr="007E2C79" w:rsidRDefault="00DA4B89" w:rsidP="00DA4B89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5" w:name="_Toc78885643"/>
      <w:bookmarkStart w:id="16" w:name="_Toc181089043"/>
      <w:r w:rsidRPr="007E2C79">
        <w:rPr>
          <w:rFonts w:ascii="Times New Roman" w:hAnsi="Times New Roman"/>
          <w:color w:val="auto"/>
          <w:sz w:val="28"/>
          <w:szCs w:val="28"/>
        </w:rPr>
        <w:lastRenderedPageBreak/>
        <w:t>2. СПЕЦИАЛЬНЫЕ ПРАВИЛА КОМПЕТЕНЦИ</w:t>
      </w:r>
      <w:bookmarkEnd w:id="15"/>
      <w:r w:rsidRPr="007E2C79">
        <w:rPr>
          <w:rFonts w:ascii="Times New Roman" w:hAnsi="Times New Roman"/>
          <w:color w:val="auto"/>
          <w:sz w:val="28"/>
          <w:szCs w:val="28"/>
        </w:rPr>
        <w:t>И</w:t>
      </w:r>
      <w:bookmarkEnd w:id="16"/>
    </w:p>
    <w:p w14:paraId="0E8B1024" w14:textId="77777777" w:rsidR="00DA4B89" w:rsidRPr="007E2C79" w:rsidRDefault="00DA4B89" w:rsidP="00DA4B8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Пакет конкурсной и технической документации для проведения Чемпионатов подготавливается Главным экспертом на основе типовых документации и согласовывается с Менеджером компетенции/заместителями по направлениям не позднее чем за 1 месяц до начала Чемпионата.</w:t>
      </w:r>
    </w:p>
    <w:p w14:paraId="07F6E7F5" w14:textId="77777777" w:rsidR="00DA4B89" w:rsidRPr="007E2C79" w:rsidRDefault="00DA4B89" w:rsidP="00DA4B8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В пакет документации который необходимо согласовать с Менеджером компетенции/заместителями по направлениям на форуме входят:</w:t>
      </w:r>
    </w:p>
    <w:p w14:paraId="262D624B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КЗ, разработанное Главным экспертом на основе типового КЗ;</w:t>
      </w:r>
    </w:p>
    <w:p w14:paraId="3620AB3E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ИЛ, разработанный Главным экспертом на основе типового КЗ;</w:t>
      </w:r>
    </w:p>
    <w:p w14:paraId="1E5634C1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ПЗ конкурсной площадки в Субъекте проведения Чемпионата;</w:t>
      </w:r>
    </w:p>
    <w:p w14:paraId="6C3291AC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Схема оценки, разработанная на основе матрицы пересчета требований компетенции в критерии оценки;</w:t>
      </w:r>
    </w:p>
    <w:p w14:paraId="6B0B7136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ПМ, разработанный Главным экспертом на основе КЗ;</w:t>
      </w:r>
    </w:p>
    <w:p w14:paraId="31031D07" w14:textId="77777777" w:rsidR="00DA4B8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 xml:space="preserve">Топографический план в формате </w:t>
      </w:r>
      <w:proofErr w:type="gramStart"/>
      <w:r w:rsidRPr="007E2C79">
        <w:rPr>
          <w:rFonts w:ascii="Times New Roman" w:hAnsi="Times New Roman" w:cs="Times New Roman"/>
          <w:sz w:val="28"/>
          <w:szCs w:val="28"/>
        </w:rPr>
        <w:t>«.OBX</w:t>
      </w:r>
      <w:proofErr w:type="gramEnd"/>
      <w:r w:rsidRPr="007E2C79">
        <w:rPr>
          <w:rFonts w:ascii="Times New Roman" w:hAnsi="Times New Roman" w:cs="Times New Roman"/>
          <w:sz w:val="28"/>
          <w:szCs w:val="28"/>
        </w:rPr>
        <w:t>» и в формате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C79">
        <w:rPr>
          <w:rFonts w:ascii="Times New Roman" w:hAnsi="Times New Roman" w:cs="Times New Roman"/>
          <w:sz w:val="28"/>
          <w:szCs w:val="28"/>
        </w:rPr>
        <w:t>«.PDF» (актуально только для основной возрастной группы – 16-22 года).</w:t>
      </w:r>
    </w:p>
    <w:p w14:paraId="5F7D6B7C" w14:textId="77777777" w:rsidR="00DA4B89" w:rsidRPr="007E2C79" w:rsidRDefault="00DA4B89" w:rsidP="00DA4B89">
      <w:p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Также необходимо наличие следующих документов:</w:t>
      </w:r>
    </w:p>
    <w:p w14:paraId="69915AFF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 xml:space="preserve">ОК актуальная версия, размещённая на </w:t>
      </w:r>
      <w:proofErr w:type="spellStart"/>
      <w:r w:rsidRPr="007E2C79">
        <w:rPr>
          <w:rFonts w:ascii="Times New Roman" w:hAnsi="Times New Roman" w:cs="Times New Roman"/>
          <w:sz w:val="28"/>
          <w:szCs w:val="28"/>
        </w:rPr>
        <w:t>Яндекс.Диске</w:t>
      </w:r>
      <w:proofErr w:type="spellEnd"/>
      <w:r w:rsidRPr="007E2C79">
        <w:rPr>
          <w:rFonts w:ascii="Times New Roman" w:hAnsi="Times New Roman" w:cs="Times New Roman"/>
          <w:sz w:val="28"/>
          <w:szCs w:val="28"/>
        </w:rPr>
        <w:t>;</w:t>
      </w:r>
    </w:p>
    <w:p w14:paraId="085CD882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Инструкция по Охране труда и технике безопасности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EAADF8" w14:textId="77777777" w:rsidR="00DA4B89" w:rsidRPr="007E2C79" w:rsidRDefault="00DA4B89" w:rsidP="00DA4B8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ОК не подлежит изменениям и адаптации к определенным региональным чемпионатам.</w:t>
      </w:r>
    </w:p>
    <w:p w14:paraId="0220EC86" w14:textId="77777777" w:rsidR="00DA4B89" w:rsidRPr="007E2C79" w:rsidRDefault="00DA4B89" w:rsidP="00DA4B8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При оценке и присуждении баллов судейская оценка должна проходить до оценки по измеримым параметрам.</w:t>
      </w:r>
    </w:p>
    <w:p w14:paraId="441E73AC" w14:textId="77777777" w:rsidR="00DA4B89" w:rsidRPr="007E2C79" w:rsidRDefault="00DA4B89" w:rsidP="00DA4B8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Фото-видеосъемка на конкурсных площадках и рабочих мест до начала Чемпионата запрещена.</w:t>
      </w:r>
    </w:p>
    <w:p w14:paraId="5F4860A8" w14:textId="77777777" w:rsidR="00DA4B89" w:rsidRPr="007E2C79" w:rsidRDefault="00DA4B89" w:rsidP="00DA4B8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Конкурсантам предоставляется 1 час на ознакомление с рабочим местом и оборудованием.</w:t>
      </w:r>
    </w:p>
    <w:p w14:paraId="76B0EF56" w14:textId="77777777" w:rsidR="00DA4B89" w:rsidRPr="007E2C79" w:rsidRDefault="00DA4B89" w:rsidP="00DA4B8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 xml:space="preserve">Для продвижения компетенции и поддержки ценностей и принципов Всероссийского чемпионатного движения по профессиональному мастерству «Профессионалы» Главный эксперт (или лицо, назначенное ГЭ) должен вести </w:t>
      </w:r>
      <w:r w:rsidRPr="007E2C79">
        <w:rPr>
          <w:rFonts w:ascii="Times New Roman" w:hAnsi="Times New Roman" w:cs="Times New Roman"/>
          <w:sz w:val="28"/>
          <w:szCs w:val="28"/>
        </w:rPr>
        <w:lastRenderedPageBreak/>
        <w:t>медиа и информационное сопровождение Чемпионата в группе компетенции https://vk.com/r60gst</w:t>
      </w:r>
    </w:p>
    <w:p w14:paraId="7CDA9C11" w14:textId="77777777" w:rsidR="00DA4B89" w:rsidRPr="007E2C79" w:rsidRDefault="00DA4B89" w:rsidP="00DA4B8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Главный эксперт или лицо, назначенное им, могут выводить на печать ведомости из ЦСО в формате А4 (двусторонняя печать, две страницы на листе).</w:t>
      </w:r>
    </w:p>
    <w:p w14:paraId="69A232AE" w14:textId="77777777" w:rsidR="00DA4B89" w:rsidRPr="007E2C79" w:rsidRDefault="00DA4B89" w:rsidP="00DA4B8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Объяснения вычета баллов (полный вычет баллов по модулям):</w:t>
      </w:r>
    </w:p>
    <w:p w14:paraId="0E7F3CD1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За пользование функцией «лазерный целеуказатель» на электронных тахеометрах во всех модулях КЗ за исключением задания по вычислению объема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24CDE37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 xml:space="preserve">За использование </w:t>
      </w:r>
      <w:proofErr w:type="spellStart"/>
      <w:r w:rsidRPr="007E2C79">
        <w:rPr>
          <w:rFonts w:ascii="Times New Roman" w:hAnsi="Times New Roman" w:cs="Times New Roman"/>
          <w:sz w:val="28"/>
          <w:szCs w:val="28"/>
        </w:rPr>
        <w:t>безотражательного</w:t>
      </w:r>
      <w:proofErr w:type="spellEnd"/>
      <w:r w:rsidRPr="007E2C79">
        <w:rPr>
          <w:rFonts w:ascii="Times New Roman" w:hAnsi="Times New Roman" w:cs="Times New Roman"/>
          <w:sz w:val="28"/>
          <w:szCs w:val="28"/>
        </w:rPr>
        <w:t xml:space="preserve"> режима на электронных тахеометрах во всех модулях КЗ за исключением задания по периодическому деформационному мониторингу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9F5B7FA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За перебивание кольев во всех модулях КЗ (кол вбивается один раз)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9FBD0D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За выполнение разбивочных работ на «глаз» (без тахеометра) во всех модулях КЗ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245D49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За съемку и разбивку без использования уровня на вехе (медленное качание вехи с призмой вперед/назад/лево/право)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1B90E4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За съемку отсутствующих на конкурсной площадке объектов при выполнении топографической съемки с использованием классификаторов «CREDO»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923D5C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За создание/использование несуществующих типов кодов классификаторов «КРЕДО»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48FE04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За использование мобильного телефона, гарнитуры и всех типов наушников во время выполнения конкурсного задания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45A238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За использование функции «Компенсация угла наклона вехи» при работе со спутниковым оборудованием (если это не предусмотрено КЗ).</w:t>
      </w:r>
    </w:p>
    <w:p w14:paraId="716CEBBF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За небрежное отношение, повлекшее за собой механические повреждения/потерю оборудования и аксессуаров по вине конкурсантов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A9D016F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За форматирование внутренней/системной памяти, удаления рабочих проектов из полевого ПО инструментов во всех модулях КЗ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4CF3AF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За изменения/удаление региональных настроек полевого ПО инструментов во всех модулях КЗ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2D8439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За удаленное выключение локальной базовой станции в процессе или после выполнения КЗ модуля по работе с со спутниковым оборудованием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365E17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За излишние файлы/проекты и скриншоты, которые не требовалось экспортировать или сохранять согласно КЗ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C47AF7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За сидение и лежание на земле/асфальте/снегу и т.п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AE0AB4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За перебежки по конкурсной площадке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DD8556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За оставление оборудования и аксессуаров без присмотра на расстоянии более 5 метров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512E4D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За оставление вехи с закрепленном на ней отражателем, воткнутой в землю/снег и в лежачем положении на кейсе/земле/снегу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6A15B0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За перенос инструмента в руке вне кейса или на штативе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CEF958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-</w:t>
      </w:r>
      <w:r w:rsidRPr="007E2C79">
        <w:rPr>
          <w:rFonts w:ascii="Times New Roman" w:hAnsi="Times New Roman" w:cs="Times New Roman"/>
          <w:sz w:val="28"/>
          <w:szCs w:val="28"/>
        </w:rPr>
        <w:tab/>
        <w:t>За нарушение требований охраны труда и техники безопасности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040A147" w14:textId="77777777" w:rsidR="00DA4B89" w:rsidRDefault="00DA4B89" w:rsidP="00DA4B8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При проведении Отборочного этапа на право участия в Финале чемпионата «Профессионалы» и на Финале чемпионата «Профессионалы»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C79">
        <w:rPr>
          <w:rFonts w:ascii="Times New Roman" w:hAnsi="Times New Roman" w:cs="Times New Roman"/>
          <w:sz w:val="28"/>
          <w:szCs w:val="28"/>
        </w:rPr>
        <w:t xml:space="preserve">ГЭ вправе вынести на голосование вопрос об отстранении </w:t>
      </w:r>
      <w:r>
        <w:rPr>
          <w:rFonts w:ascii="Times New Roman" w:hAnsi="Times New Roman" w:cs="Times New Roman"/>
          <w:sz w:val="28"/>
          <w:szCs w:val="28"/>
        </w:rPr>
        <w:t>Конкурсанта</w:t>
      </w:r>
      <w:r w:rsidRPr="007E2C79">
        <w:rPr>
          <w:rFonts w:ascii="Times New Roman" w:hAnsi="Times New Roman" w:cs="Times New Roman"/>
          <w:sz w:val="28"/>
          <w:szCs w:val="28"/>
        </w:rPr>
        <w:t xml:space="preserve"> от выполнения Конкурсного задания в случае несоответствии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7E2C79">
        <w:rPr>
          <w:rFonts w:ascii="Times New Roman" w:hAnsi="Times New Roman" w:cs="Times New Roman"/>
          <w:sz w:val="28"/>
          <w:szCs w:val="28"/>
        </w:rPr>
        <w:t>внешнего вида деятельности, которую он выполняет и погодным условиям (запрещено выполнять конкурсное задание в одежде не по сезону, открытой обуви, шортах, майках с открытыми плечами, во избежание травм), до момента исправления этой ситуации без компенсации времени.</w:t>
      </w:r>
    </w:p>
    <w:p w14:paraId="6A77E174" w14:textId="77777777" w:rsidR="00DA4B89" w:rsidRPr="007E2C79" w:rsidRDefault="00DA4B89" w:rsidP="00DA4B8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41115FB" w14:textId="77777777" w:rsidR="00DA4B89" w:rsidRPr="007E2C79" w:rsidRDefault="00DA4B89" w:rsidP="00DA4B8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7" w:name="_Toc78885659"/>
      <w:bookmarkStart w:id="18" w:name="_Toc181089044"/>
      <w:r w:rsidRPr="007E2C79">
        <w:rPr>
          <w:rFonts w:ascii="Times New Roman" w:hAnsi="Times New Roman"/>
          <w:color w:val="000000"/>
          <w:szCs w:val="28"/>
        </w:rPr>
        <w:t xml:space="preserve">2.1. </w:t>
      </w:r>
      <w:bookmarkEnd w:id="17"/>
      <w:r w:rsidRPr="007E2C79">
        <w:rPr>
          <w:rFonts w:ascii="Times New Roman" w:hAnsi="Times New Roman"/>
          <w:szCs w:val="28"/>
        </w:rPr>
        <w:t>Личный инструмент конкурсанта</w:t>
      </w:r>
      <w:bookmarkEnd w:id="18"/>
    </w:p>
    <w:p w14:paraId="6E84F4CE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9" w:name="_Toc78885660"/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7E2C79">
        <w:rPr>
          <w:rFonts w:ascii="Times New Roman" w:hAnsi="Times New Roman" w:cs="Times New Roman"/>
          <w:sz w:val="28"/>
          <w:szCs w:val="28"/>
        </w:rPr>
        <w:t xml:space="preserve">Головной убор (не должен закрывать уши). </w:t>
      </w:r>
    </w:p>
    <w:p w14:paraId="7DB06CA2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7E2C79">
        <w:rPr>
          <w:rFonts w:ascii="Times New Roman" w:hAnsi="Times New Roman" w:cs="Times New Roman"/>
          <w:sz w:val="28"/>
          <w:szCs w:val="28"/>
        </w:rPr>
        <w:t>Жилет сигнальный светоотражающий.</w:t>
      </w:r>
    </w:p>
    <w:p w14:paraId="74446EF8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7E2C79">
        <w:rPr>
          <w:rFonts w:ascii="Times New Roman" w:hAnsi="Times New Roman" w:cs="Times New Roman"/>
          <w:sz w:val="28"/>
          <w:szCs w:val="28"/>
        </w:rPr>
        <w:t>Маркер строительный. Используется для указания фактического значения плановых координат и высотных отметок разбивочных точек на местности на деревянных кольях, арматуре и т.п.</w:t>
      </w:r>
    </w:p>
    <w:p w14:paraId="0062247F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7E2C79">
        <w:rPr>
          <w:rFonts w:ascii="Times New Roman" w:hAnsi="Times New Roman" w:cs="Times New Roman"/>
          <w:sz w:val="28"/>
          <w:szCs w:val="28"/>
        </w:rPr>
        <w:t>ГКИНП-02-033-82. Инструкция по топографической съёмке в масштабах 1:5000, 1:2000, 1:1000 и 1:500.</w:t>
      </w:r>
    </w:p>
    <w:p w14:paraId="501ECE1D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7E2C79">
        <w:rPr>
          <w:rFonts w:ascii="Times New Roman" w:hAnsi="Times New Roman" w:cs="Times New Roman"/>
          <w:sz w:val="28"/>
          <w:szCs w:val="28"/>
        </w:rPr>
        <w:t>ГКИНП 03-010-02 Инструкция по нивелированию I, II, III и IV классов (Если в Конкурсное задание включен Модуль Д).</w:t>
      </w:r>
    </w:p>
    <w:p w14:paraId="48D60E4B" w14:textId="77777777" w:rsidR="00DA4B89" w:rsidRPr="007E2C79" w:rsidRDefault="00DA4B89" w:rsidP="00DA4B89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7E2C79">
        <w:rPr>
          <w:rFonts w:ascii="Times New Roman" w:hAnsi="Times New Roman" w:cs="Times New Roman"/>
          <w:sz w:val="28"/>
          <w:szCs w:val="28"/>
        </w:rPr>
        <w:t>Micro-SIM карта (3FF) с положительным балансом, с подключенной услугой получения и передачи пакетных данных по GPRS-каналу и переходник с Micro-SIM на Mini-SIM карту (2FF) (Если в КЗ включен Модуль В; не актуально при работе в режиме радио RTK).</w:t>
      </w:r>
    </w:p>
    <w:p w14:paraId="56EF40B7" w14:textId="77777777" w:rsidR="00DA4B89" w:rsidRPr="000A7312" w:rsidRDefault="00DA4B89" w:rsidP="00DA4B89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39294C8" w14:textId="77777777" w:rsidR="00DA4B89" w:rsidRPr="00566C4D" w:rsidRDefault="00DA4B89" w:rsidP="00DA4B89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Конкурсанты могут привести с собой следующие инструменты:</w:t>
      </w:r>
    </w:p>
    <w:p w14:paraId="19629081" w14:textId="77777777" w:rsidR="00DA4B89" w:rsidRDefault="00DA4B89" w:rsidP="00DA4B89">
      <w:pPr>
        <w:pStyle w:val="aff9"/>
        <w:numPr>
          <w:ilvl w:val="0"/>
          <w:numId w:val="38"/>
        </w:numPr>
        <w:spacing w:after="0" w:line="360" w:lineRule="auto"/>
        <w:ind w:left="709" w:hanging="851"/>
        <w:jc w:val="both"/>
        <w:rPr>
          <w:rFonts w:ascii="Times New Roman" w:eastAsiaTheme="minorHAnsi" w:hAnsi="Times New Roman"/>
          <w:sz w:val="28"/>
          <w:szCs w:val="28"/>
        </w:rPr>
      </w:pPr>
      <w:r w:rsidRPr="00A1087A">
        <w:rPr>
          <w:rFonts w:ascii="Times New Roman" w:eastAsiaTheme="minorHAnsi" w:hAnsi="Times New Roman"/>
          <w:sz w:val="28"/>
          <w:szCs w:val="28"/>
        </w:rPr>
        <w:t xml:space="preserve">Роботизированный тахеометр – Точность (СКО) измерения угла одним приемом 5". Дальность измеряемых расстояний без отражателя 0.3 – 800 м, на отражающую плёнку, 1.3 – 500 м, по одной призме, 1.3 – 6000, м. Точность измерения расстояний по одной призме ± (1.0 мм + 2 </w:t>
      </w:r>
      <w:proofErr w:type="spellStart"/>
      <w:r w:rsidRPr="00A1087A">
        <w:rPr>
          <w:rFonts w:ascii="Times New Roman" w:eastAsiaTheme="minorHAnsi" w:hAnsi="Times New Roman"/>
          <w:sz w:val="28"/>
          <w:szCs w:val="28"/>
        </w:rPr>
        <w:t>ppm</w:t>
      </w:r>
      <w:proofErr w:type="spellEnd"/>
      <w:r w:rsidRPr="00A1087A">
        <w:rPr>
          <w:rFonts w:ascii="Times New Roman" w:eastAsiaTheme="minorHAnsi" w:hAnsi="Times New Roman"/>
          <w:sz w:val="28"/>
          <w:szCs w:val="28"/>
        </w:rPr>
        <w:t xml:space="preserve">), без отражателя ± (2.0 мм + 2 </w:t>
      </w:r>
      <w:proofErr w:type="spellStart"/>
      <w:r w:rsidRPr="00A1087A">
        <w:rPr>
          <w:rFonts w:ascii="Times New Roman" w:eastAsiaTheme="minorHAnsi" w:hAnsi="Times New Roman"/>
          <w:sz w:val="28"/>
          <w:szCs w:val="28"/>
        </w:rPr>
        <w:t>ppm</w:t>
      </w:r>
      <w:proofErr w:type="spellEnd"/>
      <w:r w:rsidRPr="00A1087A">
        <w:rPr>
          <w:rFonts w:ascii="Times New Roman" w:eastAsiaTheme="minorHAnsi" w:hAnsi="Times New Roman"/>
          <w:sz w:val="28"/>
          <w:szCs w:val="28"/>
        </w:rPr>
        <w:t xml:space="preserve">). Наличие функции сканирования. </w:t>
      </w:r>
      <w:proofErr w:type="spellStart"/>
      <w:r w:rsidRPr="00A1087A">
        <w:rPr>
          <w:rFonts w:ascii="Times New Roman" w:eastAsiaTheme="minorHAnsi" w:hAnsi="Times New Roman"/>
          <w:sz w:val="28"/>
          <w:szCs w:val="28"/>
        </w:rPr>
        <w:t>Створоуказатель</w:t>
      </w:r>
      <w:proofErr w:type="spellEnd"/>
      <w:r w:rsidRPr="00A1087A">
        <w:rPr>
          <w:rFonts w:ascii="Times New Roman" w:eastAsiaTheme="minorHAnsi" w:hAnsi="Times New Roman"/>
          <w:sz w:val="28"/>
          <w:szCs w:val="28"/>
        </w:rPr>
        <w:t>. Целеуказатель. Защита от внешних факторов (пыли, воды) IP65. Рабочая температура 20+50 °С. Карты памяти USB Flash. Беспроводный модуль Bluetooth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14:paraId="754E6227" w14:textId="77777777" w:rsidR="00DA4B89" w:rsidRPr="00D60425" w:rsidRDefault="00DA4B89" w:rsidP="00DA4B89">
      <w:pPr>
        <w:pStyle w:val="aff9"/>
        <w:numPr>
          <w:ilvl w:val="0"/>
          <w:numId w:val="38"/>
        </w:numPr>
        <w:spacing w:after="0" w:line="360" w:lineRule="auto"/>
        <w:ind w:left="709" w:hanging="851"/>
        <w:jc w:val="both"/>
        <w:rPr>
          <w:rFonts w:ascii="Times New Roman" w:eastAsiaTheme="minorHAnsi" w:hAnsi="Times New Roman"/>
          <w:sz w:val="28"/>
          <w:szCs w:val="28"/>
        </w:rPr>
      </w:pPr>
      <w:r w:rsidRPr="00A1087A">
        <w:rPr>
          <w:rFonts w:ascii="Times New Roman" w:hAnsi="Times New Roman"/>
          <w:sz w:val="28"/>
          <w:szCs w:val="28"/>
        </w:rPr>
        <w:t xml:space="preserve">Инженерный тахеометр – Точность (СКО) измерения угла одним приемом 5". Дальность измеряемых расстояний без отражателя 0.3 – 1000 м, на отражающую плёнку, 1.3 – 500 м, по одной призме, 1.3 – 6000 м. Точность измерения расстояний по одной призме ± (1.5 + 2x10-6 х D), на отражающую пленку ± (2 + 2x10-6 х D), без отражателя ± (2 + 2x10-6 х D). </w:t>
      </w:r>
      <w:proofErr w:type="spellStart"/>
      <w:r w:rsidRPr="00A1087A">
        <w:rPr>
          <w:rFonts w:ascii="Times New Roman" w:hAnsi="Times New Roman"/>
          <w:sz w:val="28"/>
          <w:szCs w:val="28"/>
        </w:rPr>
        <w:t>Створоуказатель</w:t>
      </w:r>
      <w:proofErr w:type="spellEnd"/>
      <w:r w:rsidRPr="00A1087A">
        <w:rPr>
          <w:rFonts w:ascii="Times New Roman" w:hAnsi="Times New Roman"/>
          <w:sz w:val="28"/>
          <w:szCs w:val="28"/>
        </w:rPr>
        <w:t>. Защита от внешних факторов (пыли, воды) IP65. Рабочая температура 20+50 °С. Карты памяти USB Flash.</w:t>
      </w:r>
    </w:p>
    <w:p w14:paraId="5B186256" w14:textId="77777777" w:rsidR="00DA4B89" w:rsidRPr="00D60425" w:rsidRDefault="00DA4B89" w:rsidP="00DA4B89">
      <w:pPr>
        <w:pStyle w:val="aff9"/>
        <w:numPr>
          <w:ilvl w:val="0"/>
          <w:numId w:val="38"/>
        </w:numPr>
        <w:spacing w:after="0" w:line="360" w:lineRule="auto"/>
        <w:ind w:left="709" w:hanging="851"/>
        <w:jc w:val="both"/>
        <w:rPr>
          <w:rFonts w:ascii="Times New Roman" w:eastAsiaTheme="minorHAnsi" w:hAnsi="Times New Roman"/>
          <w:sz w:val="28"/>
          <w:szCs w:val="28"/>
        </w:rPr>
      </w:pPr>
      <w:r w:rsidRPr="00D60425">
        <w:rPr>
          <w:rFonts w:ascii="Times New Roman" w:hAnsi="Times New Roman"/>
          <w:sz w:val="28"/>
          <w:szCs w:val="28"/>
        </w:rPr>
        <w:t xml:space="preserve">Комплект </w:t>
      </w:r>
      <w:r w:rsidRPr="00D60425">
        <w:rPr>
          <w:rFonts w:ascii="Times New Roman" w:hAnsi="Times New Roman"/>
          <w:sz w:val="28"/>
          <w:szCs w:val="28"/>
          <w:lang w:val="en-US"/>
        </w:rPr>
        <w:t>GNNS</w:t>
      </w:r>
      <w:r w:rsidRPr="00D60425">
        <w:rPr>
          <w:rFonts w:ascii="Times New Roman" w:hAnsi="Times New Roman"/>
          <w:sz w:val="28"/>
          <w:szCs w:val="28"/>
        </w:rPr>
        <w:t xml:space="preserve"> аппаратуры.</w:t>
      </w:r>
    </w:p>
    <w:p w14:paraId="518153EF" w14:textId="77777777" w:rsidR="00DA4B89" w:rsidRPr="007E2C79" w:rsidRDefault="00DA4B89" w:rsidP="00DA4B89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97DD7BB" w14:textId="77777777" w:rsidR="00DA4B89" w:rsidRPr="007E2C79" w:rsidRDefault="00DA4B89" w:rsidP="00DA4B89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20" w:name="_Toc181089045"/>
      <w:r w:rsidRPr="007E2C79">
        <w:rPr>
          <w:rFonts w:ascii="Times New Roman" w:hAnsi="Times New Roman"/>
          <w:szCs w:val="28"/>
        </w:rPr>
        <w:lastRenderedPageBreak/>
        <w:t>2.2.</w:t>
      </w:r>
      <w:r w:rsidRPr="007E2C79">
        <w:rPr>
          <w:rFonts w:ascii="Times New Roman" w:hAnsi="Times New Roman"/>
          <w:i/>
          <w:szCs w:val="28"/>
        </w:rPr>
        <w:t xml:space="preserve"> </w:t>
      </w:r>
      <w:r w:rsidRPr="007E2C79">
        <w:rPr>
          <w:rFonts w:ascii="Times New Roman" w:hAnsi="Times New Roman"/>
          <w:szCs w:val="28"/>
        </w:rPr>
        <w:t>Материалы, оборудование и инструменты, запрещенные на площадке</w:t>
      </w:r>
      <w:bookmarkEnd w:id="19"/>
      <w:bookmarkEnd w:id="20"/>
    </w:p>
    <w:p w14:paraId="1BCA0DF5" w14:textId="77777777" w:rsidR="00DA4B89" w:rsidRDefault="00DA4B89" w:rsidP="00DA4B89">
      <w:pPr>
        <w:spacing w:after="0" w:line="360" w:lineRule="auto"/>
        <w:ind w:firstLine="709"/>
        <w:contextualSpacing/>
        <w:jc w:val="both"/>
        <w:rPr>
          <w:rFonts w:ascii="Helvetica Neue" w:hAnsi="Helvetica Neue"/>
          <w:color w:val="444444"/>
          <w:sz w:val="27"/>
          <w:szCs w:val="27"/>
          <w:shd w:val="clear" w:color="auto" w:fill="FFFFFF"/>
        </w:rPr>
      </w:pPr>
      <w:r w:rsidRPr="007E2C79">
        <w:rPr>
          <w:rFonts w:ascii="Times New Roman" w:hAnsi="Times New Roman" w:cs="Times New Roman"/>
          <w:sz w:val="28"/>
          <w:szCs w:val="28"/>
        </w:rPr>
        <w:t xml:space="preserve">Запрещено использование различных </w:t>
      </w:r>
      <w:r w:rsidRPr="001363B3">
        <w:rPr>
          <w:rFonts w:ascii="Times New Roman" w:hAnsi="Times New Roman" w:cs="Times New Roman"/>
          <w:sz w:val="28"/>
          <w:szCs w:val="28"/>
        </w:rPr>
        <w:t>средств подвижной радиотелефонной связи 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363B3">
        <w:rPr>
          <w:rFonts w:ascii="Times New Roman" w:hAnsi="Times New Roman" w:cs="Times New Roman"/>
          <w:sz w:val="28"/>
          <w:szCs w:val="28"/>
        </w:rPr>
        <w:t>мобильные телефоны, планшеты и умные часы, если в них используется SIM-карта и они могут дублировать функции телефона, например, принимать звонки.</w:t>
      </w:r>
      <w:r w:rsidRPr="007E2C79">
        <w:rPr>
          <w:rFonts w:ascii="Times New Roman" w:hAnsi="Times New Roman" w:cs="Times New Roman"/>
          <w:sz w:val="28"/>
          <w:szCs w:val="28"/>
        </w:rPr>
        <w:t xml:space="preserve"> Также запрещено использовать позиции, которые не прописаны в инфраструктурном листе и Конкурсном задании п. 2.1.</w:t>
      </w:r>
      <w:r w:rsidRPr="001363B3">
        <w:rPr>
          <w:rFonts w:ascii="Helvetica Neue" w:hAnsi="Helvetica Neue"/>
          <w:color w:val="444444"/>
          <w:sz w:val="27"/>
          <w:szCs w:val="27"/>
          <w:shd w:val="clear" w:color="auto" w:fill="FFFFFF"/>
        </w:rPr>
        <w:t xml:space="preserve"> </w:t>
      </w:r>
    </w:p>
    <w:p w14:paraId="31862E7F" w14:textId="77777777" w:rsidR="00DA4B89" w:rsidRPr="007E2C79" w:rsidRDefault="00DA4B89" w:rsidP="00DA4B8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Конкурсанты могут использовать оборудование и аксессуары, привезённые с собой на чемпионат. Производитель и модификация оборудования и аксессуаров, которые Конкурсанты хотят использовать на чемпионате, должны быть согласованы с Менеджером компетенции не менее, чем за 1 месяц до чемпионата официальным письмом на электронную почту. Жеребьёвка собственного оборудования и аксессуаров Конкурсантов в случае получения положительного ответа по согласованию не производится.</w:t>
      </w:r>
    </w:p>
    <w:p w14:paraId="03B28459" w14:textId="77777777" w:rsidR="00DA4B89" w:rsidRDefault="00DA4B89" w:rsidP="00DA4B89">
      <w:pP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28C055F" w14:textId="77777777" w:rsidR="00DA4B89" w:rsidRPr="00642FDA" w:rsidRDefault="00DA4B89" w:rsidP="00DA4B89">
      <w:pPr>
        <w:pStyle w:val="-1"/>
        <w:spacing w:before="0" w:after="0"/>
        <w:jc w:val="center"/>
        <w:rPr>
          <w:rFonts w:ascii="Times New Roman" w:hAnsi="Times New Roman"/>
          <w:color w:val="000000" w:themeColor="text1"/>
          <w:sz w:val="28"/>
          <w:szCs w:val="21"/>
        </w:rPr>
      </w:pPr>
      <w:bookmarkStart w:id="21" w:name="_Toc181089046"/>
      <w:r w:rsidRPr="00642FDA">
        <w:rPr>
          <w:rFonts w:ascii="Times New Roman" w:hAnsi="Times New Roman"/>
          <w:color w:val="000000" w:themeColor="text1"/>
          <w:sz w:val="28"/>
          <w:szCs w:val="21"/>
        </w:rPr>
        <w:lastRenderedPageBreak/>
        <w:t>3. Приложения</w:t>
      </w:r>
      <w:bookmarkEnd w:id="21"/>
    </w:p>
    <w:p w14:paraId="416C703E" w14:textId="77777777" w:rsidR="0029611A" w:rsidRDefault="0029611A" w:rsidP="0029611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 Инструкция по заполнению матрицы конкурсного задания</w:t>
      </w:r>
    </w:p>
    <w:p w14:paraId="08D2A758" w14:textId="77777777" w:rsidR="0029611A" w:rsidRDefault="0029611A" w:rsidP="0029611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 Матрица конкурсного задания</w:t>
      </w:r>
    </w:p>
    <w:p w14:paraId="649509A7" w14:textId="7FEFA93D" w:rsidR="0029611A" w:rsidRDefault="0029611A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7B3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</w:t>
      </w:r>
    </w:p>
    <w:p w14:paraId="0CD83B5C" w14:textId="5274D3BD" w:rsidR="00DA4B89" w:rsidRPr="0029611A" w:rsidRDefault="0029611A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Pr="009203A8">
        <w:rPr>
          <w:rFonts w:ascii="Times New Roman" w:hAnsi="Times New Roman" w:cs="Times New Roman"/>
          <w:sz w:val="28"/>
          <w:szCs w:val="28"/>
        </w:rPr>
        <w:t>4</w:t>
      </w:r>
      <w:r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DA4B89" w:rsidRPr="007E2C79">
        <w:rPr>
          <w:rFonts w:ascii="Times New Roman" w:hAnsi="Times New Roman" w:cs="Times New Roman"/>
          <w:sz w:val="28"/>
          <w:szCs w:val="28"/>
        </w:rPr>
        <w:t>Архив классификатора кодов ПО КРЕДО</w:t>
      </w:r>
    </w:p>
    <w:p w14:paraId="7A0925BE" w14:textId="5E69E38B" w:rsidR="005512DC" w:rsidRDefault="005512DC" w:rsidP="00E2119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5512DC" w:rsidSect="00DA4B89"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F48257" w14:textId="77777777" w:rsidR="00F10194" w:rsidRDefault="00F10194" w:rsidP="00E65F32">
      <w:pPr>
        <w:spacing w:after="0" w:line="240" w:lineRule="auto"/>
      </w:pPr>
      <w:r>
        <w:separator/>
      </w:r>
    </w:p>
  </w:endnote>
  <w:endnote w:type="continuationSeparator" w:id="0">
    <w:p w14:paraId="4C9D65ED" w14:textId="77777777" w:rsidR="00F10194" w:rsidRDefault="00F10194" w:rsidP="00E65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altName w:val="Verdana"/>
    <w:panose1 w:val="020B0604020202020204"/>
    <w:charset w:val="00"/>
    <w:family w:val="auto"/>
    <w:pitch w:val="variable"/>
  </w:font>
  <w:font w:name="FrutigerLTStd-Ligh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DC326C" w14:textId="77777777" w:rsidR="00F10194" w:rsidRDefault="00F10194" w:rsidP="00E65F32">
      <w:pPr>
        <w:spacing w:after="0" w:line="240" w:lineRule="auto"/>
      </w:pPr>
      <w:r>
        <w:separator/>
      </w:r>
    </w:p>
  </w:footnote>
  <w:footnote w:type="continuationSeparator" w:id="0">
    <w:p w14:paraId="23F88EF2" w14:textId="77777777" w:rsidR="00F10194" w:rsidRDefault="00F10194" w:rsidP="00E65F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D68C7"/>
    <w:multiLevelType w:val="hybridMultilevel"/>
    <w:tmpl w:val="E56290FA"/>
    <w:lvl w:ilvl="0" w:tplc="2F7AD04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b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17496DA6"/>
    <w:multiLevelType w:val="hybridMultilevel"/>
    <w:tmpl w:val="1D30172A"/>
    <w:lvl w:ilvl="0" w:tplc="EFBEE08C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b w:val="0"/>
        <w:bCs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871E0"/>
    <w:multiLevelType w:val="hybridMultilevel"/>
    <w:tmpl w:val="FA68EB3C"/>
    <w:lvl w:ilvl="0" w:tplc="EFBEE08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 w:val="0"/>
        <w:bCs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6" w15:restartNumberingAfterBreak="0">
    <w:nsid w:val="376F4C00"/>
    <w:multiLevelType w:val="hybridMultilevel"/>
    <w:tmpl w:val="CC324AAC"/>
    <w:lvl w:ilvl="0" w:tplc="32B6F8B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1C92900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8326D1A4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AD41CDA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D82DCFE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8070C3FE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76749C04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E24E7C42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58DE930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25207"/>
    <w:multiLevelType w:val="hybridMultilevel"/>
    <w:tmpl w:val="2D685DA8"/>
    <w:lvl w:ilvl="0" w:tplc="6610F6C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E068AC2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022B0F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36073E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800DC86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51CF5B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774A45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C8CCC08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ED05BA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0E83B49"/>
    <w:multiLevelType w:val="hybridMultilevel"/>
    <w:tmpl w:val="33F0EC1C"/>
    <w:lvl w:ilvl="0" w:tplc="2F7AD04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E916EB"/>
    <w:multiLevelType w:val="hybridMultilevel"/>
    <w:tmpl w:val="F1A4E372"/>
    <w:lvl w:ilvl="0" w:tplc="2F7AD04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D86696"/>
    <w:multiLevelType w:val="hybridMultilevel"/>
    <w:tmpl w:val="C6A2EBAC"/>
    <w:lvl w:ilvl="0" w:tplc="2F7AD04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b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4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7" w15:restartNumberingAfterBreak="0">
    <w:nsid w:val="60975F35"/>
    <w:multiLevelType w:val="hybridMultilevel"/>
    <w:tmpl w:val="9350F380"/>
    <w:lvl w:ilvl="0" w:tplc="2CA0756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b w:val="0"/>
        <w:bCs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E611C3"/>
    <w:multiLevelType w:val="hybridMultilevel"/>
    <w:tmpl w:val="25360CF0"/>
    <w:lvl w:ilvl="0" w:tplc="2F7AD04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b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9A2DC7"/>
    <w:multiLevelType w:val="hybridMultilevel"/>
    <w:tmpl w:val="BFC0A98E"/>
    <w:lvl w:ilvl="0" w:tplc="2F7AD04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b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D3076E"/>
    <w:multiLevelType w:val="hybridMultilevel"/>
    <w:tmpl w:val="519E6BB2"/>
    <w:lvl w:ilvl="0" w:tplc="E6DACC6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FB7F66"/>
    <w:multiLevelType w:val="multilevel"/>
    <w:tmpl w:val="78FB7F66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ACD56CB"/>
    <w:multiLevelType w:val="hybridMultilevel"/>
    <w:tmpl w:val="BFE656AA"/>
    <w:lvl w:ilvl="0" w:tplc="1F4E4E60">
      <w:start w:val="1"/>
      <w:numFmt w:val="bullet"/>
      <w:lvlText w:val=""/>
      <w:lvlJc w:val="left"/>
      <w:pPr>
        <w:ind w:left="3207" w:hanging="360"/>
      </w:pPr>
      <w:rPr>
        <w:rFonts w:ascii="Wingdings" w:hAnsi="Wingdings" w:hint="default"/>
      </w:rPr>
    </w:lvl>
    <w:lvl w:ilvl="1" w:tplc="25429F16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2" w:tplc="B41E6320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3" w:tplc="4B44C388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4" w:tplc="AC26D24A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5" w:tplc="1F485CE0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  <w:lvl w:ilvl="6" w:tplc="728E238A">
      <w:start w:val="1"/>
      <w:numFmt w:val="bullet"/>
      <w:lvlText w:val=""/>
      <w:lvlJc w:val="left"/>
      <w:pPr>
        <w:ind w:left="7527" w:hanging="360"/>
      </w:pPr>
      <w:rPr>
        <w:rFonts w:ascii="Symbol" w:hAnsi="Symbol" w:hint="default"/>
      </w:rPr>
    </w:lvl>
    <w:lvl w:ilvl="7" w:tplc="DAEC2248">
      <w:start w:val="1"/>
      <w:numFmt w:val="bullet"/>
      <w:lvlText w:val="o"/>
      <w:lvlJc w:val="left"/>
      <w:pPr>
        <w:ind w:left="8247" w:hanging="360"/>
      </w:pPr>
      <w:rPr>
        <w:rFonts w:ascii="Courier New" w:hAnsi="Courier New" w:cs="Courier New" w:hint="default"/>
      </w:rPr>
    </w:lvl>
    <w:lvl w:ilvl="8" w:tplc="6B16B9DE">
      <w:start w:val="1"/>
      <w:numFmt w:val="bullet"/>
      <w:lvlText w:val=""/>
      <w:lvlJc w:val="left"/>
      <w:pPr>
        <w:ind w:left="8967" w:hanging="360"/>
      </w:pPr>
      <w:rPr>
        <w:rFonts w:ascii="Wingdings" w:hAnsi="Wingdings" w:hint="default"/>
      </w:rPr>
    </w:lvl>
  </w:abstractNum>
  <w:abstractNum w:abstractNumId="37" w15:restartNumberingAfterBreak="0">
    <w:nsid w:val="7B985C20"/>
    <w:multiLevelType w:val="hybridMultilevel"/>
    <w:tmpl w:val="A154C022"/>
    <w:lvl w:ilvl="0" w:tplc="2F7AD04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b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6AB62972">
      <w:numFmt w:val="bullet"/>
      <w:lvlText w:val="•"/>
      <w:lvlJc w:val="left"/>
      <w:pPr>
        <w:ind w:left="214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F704F0E"/>
    <w:multiLevelType w:val="hybridMultilevel"/>
    <w:tmpl w:val="FE26AF28"/>
    <w:lvl w:ilvl="0" w:tplc="0576013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88AC990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BAB5E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9A23AB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B2D0E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1D8CA8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9B8E29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20E4E1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2C456B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23516834">
    <w:abstractNumId w:val="9"/>
  </w:num>
  <w:num w:numId="2" w16cid:durableId="2044670481">
    <w:abstractNumId w:val="34"/>
  </w:num>
  <w:num w:numId="3" w16cid:durableId="1689287905">
    <w:abstractNumId w:val="20"/>
  </w:num>
  <w:num w:numId="4" w16cid:durableId="858740924">
    <w:abstractNumId w:val="30"/>
  </w:num>
  <w:num w:numId="5" w16cid:durableId="588660986">
    <w:abstractNumId w:val="0"/>
  </w:num>
  <w:num w:numId="6" w16cid:durableId="56827325">
    <w:abstractNumId w:val="27"/>
  </w:num>
  <w:num w:numId="7" w16cid:durableId="39598261">
    <w:abstractNumId w:val="37"/>
  </w:num>
  <w:num w:numId="8" w16cid:durableId="1135024103">
    <w:abstractNumId w:val="19"/>
  </w:num>
  <w:num w:numId="9" w16cid:durableId="905916909">
    <w:abstractNumId w:val="32"/>
  </w:num>
  <w:num w:numId="10" w16cid:durableId="1928952018">
    <w:abstractNumId w:val="21"/>
  </w:num>
  <w:num w:numId="11" w16cid:durableId="808983053">
    <w:abstractNumId w:val="22"/>
  </w:num>
  <w:num w:numId="12" w16cid:durableId="1955670341">
    <w:abstractNumId w:val="10"/>
  </w:num>
  <w:num w:numId="13" w16cid:durableId="285429565">
    <w:abstractNumId w:val="7"/>
  </w:num>
  <w:num w:numId="14" w16cid:durableId="1206406115">
    <w:abstractNumId w:val="2"/>
  </w:num>
  <w:num w:numId="15" w16cid:durableId="1716999926">
    <w:abstractNumId w:val="1"/>
  </w:num>
  <w:num w:numId="16" w16cid:durableId="1874417110">
    <w:abstractNumId w:val="12"/>
  </w:num>
  <w:num w:numId="17" w16cid:durableId="959997374">
    <w:abstractNumId w:val="3"/>
  </w:num>
  <w:num w:numId="18" w16cid:durableId="1640694425">
    <w:abstractNumId w:val="6"/>
  </w:num>
  <w:num w:numId="19" w16cid:durableId="1985505756">
    <w:abstractNumId w:val="26"/>
  </w:num>
  <w:num w:numId="20" w16cid:durableId="1942755331">
    <w:abstractNumId w:val="8"/>
  </w:num>
  <w:num w:numId="21" w16cid:durableId="785544316">
    <w:abstractNumId w:val="4"/>
  </w:num>
  <w:num w:numId="22" w16cid:durableId="1567185754">
    <w:abstractNumId w:val="13"/>
  </w:num>
  <w:num w:numId="23" w16cid:durableId="590433500">
    <w:abstractNumId w:val="31"/>
  </w:num>
  <w:num w:numId="24" w16cid:durableId="436213906">
    <w:abstractNumId w:val="14"/>
  </w:num>
  <w:num w:numId="25" w16cid:durableId="1913806097">
    <w:abstractNumId w:val="28"/>
  </w:num>
  <w:num w:numId="26" w16cid:durableId="1307779251">
    <w:abstractNumId w:val="33"/>
  </w:num>
  <w:num w:numId="27" w16cid:durableId="1155612835">
    <w:abstractNumId w:val="29"/>
  </w:num>
  <w:num w:numId="28" w16cid:durableId="1276909857">
    <w:abstractNumId w:val="25"/>
  </w:num>
  <w:num w:numId="29" w16cid:durableId="1234899109">
    <w:abstractNumId w:val="17"/>
  </w:num>
  <w:num w:numId="30" w16cid:durableId="1004162538">
    <w:abstractNumId w:val="23"/>
  </w:num>
  <w:num w:numId="31" w16cid:durableId="147404825">
    <w:abstractNumId w:val="15"/>
  </w:num>
  <w:num w:numId="32" w16cid:durableId="603342866">
    <w:abstractNumId w:val="5"/>
  </w:num>
  <w:num w:numId="33" w16cid:durableId="1071196386">
    <w:abstractNumId w:val="24"/>
  </w:num>
  <w:num w:numId="34" w16cid:durableId="258563487">
    <w:abstractNumId w:val="38"/>
  </w:num>
  <w:num w:numId="35" w16cid:durableId="942226926">
    <w:abstractNumId w:val="36"/>
  </w:num>
  <w:num w:numId="36" w16cid:durableId="660162407">
    <w:abstractNumId w:val="18"/>
  </w:num>
  <w:num w:numId="37" w16cid:durableId="1386103520">
    <w:abstractNumId w:val="16"/>
  </w:num>
  <w:num w:numId="38" w16cid:durableId="1451776758">
    <w:abstractNumId w:val="11"/>
  </w:num>
  <w:num w:numId="39" w16cid:durableId="180842620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987"/>
    <w:rsid w:val="00066059"/>
    <w:rsid w:val="00072501"/>
    <w:rsid w:val="00087A5D"/>
    <w:rsid w:val="00090285"/>
    <w:rsid w:val="000D1F5E"/>
    <w:rsid w:val="001277C2"/>
    <w:rsid w:val="001647CE"/>
    <w:rsid w:val="00184579"/>
    <w:rsid w:val="001A7D08"/>
    <w:rsid w:val="001E4477"/>
    <w:rsid w:val="0022703C"/>
    <w:rsid w:val="00246987"/>
    <w:rsid w:val="0029289B"/>
    <w:rsid w:val="0029611A"/>
    <w:rsid w:val="002E5691"/>
    <w:rsid w:val="002F0AE1"/>
    <w:rsid w:val="00334EE2"/>
    <w:rsid w:val="003D7344"/>
    <w:rsid w:val="00425C74"/>
    <w:rsid w:val="0044409B"/>
    <w:rsid w:val="0049591F"/>
    <w:rsid w:val="004A0482"/>
    <w:rsid w:val="004B119D"/>
    <w:rsid w:val="004B4BDE"/>
    <w:rsid w:val="004E37BD"/>
    <w:rsid w:val="004F6EC2"/>
    <w:rsid w:val="00505410"/>
    <w:rsid w:val="00515637"/>
    <w:rsid w:val="0053139C"/>
    <w:rsid w:val="00544FE6"/>
    <w:rsid w:val="005512DC"/>
    <w:rsid w:val="00567C8B"/>
    <w:rsid w:val="00570935"/>
    <w:rsid w:val="005A256A"/>
    <w:rsid w:val="005A7DDA"/>
    <w:rsid w:val="005F6B58"/>
    <w:rsid w:val="00654E63"/>
    <w:rsid w:val="0066080E"/>
    <w:rsid w:val="00676DBB"/>
    <w:rsid w:val="0068029D"/>
    <w:rsid w:val="00682A83"/>
    <w:rsid w:val="006879A2"/>
    <w:rsid w:val="006A08AC"/>
    <w:rsid w:val="006C62FA"/>
    <w:rsid w:val="006D0E79"/>
    <w:rsid w:val="006D1D40"/>
    <w:rsid w:val="006D7A11"/>
    <w:rsid w:val="007411BA"/>
    <w:rsid w:val="007476F7"/>
    <w:rsid w:val="00762A2C"/>
    <w:rsid w:val="007736CD"/>
    <w:rsid w:val="00774933"/>
    <w:rsid w:val="00781490"/>
    <w:rsid w:val="00796860"/>
    <w:rsid w:val="00796A07"/>
    <w:rsid w:val="007B0D70"/>
    <w:rsid w:val="007D2F4D"/>
    <w:rsid w:val="007E1646"/>
    <w:rsid w:val="007F7EAC"/>
    <w:rsid w:val="008824D2"/>
    <w:rsid w:val="00882EB8"/>
    <w:rsid w:val="009A13C9"/>
    <w:rsid w:val="009B15B7"/>
    <w:rsid w:val="009C244F"/>
    <w:rsid w:val="009F4216"/>
    <w:rsid w:val="00A13BEF"/>
    <w:rsid w:val="00A41049"/>
    <w:rsid w:val="00A76751"/>
    <w:rsid w:val="00A97AC1"/>
    <w:rsid w:val="00A97FEA"/>
    <w:rsid w:val="00AC3774"/>
    <w:rsid w:val="00B35B3A"/>
    <w:rsid w:val="00B61619"/>
    <w:rsid w:val="00B72307"/>
    <w:rsid w:val="00BC32ED"/>
    <w:rsid w:val="00BF0B07"/>
    <w:rsid w:val="00C02E9E"/>
    <w:rsid w:val="00C044BF"/>
    <w:rsid w:val="00C145C1"/>
    <w:rsid w:val="00C17A32"/>
    <w:rsid w:val="00C73B71"/>
    <w:rsid w:val="00C91116"/>
    <w:rsid w:val="00CB4E46"/>
    <w:rsid w:val="00CE1F09"/>
    <w:rsid w:val="00D0078B"/>
    <w:rsid w:val="00D252C0"/>
    <w:rsid w:val="00D27355"/>
    <w:rsid w:val="00D35C9E"/>
    <w:rsid w:val="00DA4B89"/>
    <w:rsid w:val="00DA5BD2"/>
    <w:rsid w:val="00DB22CF"/>
    <w:rsid w:val="00DF5CD7"/>
    <w:rsid w:val="00E21193"/>
    <w:rsid w:val="00E65F32"/>
    <w:rsid w:val="00E803DF"/>
    <w:rsid w:val="00F05871"/>
    <w:rsid w:val="00F10194"/>
    <w:rsid w:val="00F17C5A"/>
    <w:rsid w:val="00F36DFC"/>
    <w:rsid w:val="00F64142"/>
    <w:rsid w:val="00F662CC"/>
    <w:rsid w:val="00F974E0"/>
    <w:rsid w:val="00FF1AB2"/>
    <w:rsid w:val="00FF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E7C26"/>
  <w15:chartTrackingRefBased/>
  <w15:docId w15:val="{8445B7D7-1C7A-4011-B5BC-2CB72B237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5512DC"/>
  </w:style>
  <w:style w:type="paragraph" w:styleId="1">
    <w:name w:val="heading 1"/>
    <w:basedOn w:val="a1"/>
    <w:next w:val="a1"/>
    <w:link w:val="10"/>
    <w:qFormat/>
    <w:rsid w:val="00567C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unhideWhenUsed/>
    <w:qFormat/>
    <w:rsid w:val="00567C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567C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qFormat/>
    <w:rsid w:val="00DA4B89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A4B89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A4B89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A4B89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A4B89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A4B89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DF5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2"/>
    <w:link w:val="1"/>
    <w:rsid w:val="00567C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11">
    <w:name w:val="Стиль1"/>
    <w:basedOn w:val="1"/>
    <w:qFormat/>
    <w:rsid w:val="00567C8B"/>
    <w:rPr>
      <w:rFonts w:ascii="Times New Roman" w:hAnsi="Times New Roman"/>
      <w:color w:val="000000" w:themeColor="text1"/>
      <w:sz w:val="28"/>
    </w:rPr>
  </w:style>
  <w:style w:type="paragraph" w:customStyle="1" w:styleId="21">
    <w:name w:val="Стиль2"/>
    <w:basedOn w:val="11"/>
    <w:qFormat/>
    <w:rsid w:val="00567C8B"/>
    <w:rPr>
      <w:b/>
    </w:rPr>
  </w:style>
  <w:style w:type="paragraph" w:customStyle="1" w:styleId="31">
    <w:name w:val="Стиль3"/>
    <w:basedOn w:val="21"/>
    <w:qFormat/>
    <w:rsid w:val="00567C8B"/>
    <w:pPr>
      <w:jc w:val="center"/>
    </w:pPr>
  </w:style>
  <w:style w:type="character" w:customStyle="1" w:styleId="20">
    <w:name w:val="Заголовок 2 Знак"/>
    <w:basedOn w:val="a2"/>
    <w:link w:val="2"/>
    <w:rsid w:val="00567C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2"/>
    <w:link w:val="3"/>
    <w:rsid w:val="00567C8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6">
    <w:name w:val="TOC Heading"/>
    <w:basedOn w:val="1"/>
    <w:next w:val="a1"/>
    <w:uiPriority w:val="39"/>
    <w:unhideWhenUsed/>
    <w:qFormat/>
    <w:rsid w:val="00567C8B"/>
    <w:pPr>
      <w:outlineLvl w:val="9"/>
    </w:pPr>
    <w:rPr>
      <w:lang w:eastAsia="ru-RU"/>
    </w:rPr>
  </w:style>
  <w:style w:type="paragraph" w:styleId="12">
    <w:name w:val="toc 1"/>
    <w:basedOn w:val="a1"/>
    <w:next w:val="a1"/>
    <w:autoRedefine/>
    <w:uiPriority w:val="39"/>
    <w:unhideWhenUsed/>
    <w:qFormat/>
    <w:rsid w:val="00567C8B"/>
    <w:pPr>
      <w:spacing w:after="100"/>
    </w:pPr>
  </w:style>
  <w:style w:type="paragraph" w:styleId="22">
    <w:name w:val="toc 2"/>
    <w:basedOn w:val="a1"/>
    <w:next w:val="a1"/>
    <w:autoRedefine/>
    <w:uiPriority w:val="39"/>
    <w:unhideWhenUsed/>
    <w:qFormat/>
    <w:rsid w:val="00567C8B"/>
    <w:pPr>
      <w:spacing w:after="100"/>
      <w:ind w:left="220"/>
    </w:pPr>
  </w:style>
  <w:style w:type="paragraph" w:styleId="32">
    <w:name w:val="toc 3"/>
    <w:basedOn w:val="a1"/>
    <w:next w:val="a1"/>
    <w:autoRedefine/>
    <w:uiPriority w:val="39"/>
    <w:unhideWhenUsed/>
    <w:qFormat/>
    <w:rsid w:val="00682A83"/>
    <w:pPr>
      <w:tabs>
        <w:tab w:val="left" w:pos="1320"/>
        <w:tab w:val="right" w:leader="dot" w:pos="9344"/>
      </w:tabs>
      <w:spacing w:after="0" w:line="360" w:lineRule="auto"/>
      <w:ind w:left="440"/>
      <w:contextualSpacing/>
    </w:pPr>
  </w:style>
  <w:style w:type="character" w:styleId="a7">
    <w:name w:val="Hyperlink"/>
    <w:basedOn w:val="a2"/>
    <w:uiPriority w:val="99"/>
    <w:unhideWhenUsed/>
    <w:rsid w:val="00567C8B"/>
    <w:rPr>
      <w:color w:val="0563C1" w:themeColor="hyperlink"/>
      <w:u w:val="single"/>
    </w:rPr>
  </w:style>
  <w:style w:type="paragraph" w:styleId="a8">
    <w:name w:val="header"/>
    <w:basedOn w:val="a1"/>
    <w:link w:val="a9"/>
    <w:uiPriority w:val="99"/>
    <w:unhideWhenUsed/>
    <w:rsid w:val="00E65F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2"/>
    <w:link w:val="a8"/>
    <w:uiPriority w:val="99"/>
    <w:rsid w:val="00E65F32"/>
  </w:style>
  <w:style w:type="paragraph" w:styleId="aa">
    <w:name w:val="footer"/>
    <w:basedOn w:val="a1"/>
    <w:link w:val="ab"/>
    <w:uiPriority w:val="99"/>
    <w:unhideWhenUsed/>
    <w:rsid w:val="00E65F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E65F32"/>
  </w:style>
  <w:style w:type="paragraph" w:styleId="ac">
    <w:name w:val="Balloon Text"/>
    <w:basedOn w:val="a1"/>
    <w:link w:val="ad"/>
    <w:unhideWhenUsed/>
    <w:rsid w:val="006D1D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2"/>
    <w:link w:val="ac"/>
    <w:rsid w:val="006D1D40"/>
    <w:rPr>
      <w:rFonts w:ascii="Segoe UI" w:hAnsi="Segoe UI" w:cs="Segoe UI"/>
      <w:sz w:val="18"/>
      <w:szCs w:val="18"/>
    </w:rPr>
  </w:style>
  <w:style w:type="paragraph" w:styleId="ae">
    <w:name w:val="Normal (Web)"/>
    <w:basedOn w:val="a1"/>
    <w:uiPriority w:val="99"/>
    <w:semiHidden/>
    <w:unhideWhenUsed/>
    <w:rsid w:val="00444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Revision"/>
    <w:hidden/>
    <w:uiPriority w:val="99"/>
    <w:semiHidden/>
    <w:rsid w:val="004B4BDE"/>
    <w:pPr>
      <w:spacing w:after="0" w:line="240" w:lineRule="auto"/>
    </w:pPr>
  </w:style>
  <w:style w:type="character" w:styleId="af0">
    <w:name w:val="annotation reference"/>
    <w:basedOn w:val="a2"/>
    <w:semiHidden/>
    <w:unhideWhenUsed/>
    <w:rsid w:val="004B4BDE"/>
    <w:rPr>
      <w:sz w:val="16"/>
      <w:szCs w:val="16"/>
    </w:rPr>
  </w:style>
  <w:style w:type="paragraph" w:styleId="af1">
    <w:name w:val="annotation text"/>
    <w:basedOn w:val="a1"/>
    <w:link w:val="af2"/>
    <w:semiHidden/>
    <w:unhideWhenUsed/>
    <w:rsid w:val="004B4BDE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semiHidden/>
    <w:rsid w:val="004B4BDE"/>
    <w:rPr>
      <w:sz w:val="20"/>
      <w:szCs w:val="20"/>
    </w:rPr>
  </w:style>
  <w:style w:type="paragraph" w:styleId="af3">
    <w:name w:val="annotation subject"/>
    <w:basedOn w:val="af1"/>
    <w:next w:val="af1"/>
    <w:link w:val="af4"/>
    <w:semiHidden/>
    <w:unhideWhenUsed/>
    <w:rsid w:val="004B4BDE"/>
    <w:rPr>
      <w:b/>
      <w:bCs/>
    </w:rPr>
  </w:style>
  <w:style w:type="character" w:customStyle="1" w:styleId="af4">
    <w:name w:val="Тема примечания Знак"/>
    <w:basedOn w:val="af2"/>
    <w:link w:val="af3"/>
    <w:semiHidden/>
    <w:rsid w:val="004B4BDE"/>
    <w:rPr>
      <w:b/>
      <w:bCs/>
      <w:sz w:val="20"/>
      <w:szCs w:val="20"/>
    </w:rPr>
  </w:style>
  <w:style w:type="character" w:styleId="af5">
    <w:name w:val="Unresolved Mention"/>
    <w:basedOn w:val="a2"/>
    <w:uiPriority w:val="99"/>
    <w:semiHidden/>
    <w:unhideWhenUsed/>
    <w:rsid w:val="004B4BDE"/>
    <w:rPr>
      <w:color w:val="605E5C"/>
      <w:shd w:val="clear" w:color="auto" w:fill="E1DFDD"/>
    </w:rPr>
  </w:style>
  <w:style w:type="character" w:customStyle="1" w:styleId="40">
    <w:name w:val="Заголовок 4 Знак"/>
    <w:basedOn w:val="a2"/>
    <w:link w:val="4"/>
    <w:rsid w:val="00DA4B89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A4B89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A4B89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A4B89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A4B89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A4B89"/>
    <w:rPr>
      <w:rFonts w:ascii="Arial" w:eastAsia="Times New Roman" w:hAnsi="Arial" w:cs="Times New Roman"/>
      <w:sz w:val="24"/>
      <w:szCs w:val="20"/>
      <w:u w:val="single"/>
      <w:lang w:val="en-AU"/>
    </w:rPr>
  </w:style>
  <w:style w:type="paragraph" w:styleId="af6">
    <w:name w:val="No Spacing"/>
    <w:link w:val="af7"/>
    <w:uiPriority w:val="1"/>
    <w:qFormat/>
    <w:rsid w:val="00DA4B89"/>
    <w:pPr>
      <w:spacing w:after="0" w:line="240" w:lineRule="auto"/>
    </w:pPr>
    <w:rPr>
      <w:rFonts w:eastAsiaTheme="minorEastAsia"/>
      <w:lang w:eastAsia="ru-RU"/>
    </w:rPr>
  </w:style>
  <w:style w:type="character" w:customStyle="1" w:styleId="af7">
    <w:name w:val="Без интервала Знак"/>
    <w:basedOn w:val="a2"/>
    <w:link w:val="af6"/>
    <w:uiPriority w:val="1"/>
    <w:rsid w:val="00DA4B89"/>
    <w:rPr>
      <w:rFonts w:eastAsiaTheme="minorEastAsia"/>
      <w:lang w:eastAsia="ru-RU"/>
    </w:rPr>
  </w:style>
  <w:style w:type="character" w:styleId="af8">
    <w:name w:val="Placeholder Text"/>
    <w:basedOn w:val="a2"/>
    <w:uiPriority w:val="99"/>
    <w:semiHidden/>
    <w:rsid w:val="00DA4B89"/>
    <w:rPr>
      <w:color w:val="808080"/>
    </w:rPr>
  </w:style>
  <w:style w:type="paragraph" w:customStyle="1" w:styleId="numberedlist">
    <w:name w:val="numbered list"/>
    <w:basedOn w:val="bullet"/>
    <w:rsid w:val="00DA4B89"/>
  </w:style>
  <w:style w:type="paragraph" w:customStyle="1" w:styleId="bullet">
    <w:name w:val="bullet"/>
    <w:basedOn w:val="a1"/>
    <w:rsid w:val="00DA4B89"/>
    <w:pPr>
      <w:numPr>
        <w:numId w:val="1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9">
    <w:name w:val="page number"/>
    <w:rsid w:val="00DA4B89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A4B89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A4B89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A4B89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a">
    <w:name w:val="Body Text"/>
    <w:basedOn w:val="a1"/>
    <w:link w:val="afb"/>
    <w:semiHidden/>
    <w:rsid w:val="00DA4B89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b">
    <w:name w:val="Основной текст Знак"/>
    <w:basedOn w:val="a2"/>
    <w:link w:val="afa"/>
    <w:semiHidden/>
    <w:rsid w:val="00DA4B89"/>
    <w:rPr>
      <w:rFonts w:ascii="Arial" w:eastAsia="Times New Roman" w:hAnsi="Arial" w:cs="Times New Roman"/>
      <w:sz w:val="24"/>
      <w:szCs w:val="20"/>
      <w:lang w:val="en-AU"/>
    </w:rPr>
  </w:style>
  <w:style w:type="paragraph" w:styleId="23">
    <w:name w:val="Body Text Indent 2"/>
    <w:basedOn w:val="a1"/>
    <w:link w:val="24"/>
    <w:semiHidden/>
    <w:rsid w:val="00DA4B89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4">
    <w:name w:val="Основной текст с отступом 2 Знак"/>
    <w:basedOn w:val="a2"/>
    <w:link w:val="23"/>
    <w:semiHidden/>
    <w:rsid w:val="00DA4B89"/>
    <w:rPr>
      <w:rFonts w:ascii="Arial" w:eastAsia="Times New Roman" w:hAnsi="Arial" w:cs="Times New Roman"/>
      <w:sz w:val="24"/>
      <w:szCs w:val="20"/>
      <w:lang w:val="en-US"/>
    </w:rPr>
  </w:style>
  <w:style w:type="paragraph" w:styleId="25">
    <w:name w:val="Body Text 2"/>
    <w:basedOn w:val="a1"/>
    <w:link w:val="26"/>
    <w:semiHidden/>
    <w:rsid w:val="00DA4B89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6">
    <w:name w:val="Основной текст 2 Знак"/>
    <w:basedOn w:val="a2"/>
    <w:link w:val="25"/>
    <w:semiHidden/>
    <w:rsid w:val="00DA4B89"/>
    <w:rPr>
      <w:rFonts w:ascii="Arial" w:eastAsia="Times New Roman" w:hAnsi="Arial" w:cs="Times New Roman"/>
      <w:spacing w:val="-3"/>
      <w:szCs w:val="20"/>
      <w:lang w:val="en-US"/>
    </w:rPr>
  </w:style>
  <w:style w:type="paragraph" w:styleId="afc">
    <w:name w:val="caption"/>
    <w:basedOn w:val="a1"/>
    <w:next w:val="a1"/>
    <w:qFormat/>
    <w:rsid w:val="00DA4B89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3">
    <w:name w:val="Абзац списка1"/>
    <w:basedOn w:val="a1"/>
    <w:rsid w:val="00DA4B89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A4B89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d">
    <w:name w:val="footnote text"/>
    <w:basedOn w:val="a1"/>
    <w:link w:val="afe"/>
    <w:rsid w:val="00DA4B89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e">
    <w:name w:val="Текст сноски Знак"/>
    <w:basedOn w:val="a2"/>
    <w:link w:val="afd"/>
    <w:rsid w:val="00DA4B89"/>
    <w:rPr>
      <w:rFonts w:ascii="Times New Roman" w:eastAsia="Times New Roman" w:hAnsi="Times New Roman" w:cs="Times New Roman"/>
      <w:szCs w:val="20"/>
      <w:lang w:eastAsia="ru-RU"/>
    </w:rPr>
  </w:style>
  <w:style w:type="character" w:styleId="aff">
    <w:name w:val="footnote reference"/>
    <w:rsid w:val="00DA4B89"/>
    <w:rPr>
      <w:vertAlign w:val="superscript"/>
    </w:rPr>
  </w:style>
  <w:style w:type="character" w:styleId="aff0">
    <w:name w:val="FollowedHyperlink"/>
    <w:rsid w:val="00DA4B89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A4B89"/>
    <w:pPr>
      <w:numPr>
        <w:numId w:val="1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A4B8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f1">
    <w:name w:val="выделение цвет"/>
    <w:basedOn w:val="a1"/>
    <w:link w:val="aff2"/>
    <w:rsid w:val="00DA4B89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3">
    <w:name w:val="цвет в таблице"/>
    <w:rsid w:val="00DA4B89"/>
    <w:rPr>
      <w:color w:val="2C8DE6"/>
    </w:rPr>
  </w:style>
  <w:style w:type="paragraph" w:customStyle="1" w:styleId="-1">
    <w:name w:val="!Заголовок-1"/>
    <w:basedOn w:val="1"/>
    <w:link w:val="-10"/>
    <w:qFormat/>
    <w:rsid w:val="00DA4B89"/>
    <w:pPr>
      <w:keepLines w:val="0"/>
      <w:spacing w:after="120" w:line="360" w:lineRule="auto"/>
    </w:pPr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-2">
    <w:name w:val="!заголовок-2"/>
    <w:basedOn w:val="2"/>
    <w:link w:val="-20"/>
    <w:qFormat/>
    <w:rsid w:val="00DA4B89"/>
    <w:pPr>
      <w:keepLines w:val="0"/>
      <w:spacing w:before="240" w:after="120" w:line="360" w:lineRule="auto"/>
    </w:pPr>
    <w:rPr>
      <w:rFonts w:ascii="Arial" w:eastAsia="Times New Roman" w:hAnsi="Arial" w:cs="Times New Roman"/>
      <w:b/>
      <w:color w:val="auto"/>
      <w:sz w:val="28"/>
      <w:szCs w:val="24"/>
    </w:rPr>
  </w:style>
  <w:style w:type="character" w:customStyle="1" w:styleId="-10">
    <w:name w:val="!Заголовок-1 Знак"/>
    <w:link w:val="-1"/>
    <w:rsid w:val="00DA4B89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f4">
    <w:name w:val="!Текст"/>
    <w:basedOn w:val="a1"/>
    <w:link w:val="aff5"/>
    <w:qFormat/>
    <w:rsid w:val="00DA4B89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qFormat/>
    <w:rsid w:val="00DA4B89"/>
    <w:rPr>
      <w:rFonts w:ascii="Arial" w:eastAsia="Times New Roman" w:hAnsi="Arial" w:cs="Times New Roman"/>
      <w:b/>
      <w:sz w:val="28"/>
      <w:szCs w:val="24"/>
    </w:rPr>
  </w:style>
  <w:style w:type="paragraph" w:customStyle="1" w:styleId="aff6">
    <w:name w:val="!Синий заголовок текста"/>
    <w:basedOn w:val="aff1"/>
    <w:link w:val="aff7"/>
    <w:qFormat/>
    <w:rsid w:val="00DA4B89"/>
  </w:style>
  <w:style w:type="character" w:customStyle="1" w:styleId="aff5">
    <w:name w:val="!Текст Знак"/>
    <w:link w:val="aff4"/>
    <w:rsid w:val="00DA4B89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8"/>
    <w:qFormat/>
    <w:rsid w:val="00DA4B89"/>
    <w:pPr>
      <w:numPr>
        <w:numId w:val="1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2">
    <w:name w:val="выделение цвет Знак"/>
    <w:link w:val="aff1"/>
    <w:rsid w:val="00DA4B89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7">
    <w:name w:val="!Синий заголовок текста Знак"/>
    <w:link w:val="aff6"/>
    <w:rsid w:val="00DA4B89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9">
    <w:name w:val="List Paragraph"/>
    <w:basedOn w:val="a1"/>
    <w:link w:val="affa"/>
    <w:uiPriority w:val="1"/>
    <w:qFormat/>
    <w:rsid w:val="00DA4B8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8">
    <w:name w:val="!Список с точками Знак"/>
    <w:link w:val="a0"/>
    <w:rsid w:val="00DA4B89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b">
    <w:name w:val="Базовый"/>
    <w:rsid w:val="00DA4B89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A4B89"/>
    <w:rPr>
      <w:color w:val="0000FF"/>
      <w:u w:val="single"/>
      <w:lang w:val="ru-RU" w:eastAsia="ru-RU" w:bidi="ru-RU"/>
    </w:rPr>
  </w:style>
  <w:style w:type="paragraph" w:customStyle="1" w:styleId="ListaBlack">
    <w:name w:val="Lista Black"/>
    <w:basedOn w:val="afa"/>
    <w:uiPriority w:val="1"/>
    <w:qFormat/>
    <w:rsid w:val="00DA4B89"/>
    <w:pPr>
      <w:keepNext/>
      <w:numPr>
        <w:numId w:val="1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DA4B89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DA4B89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5">
    <w:name w:val="Неразрешенное упоминание1"/>
    <w:basedOn w:val="a2"/>
    <w:uiPriority w:val="99"/>
    <w:semiHidden/>
    <w:unhideWhenUsed/>
    <w:rsid w:val="00DA4B89"/>
    <w:rPr>
      <w:color w:val="605E5C"/>
      <w:shd w:val="clear" w:color="auto" w:fill="E1DFDD"/>
    </w:rPr>
  </w:style>
  <w:style w:type="character" w:customStyle="1" w:styleId="27">
    <w:name w:val="Неразрешенное упоминание2"/>
    <w:basedOn w:val="a2"/>
    <w:uiPriority w:val="99"/>
    <w:semiHidden/>
    <w:unhideWhenUsed/>
    <w:rsid w:val="00DA4B89"/>
    <w:rPr>
      <w:color w:val="605E5C"/>
      <w:shd w:val="clear" w:color="auto" w:fill="E1DFDD"/>
    </w:rPr>
  </w:style>
  <w:style w:type="character" w:customStyle="1" w:styleId="affa">
    <w:name w:val="Абзац списка Знак"/>
    <w:basedOn w:val="a2"/>
    <w:link w:val="aff9"/>
    <w:uiPriority w:val="1"/>
    <w:qFormat/>
    <w:rsid w:val="00DA4B8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49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89727-4E2B-476A-975F-7900A88EF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4771</Words>
  <Characters>27200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Антон Никулин</cp:lastModifiedBy>
  <cp:revision>13</cp:revision>
  <cp:lastPrinted>2024-05-18T01:31:00Z</cp:lastPrinted>
  <dcterms:created xsi:type="dcterms:W3CDTF">2024-05-20T15:03:00Z</dcterms:created>
  <dcterms:modified xsi:type="dcterms:W3CDTF">2024-11-30T06:07:00Z</dcterms:modified>
</cp:coreProperties>
</file>