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80B04" w:rsidRPr="00D80B04" w:rsidRDefault="00A23B5F" w:rsidP="003D32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Кейсовое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задание</w:t>
      </w:r>
    </w:p>
    <w:p w:rsidR="00D80B04" w:rsidRDefault="00D80B04" w:rsidP="003D32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80B04">
        <w:rPr>
          <w:rFonts w:ascii="Times New Roman" w:hAnsi="Times New Roman" w:cs="Times New Roman"/>
          <w:sz w:val="24"/>
          <w:szCs w:val="24"/>
        </w:rPr>
        <w:t>для выполнения работ по модулям Конкурсного Задания компетенции «Торговое дело»</w:t>
      </w:r>
    </w:p>
    <w:p w:rsidR="000378F7" w:rsidRDefault="000378F7" w:rsidP="003D32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378F7" w:rsidRDefault="000378F7" w:rsidP="003D32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A769C" w:rsidRDefault="000378F7" w:rsidP="000378F7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Описание.</w:t>
      </w:r>
    </w:p>
    <w:p w:rsidR="005A769C" w:rsidRDefault="000378F7" w:rsidP="000378F7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кейсы</w:t>
      </w:r>
      <w:r w:rsidR="005A76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подготовлены по материалам индустриальных партнеров</w:t>
      </w:r>
      <w:r w:rsidR="005A769C">
        <w:rPr>
          <w:rFonts w:ascii="Times New Roman" w:hAnsi="Times New Roman" w:cs="Times New Roman"/>
          <w:sz w:val="24"/>
          <w:szCs w:val="24"/>
        </w:rPr>
        <w:t xml:space="preserve"> и представляют собой «сквозные» задания, где результаты, полученные конкурсантами при выполнении предыдущих модулей, используются для выполнения последующих. Это дает возможность комплексного подхода к созданию продукта для индустриального партнера, который может использоваться в его деятельности.</w:t>
      </w:r>
    </w:p>
    <w:p w:rsidR="000378F7" w:rsidRDefault="000378F7" w:rsidP="000378F7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 целью получения более полной информации для выполнения работ, </w:t>
      </w:r>
      <w:r w:rsidR="008D118D">
        <w:rPr>
          <w:rFonts w:ascii="Times New Roman" w:hAnsi="Times New Roman" w:cs="Times New Roman"/>
          <w:sz w:val="24"/>
          <w:szCs w:val="24"/>
        </w:rPr>
        <w:t>конкурсантам</w:t>
      </w:r>
      <w:r>
        <w:rPr>
          <w:rFonts w:ascii="Times New Roman" w:hAnsi="Times New Roman" w:cs="Times New Roman"/>
          <w:sz w:val="24"/>
          <w:szCs w:val="24"/>
        </w:rPr>
        <w:t xml:space="preserve"> предоставляются реальные адреса, </w:t>
      </w:r>
      <w:r w:rsidR="007E7E30">
        <w:rPr>
          <w:rFonts w:ascii="Times New Roman" w:hAnsi="Times New Roman" w:cs="Times New Roman"/>
          <w:sz w:val="24"/>
          <w:szCs w:val="24"/>
        </w:rPr>
        <w:t xml:space="preserve">фотографии, </w:t>
      </w:r>
      <w:r>
        <w:rPr>
          <w:rFonts w:ascii="Times New Roman" w:hAnsi="Times New Roman" w:cs="Times New Roman"/>
          <w:sz w:val="24"/>
          <w:szCs w:val="24"/>
        </w:rPr>
        <w:t xml:space="preserve">ссылки на сайты компаний. Все это способствует работе </w:t>
      </w:r>
      <w:r w:rsidR="005A769C">
        <w:rPr>
          <w:rFonts w:ascii="Times New Roman" w:hAnsi="Times New Roman" w:cs="Times New Roman"/>
          <w:sz w:val="24"/>
          <w:szCs w:val="24"/>
        </w:rPr>
        <w:t>конкурсантов</w:t>
      </w:r>
      <w:r>
        <w:rPr>
          <w:rFonts w:ascii="Times New Roman" w:hAnsi="Times New Roman" w:cs="Times New Roman"/>
          <w:sz w:val="24"/>
          <w:szCs w:val="24"/>
        </w:rPr>
        <w:t xml:space="preserve"> в режиме «реального времени», возможности задействовать современные способы и инструменты получения и применения информации.</w:t>
      </w:r>
      <w:r w:rsidR="009D7947">
        <w:rPr>
          <w:rFonts w:ascii="Times New Roman" w:hAnsi="Times New Roman" w:cs="Times New Roman"/>
          <w:sz w:val="24"/>
          <w:szCs w:val="24"/>
        </w:rPr>
        <w:t xml:space="preserve"> Использование ИИ при выполнении заданий запрещается.</w:t>
      </w:r>
    </w:p>
    <w:p w:rsidR="000378F7" w:rsidRDefault="000378F7" w:rsidP="000378F7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подготовке к проведению Региональных этапов Чемпионата, Главный региональный эксперт компетенции не только согласовывает пакет конкурсной документации с индустриальным партнером, но и вправе добавить вместе с ним регионального компонента в кейсы.</w:t>
      </w:r>
    </w:p>
    <w:p w:rsidR="000378F7" w:rsidRPr="00D80B04" w:rsidRDefault="000378F7" w:rsidP="003D32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213D" w:rsidRDefault="005F213D" w:rsidP="003D325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E8C" w:rsidRDefault="00D75E8C" w:rsidP="00D75E8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75E8C">
        <w:rPr>
          <w:rFonts w:ascii="Times New Roman" w:hAnsi="Times New Roman" w:cs="Times New Roman"/>
          <w:b/>
          <w:sz w:val="24"/>
          <w:szCs w:val="24"/>
        </w:rPr>
        <w:t>Модуль А</w:t>
      </w:r>
      <w:r>
        <w:rPr>
          <w:rFonts w:ascii="Times New Roman" w:hAnsi="Times New Roman" w:cs="Times New Roman"/>
          <w:b/>
          <w:sz w:val="24"/>
          <w:szCs w:val="24"/>
        </w:rPr>
        <w:t xml:space="preserve"> «</w:t>
      </w:r>
      <w:r w:rsidRPr="00D75E8C">
        <w:rPr>
          <w:rFonts w:ascii="Times New Roman" w:hAnsi="Times New Roman" w:cs="Times New Roman"/>
          <w:b/>
          <w:sz w:val="24"/>
          <w:szCs w:val="24"/>
        </w:rPr>
        <w:t>Организация продаж в сегменте В2В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700A36" w:rsidRPr="00D75E8C" w:rsidRDefault="00700A36" w:rsidP="00D75E8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F0A56" w:rsidRPr="00A23B5F" w:rsidRDefault="009F0A56" w:rsidP="00A23B5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23B5F">
        <w:rPr>
          <w:rFonts w:ascii="Times New Roman" w:hAnsi="Times New Roman" w:cs="Times New Roman"/>
          <w:bCs/>
          <w:sz w:val="24"/>
          <w:szCs w:val="24"/>
        </w:rPr>
        <w:t>Строительный магазин «</w:t>
      </w:r>
      <w:proofErr w:type="spellStart"/>
      <w:r w:rsidRPr="00A23B5F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Pr="00A23B5F">
        <w:rPr>
          <w:rFonts w:ascii="Times New Roman" w:hAnsi="Times New Roman" w:cs="Times New Roman"/>
          <w:bCs/>
          <w:sz w:val="24"/>
          <w:szCs w:val="24"/>
        </w:rPr>
        <w:t xml:space="preserve"> ПРО» располагается по адресу г. Смоленск, ул. Кутузова, 48А. </w:t>
      </w:r>
    </w:p>
    <w:p w:rsidR="00632269" w:rsidRPr="00A23B5F" w:rsidRDefault="00DE49AF" w:rsidP="00A23B5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23B5F">
        <w:rPr>
          <w:rFonts w:ascii="Times New Roman" w:hAnsi="Times New Roman" w:cs="Times New Roman"/>
          <w:bCs/>
          <w:sz w:val="24"/>
          <w:szCs w:val="24"/>
        </w:rPr>
        <w:t>Магазин «</w:t>
      </w:r>
      <w:proofErr w:type="spellStart"/>
      <w:r w:rsidRPr="00A23B5F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Pr="00A23B5F">
        <w:rPr>
          <w:rFonts w:ascii="Times New Roman" w:hAnsi="Times New Roman" w:cs="Times New Roman"/>
          <w:bCs/>
          <w:sz w:val="24"/>
          <w:szCs w:val="24"/>
        </w:rPr>
        <w:t xml:space="preserve"> ПРО»</w:t>
      </w:r>
      <w:r w:rsidR="00632269" w:rsidRPr="00A23B5F">
        <w:rPr>
          <w:rFonts w:ascii="Times New Roman" w:hAnsi="Times New Roman" w:cs="Times New Roman"/>
          <w:bCs/>
          <w:sz w:val="24"/>
          <w:szCs w:val="24"/>
        </w:rPr>
        <w:t xml:space="preserve"> предлагает своим клиентам </w:t>
      </w:r>
      <w:r w:rsidR="008016D9">
        <w:rPr>
          <w:rFonts w:ascii="Times New Roman" w:hAnsi="Times New Roman" w:cs="Times New Roman"/>
          <w:bCs/>
          <w:sz w:val="24"/>
          <w:szCs w:val="24"/>
        </w:rPr>
        <w:t>большой</w:t>
      </w:r>
      <w:r w:rsidR="00632269" w:rsidRPr="00A23B5F">
        <w:rPr>
          <w:rFonts w:ascii="Times New Roman" w:hAnsi="Times New Roman" w:cs="Times New Roman"/>
          <w:bCs/>
          <w:sz w:val="24"/>
          <w:szCs w:val="24"/>
        </w:rPr>
        <w:t xml:space="preserve"> выбор качественных товаров, доступные цены и высокий уровень обслуживания.</w:t>
      </w:r>
    </w:p>
    <w:p w:rsidR="00D75E8C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52206">
        <w:rPr>
          <w:rFonts w:ascii="Times New Roman" w:hAnsi="Times New Roman" w:cs="Times New Roman"/>
          <w:sz w:val="24"/>
          <w:szCs w:val="24"/>
        </w:rPr>
        <w:t>Магазин осуществляет свою деятельность в соответствии с Национальным</w:t>
      </w:r>
      <w:r>
        <w:rPr>
          <w:rFonts w:ascii="Times New Roman" w:hAnsi="Times New Roman" w:cs="Times New Roman"/>
          <w:sz w:val="24"/>
          <w:szCs w:val="24"/>
        </w:rPr>
        <w:t>и стандартами</w:t>
      </w:r>
      <w:r w:rsidRPr="00A52206">
        <w:rPr>
          <w:rFonts w:ascii="Times New Roman" w:hAnsi="Times New Roman" w:cs="Times New Roman"/>
          <w:sz w:val="24"/>
          <w:szCs w:val="24"/>
        </w:rPr>
        <w:t xml:space="preserve"> РФ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D75E8C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A522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ГОСТ Р 51304-2022</w:t>
      </w:r>
      <w:r w:rsidRPr="00A522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A52206">
        <w:rPr>
          <w:rFonts w:ascii="Times New Roman" w:hAnsi="Times New Roman" w:cs="Times New Roman"/>
          <w:sz w:val="24"/>
          <w:szCs w:val="24"/>
        </w:rPr>
        <w:t>Услуги торговли. Общие требования</w:t>
      </w:r>
      <w:r>
        <w:rPr>
          <w:rFonts w:ascii="Times New Roman" w:hAnsi="Times New Roman" w:cs="Times New Roman"/>
          <w:sz w:val="24"/>
          <w:szCs w:val="24"/>
        </w:rPr>
        <w:t>»;</w:t>
      </w:r>
    </w:p>
    <w:p w:rsidR="00D75E8C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A52206">
        <w:rPr>
          <w:rFonts w:ascii="Times New Roman" w:hAnsi="Times New Roman" w:cs="Times New Roman"/>
          <w:sz w:val="24"/>
          <w:szCs w:val="24"/>
        </w:rPr>
        <w:t>ГОСТ Р 51773-2009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A52206">
        <w:rPr>
          <w:rFonts w:ascii="Times New Roman" w:hAnsi="Times New Roman" w:cs="Times New Roman"/>
          <w:sz w:val="24"/>
          <w:szCs w:val="24"/>
        </w:rPr>
        <w:t>Услуги торговли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A52206">
        <w:rPr>
          <w:rFonts w:ascii="Times New Roman" w:hAnsi="Times New Roman" w:cs="Times New Roman"/>
          <w:sz w:val="24"/>
          <w:szCs w:val="24"/>
        </w:rPr>
        <w:t>Классификация предприятий торговли</w:t>
      </w:r>
      <w:r>
        <w:rPr>
          <w:rFonts w:ascii="Times New Roman" w:hAnsi="Times New Roman" w:cs="Times New Roman"/>
          <w:sz w:val="24"/>
          <w:szCs w:val="24"/>
        </w:rPr>
        <w:t>»;</w:t>
      </w:r>
    </w:p>
    <w:p w:rsidR="00D75E8C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A52206">
        <w:rPr>
          <w:rFonts w:ascii="Times New Roman" w:hAnsi="Times New Roman" w:cs="Times New Roman"/>
          <w:sz w:val="24"/>
          <w:szCs w:val="24"/>
        </w:rPr>
        <w:t>ГОСТ Р 51303-2023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A52206">
        <w:rPr>
          <w:rFonts w:ascii="Times New Roman" w:hAnsi="Times New Roman" w:cs="Times New Roman"/>
          <w:sz w:val="24"/>
          <w:szCs w:val="24"/>
        </w:rPr>
        <w:t>Торговля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A52206">
        <w:rPr>
          <w:rFonts w:ascii="Times New Roman" w:hAnsi="Times New Roman" w:cs="Times New Roman"/>
          <w:sz w:val="24"/>
          <w:szCs w:val="24"/>
        </w:rPr>
        <w:t>Термины и определения</w:t>
      </w:r>
      <w:r>
        <w:rPr>
          <w:rFonts w:ascii="Times New Roman" w:hAnsi="Times New Roman" w:cs="Times New Roman"/>
          <w:sz w:val="24"/>
          <w:szCs w:val="24"/>
        </w:rPr>
        <w:t>» и др.</w:t>
      </w:r>
    </w:p>
    <w:p w:rsidR="00F035DF" w:rsidRDefault="00117626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</w:t>
      </w:r>
      <w:r w:rsidR="00A52206">
        <w:rPr>
          <w:rFonts w:ascii="Times New Roman" w:hAnsi="Times New Roman" w:cs="Times New Roman"/>
          <w:sz w:val="24"/>
          <w:szCs w:val="24"/>
        </w:rPr>
        <w:t xml:space="preserve">ссортимент товаров, </w:t>
      </w:r>
      <w:r>
        <w:rPr>
          <w:rFonts w:ascii="Times New Roman" w:hAnsi="Times New Roman" w:cs="Times New Roman"/>
          <w:sz w:val="24"/>
          <w:szCs w:val="24"/>
        </w:rPr>
        <w:t>реализуемый «</w:t>
      </w:r>
      <w:proofErr w:type="spellStart"/>
      <w:r>
        <w:rPr>
          <w:rFonts w:ascii="Times New Roman" w:hAnsi="Times New Roman" w:cs="Times New Roman"/>
          <w:sz w:val="24"/>
          <w:szCs w:val="24"/>
        </w:rPr>
        <w:t>Лемана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ПРО», представлен</w:t>
      </w:r>
      <w:r w:rsidR="00A52206">
        <w:rPr>
          <w:rFonts w:ascii="Times New Roman" w:hAnsi="Times New Roman" w:cs="Times New Roman"/>
          <w:sz w:val="24"/>
          <w:szCs w:val="24"/>
        </w:rPr>
        <w:t xml:space="preserve"> </w:t>
      </w:r>
      <w:r w:rsidR="00F035DF">
        <w:rPr>
          <w:rFonts w:ascii="Times New Roman" w:hAnsi="Times New Roman" w:cs="Times New Roman"/>
          <w:sz w:val="24"/>
          <w:szCs w:val="24"/>
        </w:rPr>
        <w:t>следующими категориями: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="00F035DF" w:rsidRPr="00A23B5F">
        <w:rPr>
          <w:rFonts w:ascii="Times New Roman" w:hAnsi="Times New Roman" w:cs="Times New Roman"/>
          <w:sz w:val="24"/>
          <w:szCs w:val="24"/>
        </w:rPr>
        <w:t>Текстиль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F035DF" w:rsidRPr="00A23B5F">
        <w:rPr>
          <w:rFonts w:ascii="Times New Roman" w:hAnsi="Times New Roman" w:cs="Times New Roman"/>
          <w:sz w:val="24"/>
          <w:szCs w:val="24"/>
        </w:rPr>
        <w:t>Декор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F035DF" w:rsidRPr="00A23B5F">
        <w:rPr>
          <w:rFonts w:ascii="Times New Roman" w:hAnsi="Times New Roman" w:cs="Times New Roman"/>
          <w:sz w:val="24"/>
          <w:szCs w:val="24"/>
        </w:rPr>
        <w:t>Освещение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="00F035DF" w:rsidRPr="00A23B5F">
        <w:rPr>
          <w:rFonts w:ascii="Times New Roman" w:hAnsi="Times New Roman" w:cs="Times New Roman"/>
          <w:sz w:val="24"/>
          <w:szCs w:val="24"/>
        </w:rPr>
        <w:t>Сад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r w:rsidR="00F035DF" w:rsidRPr="00A23B5F">
        <w:rPr>
          <w:rFonts w:ascii="Times New Roman" w:hAnsi="Times New Roman" w:cs="Times New Roman"/>
          <w:sz w:val="24"/>
          <w:szCs w:val="24"/>
        </w:rPr>
        <w:t>Мебель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</w:t>
      </w:r>
      <w:r w:rsidR="00F035DF" w:rsidRPr="00A23B5F">
        <w:rPr>
          <w:rFonts w:ascii="Times New Roman" w:hAnsi="Times New Roman" w:cs="Times New Roman"/>
          <w:sz w:val="24"/>
          <w:szCs w:val="24"/>
        </w:rPr>
        <w:t>Хранение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="00F035DF" w:rsidRPr="00A23B5F">
        <w:rPr>
          <w:rFonts w:ascii="Times New Roman" w:hAnsi="Times New Roman" w:cs="Times New Roman"/>
          <w:sz w:val="24"/>
          <w:szCs w:val="24"/>
        </w:rPr>
        <w:t>Напольные покрытия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</w:t>
      </w:r>
      <w:r w:rsidR="00F035DF" w:rsidRPr="00A23B5F">
        <w:rPr>
          <w:rFonts w:ascii="Times New Roman" w:hAnsi="Times New Roman" w:cs="Times New Roman"/>
          <w:sz w:val="24"/>
          <w:szCs w:val="24"/>
        </w:rPr>
        <w:t>Кухни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 </w:t>
      </w:r>
      <w:r w:rsidR="00F035DF" w:rsidRPr="00A23B5F">
        <w:rPr>
          <w:rFonts w:ascii="Times New Roman" w:hAnsi="Times New Roman" w:cs="Times New Roman"/>
          <w:sz w:val="24"/>
          <w:szCs w:val="24"/>
        </w:rPr>
        <w:t>Бытовая техника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</w:t>
      </w:r>
      <w:r w:rsidR="00F035DF" w:rsidRPr="00A23B5F">
        <w:rPr>
          <w:rFonts w:ascii="Times New Roman" w:hAnsi="Times New Roman" w:cs="Times New Roman"/>
          <w:sz w:val="24"/>
          <w:szCs w:val="24"/>
        </w:rPr>
        <w:t>Отопительное оборудование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r w:rsidR="00F035DF" w:rsidRPr="00A23B5F">
        <w:rPr>
          <w:rFonts w:ascii="Times New Roman" w:hAnsi="Times New Roman" w:cs="Times New Roman"/>
          <w:sz w:val="24"/>
          <w:szCs w:val="24"/>
        </w:rPr>
        <w:t>Сантехника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12. </w:t>
      </w:r>
      <w:r w:rsidR="00F035DF" w:rsidRPr="00A23B5F">
        <w:rPr>
          <w:rFonts w:ascii="Times New Roman" w:hAnsi="Times New Roman" w:cs="Times New Roman"/>
          <w:sz w:val="24"/>
          <w:szCs w:val="24"/>
        </w:rPr>
        <w:t>Плитка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13. </w:t>
      </w:r>
      <w:r w:rsidR="00F035DF" w:rsidRPr="00A23B5F">
        <w:rPr>
          <w:rFonts w:ascii="Times New Roman" w:hAnsi="Times New Roman" w:cs="Times New Roman"/>
          <w:sz w:val="24"/>
          <w:szCs w:val="24"/>
        </w:rPr>
        <w:t>Инструменты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14. </w:t>
      </w:r>
      <w:r w:rsidR="00F035DF" w:rsidRPr="00A23B5F">
        <w:rPr>
          <w:rFonts w:ascii="Times New Roman" w:hAnsi="Times New Roman" w:cs="Times New Roman"/>
          <w:sz w:val="24"/>
          <w:szCs w:val="24"/>
        </w:rPr>
        <w:t>Электротовары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15. </w:t>
      </w:r>
      <w:r w:rsidR="00F035DF" w:rsidRPr="00A23B5F">
        <w:rPr>
          <w:rFonts w:ascii="Times New Roman" w:hAnsi="Times New Roman" w:cs="Times New Roman"/>
          <w:sz w:val="24"/>
          <w:szCs w:val="24"/>
        </w:rPr>
        <w:t>Водоснабжение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16. </w:t>
      </w:r>
      <w:r w:rsidR="00F035DF" w:rsidRPr="00A23B5F">
        <w:rPr>
          <w:rFonts w:ascii="Times New Roman" w:hAnsi="Times New Roman" w:cs="Times New Roman"/>
          <w:sz w:val="24"/>
          <w:szCs w:val="24"/>
        </w:rPr>
        <w:t>Столярные изделия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17. </w:t>
      </w:r>
      <w:r w:rsidR="00F035DF" w:rsidRPr="00A23B5F">
        <w:rPr>
          <w:rFonts w:ascii="Times New Roman" w:hAnsi="Times New Roman" w:cs="Times New Roman"/>
          <w:sz w:val="24"/>
          <w:szCs w:val="24"/>
        </w:rPr>
        <w:t>Скобяные изделия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18. </w:t>
      </w:r>
      <w:r w:rsidR="00F035DF" w:rsidRPr="00A23B5F">
        <w:rPr>
          <w:rFonts w:ascii="Times New Roman" w:hAnsi="Times New Roman" w:cs="Times New Roman"/>
          <w:sz w:val="24"/>
          <w:szCs w:val="24"/>
        </w:rPr>
        <w:t>Окна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19. </w:t>
      </w:r>
      <w:r w:rsidR="00F035DF" w:rsidRPr="00A23B5F">
        <w:rPr>
          <w:rFonts w:ascii="Times New Roman" w:hAnsi="Times New Roman" w:cs="Times New Roman"/>
          <w:sz w:val="24"/>
          <w:szCs w:val="24"/>
        </w:rPr>
        <w:t>Двери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20. </w:t>
      </w:r>
      <w:r w:rsidR="00F035DF" w:rsidRPr="00A23B5F">
        <w:rPr>
          <w:rFonts w:ascii="Times New Roman" w:hAnsi="Times New Roman" w:cs="Times New Roman"/>
          <w:sz w:val="24"/>
          <w:szCs w:val="24"/>
        </w:rPr>
        <w:t>Стройматериалы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21. </w:t>
      </w:r>
      <w:r w:rsidR="00F035DF" w:rsidRPr="00A23B5F">
        <w:rPr>
          <w:rFonts w:ascii="Times New Roman" w:hAnsi="Times New Roman" w:cs="Times New Roman"/>
          <w:sz w:val="24"/>
          <w:szCs w:val="24"/>
        </w:rPr>
        <w:t>Краски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22. </w:t>
      </w:r>
      <w:r w:rsidR="00F035DF" w:rsidRPr="00A23B5F">
        <w:rPr>
          <w:rFonts w:ascii="Times New Roman" w:hAnsi="Times New Roman" w:cs="Times New Roman"/>
          <w:sz w:val="24"/>
          <w:szCs w:val="24"/>
        </w:rPr>
        <w:t>Климат и вентиляция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23. </w:t>
      </w:r>
      <w:r w:rsidR="00F035DF" w:rsidRPr="00A23B5F">
        <w:rPr>
          <w:rFonts w:ascii="Times New Roman" w:hAnsi="Times New Roman" w:cs="Times New Roman"/>
          <w:sz w:val="24"/>
          <w:szCs w:val="24"/>
        </w:rPr>
        <w:t>Спецодежда и средства защиты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D75E8C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24. </w:t>
      </w:r>
      <w:r w:rsidR="00F035DF" w:rsidRPr="00A23B5F">
        <w:rPr>
          <w:rFonts w:ascii="Times New Roman" w:hAnsi="Times New Roman" w:cs="Times New Roman"/>
          <w:sz w:val="24"/>
          <w:szCs w:val="24"/>
        </w:rPr>
        <w:t>Товары для уборки</w:t>
      </w:r>
      <w:r w:rsidR="00D75E8C" w:rsidRPr="00D75E8C">
        <w:rPr>
          <w:rFonts w:ascii="Times New Roman" w:hAnsi="Times New Roman" w:cs="Times New Roman"/>
          <w:sz w:val="24"/>
          <w:szCs w:val="24"/>
        </w:rPr>
        <w:t xml:space="preserve"> </w:t>
      </w:r>
      <w:r w:rsidR="00D75E8C">
        <w:rPr>
          <w:rFonts w:ascii="Times New Roman" w:hAnsi="Times New Roman" w:cs="Times New Roman"/>
          <w:sz w:val="24"/>
          <w:szCs w:val="24"/>
        </w:rPr>
        <w:t>и др.</w:t>
      </w:r>
    </w:p>
    <w:p w:rsidR="00C34AE7" w:rsidRDefault="00C34AE7" w:rsidP="00C34AE7">
      <w:pPr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>Все товары, которые «</w:t>
      </w:r>
      <w:proofErr w:type="spellStart"/>
      <w:r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>Лемана</w:t>
      </w:r>
      <w:proofErr w:type="spellEnd"/>
      <w:r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ПРО» предлагает в Смоленске, содержатся в общем каталоге интернет-магазина (https://smolensk.lemanapro.ru/).</w:t>
      </w:r>
    </w:p>
    <w:p w:rsidR="007F31D5" w:rsidRDefault="00C34AE7" w:rsidP="00D75E8C">
      <w:pPr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Важным направлением деятельности </w:t>
      </w:r>
      <w:r w:rsidRPr="00C34AE7">
        <w:rPr>
          <w:rFonts w:ascii="Times New Roman" w:eastAsia="Calibri" w:hAnsi="Times New Roman" w:cs="Times New Roman"/>
          <w:color w:val="000000"/>
          <w:sz w:val="24"/>
          <w:szCs w:val="24"/>
        </w:rPr>
        <w:t>«</w:t>
      </w:r>
      <w:proofErr w:type="spellStart"/>
      <w:r w:rsidRPr="00C34AE7">
        <w:rPr>
          <w:rFonts w:ascii="Times New Roman" w:eastAsia="Calibri" w:hAnsi="Times New Roman" w:cs="Times New Roman"/>
          <w:color w:val="000000"/>
          <w:sz w:val="24"/>
          <w:szCs w:val="24"/>
        </w:rPr>
        <w:t>Лемана</w:t>
      </w:r>
      <w:proofErr w:type="spellEnd"/>
      <w:r w:rsidRPr="00C34AE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ПРО»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является </w:t>
      </w:r>
      <w:r w:rsidRPr="00C34AE7">
        <w:rPr>
          <w:rFonts w:ascii="Times New Roman" w:eastAsia="Calibri" w:hAnsi="Times New Roman" w:cs="Times New Roman"/>
          <w:color w:val="000000"/>
          <w:sz w:val="24"/>
          <w:szCs w:val="24"/>
        </w:rPr>
        <w:t>работа с профессионалами в области строительства и ремонта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, компания</w:t>
      </w:r>
      <w:r w:rsidRPr="00C34AE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а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ктивно развивает направление В2В</w:t>
      </w:r>
      <w:r w:rsidR="007F31D5">
        <w:rPr>
          <w:rFonts w:ascii="Times New Roman" w:eastAsia="Calibri" w:hAnsi="Times New Roman" w:cs="Times New Roman"/>
          <w:color w:val="000000"/>
          <w:sz w:val="24"/>
          <w:szCs w:val="24"/>
        </w:rPr>
        <w:t>-продаж. Информация для корпоративных клиентов представлена в разделе «Бизнес-клиентам» официального сайта компании (</w:t>
      </w:r>
      <w:hyperlink r:id="rId7" w:history="1">
        <w:r w:rsidR="007F31D5" w:rsidRPr="00AB19AB">
          <w:rPr>
            <w:rStyle w:val="a7"/>
            <w:rFonts w:ascii="Times New Roman" w:eastAsia="Calibri" w:hAnsi="Times New Roman" w:cs="Times New Roman"/>
            <w:sz w:val="24"/>
            <w:szCs w:val="24"/>
          </w:rPr>
          <w:t>https://smolensk.lemanapro.ru/biznes/</w:t>
        </w:r>
      </w:hyperlink>
      <w:r w:rsidR="007F31D5">
        <w:rPr>
          <w:rFonts w:ascii="Times New Roman" w:eastAsia="Calibri" w:hAnsi="Times New Roman" w:cs="Times New Roman"/>
          <w:color w:val="000000"/>
          <w:sz w:val="24"/>
          <w:szCs w:val="24"/>
        </w:rPr>
        <w:t>).</w:t>
      </w:r>
    </w:p>
    <w:p w:rsidR="0054477C" w:rsidRDefault="009D7947" w:rsidP="0054477C">
      <w:pPr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Конкурсанту предстоит выполнить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обязанности с</w:t>
      </w:r>
      <w:r w:rsidR="007F31D5">
        <w:rPr>
          <w:rFonts w:ascii="Times New Roman" w:eastAsia="Calibri" w:hAnsi="Times New Roman" w:cs="Times New Roman"/>
          <w:color w:val="000000"/>
          <w:sz w:val="24"/>
          <w:szCs w:val="24"/>
        </w:rPr>
        <w:t>пециалист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>а</w:t>
      </w:r>
      <w:r w:rsidR="007F31D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по продажам В2В </w:t>
      </w:r>
      <w:r w:rsidR="007F31D5"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>«</w:t>
      </w:r>
      <w:proofErr w:type="spellStart"/>
      <w:r w:rsidR="007F31D5"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>Лемана</w:t>
      </w:r>
      <w:proofErr w:type="spellEnd"/>
      <w:r w:rsidR="007F31D5"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ПРО»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, куда</w:t>
      </w:r>
      <w:r w:rsidR="007F31D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входит </w:t>
      </w:r>
      <w:r w:rsidR="00D26A34">
        <w:rPr>
          <w:rFonts w:ascii="Times New Roman" w:eastAsia="Calibri" w:hAnsi="Times New Roman" w:cs="Times New Roman"/>
          <w:color w:val="000000"/>
          <w:sz w:val="24"/>
          <w:szCs w:val="24"/>
        </w:rPr>
        <w:t>установление</w:t>
      </w:r>
      <w:r w:rsidR="0054477C" w:rsidRP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контакт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>а, выявление потребности</w:t>
      </w:r>
      <w:r w:rsidR="00961C9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с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использ</w:t>
      </w:r>
      <w:r w:rsidR="00961C95">
        <w:rPr>
          <w:rFonts w:ascii="Times New Roman" w:eastAsia="Calibri" w:hAnsi="Times New Roman" w:cs="Times New Roman"/>
          <w:color w:val="000000"/>
          <w:sz w:val="24"/>
          <w:szCs w:val="24"/>
        </w:rPr>
        <w:t>ованием</w:t>
      </w:r>
      <w:r w:rsidR="0054477C" w:rsidRP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техники 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>работы с возражениями, предложение сопутствующих товаров</w:t>
      </w:r>
      <w:r w:rsidR="0054477C" w:rsidRP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для полной реализации проекта 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>используя</w:t>
      </w:r>
      <w:r w:rsidR="0054477C" w:rsidRPr="007F31D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форму </w:t>
      </w:r>
      <w:r w:rsidR="0054477C" w:rsidRPr="007F31D5">
        <w:rPr>
          <w:rFonts w:ascii="Times New Roman" w:eastAsia="Calibri" w:hAnsi="Times New Roman" w:cs="Times New Roman"/>
          <w:color w:val="000000"/>
          <w:sz w:val="24"/>
          <w:szCs w:val="24"/>
        </w:rPr>
        <w:t>ХПВ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>,</w:t>
      </w:r>
      <w:r w:rsidR="0054477C" w:rsidRP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презентация коммерческого </w:t>
      </w:r>
      <w:bookmarkStart w:id="0" w:name="_GoBack"/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>предложения.</w:t>
      </w:r>
    </w:p>
    <w:bookmarkEnd w:id="0"/>
    <w:p w:rsidR="009D7947" w:rsidRDefault="009D7947" w:rsidP="009D7947">
      <w:pPr>
        <w:spacing w:after="0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7947">
        <w:rPr>
          <w:rFonts w:ascii="Times New Roman" w:eastAsia="Calibri" w:hAnsi="Times New Roman" w:cs="Times New Roman"/>
          <w:color w:val="000000"/>
          <w:sz w:val="24"/>
          <w:szCs w:val="24"/>
        </w:rPr>
        <w:t>Вам, как менеджеру по продажам в сегменте В2В, «</w:t>
      </w:r>
      <w:proofErr w:type="spellStart"/>
      <w:r w:rsidRPr="009D7947">
        <w:rPr>
          <w:rFonts w:ascii="Times New Roman" w:eastAsia="Calibri" w:hAnsi="Times New Roman" w:cs="Times New Roman"/>
          <w:color w:val="000000"/>
          <w:sz w:val="24"/>
          <w:szCs w:val="24"/>
        </w:rPr>
        <w:t>Лемана</w:t>
      </w:r>
      <w:proofErr w:type="spellEnd"/>
      <w:r w:rsidRPr="009D794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ПРО»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г. Смоленск, </w:t>
      </w:r>
      <w:r w:rsidRPr="009D7947">
        <w:rPr>
          <w:rFonts w:ascii="Times New Roman" w:eastAsia="Calibri" w:hAnsi="Times New Roman" w:cs="Times New Roman"/>
          <w:color w:val="000000"/>
          <w:sz w:val="24"/>
          <w:szCs w:val="24"/>
        </w:rPr>
        <w:t>необходимо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9D7947">
        <w:rPr>
          <w:rFonts w:ascii="Times New Roman" w:eastAsia="Calibri" w:hAnsi="Times New Roman" w:cs="Times New Roman"/>
          <w:color w:val="000000"/>
          <w:sz w:val="24"/>
          <w:szCs w:val="24"/>
        </w:rPr>
        <w:t>сформировать клиентскую базу (более 3 потенциальных контрагентов)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в соответствии с требованиями КЗ.</w:t>
      </w:r>
    </w:p>
    <w:p w:rsidR="00876AB0" w:rsidRDefault="009D7947" w:rsidP="009D7947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Затем приступить к работе с потенциальным клиентом </w:t>
      </w:r>
      <w:r w:rsidR="00961C95" w:rsidRPr="00961C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ИНН 6732155187</w:t>
      </w:r>
      <w:r w:rsidR="00D26A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876A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занести его в сформированную базу данных</w:t>
      </w:r>
      <w:r w:rsidR="00D516A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подготовиться и провести звонок/встречу с этим клиентом.</w:t>
      </w:r>
    </w:p>
    <w:p w:rsidR="00E069E6" w:rsidRPr="009D7947" w:rsidRDefault="00876AB0" w:rsidP="009D7947">
      <w:pPr>
        <w:spacing w:after="0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работе у </w:t>
      </w:r>
      <w:r w:rsidR="003D63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клиента</w:t>
      </w:r>
      <w:r w:rsidR="00D26A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находится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 объект. </w:t>
      </w:r>
      <w:r w:rsidR="00D26A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Декорирование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1-комнатной квартиры под ключ. Текущий этап </w:t>
      </w:r>
      <w:r w:rsidR="00D26A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декорирования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</w:t>
      </w:r>
      <w:r w:rsidR="00D26A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подбор текстиля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E069E6" w:rsidRPr="00E069E6" w:rsidRDefault="00E069E6" w:rsidP="00E069E6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Специалисты по продажам </w:t>
      </w:r>
      <w:r w:rsidR="00876AB0" w:rsidRPr="00876A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="00876AB0" w:rsidRPr="00876A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Лемана</w:t>
      </w:r>
      <w:proofErr w:type="spellEnd"/>
      <w:r w:rsidR="00876AB0" w:rsidRPr="00876A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ПРО»</w:t>
      </w:r>
      <w:r w:rsidR="00876A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изучают потенциального клиента, как правило, по следующим моментам: </w:t>
      </w:r>
    </w:p>
    <w:p w:rsidR="00E069E6" w:rsidRPr="00E069E6" w:rsidRDefault="00E069E6" w:rsidP="00E069E6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</w:t>
      </w:r>
      <w:r w:rsidRPr="00E069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предел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яют</w:t>
      </w:r>
      <w:r w:rsidRPr="00E069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ЛПР (лицо принимающее решение) компании и юридический адрес, чтобы обозначить адрес потенциального выезда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069E6" w:rsidRDefault="00E069E6" w:rsidP="00E069E6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</w:t>
      </w:r>
      <w:r w:rsidRPr="00E069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предел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яют</w:t>
      </w:r>
      <w:r w:rsidRPr="00E069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все сферы деятельности (указание кодов ОКВЭД) потенциального контрагента, уставный капитал, выручку и прибыль за 2021, 2022 и 2023 года, чтобы оценить потенциальный объем сотрудничества</w:t>
      </w:r>
    </w:p>
    <w:p w:rsidR="00B119AB" w:rsidRPr="00B119AB" w:rsidRDefault="00B119AB" w:rsidP="00B119AB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19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 контакту с потенциальным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контрагентом</w:t>
      </w:r>
      <w:r w:rsidRPr="00B119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готовится презентация компании с преимуществами его сотрудничества с </w:t>
      </w:r>
      <w:bookmarkStart w:id="1" w:name="_Hlk184157322"/>
      <w:r w:rsidRPr="00B119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Pr="00B119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Лемана</w:t>
      </w:r>
      <w:proofErr w:type="spellEnd"/>
      <w:r w:rsidRPr="00B119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ПРО» </w:t>
      </w:r>
      <w:bookmarkEnd w:id="1"/>
      <w:r w:rsidRPr="00B119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презентация продукта с коммерческим предложением по форме ХПВ.</w:t>
      </w:r>
    </w:p>
    <w:p w:rsidR="0054477C" w:rsidRPr="00D75E8C" w:rsidRDefault="007424EF" w:rsidP="0054477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первоначальном этапе ц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ель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специалиста по продажам В2В 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предложить максимальное количество артикулов (не привязываясь к площади помещения) для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декорирования квартиры текстилем (н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рассчитывается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объем, количество, площади, а только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выбираются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товары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7424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</w:t>
      </w:r>
      <w:r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еобходимый ассортимент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предложения клиенту содержит </w:t>
      </w:r>
      <w:r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менее 5 позиций.</w:t>
      </w:r>
    </w:p>
    <w:p w:rsidR="0054477C" w:rsidRDefault="007424EF" w:rsidP="0054477C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 составлении коммерческого предложения специалистом по продажам В2В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используется форма</w:t>
      </w:r>
      <w:r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ХПВ</w:t>
      </w:r>
      <w:r w:rsidRPr="007424EF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(по </w:t>
      </w:r>
      <w:r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>всем выбранным артикулам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) с обоснованием</w:t>
      </w:r>
      <w:r w:rsidR="0054477C"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, почему именно они будут нужны на объекте. </w:t>
      </w:r>
    </w:p>
    <w:p w:rsidR="0054477C" w:rsidRPr="00D75E8C" w:rsidRDefault="0054477C" w:rsidP="0054477C">
      <w:pPr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D75E8C">
        <w:rPr>
          <w:rFonts w:ascii="Times New Roman" w:eastAsia="Calibri" w:hAnsi="Times New Roman" w:cs="Times New Roman"/>
          <w:bCs/>
          <w:i/>
          <w:iCs/>
          <w:color w:val="000000"/>
          <w:sz w:val="24"/>
          <w:szCs w:val="24"/>
          <w:shd w:val="clear" w:color="auto" w:fill="FFFFFF"/>
        </w:rPr>
        <w:t>Пример ХПВ</w:t>
      </w:r>
      <w:r w:rsidRPr="00D75E8C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– «Данная дрель, мощностью 1.5 квт, легко справится с замешиванием густого плиточного клея, что позволит вам сократи</w:t>
      </w:r>
      <w:r w:rsidR="007424EF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ть время подготовки клея</w:t>
      </w:r>
      <w:r w:rsidRPr="00D75E8C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»</w:t>
      </w:r>
    </w:p>
    <w:tbl>
      <w:tblPr>
        <w:tblStyle w:val="a6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418"/>
        <w:gridCol w:w="1930"/>
        <w:gridCol w:w="2306"/>
        <w:gridCol w:w="2204"/>
        <w:gridCol w:w="1640"/>
      </w:tblGrid>
      <w:tr w:rsidR="0054477C" w:rsidRPr="00D75E8C" w:rsidTr="008D118D">
        <w:tc>
          <w:tcPr>
            <w:tcW w:w="1418" w:type="dxa"/>
          </w:tcPr>
          <w:p w:rsidR="0054477C" w:rsidRPr="00D75E8C" w:rsidRDefault="0054477C" w:rsidP="007424EF">
            <w:pPr>
              <w:tabs>
                <w:tab w:val="left" w:pos="420"/>
              </w:tabs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D75E8C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Артикул </w:t>
            </w:r>
          </w:p>
        </w:tc>
        <w:tc>
          <w:tcPr>
            <w:tcW w:w="1930" w:type="dxa"/>
          </w:tcPr>
          <w:p w:rsidR="0054477C" w:rsidRPr="00D75E8C" w:rsidRDefault="0054477C" w:rsidP="008D118D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D75E8C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Наименование</w:t>
            </w:r>
          </w:p>
        </w:tc>
        <w:tc>
          <w:tcPr>
            <w:tcW w:w="2306" w:type="dxa"/>
          </w:tcPr>
          <w:p w:rsidR="0054477C" w:rsidRPr="00D75E8C" w:rsidRDefault="0054477C" w:rsidP="008D118D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D75E8C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Характеристика</w:t>
            </w:r>
          </w:p>
        </w:tc>
        <w:tc>
          <w:tcPr>
            <w:tcW w:w="2204" w:type="dxa"/>
          </w:tcPr>
          <w:p w:rsidR="0054477C" w:rsidRPr="00D75E8C" w:rsidRDefault="0054477C" w:rsidP="008D118D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D75E8C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Преимущество</w:t>
            </w:r>
          </w:p>
        </w:tc>
        <w:tc>
          <w:tcPr>
            <w:tcW w:w="1640" w:type="dxa"/>
          </w:tcPr>
          <w:p w:rsidR="0054477C" w:rsidRPr="00D75E8C" w:rsidRDefault="0054477C" w:rsidP="008D118D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D75E8C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Выгода</w:t>
            </w:r>
          </w:p>
        </w:tc>
      </w:tr>
      <w:tr w:rsidR="0054477C" w:rsidRPr="00D75E8C" w:rsidTr="008D118D">
        <w:tc>
          <w:tcPr>
            <w:tcW w:w="1418" w:type="dxa"/>
          </w:tcPr>
          <w:p w:rsidR="0054477C" w:rsidRPr="00D75E8C" w:rsidRDefault="0054477C" w:rsidP="008D118D">
            <w:pPr>
              <w:ind w:firstLine="709"/>
              <w:contextualSpacing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30" w:type="dxa"/>
          </w:tcPr>
          <w:p w:rsidR="0054477C" w:rsidRPr="00D75E8C" w:rsidRDefault="0054477C" w:rsidP="008D118D">
            <w:pPr>
              <w:ind w:firstLine="709"/>
              <w:contextualSpacing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306" w:type="dxa"/>
          </w:tcPr>
          <w:p w:rsidR="0054477C" w:rsidRPr="00D75E8C" w:rsidRDefault="0054477C" w:rsidP="008D118D">
            <w:pPr>
              <w:ind w:firstLine="709"/>
              <w:contextualSpacing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04" w:type="dxa"/>
          </w:tcPr>
          <w:p w:rsidR="0054477C" w:rsidRPr="00D75E8C" w:rsidRDefault="0054477C" w:rsidP="008D118D">
            <w:pPr>
              <w:ind w:firstLine="709"/>
              <w:contextualSpacing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640" w:type="dxa"/>
          </w:tcPr>
          <w:p w:rsidR="0054477C" w:rsidRPr="00D75E8C" w:rsidRDefault="0054477C" w:rsidP="008D118D">
            <w:pPr>
              <w:ind w:firstLine="709"/>
              <w:contextualSpacing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8016D9" w:rsidRDefault="008016D9" w:rsidP="00B11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B119AB" w:rsidRPr="00B119AB" w:rsidRDefault="008016D9" w:rsidP="00B11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>При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прове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>дени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и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звонк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>а/встречи с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клиент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>ом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на основании анализа и подготовки 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контакта, специалист 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>узна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>ет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и фиксир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>ует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следующую информацию</w:t>
      </w:r>
      <w:r w:rsidRPr="008016D9">
        <w:t xml:space="preserve"> </w:t>
      </w: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по данному клиенту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>:</w:t>
      </w:r>
    </w:p>
    <w:p w:rsidR="00B119AB" w:rsidRPr="008016D9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основной вид деятельности клиента и чем он занимается;</w:t>
      </w:r>
    </w:p>
    <w:p w:rsidR="00B119AB" w:rsidRPr="008016D9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объекты в работе сейчас и в ближайшем будущем;</w:t>
      </w:r>
    </w:p>
    <w:p w:rsidR="00B119AB" w:rsidRPr="008016D9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структуру клиента и лиц, принимающих решения (ЛПР). Необходимо узнать контакты лица, принимающего решение о закупке и выборе товара;</w:t>
      </w:r>
    </w:p>
    <w:p w:rsidR="00B119AB" w:rsidRPr="008016D9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выявить текущую потребность клиента на объекте (потребность в ассортименте) и ключ выбора (цена, качество, престиж, бренд);</w:t>
      </w:r>
    </w:p>
    <w:p w:rsidR="00B119AB" w:rsidRPr="008016D9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условия, на которых работает клиент с конкурентами, а также причины, почему покупает данные товарные группы у них, а не в «</w:t>
      </w:r>
      <w:proofErr w:type="spellStart"/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Лемана</w:t>
      </w:r>
      <w:proofErr w:type="spellEnd"/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ПРО»; </w:t>
      </w:r>
    </w:p>
    <w:p w:rsidR="00B119AB" w:rsidRPr="008016D9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текущие и будущие этапы работ на объекте клиента, а также как он прогнозирует и обеспечивает необходимый товарный запас к моменту отгрузки;</w:t>
      </w:r>
    </w:p>
    <w:p w:rsidR="00B119AB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исходя из полученной информации предлагается данному клиенту заранее подготовленный ассортимент с использованием системы ХПВ.</w:t>
      </w:r>
    </w:p>
    <w:p w:rsidR="008016D9" w:rsidRDefault="008016D9" w:rsidP="008016D9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8016D9" w:rsidRPr="008016D9" w:rsidRDefault="008016D9" w:rsidP="008016D9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80B04" w:rsidRPr="005E7CDD" w:rsidRDefault="00D80B04" w:rsidP="00F035D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E7CDD">
        <w:rPr>
          <w:rFonts w:ascii="Times New Roman" w:hAnsi="Times New Roman" w:cs="Times New Roman"/>
          <w:b/>
          <w:bCs/>
          <w:sz w:val="24"/>
          <w:szCs w:val="24"/>
        </w:rPr>
        <w:t>Модул</w:t>
      </w:r>
      <w:r w:rsidR="00700A36">
        <w:rPr>
          <w:rFonts w:ascii="Times New Roman" w:hAnsi="Times New Roman" w:cs="Times New Roman"/>
          <w:b/>
          <w:bCs/>
          <w:sz w:val="24"/>
          <w:szCs w:val="24"/>
        </w:rPr>
        <w:t>ь</w:t>
      </w:r>
      <w:r w:rsidR="003D3259">
        <w:rPr>
          <w:rFonts w:ascii="Times New Roman" w:hAnsi="Times New Roman" w:cs="Times New Roman"/>
          <w:b/>
          <w:bCs/>
          <w:sz w:val="24"/>
          <w:szCs w:val="24"/>
        </w:rPr>
        <w:t xml:space="preserve"> Б</w:t>
      </w:r>
      <w:r w:rsidR="00700A36">
        <w:rPr>
          <w:rFonts w:ascii="Times New Roman" w:hAnsi="Times New Roman" w:cs="Times New Roman"/>
          <w:b/>
          <w:bCs/>
          <w:sz w:val="24"/>
          <w:szCs w:val="24"/>
        </w:rPr>
        <w:t xml:space="preserve"> «</w:t>
      </w:r>
      <w:r w:rsidR="00700A36" w:rsidRPr="00700A36">
        <w:rPr>
          <w:rFonts w:ascii="Times New Roman" w:hAnsi="Times New Roman" w:cs="Times New Roman"/>
          <w:b/>
          <w:bCs/>
          <w:sz w:val="24"/>
          <w:szCs w:val="24"/>
        </w:rPr>
        <w:t>Организация торгово-технологических процессов в розничном торговом предприятии и анализ основных экономических показателей его деятельности</w:t>
      </w:r>
      <w:r w:rsidR="00700A36">
        <w:rPr>
          <w:rFonts w:ascii="Times New Roman" w:hAnsi="Times New Roman" w:cs="Times New Roman"/>
          <w:b/>
          <w:bCs/>
          <w:sz w:val="24"/>
          <w:szCs w:val="24"/>
        </w:rPr>
        <w:t>»</w:t>
      </w:r>
    </w:p>
    <w:p w:rsidR="00D80B04" w:rsidRPr="005E7CDD" w:rsidRDefault="00D80B04" w:rsidP="003D325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2" w:name="_Hlk150624334"/>
    </w:p>
    <w:bookmarkEnd w:id="2"/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23B5F">
        <w:rPr>
          <w:rFonts w:ascii="Times New Roman" w:hAnsi="Times New Roman" w:cs="Times New Roman"/>
          <w:bCs/>
          <w:sz w:val="24"/>
          <w:szCs w:val="24"/>
        </w:rPr>
        <w:t>Строительный магазин «</w:t>
      </w:r>
      <w:proofErr w:type="spellStart"/>
      <w:r w:rsidRPr="00A23B5F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Pr="00A23B5F">
        <w:rPr>
          <w:rFonts w:ascii="Times New Roman" w:hAnsi="Times New Roman" w:cs="Times New Roman"/>
          <w:bCs/>
          <w:sz w:val="24"/>
          <w:szCs w:val="24"/>
        </w:rPr>
        <w:t xml:space="preserve"> ПРО» (ООО «ЛЕ МОНЛИД», ОГРН 1035005516105, ИНН 5029069967) располагается по адресу г. Смоленск, ул. Кутузова, 48А. </w:t>
      </w:r>
    </w:p>
    <w:p w:rsidR="00D75E8C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23B5F">
        <w:rPr>
          <w:rFonts w:ascii="Times New Roman" w:hAnsi="Times New Roman" w:cs="Times New Roman"/>
          <w:bCs/>
          <w:sz w:val="24"/>
          <w:szCs w:val="24"/>
        </w:rPr>
        <w:t>Магазин «</w:t>
      </w:r>
      <w:proofErr w:type="spellStart"/>
      <w:r w:rsidRPr="00A23B5F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Pr="00A23B5F">
        <w:rPr>
          <w:rFonts w:ascii="Times New Roman" w:hAnsi="Times New Roman" w:cs="Times New Roman"/>
          <w:bCs/>
          <w:sz w:val="24"/>
          <w:szCs w:val="24"/>
        </w:rPr>
        <w:t xml:space="preserve"> ПРО» предлагает своим клиентам в сфере В2В и В2С </w:t>
      </w:r>
      <w:r w:rsidR="008016D9">
        <w:rPr>
          <w:rFonts w:ascii="Times New Roman" w:hAnsi="Times New Roman" w:cs="Times New Roman"/>
          <w:bCs/>
          <w:sz w:val="24"/>
          <w:szCs w:val="24"/>
        </w:rPr>
        <w:t xml:space="preserve">большой </w:t>
      </w:r>
      <w:r w:rsidRPr="00A23B5F">
        <w:rPr>
          <w:rFonts w:ascii="Times New Roman" w:hAnsi="Times New Roman" w:cs="Times New Roman"/>
          <w:bCs/>
          <w:sz w:val="24"/>
          <w:szCs w:val="24"/>
        </w:rPr>
        <w:t>выбор качественных товаров, доступные цены и высокий уровень обслуживания.</w:t>
      </w:r>
    </w:p>
    <w:p w:rsidR="00603C04" w:rsidRPr="00A23B5F" w:rsidRDefault="00603C04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03C04">
        <w:rPr>
          <w:rFonts w:ascii="Times New Roman" w:hAnsi="Times New Roman" w:cs="Times New Roman"/>
          <w:bCs/>
          <w:sz w:val="24"/>
          <w:szCs w:val="24"/>
        </w:rPr>
        <w:t>Магазин располагает комплексом помещений, необходимых для рационального осуществления торгово-технологического процесса (Приложение 1).</w:t>
      </w:r>
    </w:p>
    <w:p w:rsidR="00293839" w:rsidRDefault="00293839" w:rsidP="0029383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52206">
        <w:rPr>
          <w:rFonts w:ascii="Times New Roman" w:hAnsi="Times New Roman" w:cs="Times New Roman"/>
          <w:sz w:val="24"/>
          <w:szCs w:val="24"/>
        </w:rPr>
        <w:t>Магазин осуществляет свою деятельность в соответствии с Национальным</w:t>
      </w:r>
      <w:r>
        <w:rPr>
          <w:rFonts w:ascii="Times New Roman" w:hAnsi="Times New Roman" w:cs="Times New Roman"/>
          <w:sz w:val="24"/>
          <w:szCs w:val="24"/>
        </w:rPr>
        <w:t>и стандартами</w:t>
      </w:r>
      <w:r w:rsidRPr="00A52206">
        <w:rPr>
          <w:rFonts w:ascii="Times New Roman" w:hAnsi="Times New Roman" w:cs="Times New Roman"/>
          <w:sz w:val="24"/>
          <w:szCs w:val="24"/>
        </w:rPr>
        <w:t xml:space="preserve"> РФ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293839" w:rsidRDefault="00293839" w:rsidP="0029383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A522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ГОСТ Р 51304-2022</w:t>
      </w:r>
      <w:r w:rsidRPr="00A522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A52206">
        <w:rPr>
          <w:rFonts w:ascii="Times New Roman" w:hAnsi="Times New Roman" w:cs="Times New Roman"/>
          <w:sz w:val="24"/>
          <w:szCs w:val="24"/>
        </w:rPr>
        <w:t>Услуги торговли. Общие требования</w:t>
      </w:r>
      <w:r>
        <w:rPr>
          <w:rFonts w:ascii="Times New Roman" w:hAnsi="Times New Roman" w:cs="Times New Roman"/>
          <w:sz w:val="24"/>
          <w:szCs w:val="24"/>
        </w:rPr>
        <w:t>»;</w:t>
      </w:r>
    </w:p>
    <w:p w:rsidR="00293839" w:rsidRDefault="00293839" w:rsidP="0029383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A52206">
        <w:rPr>
          <w:rFonts w:ascii="Times New Roman" w:hAnsi="Times New Roman" w:cs="Times New Roman"/>
          <w:sz w:val="24"/>
          <w:szCs w:val="24"/>
        </w:rPr>
        <w:t>ГОСТ Р 51773-2009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A52206">
        <w:rPr>
          <w:rFonts w:ascii="Times New Roman" w:hAnsi="Times New Roman" w:cs="Times New Roman"/>
          <w:sz w:val="24"/>
          <w:szCs w:val="24"/>
        </w:rPr>
        <w:t>Услуги торговли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A52206">
        <w:rPr>
          <w:rFonts w:ascii="Times New Roman" w:hAnsi="Times New Roman" w:cs="Times New Roman"/>
          <w:sz w:val="24"/>
          <w:szCs w:val="24"/>
        </w:rPr>
        <w:t>Классификация предприятий торговли</w:t>
      </w:r>
      <w:r>
        <w:rPr>
          <w:rFonts w:ascii="Times New Roman" w:hAnsi="Times New Roman" w:cs="Times New Roman"/>
          <w:sz w:val="24"/>
          <w:szCs w:val="24"/>
        </w:rPr>
        <w:t>»;</w:t>
      </w:r>
    </w:p>
    <w:p w:rsidR="00293839" w:rsidRDefault="00293839" w:rsidP="0029383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A52206">
        <w:rPr>
          <w:rFonts w:ascii="Times New Roman" w:hAnsi="Times New Roman" w:cs="Times New Roman"/>
          <w:sz w:val="24"/>
          <w:szCs w:val="24"/>
        </w:rPr>
        <w:t>ГОСТ Р 51303-2023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A52206">
        <w:rPr>
          <w:rFonts w:ascii="Times New Roman" w:hAnsi="Times New Roman" w:cs="Times New Roman"/>
          <w:sz w:val="24"/>
          <w:szCs w:val="24"/>
        </w:rPr>
        <w:t>Торговля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A52206">
        <w:rPr>
          <w:rFonts w:ascii="Times New Roman" w:hAnsi="Times New Roman" w:cs="Times New Roman"/>
          <w:sz w:val="24"/>
          <w:szCs w:val="24"/>
        </w:rPr>
        <w:t>Термины и определения</w:t>
      </w:r>
      <w:r>
        <w:rPr>
          <w:rFonts w:ascii="Times New Roman" w:hAnsi="Times New Roman" w:cs="Times New Roman"/>
          <w:sz w:val="24"/>
          <w:szCs w:val="24"/>
        </w:rPr>
        <w:t>» и др.</w:t>
      </w:r>
    </w:p>
    <w:p w:rsidR="00293839" w:rsidRPr="00A52206" w:rsidRDefault="00293839" w:rsidP="0029383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52206">
        <w:rPr>
          <w:rFonts w:ascii="Times New Roman" w:hAnsi="Times New Roman" w:cs="Times New Roman"/>
          <w:sz w:val="24"/>
          <w:szCs w:val="24"/>
        </w:rPr>
        <w:t>Магазин обеспечен всем необходимым торговым оборудованием.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23B5F">
        <w:rPr>
          <w:rFonts w:ascii="Times New Roman" w:hAnsi="Times New Roman" w:cs="Times New Roman"/>
          <w:bCs/>
          <w:sz w:val="24"/>
          <w:szCs w:val="24"/>
        </w:rPr>
        <w:t>Все товары, которые «</w:t>
      </w:r>
      <w:proofErr w:type="spellStart"/>
      <w:r w:rsidRPr="00A23B5F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Pr="00A23B5F">
        <w:rPr>
          <w:rFonts w:ascii="Times New Roman" w:hAnsi="Times New Roman" w:cs="Times New Roman"/>
          <w:bCs/>
          <w:sz w:val="24"/>
          <w:szCs w:val="24"/>
        </w:rPr>
        <w:t xml:space="preserve"> ПРО» предлагает в Смоленске, содержатся в общем каталоге интернет-магазина (</w:t>
      </w:r>
      <w:hyperlink r:id="rId8" w:history="1">
        <w:r w:rsidRPr="00A23B5F">
          <w:rPr>
            <w:rStyle w:val="a7"/>
            <w:rFonts w:ascii="Times New Roman" w:hAnsi="Times New Roman" w:cs="Times New Roman"/>
            <w:bCs/>
            <w:sz w:val="24"/>
            <w:szCs w:val="24"/>
            <w:u w:val="none"/>
          </w:rPr>
          <w:t>https://smolensk.lemanapro.ru/</w:t>
        </w:r>
      </w:hyperlink>
      <w:r w:rsidRPr="00A23B5F">
        <w:rPr>
          <w:rFonts w:ascii="Times New Roman" w:hAnsi="Times New Roman" w:cs="Times New Roman"/>
          <w:bCs/>
          <w:sz w:val="24"/>
          <w:szCs w:val="24"/>
        </w:rPr>
        <w:t>).</w:t>
      </w:r>
    </w:p>
    <w:p w:rsidR="00D75E8C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площади</w:t>
      </w:r>
      <w:r w:rsidRPr="00A522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более 13 тыс. кв. метров</w:t>
      </w:r>
      <w:r w:rsidRPr="00A522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proofErr w:type="spellStart"/>
      <w:r>
        <w:rPr>
          <w:rFonts w:ascii="Times New Roman" w:hAnsi="Times New Roman" w:cs="Times New Roman"/>
          <w:sz w:val="24"/>
          <w:szCs w:val="24"/>
        </w:rPr>
        <w:t>Лемана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ПРО» реализует ассортимент товаров, представленный следующими категориями: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A23B5F">
        <w:rPr>
          <w:rFonts w:ascii="Times New Roman" w:hAnsi="Times New Roman" w:cs="Times New Roman"/>
          <w:sz w:val="24"/>
          <w:szCs w:val="24"/>
        </w:rPr>
        <w:t>Текстиль.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A23B5F">
        <w:rPr>
          <w:rFonts w:ascii="Times New Roman" w:hAnsi="Times New Roman" w:cs="Times New Roman"/>
          <w:sz w:val="24"/>
          <w:szCs w:val="24"/>
        </w:rPr>
        <w:t>Декор.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A23B5F">
        <w:rPr>
          <w:rFonts w:ascii="Times New Roman" w:hAnsi="Times New Roman" w:cs="Times New Roman"/>
          <w:sz w:val="24"/>
          <w:szCs w:val="24"/>
        </w:rPr>
        <w:t>Освещение.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Pr="00A23B5F">
        <w:rPr>
          <w:rFonts w:ascii="Times New Roman" w:hAnsi="Times New Roman" w:cs="Times New Roman"/>
          <w:sz w:val="24"/>
          <w:szCs w:val="24"/>
        </w:rPr>
        <w:t>Сад.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r w:rsidRPr="00A23B5F">
        <w:rPr>
          <w:rFonts w:ascii="Times New Roman" w:hAnsi="Times New Roman" w:cs="Times New Roman"/>
          <w:sz w:val="24"/>
          <w:szCs w:val="24"/>
        </w:rPr>
        <w:t>Мебель.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</w:t>
      </w:r>
      <w:r w:rsidRPr="00A23B5F">
        <w:rPr>
          <w:rFonts w:ascii="Times New Roman" w:hAnsi="Times New Roman" w:cs="Times New Roman"/>
          <w:sz w:val="24"/>
          <w:szCs w:val="24"/>
        </w:rPr>
        <w:t>Хранение.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Pr="00A23B5F">
        <w:rPr>
          <w:rFonts w:ascii="Times New Roman" w:hAnsi="Times New Roman" w:cs="Times New Roman"/>
          <w:sz w:val="24"/>
          <w:szCs w:val="24"/>
        </w:rPr>
        <w:t>Напольные покрытия.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</w:t>
      </w:r>
      <w:r w:rsidRPr="00A23B5F">
        <w:rPr>
          <w:rFonts w:ascii="Times New Roman" w:hAnsi="Times New Roman" w:cs="Times New Roman"/>
          <w:sz w:val="24"/>
          <w:szCs w:val="24"/>
        </w:rPr>
        <w:t>Кухни.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 </w:t>
      </w:r>
      <w:r w:rsidRPr="00A23B5F">
        <w:rPr>
          <w:rFonts w:ascii="Times New Roman" w:hAnsi="Times New Roman" w:cs="Times New Roman"/>
          <w:sz w:val="24"/>
          <w:szCs w:val="24"/>
        </w:rPr>
        <w:t>Бытовая техника.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</w:t>
      </w:r>
      <w:r w:rsidRPr="00A23B5F">
        <w:rPr>
          <w:rFonts w:ascii="Times New Roman" w:hAnsi="Times New Roman" w:cs="Times New Roman"/>
          <w:sz w:val="24"/>
          <w:szCs w:val="24"/>
        </w:rPr>
        <w:t>Отопительное оборудование.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r w:rsidRPr="00A23B5F">
        <w:rPr>
          <w:rFonts w:ascii="Times New Roman" w:hAnsi="Times New Roman" w:cs="Times New Roman"/>
          <w:sz w:val="24"/>
          <w:szCs w:val="24"/>
        </w:rPr>
        <w:t>Сантехника.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12. </w:t>
      </w:r>
      <w:r w:rsidRPr="00A23B5F">
        <w:rPr>
          <w:rFonts w:ascii="Times New Roman" w:hAnsi="Times New Roman" w:cs="Times New Roman"/>
          <w:sz w:val="24"/>
          <w:szCs w:val="24"/>
        </w:rPr>
        <w:t>Плитка.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13. </w:t>
      </w:r>
      <w:r w:rsidRPr="00A23B5F">
        <w:rPr>
          <w:rFonts w:ascii="Times New Roman" w:hAnsi="Times New Roman" w:cs="Times New Roman"/>
          <w:sz w:val="24"/>
          <w:szCs w:val="24"/>
        </w:rPr>
        <w:t>Инструменты.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14. </w:t>
      </w:r>
      <w:r w:rsidRPr="00A23B5F">
        <w:rPr>
          <w:rFonts w:ascii="Times New Roman" w:hAnsi="Times New Roman" w:cs="Times New Roman"/>
          <w:sz w:val="24"/>
          <w:szCs w:val="24"/>
        </w:rPr>
        <w:t>Электротовары.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15. </w:t>
      </w:r>
      <w:r w:rsidRPr="00A23B5F">
        <w:rPr>
          <w:rFonts w:ascii="Times New Roman" w:hAnsi="Times New Roman" w:cs="Times New Roman"/>
          <w:sz w:val="24"/>
          <w:szCs w:val="24"/>
        </w:rPr>
        <w:t>Водоснабжение.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16. </w:t>
      </w:r>
      <w:r w:rsidRPr="00A23B5F">
        <w:rPr>
          <w:rFonts w:ascii="Times New Roman" w:hAnsi="Times New Roman" w:cs="Times New Roman"/>
          <w:sz w:val="24"/>
          <w:szCs w:val="24"/>
        </w:rPr>
        <w:t>Столярные изделия.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17. </w:t>
      </w:r>
      <w:r w:rsidRPr="00A23B5F">
        <w:rPr>
          <w:rFonts w:ascii="Times New Roman" w:hAnsi="Times New Roman" w:cs="Times New Roman"/>
          <w:sz w:val="24"/>
          <w:szCs w:val="24"/>
        </w:rPr>
        <w:t>Скобяные изделия.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18. </w:t>
      </w:r>
      <w:r w:rsidRPr="00A23B5F">
        <w:rPr>
          <w:rFonts w:ascii="Times New Roman" w:hAnsi="Times New Roman" w:cs="Times New Roman"/>
          <w:sz w:val="24"/>
          <w:szCs w:val="24"/>
        </w:rPr>
        <w:t>Окна.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19. </w:t>
      </w:r>
      <w:r w:rsidRPr="00A23B5F">
        <w:rPr>
          <w:rFonts w:ascii="Times New Roman" w:hAnsi="Times New Roman" w:cs="Times New Roman"/>
          <w:sz w:val="24"/>
          <w:szCs w:val="24"/>
        </w:rPr>
        <w:t>Двери.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20. </w:t>
      </w:r>
      <w:r w:rsidRPr="00A23B5F">
        <w:rPr>
          <w:rFonts w:ascii="Times New Roman" w:hAnsi="Times New Roman" w:cs="Times New Roman"/>
          <w:sz w:val="24"/>
          <w:szCs w:val="24"/>
        </w:rPr>
        <w:t>Стройматериалы.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21. </w:t>
      </w:r>
      <w:r w:rsidRPr="00A23B5F">
        <w:rPr>
          <w:rFonts w:ascii="Times New Roman" w:hAnsi="Times New Roman" w:cs="Times New Roman"/>
          <w:sz w:val="24"/>
          <w:szCs w:val="24"/>
        </w:rPr>
        <w:t>Краски.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22. </w:t>
      </w:r>
      <w:r w:rsidRPr="00A23B5F">
        <w:rPr>
          <w:rFonts w:ascii="Times New Roman" w:hAnsi="Times New Roman" w:cs="Times New Roman"/>
          <w:sz w:val="24"/>
          <w:szCs w:val="24"/>
        </w:rPr>
        <w:t>Климат и вентиляция.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23. </w:t>
      </w:r>
      <w:r w:rsidRPr="00A23B5F">
        <w:rPr>
          <w:rFonts w:ascii="Times New Roman" w:hAnsi="Times New Roman" w:cs="Times New Roman"/>
          <w:sz w:val="24"/>
          <w:szCs w:val="24"/>
        </w:rPr>
        <w:t>Спецодежда и средства защиты.</w:t>
      </w:r>
    </w:p>
    <w:p w:rsidR="00D75E8C" w:rsidRPr="00A23B5F" w:rsidRDefault="00D75E8C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24. </w:t>
      </w:r>
      <w:r w:rsidRPr="00A23B5F">
        <w:rPr>
          <w:rFonts w:ascii="Times New Roman" w:hAnsi="Times New Roman" w:cs="Times New Roman"/>
          <w:sz w:val="24"/>
          <w:szCs w:val="24"/>
        </w:rPr>
        <w:t>Товары для уборки</w:t>
      </w:r>
      <w:r w:rsidR="007424EF">
        <w:rPr>
          <w:rFonts w:ascii="Times New Roman" w:hAnsi="Times New Roman" w:cs="Times New Roman"/>
          <w:sz w:val="24"/>
          <w:szCs w:val="24"/>
        </w:rPr>
        <w:t xml:space="preserve"> и др.</w:t>
      </w:r>
    </w:p>
    <w:p w:rsidR="008016D9" w:rsidRDefault="008016D9" w:rsidP="00BD3C1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0A36" w:rsidRDefault="00700A36" w:rsidP="00700A3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00A36">
        <w:rPr>
          <w:rFonts w:ascii="Times New Roman" w:hAnsi="Times New Roman" w:cs="Times New Roman"/>
          <w:b/>
          <w:sz w:val="24"/>
          <w:szCs w:val="24"/>
        </w:rPr>
        <w:t>Модуль В «Управление ассортиментом и организация закупочной деятельности»</w:t>
      </w:r>
    </w:p>
    <w:p w:rsidR="00700A36" w:rsidRPr="00700A36" w:rsidRDefault="00700A36" w:rsidP="00700A3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D3C1E" w:rsidRPr="00BD3C1E" w:rsidRDefault="00BD3C1E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D3C1E">
        <w:rPr>
          <w:rFonts w:ascii="Times New Roman" w:hAnsi="Times New Roman" w:cs="Times New Roman"/>
          <w:bCs/>
          <w:sz w:val="24"/>
          <w:szCs w:val="24"/>
        </w:rPr>
        <w:t>Магазин, расположенный по адресу г. Смоленск, ул. Кутузова, 48А, входит в сеть строительных магазинов «</w:t>
      </w:r>
      <w:proofErr w:type="spellStart"/>
      <w:r w:rsidRPr="00BD3C1E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Pr="00BD3C1E">
        <w:rPr>
          <w:rFonts w:ascii="Times New Roman" w:hAnsi="Times New Roman" w:cs="Times New Roman"/>
          <w:bCs/>
          <w:sz w:val="24"/>
          <w:szCs w:val="24"/>
        </w:rPr>
        <w:t xml:space="preserve"> ПРО», находящихся под управлением ООО «ЛЕ МОНЛИД». </w:t>
      </w:r>
    </w:p>
    <w:p w:rsidR="00BD3C1E" w:rsidRPr="00BD3C1E" w:rsidRDefault="00BD3C1E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D3C1E">
        <w:rPr>
          <w:rFonts w:ascii="Times New Roman" w:hAnsi="Times New Roman" w:cs="Times New Roman"/>
          <w:bCs/>
          <w:sz w:val="24"/>
          <w:szCs w:val="24"/>
        </w:rPr>
        <w:t>Руководитель ООО «</w:t>
      </w:r>
      <w:proofErr w:type="spellStart"/>
      <w:r w:rsidRPr="00BD3C1E">
        <w:rPr>
          <w:rFonts w:ascii="Times New Roman" w:hAnsi="Times New Roman" w:cs="Times New Roman"/>
          <w:bCs/>
          <w:sz w:val="24"/>
          <w:szCs w:val="24"/>
        </w:rPr>
        <w:t>Ле</w:t>
      </w:r>
      <w:proofErr w:type="spellEnd"/>
      <w:r w:rsidRPr="00BD3C1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BD3C1E">
        <w:rPr>
          <w:rFonts w:ascii="Times New Roman" w:hAnsi="Times New Roman" w:cs="Times New Roman"/>
          <w:bCs/>
          <w:sz w:val="24"/>
          <w:szCs w:val="24"/>
        </w:rPr>
        <w:t>Монлид</w:t>
      </w:r>
      <w:proofErr w:type="spellEnd"/>
      <w:r w:rsidRPr="00BD3C1E">
        <w:rPr>
          <w:rFonts w:ascii="Times New Roman" w:hAnsi="Times New Roman" w:cs="Times New Roman"/>
          <w:bCs/>
          <w:sz w:val="24"/>
          <w:szCs w:val="24"/>
        </w:rPr>
        <w:t xml:space="preserve">» - </w:t>
      </w:r>
      <w:proofErr w:type="spellStart"/>
      <w:r w:rsidRPr="00BD3C1E">
        <w:rPr>
          <w:rFonts w:ascii="Times New Roman" w:hAnsi="Times New Roman" w:cs="Times New Roman"/>
          <w:bCs/>
          <w:sz w:val="24"/>
          <w:szCs w:val="24"/>
        </w:rPr>
        <w:t>Дефассье</w:t>
      </w:r>
      <w:proofErr w:type="spellEnd"/>
      <w:r w:rsidRPr="00BD3C1E">
        <w:rPr>
          <w:rFonts w:ascii="Times New Roman" w:hAnsi="Times New Roman" w:cs="Times New Roman"/>
          <w:bCs/>
          <w:sz w:val="24"/>
          <w:szCs w:val="24"/>
        </w:rPr>
        <w:t xml:space="preserve"> Лоран, Луи, Клод (Генеральный Директор). Учредительный документ организации – Устав.</w:t>
      </w:r>
    </w:p>
    <w:p w:rsidR="00BD3C1E" w:rsidRPr="00BD3C1E" w:rsidRDefault="00BD3C1E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D3C1E">
        <w:rPr>
          <w:rFonts w:ascii="Times New Roman" w:hAnsi="Times New Roman" w:cs="Times New Roman"/>
          <w:bCs/>
          <w:sz w:val="24"/>
          <w:szCs w:val="24"/>
        </w:rPr>
        <w:t xml:space="preserve">Юридический адрес: 141031, Московская область, город Мытищи, </w:t>
      </w:r>
      <w:proofErr w:type="spellStart"/>
      <w:r w:rsidRPr="00BD3C1E">
        <w:rPr>
          <w:rFonts w:ascii="Times New Roman" w:hAnsi="Times New Roman" w:cs="Times New Roman"/>
          <w:bCs/>
          <w:sz w:val="24"/>
          <w:szCs w:val="24"/>
        </w:rPr>
        <w:t>Осташковское</w:t>
      </w:r>
      <w:proofErr w:type="spellEnd"/>
      <w:r w:rsidRPr="00BD3C1E">
        <w:rPr>
          <w:rFonts w:ascii="Times New Roman" w:hAnsi="Times New Roman" w:cs="Times New Roman"/>
          <w:bCs/>
          <w:sz w:val="24"/>
          <w:szCs w:val="24"/>
        </w:rPr>
        <w:t xml:space="preserve"> ш., д. 1.</w:t>
      </w:r>
    </w:p>
    <w:p w:rsidR="00BD3C1E" w:rsidRPr="00BD3C1E" w:rsidRDefault="00BD3C1E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D3C1E">
        <w:rPr>
          <w:rFonts w:ascii="Times New Roman" w:hAnsi="Times New Roman" w:cs="Times New Roman"/>
          <w:bCs/>
          <w:sz w:val="24"/>
          <w:szCs w:val="24"/>
        </w:rPr>
        <w:t>ОГРН 1035005516105, ИНН 5029069967, КПП 502901001.</w:t>
      </w:r>
    </w:p>
    <w:p w:rsidR="00BD3C1E" w:rsidRPr="00BD3C1E" w:rsidRDefault="00BD3C1E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D3C1E">
        <w:rPr>
          <w:rFonts w:ascii="Times New Roman" w:hAnsi="Times New Roman" w:cs="Times New Roman"/>
          <w:bCs/>
          <w:sz w:val="24"/>
          <w:szCs w:val="24"/>
        </w:rPr>
        <w:t>Телефон: +7 (3912) 57-05-45. Электронная почта: corporatr.mag.018@leroymerlin.ru.</w:t>
      </w:r>
    </w:p>
    <w:p w:rsidR="00700A36" w:rsidRPr="00A23B5F" w:rsidRDefault="00BD3C1E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D3C1E">
        <w:rPr>
          <w:rFonts w:ascii="Times New Roman" w:hAnsi="Times New Roman" w:cs="Times New Roman"/>
          <w:bCs/>
          <w:sz w:val="24"/>
          <w:szCs w:val="24"/>
        </w:rPr>
        <w:t>Банковские реквизиты</w:t>
      </w:r>
      <w:r>
        <w:rPr>
          <w:rStyle w:val="aa"/>
          <w:rFonts w:ascii="Times New Roman" w:hAnsi="Times New Roman" w:cs="Times New Roman"/>
          <w:bCs/>
          <w:sz w:val="24"/>
          <w:szCs w:val="24"/>
        </w:rPr>
        <w:footnoteReference w:id="1"/>
      </w:r>
      <w:r w:rsidRPr="00BD3C1E">
        <w:rPr>
          <w:rFonts w:ascii="Times New Roman" w:hAnsi="Times New Roman" w:cs="Times New Roman"/>
          <w:bCs/>
          <w:sz w:val="24"/>
          <w:szCs w:val="24"/>
        </w:rPr>
        <w:t>: БИК 044525700, Кор/</w:t>
      </w:r>
      <w:proofErr w:type="spellStart"/>
      <w:r w:rsidRPr="00BD3C1E">
        <w:rPr>
          <w:rFonts w:ascii="Times New Roman" w:hAnsi="Times New Roman" w:cs="Times New Roman"/>
          <w:bCs/>
          <w:sz w:val="24"/>
          <w:szCs w:val="24"/>
        </w:rPr>
        <w:t>сч</w:t>
      </w:r>
      <w:proofErr w:type="spellEnd"/>
      <w:r w:rsidRPr="00BD3C1E">
        <w:rPr>
          <w:rFonts w:ascii="Times New Roman" w:hAnsi="Times New Roman" w:cs="Times New Roman"/>
          <w:bCs/>
          <w:sz w:val="24"/>
          <w:szCs w:val="24"/>
        </w:rPr>
        <w:t xml:space="preserve"> 30103610200100000600, Р/с 4070281030000014325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23B5F">
        <w:rPr>
          <w:rFonts w:ascii="Times New Roman" w:hAnsi="Times New Roman" w:cs="Times New Roman"/>
          <w:bCs/>
          <w:sz w:val="24"/>
          <w:szCs w:val="24"/>
        </w:rPr>
        <w:t>Магазин «</w:t>
      </w:r>
      <w:proofErr w:type="spellStart"/>
      <w:r w:rsidRPr="00A23B5F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Pr="00A23B5F">
        <w:rPr>
          <w:rFonts w:ascii="Times New Roman" w:hAnsi="Times New Roman" w:cs="Times New Roman"/>
          <w:bCs/>
          <w:sz w:val="24"/>
          <w:szCs w:val="24"/>
        </w:rPr>
        <w:t xml:space="preserve"> ПРО» предлагает своим клиентам в сфере В2В и В2С </w:t>
      </w:r>
      <w:r w:rsidR="008016D9">
        <w:rPr>
          <w:rFonts w:ascii="Times New Roman" w:hAnsi="Times New Roman" w:cs="Times New Roman"/>
          <w:bCs/>
          <w:sz w:val="24"/>
          <w:szCs w:val="24"/>
        </w:rPr>
        <w:t xml:space="preserve">большой </w:t>
      </w:r>
      <w:r w:rsidRPr="00A23B5F">
        <w:rPr>
          <w:rFonts w:ascii="Times New Roman" w:hAnsi="Times New Roman" w:cs="Times New Roman"/>
          <w:bCs/>
          <w:sz w:val="24"/>
          <w:szCs w:val="24"/>
        </w:rPr>
        <w:t>выбор качественных товаров, доступные цены и высокий уровень обслуживания.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23B5F">
        <w:rPr>
          <w:rFonts w:ascii="Times New Roman" w:hAnsi="Times New Roman" w:cs="Times New Roman"/>
          <w:bCs/>
          <w:sz w:val="24"/>
          <w:szCs w:val="24"/>
        </w:rPr>
        <w:t>Все товары, которые «</w:t>
      </w:r>
      <w:proofErr w:type="spellStart"/>
      <w:r w:rsidRPr="00A23B5F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Pr="00A23B5F">
        <w:rPr>
          <w:rFonts w:ascii="Times New Roman" w:hAnsi="Times New Roman" w:cs="Times New Roman"/>
          <w:bCs/>
          <w:sz w:val="24"/>
          <w:szCs w:val="24"/>
        </w:rPr>
        <w:t xml:space="preserve"> ПРО» предлагает в Смоленске, содержатся в общем каталоге интернет-магазина (</w:t>
      </w:r>
      <w:hyperlink r:id="rId9" w:history="1">
        <w:r w:rsidRPr="00A23B5F">
          <w:rPr>
            <w:rStyle w:val="a7"/>
            <w:rFonts w:ascii="Times New Roman" w:hAnsi="Times New Roman" w:cs="Times New Roman"/>
            <w:bCs/>
            <w:sz w:val="24"/>
            <w:szCs w:val="24"/>
            <w:u w:val="none"/>
          </w:rPr>
          <w:t>https://smolensk.lemanapro.ru/</w:t>
        </w:r>
      </w:hyperlink>
      <w:r w:rsidRPr="00A23B5F">
        <w:rPr>
          <w:rFonts w:ascii="Times New Roman" w:hAnsi="Times New Roman" w:cs="Times New Roman"/>
          <w:bCs/>
          <w:sz w:val="24"/>
          <w:szCs w:val="24"/>
        </w:rPr>
        <w:t>).</w:t>
      </w:r>
    </w:p>
    <w:p w:rsidR="00700A36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площади</w:t>
      </w:r>
      <w:r w:rsidRPr="00A522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более 13 тыс. кв. метров</w:t>
      </w:r>
      <w:r w:rsidRPr="00A522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proofErr w:type="spellStart"/>
      <w:r>
        <w:rPr>
          <w:rFonts w:ascii="Times New Roman" w:hAnsi="Times New Roman" w:cs="Times New Roman"/>
          <w:sz w:val="24"/>
          <w:szCs w:val="24"/>
        </w:rPr>
        <w:t>Лемана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ПРО» реализует ассортимент товаров, представленный следующими категориями: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A23B5F">
        <w:rPr>
          <w:rFonts w:ascii="Times New Roman" w:hAnsi="Times New Roman" w:cs="Times New Roman"/>
          <w:sz w:val="24"/>
          <w:szCs w:val="24"/>
        </w:rPr>
        <w:t>Текстиль.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A23B5F">
        <w:rPr>
          <w:rFonts w:ascii="Times New Roman" w:hAnsi="Times New Roman" w:cs="Times New Roman"/>
          <w:sz w:val="24"/>
          <w:szCs w:val="24"/>
        </w:rPr>
        <w:t>Декор.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A23B5F">
        <w:rPr>
          <w:rFonts w:ascii="Times New Roman" w:hAnsi="Times New Roman" w:cs="Times New Roman"/>
          <w:sz w:val="24"/>
          <w:szCs w:val="24"/>
        </w:rPr>
        <w:t>Освещение.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Pr="00A23B5F">
        <w:rPr>
          <w:rFonts w:ascii="Times New Roman" w:hAnsi="Times New Roman" w:cs="Times New Roman"/>
          <w:sz w:val="24"/>
          <w:szCs w:val="24"/>
        </w:rPr>
        <w:t>Сад.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r w:rsidRPr="00A23B5F">
        <w:rPr>
          <w:rFonts w:ascii="Times New Roman" w:hAnsi="Times New Roman" w:cs="Times New Roman"/>
          <w:sz w:val="24"/>
          <w:szCs w:val="24"/>
        </w:rPr>
        <w:t>Мебель.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</w:t>
      </w:r>
      <w:r w:rsidRPr="00A23B5F">
        <w:rPr>
          <w:rFonts w:ascii="Times New Roman" w:hAnsi="Times New Roman" w:cs="Times New Roman"/>
          <w:sz w:val="24"/>
          <w:szCs w:val="24"/>
        </w:rPr>
        <w:t>Хранение.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Pr="00A23B5F">
        <w:rPr>
          <w:rFonts w:ascii="Times New Roman" w:hAnsi="Times New Roman" w:cs="Times New Roman"/>
          <w:sz w:val="24"/>
          <w:szCs w:val="24"/>
        </w:rPr>
        <w:t>Напольные покрытия.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</w:t>
      </w:r>
      <w:r w:rsidRPr="00A23B5F">
        <w:rPr>
          <w:rFonts w:ascii="Times New Roman" w:hAnsi="Times New Roman" w:cs="Times New Roman"/>
          <w:sz w:val="24"/>
          <w:szCs w:val="24"/>
        </w:rPr>
        <w:t>Кухни.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 </w:t>
      </w:r>
      <w:r w:rsidRPr="00A23B5F">
        <w:rPr>
          <w:rFonts w:ascii="Times New Roman" w:hAnsi="Times New Roman" w:cs="Times New Roman"/>
          <w:sz w:val="24"/>
          <w:szCs w:val="24"/>
        </w:rPr>
        <w:t>Бытовая техника.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</w:t>
      </w:r>
      <w:r w:rsidRPr="00A23B5F">
        <w:rPr>
          <w:rFonts w:ascii="Times New Roman" w:hAnsi="Times New Roman" w:cs="Times New Roman"/>
          <w:sz w:val="24"/>
          <w:szCs w:val="24"/>
        </w:rPr>
        <w:t>Отопительное оборудование.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r w:rsidRPr="00A23B5F">
        <w:rPr>
          <w:rFonts w:ascii="Times New Roman" w:hAnsi="Times New Roman" w:cs="Times New Roman"/>
          <w:sz w:val="24"/>
          <w:szCs w:val="24"/>
        </w:rPr>
        <w:t>Сантехника.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12. </w:t>
      </w:r>
      <w:r w:rsidRPr="00A23B5F">
        <w:rPr>
          <w:rFonts w:ascii="Times New Roman" w:hAnsi="Times New Roman" w:cs="Times New Roman"/>
          <w:sz w:val="24"/>
          <w:szCs w:val="24"/>
        </w:rPr>
        <w:t>Плитка.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13. </w:t>
      </w:r>
      <w:r w:rsidRPr="00A23B5F">
        <w:rPr>
          <w:rFonts w:ascii="Times New Roman" w:hAnsi="Times New Roman" w:cs="Times New Roman"/>
          <w:sz w:val="24"/>
          <w:szCs w:val="24"/>
        </w:rPr>
        <w:t>Инструменты.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14. </w:t>
      </w:r>
      <w:r w:rsidRPr="00A23B5F">
        <w:rPr>
          <w:rFonts w:ascii="Times New Roman" w:hAnsi="Times New Roman" w:cs="Times New Roman"/>
          <w:sz w:val="24"/>
          <w:szCs w:val="24"/>
        </w:rPr>
        <w:t>Электротовары.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15. </w:t>
      </w:r>
      <w:r w:rsidRPr="00A23B5F">
        <w:rPr>
          <w:rFonts w:ascii="Times New Roman" w:hAnsi="Times New Roman" w:cs="Times New Roman"/>
          <w:sz w:val="24"/>
          <w:szCs w:val="24"/>
        </w:rPr>
        <w:t>Водоснабжение.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16. </w:t>
      </w:r>
      <w:r w:rsidRPr="00A23B5F">
        <w:rPr>
          <w:rFonts w:ascii="Times New Roman" w:hAnsi="Times New Roman" w:cs="Times New Roman"/>
          <w:sz w:val="24"/>
          <w:szCs w:val="24"/>
        </w:rPr>
        <w:t>Столярные изделия.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17. </w:t>
      </w:r>
      <w:r w:rsidRPr="00A23B5F">
        <w:rPr>
          <w:rFonts w:ascii="Times New Roman" w:hAnsi="Times New Roman" w:cs="Times New Roman"/>
          <w:sz w:val="24"/>
          <w:szCs w:val="24"/>
        </w:rPr>
        <w:t>Скобяные изделия.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18. </w:t>
      </w:r>
      <w:r w:rsidRPr="00A23B5F">
        <w:rPr>
          <w:rFonts w:ascii="Times New Roman" w:hAnsi="Times New Roman" w:cs="Times New Roman"/>
          <w:sz w:val="24"/>
          <w:szCs w:val="24"/>
        </w:rPr>
        <w:t>Окна.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19. </w:t>
      </w:r>
      <w:r w:rsidRPr="00A23B5F">
        <w:rPr>
          <w:rFonts w:ascii="Times New Roman" w:hAnsi="Times New Roman" w:cs="Times New Roman"/>
          <w:sz w:val="24"/>
          <w:szCs w:val="24"/>
        </w:rPr>
        <w:t>Двери.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20. </w:t>
      </w:r>
      <w:r w:rsidRPr="00A23B5F">
        <w:rPr>
          <w:rFonts w:ascii="Times New Roman" w:hAnsi="Times New Roman" w:cs="Times New Roman"/>
          <w:sz w:val="24"/>
          <w:szCs w:val="24"/>
        </w:rPr>
        <w:t>Стройматериалы.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21. </w:t>
      </w:r>
      <w:r w:rsidRPr="00A23B5F">
        <w:rPr>
          <w:rFonts w:ascii="Times New Roman" w:hAnsi="Times New Roman" w:cs="Times New Roman"/>
          <w:sz w:val="24"/>
          <w:szCs w:val="24"/>
        </w:rPr>
        <w:t>Краски.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22. </w:t>
      </w:r>
      <w:r w:rsidRPr="00A23B5F">
        <w:rPr>
          <w:rFonts w:ascii="Times New Roman" w:hAnsi="Times New Roman" w:cs="Times New Roman"/>
          <w:sz w:val="24"/>
          <w:szCs w:val="24"/>
        </w:rPr>
        <w:t>Климат и вентиляция.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23. </w:t>
      </w:r>
      <w:r w:rsidRPr="00A23B5F">
        <w:rPr>
          <w:rFonts w:ascii="Times New Roman" w:hAnsi="Times New Roman" w:cs="Times New Roman"/>
          <w:sz w:val="24"/>
          <w:szCs w:val="24"/>
        </w:rPr>
        <w:t>Спецодежда и средства защиты.</w:t>
      </w:r>
    </w:p>
    <w:p w:rsidR="00700A36" w:rsidRPr="00A23B5F" w:rsidRDefault="00700A36" w:rsidP="00700A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24. </w:t>
      </w:r>
      <w:r w:rsidRPr="00A23B5F">
        <w:rPr>
          <w:rFonts w:ascii="Times New Roman" w:hAnsi="Times New Roman" w:cs="Times New Roman"/>
          <w:sz w:val="24"/>
          <w:szCs w:val="24"/>
        </w:rPr>
        <w:t>Товары для уборки</w:t>
      </w:r>
      <w:r>
        <w:rPr>
          <w:rFonts w:ascii="Times New Roman" w:hAnsi="Times New Roman" w:cs="Times New Roman"/>
          <w:sz w:val="24"/>
          <w:szCs w:val="24"/>
        </w:rPr>
        <w:t xml:space="preserve"> и др.</w:t>
      </w:r>
    </w:p>
    <w:p w:rsidR="00D75E8C" w:rsidRDefault="00293839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компании регулярно проводится анализ ассортимента и контроль товарных </w:t>
      </w:r>
      <w:r w:rsidR="00D142C0">
        <w:rPr>
          <w:rFonts w:ascii="Times New Roman" w:hAnsi="Times New Roman" w:cs="Times New Roman"/>
          <w:sz w:val="24"/>
          <w:szCs w:val="24"/>
        </w:rPr>
        <w:t>запасов.</w:t>
      </w:r>
      <w:r>
        <w:rPr>
          <w:rFonts w:ascii="Times New Roman" w:hAnsi="Times New Roman" w:cs="Times New Roman"/>
          <w:sz w:val="24"/>
          <w:szCs w:val="24"/>
        </w:rPr>
        <w:t xml:space="preserve"> Пример данных </w:t>
      </w:r>
      <w:r w:rsidRPr="00293839">
        <w:rPr>
          <w:rFonts w:ascii="Times New Roman" w:hAnsi="Times New Roman" w:cs="Times New Roman"/>
          <w:sz w:val="24"/>
          <w:szCs w:val="24"/>
        </w:rPr>
        <w:t>для проведения АВС и XYZ</w:t>
      </w:r>
      <w:r>
        <w:rPr>
          <w:rFonts w:ascii="Times New Roman" w:hAnsi="Times New Roman" w:cs="Times New Roman"/>
          <w:sz w:val="24"/>
          <w:szCs w:val="24"/>
        </w:rPr>
        <w:t>-анализа</w:t>
      </w:r>
      <w:r w:rsidRPr="00293839">
        <w:rPr>
          <w:rFonts w:ascii="Times New Roman" w:hAnsi="Times New Roman" w:cs="Times New Roman"/>
          <w:sz w:val="24"/>
          <w:szCs w:val="24"/>
        </w:rPr>
        <w:t xml:space="preserve"> (тыс.</w:t>
      </w:r>
      <w:r>
        <w:rPr>
          <w:rFonts w:ascii="Times New Roman" w:hAnsi="Times New Roman" w:cs="Times New Roman"/>
          <w:sz w:val="24"/>
          <w:szCs w:val="24"/>
        </w:rPr>
        <w:t xml:space="preserve"> руб.) представлен</w:t>
      </w:r>
      <w:r w:rsidRPr="002938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 таблице.</w:t>
      </w:r>
    </w:p>
    <w:p w:rsidR="00700A36" w:rsidRDefault="00700A36">
      <w:pPr>
        <w:rPr>
          <w:rFonts w:ascii="Times New Roman" w:hAnsi="Times New Roman" w:cs="Times New Roman"/>
          <w:sz w:val="24"/>
          <w:szCs w:val="24"/>
        </w:rPr>
      </w:pPr>
    </w:p>
    <w:p w:rsidR="00293839" w:rsidRDefault="00D142C0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</w:t>
      </w:r>
      <w:r w:rsidR="00293839">
        <w:rPr>
          <w:rFonts w:ascii="Times New Roman" w:hAnsi="Times New Roman" w:cs="Times New Roman"/>
          <w:sz w:val="24"/>
          <w:szCs w:val="24"/>
        </w:rPr>
        <w:t xml:space="preserve"> – Исходные данные для </w:t>
      </w:r>
      <w:r w:rsidR="00293839" w:rsidRPr="00293839">
        <w:rPr>
          <w:rFonts w:ascii="Times New Roman" w:hAnsi="Times New Roman" w:cs="Times New Roman"/>
          <w:sz w:val="24"/>
          <w:szCs w:val="24"/>
        </w:rPr>
        <w:t>проведения АВС и XYZ-анализа</w:t>
      </w:r>
      <w:r w:rsidR="00293839">
        <w:rPr>
          <w:rFonts w:ascii="Times New Roman" w:hAnsi="Times New Roman" w:cs="Times New Roman"/>
          <w:sz w:val="24"/>
          <w:szCs w:val="24"/>
        </w:rPr>
        <w:t xml:space="preserve"> по категории «Текстиль»</w:t>
      </w:r>
      <w:r w:rsidR="001B3066">
        <w:rPr>
          <w:rFonts w:ascii="Times New Roman" w:hAnsi="Times New Roman" w:cs="Times New Roman"/>
          <w:sz w:val="24"/>
          <w:szCs w:val="24"/>
        </w:rPr>
        <w:t xml:space="preserve"> </w:t>
      </w:r>
      <w:r w:rsidR="001B3066" w:rsidRPr="001B3066">
        <w:rPr>
          <w:rFonts w:ascii="Times New Roman" w:hAnsi="Times New Roman" w:cs="Times New Roman"/>
          <w:sz w:val="24"/>
          <w:szCs w:val="24"/>
        </w:rPr>
        <w:t>(тыс. руб.)</w:t>
      </w:r>
      <w:r w:rsidR="00BD3C1E">
        <w:rPr>
          <w:rStyle w:val="aa"/>
          <w:rFonts w:ascii="Times New Roman" w:hAnsi="Times New Roman" w:cs="Times New Roman"/>
          <w:sz w:val="24"/>
          <w:szCs w:val="24"/>
        </w:rPr>
        <w:footnoteReference w:id="2"/>
      </w:r>
    </w:p>
    <w:tbl>
      <w:tblPr>
        <w:tblStyle w:val="10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111"/>
        <w:gridCol w:w="1276"/>
        <w:gridCol w:w="992"/>
        <w:gridCol w:w="993"/>
        <w:gridCol w:w="992"/>
        <w:gridCol w:w="992"/>
      </w:tblGrid>
      <w:tr w:rsidR="00293839" w:rsidRPr="00293839" w:rsidTr="00D142C0">
        <w:trPr>
          <w:trHeight w:val="270"/>
          <w:tblHeader/>
        </w:trPr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3839" w:rsidRPr="00293839" w:rsidRDefault="00293839" w:rsidP="00213638">
            <w:pPr>
              <w:contextualSpacing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9383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Ассортимент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93839" w:rsidRPr="00293839" w:rsidRDefault="001B3066" w:rsidP="00213638">
            <w:pPr>
              <w:contextualSpacing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1363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Годово</w:t>
            </w:r>
            <w:r w:rsidR="00293839" w:rsidRPr="0029383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й </w:t>
            </w:r>
          </w:p>
          <w:p w:rsidR="00293839" w:rsidRPr="00293839" w:rsidRDefault="00D142C0" w:rsidP="00213638">
            <w:pPr>
              <w:contextualSpacing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1363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объем реализации</w:t>
            </w:r>
          </w:p>
        </w:tc>
        <w:tc>
          <w:tcPr>
            <w:tcW w:w="396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93839" w:rsidRPr="00293839" w:rsidRDefault="00293839" w:rsidP="00213638">
            <w:pPr>
              <w:contextualSpacing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9383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Реализация по кварталам</w:t>
            </w:r>
          </w:p>
        </w:tc>
      </w:tr>
      <w:tr w:rsidR="00293839" w:rsidRPr="00293839" w:rsidTr="00D142C0">
        <w:trPr>
          <w:trHeight w:val="415"/>
          <w:tblHeader/>
        </w:trPr>
        <w:tc>
          <w:tcPr>
            <w:tcW w:w="41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839" w:rsidRPr="00293839" w:rsidRDefault="00293839" w:rsidP="00213638">
            <w:pPr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839" w:rsidRPr="00293839" w:rsidRDefault="00293839" w:rsidP="00213638">
            <w:pPr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839" w:rsidRPr="00293839" w:rsidRDefault="00293839" w:rsidP="00213638">
            <w:pPr>
              <w:contextualSpacing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9383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 квартал</w: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839" w:rsidRPr="00293839" w:rsidRDefault="00293839" w:rsidP="00213638">
            <w:pPr>
              <w:contextualSpacing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9383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 квартал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839" w:rsidRPr="00293839" w:rsidRDefault="00293839" w:rsidP="00213638">
            <w:pPr>
              <w:contextualSpacing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9383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 квартал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839" w:rsidRPr="00293839" w:rsidRDefault="00293839" w:rsidP="00213638">
            <w:pPr>
              <w:contextualSpacing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9383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 квартал</w:t>
            </w:r>
          </w:p>
        </w:tc>
      </w:tr>
      <w:tr w:rsidR="00213638" w:rsidRPr="00293839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Готовые шторы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2400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552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624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624</w:t>
            </w:r>
          </w:p>
        </w:tc>
      </w:tr>
      <w:tr w:rsidR="00213638" w:rsidRPr="00293839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Рулонные шторы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50,6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57,2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57,2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55</w:t>
            </w:r>
          </w:p>
        </w:tc>
      </w:tr>
      <w:tr w:rsidR="00213638" w:rsidRPr="00293839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Жалюзи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820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520</w:t>
            </w:r>
          </w:p>
        </w:tc>
      </w:tr>
      <w:tr w:rsidR="00213638" w:rsidRPr="00293839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Тюль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80</w:t>
            </w:r>
          </w:p>
        </w:tc>
      </w:tr>
      <w:tr w:rsidR="00213638" w:rsidRPr="00293839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Ткань для штор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54</w:t>
            </w:r>
          </w:p>
        </w:tc>
      </w:tr>
      <w:tr w:rsidR="00213638" w:rsidRPr="00293839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Римские шторы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24</w:t>
            </w:r>
          </w:p>
        </w:tc>
      </w:tr>
      <w:tr w:rsidR="00213638" w:rsidRPr="00293839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Вертикальные жалюзи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50,4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67,2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74,4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48</w:t>
            </w:r>
          </w:p>
        </w:tc>
      </w:tr>
      <w:tr w:rsidR="00213638" w:rsidRPr="00293839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Шторы блэкаут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136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52</w:t>
            </w:r>
          </w:p>
        </w:tc>
      </w:tr>
      <w:tr w:rsidR="00213638" w:rsidRPr="00293839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Рулонные шторы блэкаут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16,8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103,6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131,6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28</w:t>
            </w:r>
          </w:p>
        </w:tc>
      </w:tr>
      <w:tr w:rsidR="00213638" w:rsidRPr="00293839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Солнцезащитная пленка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5,22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9,72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1,26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213638">
              <w:rPr>
                <w:rFonts w:ascii="Times New Roman" w:hAnsi="Times New Roman"/>
                <w:sz w:val="20"/>
                <w:szCs w:val="20"/>
              </w:rPr>
              <w:t>Фотошторы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4,48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5,28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3,04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Шторы плиссе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3,6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3,8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Аксессуары для штор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33,8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41,6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28,6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Люверсы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2,1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1,9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Шторная лента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4,6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Покрывала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92,8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73,6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51,2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102,4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Пледы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370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103,6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96,2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125,8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Декоративные подушки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33,8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31,2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213638">
              <w:rPr>
                <w:rFonts w:ascii="Times New Roman" w:hAnsi="Times New Roman"/>
                <w:sz w:val="20"/>
                <w:szCs w:val="20"/>
              </w:rPr>
              <w:t>Сидушки</w:t>
            </w:r>
            <w:proofErr w:type="spellEnd"/>
            <w:r w:rsidRPr="00213638">
              <w:rPr>
                <w:rFonts w:ascii="Times New Roman" w:hAnsi="Times New Roman"/>
                <w:sz w:val="20"/>
                <w:szCs w:val="20"/>
              </w:rPr>
              <w:t xml:space="preserve"> на стулья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28,8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28,8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32,4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Чехлы для мебели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44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Домашние тапочки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14,4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17,6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Декоративные ковры с длинным ворсом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50,4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32,4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52,2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Коврики для влажных помещений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23,4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26,1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21,6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18,9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Махровые полотенца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145,6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145,6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128,8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140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Комплекты постельного белья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1600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384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400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Простыни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79,2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149,6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101,2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Пододеяльники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38,4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76,8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52,8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Наволочки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61,6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57,2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79,2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Мебельная ткань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96,6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147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130,2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Ткань для домашнего текстиля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370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88,8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96,2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88,8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96,2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Швейная фурнитура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13,8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17,4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Ткань для постельного белья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22,4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81,2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109,2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67,2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Ковры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3546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921,96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886,5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886,5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851,04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213638">
              <w:rPr>
                <w:rFonts w:ascii="Times New Roman" w:hAnsi="Times New Roman"/>
                <w:sz w:val="20"/>
                <w:szCs w:val="20"/>
              </w:rPr>
              <w:t>Придверные</w:t>
            </w:r>
            <w:proofErr w:type="spellEnd"/>
            <w:r w:rsidRPr="00213638">
              <w:rPr>
                <w:rFonts w:ascii="Times New Roman" w:hAnsi="Times New Roman"/>
                <w:sz w:val="20"/>
                <w:szCs w:val="20"/>
              </w:rPr>
              <w:t xml:space="preserve"> коврики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14,4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66,6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Ковры шкуры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14,4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Коврики для дома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27,6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33,6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37,2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21,6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Подложка под ковры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5,4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Коврики для ступеней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2,8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Детские ковры и коврики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36,4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33,6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28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Однотонные ковры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48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Матрасы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2400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456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672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792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213638">
              <w:rPr>
                <w:rFonts w:ascii="Times New Roman" w:hAnsi="Times New Roman"/>
                <w:sz w:val="20"/>
                <w:szCs w:val="20"/>
              </w:rPr>
              <w:t>Наматрасники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270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64,8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70,2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67,5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67,5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Одеяла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100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>Подушки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57,6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100,8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93,6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108</w:t>
            </w:r>
          </w:p>
        </w:tc>
      </w:tr>
      <w:tr w:rsidR="00213638" w:rsidRPr="00213638" w:rsidTr="008D118D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13638" w:rsidRDefault="00213638" w:rsidP="0021363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sz w:val="20"/>
                <w:szCs w:val="20"/>
              </w:rPr>
              <w:t xml:space="preserve">Текстиль с </w:t>
            </w:r>
            <w:proofErr w:type="spellStart"/>
            <w:r w:rsidRPr="00213638">
              <w:rPr>
                <w:rFonts w:ascii="Times New Roman" w:hAnsi="Times New Roman"/>
                <w:sz w:val="20"/>
                <w:szCs w:val="20"/>
              </w:rPr>
              <w:t>электроподогревом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30,4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8,8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4,8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13638" w:rsidRDefault="00213638" w:rsidP="00213638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t>36</w:t>
            </w:r>
          </w:p>
        </w:tc>
      </w:tr>
      <w:tr w:rsidR="00213638" w:rsidRPr="00293839" w:rsidTr="00D142C0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93839" w:rsidRDefault="00213638" w:rsidP="00213638">
            <w:pPr>
              <w:contextualSpacing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93839">
              <w:rPr>
                <w:rFonts w:ascii="Times New Roman" w:hAnsi="Times New Roman"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3638" w:rsidRPr="00293839" w:rsidRDefault="00213638" w:rsidP="00213638">
            <w:pPr>
              <w:contextualSpacing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fldChar w:fldCharType="begin"/>
            </w: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instrText xml:space="preserve"> =SUM(ABOVE) </w:instrText>
            </w: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fldChar w:fldCharType="separate"/>
            </w:r>
            <w:r w:rsidRPr="00213638"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>20000</w:t>
            </w:r>
            <w:r w:rsidRPr="00213638">
              <w:rPr>
                <w:rFonts w:ascii="Times New Roman" w:hAnsi="Times New Roman"/>
                <w:color w:val="000000"/>
                <w:sz w:val="20"/>
                <w:szCs w:val="20"/>
              </w:rPr>
              <w:fldChar w:fldCharType="end"/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contextualSpacing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contextualSpacing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contextualSpacing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638" w:rsidRPr="00293839" w:rsidRDefault="00213638" w:rsidP="00213638">
            <w:pPr>
              <w:contextualSpacing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</w:tbl>
    <w:p w:rsidR="00700A36" w:rsidRDefault="00700A36" w:rsidP="002136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75E8C" w:rsidRDefault="00D75E8C" w:rsidP="002136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52206">
        <w:rPr>
          <w:rFonts w:ascii="Times New Roman" w:hAnsi="Times New Roman" w:cs="Times New Roman"/>
          <w:sz w:val="24"/>
          <w:szCs w:val="24"/>
        </w:rPr>
        <w:lastRenderedPageBreak/>
        <w:t xml:space="preserve">Примите управленческое решение по </w:t>
      </w:r>
      <w:r w:rsidR="00D142C0">
        <w:rPr>
          <w:rFonts w:ascii="Times New Roman" w:hAnsi="Times New Roman" w:cs="Times New Roman"/>
          <w:sz w:val="24"/>
          <w:szCs w:val="24"/>
        </w:rPr>
        <w:t>управлению ассортиментом и товарными запасами анализируемой категории</w:t>
      </w:r>
      <w:r w:rsidRPr="00A52206">
        <w:rPr>
          <w:rFonts w:ascii="Times New Roman" w:hAnsi="Times New Roman" w:cs="Times New Roman"/>
          <w:sz w:val="24"/>
          <w:szCs w:val="24"/>
        </w:rPr>
        <w:t>.</w:t>
      </w:r>
    </w:p>
    <w:p w:rsidR="00BD3C1E" w:rsidRPr="00BD3C1E" w:rsidRDefault="00BD3C1E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D3C1E">
        <w:rPr>
          <w:rFonts w:ascii="Times New Roman" w:hAnsi="Times New Roman" w:cs="Times New Roman"/>
          <w:bCs/>
          <w:sz w:val="24"/>
          <w:szCs w:val="24"/>
        </w:rPr>
        <w:t>При расширении ассортимента необходимо учитывать особенности работы компании с поставщиками, действующие в «</w:t>
      </w:r>
      <w:proofErr w:type="spellStart"/>
      <w:r w:rsidRPr="00BD3C1E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Pr="00BD3C1E">
        <w:rPr>
          <w:rFonts w:ascii="Times New Roman" w:hAnsi="Times New Roman" w:cs="Times New Roman"/>
          <w:bCs/>
          <w:sz w:val="24"/>
          <w:szCs w:val="24"/>
        </w:rPr>
        <w:t xml:space="preserve"> ПРО» (ООО «ЛЕ МОНЛИД»). Например, следует учесть перечень запрещенных к обороту товаров, критерии выбора поставщика и другие условия. Информация об особенностях работы с поставщиками представлена на официальном сайте компании в разделе «Для бизнеса» - «Как стать поставщиком» (</w:t>
      </w:r>
      <w:hyperlink r:id="rId10" w:history="1">
        <w:r w:rsidRPr="000A0C65">
          <w:rPr>
            <w:rStyle w:val="a7"/>
            <w:rFonts w:ascii="Times New Roman" w:hAnsi="Times New Roman" w:cs="Times New Roman"/>
            <w:bCs/>
            <w:sz w:val="24"/>
            <w:szCs w:val="24"/>
          </w:rPr>
          <w:t>https://smolensk.lemanapro.ru/postavshchikam/tovarnym/?utm_referrer=https%3A%2F%2Fsmolensk.lemanapro.ru%2Fpostavshchikam%2Ftovarnym%2F</w:t>
        </w:r>
      </w:hyperlink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BD3C1E">
        <w:rPr>
          <w:rFonts w:ascii="Times New Roman" w:hAnsi="Times New Roman" w:cs="Times New Roman"/>
          <w:bCs/>
          <w:sz w:val="24"/>
          <w:szCs w:val="24"/>
        </w:rPr>
        <w:t>).</w:t>
      </w:r>
    </w:p>
    <w:p w:rsidR="00BD3C1E" w:rsidRPr="00BD3C1E" w:rsidRDefault="00BD3C1E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D3C1E">
        <w:rPr>
          <w:rFonts w:ascii="Times New Roman" w:hAnsi="Times New Roman" w:cs="Times New Roman"/>
          <w:bCs/>
          <w:sz w:val="24"/>
          <w:szCs w:val="24"/>
        </w:rPr>
        <w:t>При оформлении договора поставки товаров, рекомендованных к внедрению в ассортимент «</w:t>
      </w:r>
      <w:proofErr w:type="spellStart"/>
      <w:r w:rsidRPr="00BD3C1E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Pr="00BD3C1E">
        <w:rPr>
          <w:rFonts w:ascii="Times New Roman" w:hAnsi="Times New Roman" w:cs="Times New Roman"/>
          <w:bCs/>
          <w:sz w:val="24"/>
          <w:szCs w:val="24"/>
        </w:rPr>
        <w:t xml:space="preserve"> ПРО», необходимо учесть следующие данные:</w:t>
      </w:r>
    </w:p>
    <w:p w:rsidR="00BD3C1E" w:rsidRPr="00BD3C1E" w:rsidRDefault="00BD3C1E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D3C1E">
        <w:rPr>
          <w:rFonts w:ascii="Times New Roman" w:hAnsi="Times New Roman" w:cs="Times New Roman"/>
          <w:bCs/>
          <w:sz w:val="24"/>
          <w:szCs w:val="24"/>
        </w:rPr>
        <w:t>Договор поставки № 18 (дата текущая).</w:t>
      </w:r>
    </w:p>
    <w:p w:rsidR="00BD3C1E" w:rsidRPr="00BD3C1E" w:rsidRDefault="00BD3C1E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D3C1E">
        <w:rPr>
          <w:rFonts w:ascii="Times New Roman" w:hAnsi="Times New Roman" w:cs="Times New Roman"/>
          <w:bCs/>
          <w:sz w:val="24"/>
          <w:szCs w:val="24"/>
        </w:rPr>
        <w:t>Срок действия договора – 1 год.</w:t>
      </w:r>
    </w:p>
    <w:p w:rsidR="00BD3C1E" w:rsidRPr="00BD3C1E" w:rsidRDefault="00BD3C1E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D3C1E">
        <w:rPr>
          <w:rFonts w:ascii="Times New Roman" w:hAnsi="Times New Roman" w:cs="Times New Roman"/>
          <w:bCs/>
          <w:sz w:val="24"/>
          <w:szCs w:val="24"/>
        </w:rPr>
        <w:t>Оплата товара производится на условиях отсрочки платежа в течение 30 рабочих дней с момента поставки товара.</w:t>
      </w:r>
    </w:p>
    <w:p w:rsidR="00BD3C1E" w:rsidRPr="00BD3C1E" w:rsidRDefault="00BD3C1E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D3C1E">
        <w:rPr>
          <w:rFonts w:ascii="Times New Roman" w:hAnsi="Times New Roman" w:cs="Times New Roman"/>
          <w:bCs/>
          <w:sz w:val="24"/>
          <w:szCs w:val="24"/>
        </w:rPr>
        <w:t>Отдельные недостающие данные конкурсант заполняет самостоятельно.</w:t>
      </w:r>
    </w:p>
    <w:p w:rsidR="00BD3C1E" w:rsidRDefault="00BD3C1E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D3C1E">
        <w:rPr>
          <w:rFonts w:ascii="Times New Roman" w:hAnsi="Times New Roman" w:cs="Times New Roman"/>
          <w:bCs/>
          <w:sz w:val="24"/>
          <w:szCs w:val="24"/>
        </w:rPr>
        <w:t>При планировании логистики поставки необходимо учесть, что доставка товаров будет осуществляться силами транспортной компании. ООО «ЛЕ МОНЛИД» заинтересовано в выборе такого перевозчика, временные и стоимостные характеристики доставки товара которым будут оптимальными.</w:t>
      </w: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BD3C1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                                                  Приложение 1</w:t>
      </w: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41331C33">
            <wp:extent cx="2664460" cy="3554095"/>
            <wp:effectExtent l="0" t="0" r="254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15B50EF6">
            <wp:extent cx="2664460" cy="354838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354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74BAF34F">
            <wp:extent cx="5414010" cy="40601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010" cy="406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04BED684">
            <wp:extent cx="5450205" cy="382841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382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0E3A2089">
            <wp:extent cx="5444490" cy="3926205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490" cy="392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36CBD9D9">
            <wp:extent cx="5450205" cy="43529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3CAA" w:rsidRDefault="00453CAA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453CAA" w:rsidRDefault="00453CAA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244F208A">
            <wp:extent cx="5419725" cy="3469005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469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Pr="00BD3C1E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2FEDCE7A">
            <wp:extent cx="5450205" cy="44989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449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E7E30" w:rsidRPr="00BD3C1E" w:rsidSect="00A839F3">
      <w:footerReference w:type="default" r:id="rId19"/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C515E" w:rsidRDefault="00FC515E" w:rsidP="00BD3C1E">
      <w:pPr>
        <w:spacing w:after="0" w:line="240" w:lineRule="auto"/>
      </w:pPr>
      <w:r>
        <w:separator/>
      </w:r>
    </w:p>
  </w:endnote>
  <w:endnote w:type="continuationSeparator" w:id="0">
    <w:p w:rsidR="00FC515E" w:rsidRDefault="00FC515E" w:rsidP="00BD3C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115628826"/>
      <w:docPartObj>
        <w:docPartGallery w:val="Page Numbers (Bottom of Page)"/>
        <w:docPartUnique/>
      </w:docPartObj>
    </w:sdtPr>
    <w:sdtContent>
      <w:p w:rsidR="008D118D" w:rsidRDefault="008D118D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8D118D" w:rsidRDefault="008D118D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C515E" w:rsidRDefault="00FC515E" w:rsidP="00BD3C1E">
      <w:pPr>
        <w:spacing w:after="0" w:line="240" w:lineRule="auto"/>
      </w:pPr>
      <w:r>
        <w:separator/>
      </w:r>
    </w:p>
  </w:footnote>
  <w:footnote w:type="continuationSeparator" w:id="0">
    <w:p w:rsidR="00FC515E" w:rsidRDefault="00FC515E" w:rsidP="00BD3C1E">
      <w:pPr>
        <w:spacing w:after="0" w:line="240" w:lineRule="auto"/>
      </w:pPr>
      <w:r>
        <w:continuationSeparator/>
      </w:r>
    </w:p>
  </w:footnote>
  <w:footnote w:id="1">
    <w:p w:rsidR="008D118D" w:rsidRDefault="008D118D">
      <w:pPr>
        <w:pStyle w:val="a8"/>
      </w:pPr>
      <w:r>
        <w:rPr>
          <w:rStyle w:val="aa"/>
        </w:rPr>
        <w:footnoteRef/>
      </w:r>
      <w:r>
        <w:t xml:space="preserve"> </w:t>
      </w:r>
      <w:r w:rsidRPr="00BD3C1E">
        <w:rPr>
          <w:rFonts w:ascii="Times New Roman" w:hAnsi="Times New Roman" w:cs="Times New Roman"/>
          <w:sz w:val="18"/>
          <w:szCs w:val="18"/>
        </w:rPr>
        <w:t>Банковские реквизиты условные</w:t>
      </w:r>
    </w:p>
  </w:footnote>
  <w:footnote w:id="2">
    <w:p w:rsidR="008D118D" w:rsidRDefault="008D118D">
      <w:pPr>
        <w:pStyle w:val="a8"/>
      </w:pPr>
      <w:r>
        <w:rPr>
          <w:rStyle w:val="aa"/>
        </w:rPr>
        <w:footnoteRef/>
      </w:r>
      <w:r>
        <w:t xml:space="preserve"> </w:t>
      </w:r>
      <w:r w:rsidRPr="00BD3C1E">
        <w:rPr>
          <w:rFonts w:ascii="Times New Roman" w:hAnsi="Times New Roman" w:cs="Times New Roman"/>
          <w:sz w:val="18"/>
          <w:szCs w:val="18"/>
        </w:rPr>
        <w:t>Данные для анализа условные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01279B"/>
    <w:multiLevelType w:val="hybridMultilevel"/>
    <w:tmpl w:val="4DD69896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24FB76FE"/>
    <w:multiLevelType w:val="hybridMultilevel"/>
    <w:tmpl w:val="7CE6FF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766019"/>
    <w:multiLevelType w:val="hybridMultilevel"/>
    <w:tmpl w:val="BD1692F8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321160B9"/>
    <w:multiLevelType w:val="hybridMultilevel"/>
    <w:tmpl w:val="EDDC910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37930BB"/>
    <w:multiLevelType w:val="hybridMultilevel"/>
    <w:tmpl w:val="568C96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4B487F"/>
    <w:multiLevelType w:val="hybridMultilevel"/>
    <w:tmpl w:val="D952C462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52D57E9B"/>
    <w:multiLevelType w:val="hybridMultilevel"/>
    <w:tmpl w:val="A344F8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1D878A2"/>
    <w:multiLevelType w:val="hybridMultilevel"/>
    <w:tmpl w:val="5F8AC4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B765B0F"/>
    <w:multiLevelType w:val="hybridMultilevel"/>
    <w:tmpl w:val="3080E8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D87C5B"/>
    <w:multiLevelType w:val="hybridMultilevel"/>
    <w:tmpl w:val="232214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1B624DB"/>
    <w:multiLevelType w:val="hybridMultilevel"/>
    <w:tmpl w:val="530A0D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0"/>
  </w:num>
  <w:num w:numId="3">
    <w:abstractNumId w:val="8"/>
  </w:num>
  <w:num w:numId="4">
    <w:abstractNumId w:val="9"/>
  </w:num>
  <w:num w:numId="5">
    <w:abstractNumId w:val="6"/>
  </w:num>
  <w:num w:numId="6">
    <w:abstractNumId w:val="3"/>
  </w:num>
  <w:num w:numId="7">
    <w:abstractNumId w:val="7"/>
  </w:num>
  <w:num w:numId="8">
    <w:abstractNumId w:val="1"/>
  </w:num>
  <w:num w:numId="9">
    <w:abstractNumId w:val="0"/>
  </w:num>
  <w:num w:numId="10">
    <w:abstractNumId w:val="2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41E5"/>
    <w:rsid w:val="00035B9B"/>
    <w:rsid w:val="000378F7"/>
    <w:rsid w:val="001114EF"/>
    <w:rsid w:val="00117626"/>
    <w:rsid w:val="001B3066"/>
    <w:rsid w:val="00213638"/>
    <w:rsid w:val="00235A3A"/>
    <w:rsid w:val="00293839"/>
    <w:rsid w:val="002E6CCD"/>
    <w:rsid w:val="002E7DBF"/>
    <w:rsid w:val="00350A46"/>
    <w:rsid w:val="003D3259"/>
    <w:rsid w:val="003D631F"/>
    <w:rsid w:val="0041540D"/>
    <w:rsid w:val="00420112"/>
    <w:rsid w:val="00453CAA"/>
    <w:rsid w:val="004C7F76"/>
    <w:rsid w:val="004E7D96"/>
    <w:rsid w:val="0054477C"/>
    <w:rsid w:val="005579CA"/>
    <w:rsid w:val="005A769C"/>
    <w:rsid w:val="005B2AE5"/>
    <w:rsid w:val="005E7CDD"/>
    <w:rsid w:val="005F213D"/>
    <w:rsid w:val="005F3204"/>
    <w:rsid w:val="00603C04"/>
    <w:rsid w:val="00632269"/>
    <w:rsid w:val="006A4A68"/>
    <w:rsid w:val="006D7FF8"/>
    <w:rsid w:val="00700A36"/>
    <w:rsid w:val="007424EF"/>
    <w:rsid w:val="007752F7"/>
    <w:rsid w:val="007A025D"/>
    <w:rsid w:val="007E7E30"/>
    <w:rsid w:val="007F31D5"/>
    <w:rsid w:val="008016D9"/>
    <w:rsid w:val="008541E5"/>
    <w:rsid w:val="00876AB0"/>
    <w:rsid w:val="008D118D"/>
    <w:rsid w:val="008E4B90"/>
    <w:rsid w:val="00900501"/>
    <w:rsid w:val="00940B3E"/>
    <w:rsid w:val="00956492"/>
    <w:rsid w:val="00961C95"/>
    <w:rsid w:val="009A1773"/>
    <w:rsid w:val="009D7947"/>
    <w:rsid w:val="009F0A56"/>
    <w:rsid w:val="00A23B5F"/>
    <w:rsid w:val="00A52206"/>
    <w:rsid w:val="00A557BD"/>
    <w:rsid w:val="00A839F3"/>
    <w:rsid w:val="00AF0793"/>
    <w:rsid w:val="00B108F0"/>
    <w:rsid w:val="00B119AB"/>
    <w:rsid w:val="00B32DEE"/>
    <w:rsid w:val="00B4318A"/>
    <w:rsid w:val="00B62804"/>
    <w:rsid w:val="00BD3C1E"/>
    <w:rsid w:val="00BF6CA0"/>
    <w:rsid w:val="00C34AE7"/>
    <w:rsid w:val="00C603A5"/>
    <w:rsid w:val="00C70D08"/>
    <w:rsid w:val="00D0425F"/>
    <w:rsid w:val="00D142C0"/>
    <w:rsid w:val="00D26A34"/>
    <w:rsid w:val="00D516AE"/>
    <w:rsid w:val="00D67A0B"/>
    <w:rsid w:val="00D75E8C"/>
    <w:rsid w:val="00D80B04"/>
    <w:rsid w:val="00DE49AF"/>
    <w:rsid w:val="00E069E6"/>
    <w:rsid w:val="00EC3452"/>
    <w:rsid w:val="00EE6DA2"/>
    <w:rsid w:val="00F035DF"/>
    <w:rsid w:val="00F24C9B"/>
    <w:rsid w:val="00FC515E"/>
    <w:rsid w:val="00FD1EBA"/>
    <w:rsid w:val="00FE6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D79D41"/>
  <w15:docId w15:val="{F065795D-98B2-4B0B-8159-00B6DA7036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6A4A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0B0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F079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F0793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39"/>
    <w:rsid w:val="004C7F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8E4B90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8E4B90"/>
    <w:rPr>
      <w:color w:val="605E5C"/>
      <w:shd w:val="clear" w:color="auto" w:fill="E1DFDD"/>
    </w:rPr>
  </w:style>
  <w:style w:type="table" w:customStyle="1" w:styleId="10">
    <w:name w:val="Сетка таблицы1"/>
    <w:basedOn w:val="a1"/>
    <w:next w:val="a6"/>
    <w:uiPriority w:val="59"/>
    <w:rsid w:val="0029383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footnote text"/>
    <w:basedOn w:val="a"/>
    <w:link w:val="a9"/>
    <w:uiPriority w:val="99"/>
    <w:semiHidden/>
    <w:unhideWhenUsed/>
    <w:rsid w:val="00BD3C1E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BD3C1E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BD3C1E"/>
    <w:rPr>
      <w:vertAlign w:val="superscript"/>
    </w:rPr>
  </w:style>
  <w:style w:type="character" w:styleId="ab">
    <w:name w:val="Unresolved Mention"/>
    <w:basedOn w:val="a0"/>
    <w:uiPriority w:val="99"/>
    <w:semiHidden/>
    <w:unhideWhenUsed/>
    <w:rsid w:val="00BD3C1E"/>
    <w:rPr>
      <w:color w:val="808080"/>
      <w:shd w:val="clear" w:color="auto" w:fill="E6E6E6"/>
    </w:rPr>
  </w:style>
  <w:style w:type="paragraph" w:styleId="ac">
    <w:name w:val="header"/>
    <w:basedOn w:val="a"/>
    <w:link w:val="ad"/>
    <w:uiPriority w:val="99"/>
    <w:unhideWhenUsed/>
    <w:rsid w:val="00453C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453CAA"/>
  </w:style>
  <w:style w:type="paragraph" w:styleId="ae">
    <w:name w:val="footer"/>
    <w:basedOn w:val="a"/>
    <w:link w:val="af"/>
    <w:uiPriority w:val="99"/>
    <w:unhideWhenUsed/>
    <w:rsid w:val="00453C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453C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7996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57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molensk.lemanapro.ru/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smolensk.lemanapro.ru/biznes/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hyperlink" Target="https://smolensk.lemanapro.ru/postavshchikam/tovarnym/?utm_referrer=https%3A%2F%2Fsmolensk.lemanapro.ru%2Fpostavshchikam%2Ftovarnym%2F" TargetMode="External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s://smolensk.lemanapro.ru/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10</Pages>
  <Words>1891</Words>
  <Characters>10782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xXx</dc:creator>
  <cp:lastModifiedBy>Марина-2</cp:lastModifiedBy>
  <cp:revision>6</cp:revision>
  <cp:lastPrinted>2024-05-03T08:20:00Z</cp:lastPrinted>
  <dcterms:created xsi:type="dcterms:W3CDTF">2024-12-04T17:11:00Z</dcterms:created>
  <dcterms:modified xsi:type="dcterms:W3CDTF">2024-12-04T17:44:00Z</dcterms:modified>
</cp:coreProperties>
</file>