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14"/>
            <w:gridCol w:w="4815"/>
          </w:tblGrid>
          <w:tr w:rsidR="00FD2F54" w14:paraId="40011838" w14:textId="77777777" w:rsidTr="00545B02">
            <w:tc>
              <w:tcPr>
                <w:tcW w:w="4814" w:type="dxa"/>
              </w:tcPr>
              <w:p w14:paraId="582A1BF2" w14:textId="77777777" w:rsidR="00FD2F54" w:rsidRDefault="00FD2F54" w:rsidP="00545B02">
                <w:pPr>
                  <w:spacing w:line="360" w:lineRule="auto"/>
                </w:pPr>
                <w:r>
                  <w:t>Разработано экспертным сообществом компетенции «Преподавание труда и технологии»</w:t>
                </w:r>
              </w:p>
              <w:p w14:paraId="627EED8A" w14:textId="77777777" w:rsidR="00FD2F54" w:rsidRDefault="00FD2F54" w:rsidP="00545B02">
                <w:pPr>
                  <w:spacing w:line="360" w:lineRule="auto"/>
                </w:pPr>
              </w:p>
              <w:p w14:paraId="3A6BA864" w14:textId="77777777" w:rsidR="00FD2F54" w:rsidRDefault="00FD2F54" w:rsidP="00545B02">
                <w:pPr>
                  <w:spacing w:line="360" w:lineRule="auto"/>
                </w:pPr>
              </w:p>
              <w:p w14:paraId="4F27D553" w14:textId="77777777" w:rsidR="00FD2F54" w:rsidRDefault="00FD2F54" w:rsidP="00545B02">
                <w:pPr>
                  <w:spacing w:line="360" w:lineRule="auto"/>
                </w:pPr>
                <w:r>
                  <w:t>2025 год</w:t>
                </w:r>
              </w:p>
            </w:tc>
            <w:tc>
              <w:tcPr>
                <w:tcW w:w="4815" w:type="dxa"/>
              </w:tcPr>
              <w:p w14:paraId="462FB88E" w14:textId="77777777" w:rsidR="00FD2F54" w:rsidRDefault="00FD2F54" w:rsidP="00545B02">
                <w:pPr>
                  <w:spacing w:line="360" w:lineRule="auto"/>
                  <w:jc w:val="right"/>
                </w:pPr>
                <w:r>
                  <w:t>УТВЕРЖДЕНО</w:t>
                </w:r>
              </w:p>
              <w:p w14:paraId="2FC7EC8A" w14:textId="77777777" w:rsidR="00FD2F54" w:rsidRDefault="00FD2F54" w:rsidP="00545B02">
                <w:pPr>
                  <w:spacing w:line="360" w:lineRule="auto"/>
                  <w:jc w:val="right"/>
                </w:pPr>
                <w:r>
                  <w:t xml:space="preserve">Менеджер компетенции </w:t>
                </w:r>
              </w:p>
              <w:p w14:paraId="23CA3284" w14:textId="77777777" w:rsidR="00FD2F54" w:rsidRDefault="00FD2F54" w:rsidP="00545B02">
                <w:pPr>
                  <w:spacing w:line="360" w:lineRule="auto"/>
                  <w:jc w:val="right"/>
                </w:pPr>
                <w:r>
                  <w:t>«Преподавание технологии»</w:t>
                </w:r>
              </w:p>
              <w:p w14:paraId="1F00B744" w14:textId="77777777" w:rsidR="00FD2F54" w:rsidRPr="00A204BB" w:rsidRDefault="00FD2F54" w:rsidP="00545B02">
                <w:pPr>
                  <w:spacing w:line="360" w:lineRule="auto"/>
                  <w:jc w:val="right"/>
                </w:pPr>
                <w:r>
                  <w:t>________________Д. А. Махотин</w:t>
                </w:r>
              </w:p>
              <w:p w14:paraId="79835FDA" w14:textId="71454E93" w:rsidR="00FD2F54" w:rsidRDefault="00FD2F54" w:rsidP="00545B02">
                <w:pPr>
                  <w:spacing w:line="360" w:lineRule="auto"/>
                </w:pPr>
                <w:r>
                  <w:t xml:space="preserve">                                       «_</w:t>
                </w:r>
                <w:r w:rsidR="00403133">
                  <w:t>10</w:t>
                </w:r>
                <w:r>
                  <w:t>_» _</w:t>
                </w:r>
                <w:r w:rsidR="00403133">
                  <w:t>ноября</w:t>
                </w:r>
                <w:r>
                  <w:t>_ 2025 год</w:t>
                </w:r>
              </w:p>
            </w:tc>
          </w:tr>
        </w:tbl>
        <w:p w14:paraId="050AF716" w14:textId="77777777" w:rsidR="00FD2F54" w:rsidRDefault="00FD2F54" w:rsidP="00FD2F54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10B5B933" w14:textId="77777777" w:rsidR="00FD2F54" w:rsidRPr="00A204BB" w:rsidRDefault="00FD2F54" w:rsidP="00FD2F54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68E8177" w14:textId="77777777" w:rsidR="00FD2F54" w:rsidRPr="00A204BB" w:rsidRDefault="00FD2F54" w:rsidP="00FD2F54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440984F4" w14:textId="77777777" w:rsidR="00FD2F54" w:rsidRPr="00A204BB" w:rsidRDefault="00FD2F54" w:rsidP="00FD2F5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«Преподавание труда и технологии»</w:t>
          </w:r>
        </w:p>
        <w:p w14:paraId="3C3E4C7F" w14:textId="77777777" w:rsidR="00FD2F54" w:rsidRDefault="00FD2F54" w:rsidP="00FD2F5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D098565" w14:textId="77777777" w:rsidR="00FD2F54" w:rsidRDefault="00FD2F54" w:rsidP="00FD2F5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14F44B1" w14:textId="77777777" w:rsidR="00FD2F54" w:rsidRDefault="00FD2F54" w:rsidP="00FD2F5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90AFB57" w14:textId="77777777" w:rsidR="00FD2F54" w:rsidRPr="00A204BB" w:rsidRDefault="00000000" w:rsidP="00FD2F5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4559058F" w14:textId="77777777" w:rsidR="00FD2F54" w:rsidRDefault="00FD2F54" w:rsidP="00FD2F5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3370756" w14:textId="77777777" w:rsidR="00FD2F54" w:rsidRDefault="00FD2F54" w:rsidP="00FD2F5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1210D2F" w14:textId="77777777" w:rsidR="00FD2F54" w:rsidRDefault="00FD2F54" w:rsidP="00FD2F5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C03C4F5" w14:textId="77777777" w:rsidR="00FD2F54" w:rsidRDefault="00FD2F54" w:rsidP="00FD2F5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7A79F61" w14:textId="77777777" w:rsidR="00FD2F54" w:rsidRDefault="00FD2F54" w:rsidP="00FD2F5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49A24CD" w14:textId="77777777" w:rsidR="00FD2F54" w:rsidRDefault="00FD2F54" w:rsidP="00FD2F5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882C123" w14:textId="77777777" w:rsidR="00FD2F54" w:rsidRDefault="00FD2F54" w:rsidP="00FD2F5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82E70" w14:textId="77777777" w:rsidR="00FD2F54" w:rsidRDefault="00FD2F54" w:rsidP="00FD2F5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55A468C" w14:textId="77777777" w:rsidR="00FD2F54" w:rsidRDefault="00FD2F54" w:rsidP="00FD2F5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35123C0" w14:textId="77777777" w:rsidR="00FD2F54" w:rsidRDefault="00FD2F54" w:rsidP="00FD2F54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2025 г.</w:t>
      </w: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0A9927C6" w:rsidR="009B18A2" w:rsidRPr="00ED22BC" w:rsidRDefault="0029547E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ED22BC">
        <w:rPr>
          <w:rFonts w:ascii="Times New Roman" w:hAnsi="Times New Roman"/>
          <w:sz w:val="28"/>
          <w:lang w:val="ru-RU" w:eastAsia="ru-RU"/>
        </w:rPr>
        <w:fldChar w:fldCharType="begin"/>
      </w:r>
      <w:r w:rsidRPr="00ED22BC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ED22BC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24422965" w:history="1">
        <w:r w:rsidR="009B18A2" w:rsidRPr="00ED22BC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9B18A2" w:rsidRPr="00ED22BC">
          <w:rPr>
            <w:rFonts w:ascii="Times New Roman" w:hAnsi="Times New Roman"/>
            <w:noProof/>
            <w:webHidden/>
            <w:sz w:val="28"/>
          </w:rPr>
          <w:tab/>
        </w:r>
        <w:r w:rsidR="009B18A2" w:rsidRPr="00ED22B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9B18A2" w:rsidRPr="00ED22BC">
          <w:rPr>
            <w:rFonts w:ascii="Times New Roman" w:hAnsi="Times New Roman"/>
            <w:noProof/>
            <w:webHidden/>
            <w:sz w:val="28"/>
          </w:rPr>
          <w:instrText xml:space="preserve"> PAGEREF _Toc124422965 \h </w:instrText>
        </w:r>
        <w:r w:rsidR="009B18A2" w:rsidRPr="00ED22BC">
          <w:rPr>
            <w:rFonts w:ascii="Times New Roman" w:hAnsi="Times New Roman"/>
            <w:noProof/>
            <w:webHidden/>
            <w:sz w:val="28"/>
          </w:rPr>
        </w:r>
        <w:r w:rsidR="009B18A2" w:rsidRPr="00ED22B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74236C">
          <w:rPr>
            <w:rFonts w:ascii="Times New Roman" w:hAnsi="Times New Roman"/>
            <w:noProof/>
            <w:webHidden/>
            <w:sz w:val="28"/>
          </w:rPr>
          <w:t>3</w:t>
        </w:r>
        <w:r w:rsidR="009B18A2" w:rsidRPr="00ED22B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9475B50" w14:textId="40E1E6BD" w:rsidR="009B18A2" w:rsidRPr="00ED22BC" w:rsidRDefault="009B18A2">
      <w:pPr>
        <w:pStyle w:val="25"/>
        <w:rPr>
          <w:rFonts w:eastAsiaTheme="minorEastAsia"/>
          <w:noProof/>
          <w:sz w:val="28"/>
          <w:szCs w:val="28"/>
        </w:rPr>
      </w:pPr>
      <w:hyperlink w:anchor="_Toc124422966" w:history="1">
        <w:r w:rsidRPr="00ED22BC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Pr="00ED22BC">
          <w:rPr>
            <w:noProof/>
            <w:webHidden/>
            <w:sz w:val="28"/>
            <w:szCs w:val="28"/>
          </w:rPr>
          <w:tab/>
        </w:r>
        <w:r w:rsidRPr="00ED22BC">
          <w:rPr>
            <w:noProof/>
            <w:webHidden/>
            <w:sz w:val="28"/>
            <w:szCs w:val="28"/>
          </w:rPr>
          <w:fldChar w:fldCharType="begin"/>
        </w:r>
        <w:r w:rsidRPr="00ED22BC">
          <w:rPr>
            <w:noProof/>
            <w:webHidden/>
            <w:sz w:val="28"/>
            <w:szCs w:val="28"/>
          </w:rPr>
          <w:instrText xml:space="preserve"> PAGEREF _Toc124422966 \h </w:instrText>
        </w:r>
        <w:r w:rsidRPr="00ED22BC">
          <w:rPr>
            <w:noProof/>
            <w:webHidden/>
            <w:sz w:val="28"/>
            <w:szCs w:val="28"/>
          </w:rPr>
        </w:r>
        <w:r w:rsidRPr="00ED22BC">
          <w:rPr>
            <w:noProof/>
            <w:webHidden/>
            <w:sz w:val="28"/>
            <w:szCs w:val="28"/>
          </w:rPr>
          <w:fldChar w:fldCharType="separate"/>
        </w:r>
        <w:r w:rsidR="0074236C">
          <w:rPr>
            <w:noProof/>
            <w:webHidden/>
            <w:sz w:val="28"/>
            <w:szCs w:val="28"/>
          </w:rPr>
          <w:t>3</w:t>
        </w:r>
        <w:r w:rsidRPr="00ED22BC">
          <w:rPr>
            <w:noProof/>
            <w:webHidden/>
            <w:sz w:val="28"/>
            <w:szCs w:val="28"/>
          </w:rPr>
          <w:fldChar w:fldCharType="end"/>
        </w:r>
      </w:hyperlink>
    </w:p>
    <w:p w14:paraId="418704EC" w14:textId="663EC3E3" w:rsidR="009B18A2" w:rsidRPr="00ED22BC" w:rsidRDefault="009B18A2">
      <w:pPr>
        <w:pStyle w:val="25"/>
        <w:rPr>
          <w:rFonts w:eastAsiaTheme="minorEastAsia"/>
          <w:noProof/>
          <w:sz w:val="28"/>
          <w:szCs w:val="28"/>
        </w:rPr>
      </w:pPr>
      <w:hyperlink w:anchor="_Toc124422967" w:history="1">
        <w:r w:rsidRPr="00ED22BC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525499">
          <w:rPr>
            <w:rStyle w:val="ae"/>
            <w:noProof/>
            <w:sz w:val="28"/>
            <w:szCs w:val="28"/>
          </w:rPr>
          <w:t>ПРЕПОДАВАНИЕ ТЕХНОЛОГИИ</w:t>
        </w:r>
        <w:r w:rsidRPr="00ED22BC">
          <w:rPr>
            <w:rStyle w:val="ae"/>
            <w:noProof/>
            <w:sz w:val="28"/>
            <w:szCs w:val="28"/>
          </w:rPr>
          <w:t>»</w:t>
        </w:r>
        <w:r w:rsidRPr="00ED22BC">
          <w:rPr>
            <w:noProof/>
            <w:webHidden/>
            <w:sz w:val="28"/>
            <w:szCs w:val="28"/>
          </w:rPr>
          <w:tab/>
        </w:r>
        <w:r w:rsidRPr="00ED22BC">
          <w:rPr>
            <w:noProof/>
            <w:webHidden/>
            <w:sz w:val="28"/>
            <w:szCs w:val="28"/>
          </w:rPr>
          <w:fldChar w:fldCharType="begin"/>
        </w:r>
        <w:r w:rsidRPr="00ED22BC">
          <w:rPr>
            <w:noProof/>
            <w:webHidden/>
            <w:sz w:val="28"/>
            <w:szCs w:val="28"/>
          </w:rPr>
          <w:instrText xml:space="preserve"> PAGEREF _Toc124422967 \h </w:instrText>
        </w:r>
        <w:r w:rsidRPr="00ED22BC">
          <w:rPr>
            <w:noProof/>
            <w:webHidden/>
            <w:sz w:val="28"/>
            <w:szCs w:val="28"/>
          </w:rPr>
        </w:r>
        <w:r w:rsidRPr="00ED22BC">
          <w:rPr>
            <w:noProof/>
            <w:webHidden/>
            <w:sz w:val="28"/>
            <w:szCs w:val="28"/>
          </w:rPr>
          <w:fldChar w:fldCharType="separate"/>
        </w:r>
        <w:r w:rsidR="0074236C">
          <w:rPr>
            <w:noProof/>
            <w:webHidden/>
            <w:sz w:val="28"/>
            <w:szCs w:val="28"/>
          </w:rPr>
          <w:t>3</w:t>
        </w:r>
        <w:r w:rsidRPr="00ED22BC">
          <w:rPr>
            <w:noProof/>
            <w:webHidden/>
            <w:sz w:val="28"/>
            <w:szCs w:val="28"/>
          </w:rPr>
          <w:fldChar w:fldCharType="end"/>
        </w:r>
      </w:hyperlink>
    </w:p>
    <w:p w14:paraId="73D4AB1F" w14:textId="0E5EF453" w:rsidR="009B18A2" w:rsidRPr="00ED22BC" w:rsidRDefault="009B18A2">
      <w:pPr>
        <w:pStyle w:val="25"/>
        <w:rPr>
          <w:rFonts w:eastAsiaTheme="minorEastAsia"/>
          <w:noProof/>
          <w:sz w:val="28"/>
          <w:szCs w:val="28"/>
        </w:rPr>
      </w:pPr>
      <w:hyperlink w:anchor="_Toc124422968" w:history="1">
        <w:r w:rsidRPr="00ED22BC">
          <w:rPr>
            <w:rStyle w:val="ae"/>
            <w:noProof/>
            <w:sz w:val="28"/>
            <w:szCs w:val="28"/>
          </w:rPr>
          <w:t>1.3. ТРЕБОВАНИЯ К СХЕМЕ ОЦЕНКИ</w:t>
        </w:r>
        <w:r w:rsidRPr="00ED22BC">
          <w:rPr>
            <w:noProof/>
            <w:webHidden/>
            <w:sz w:val="28"/>
            <w:szCs w:val="28"/>
          </w:rPr>
          <w:tab/>
        </w:r>
        <w:r w:rsidRPr="00ED22BC">
          <w:rPr>
            <w:noProof/>
            <w:webHidden/>
            <w:sz w:val="28"/>
            <w:szCs w:val="28"/>
          </w:rPr>
          <w:fldChar w:fldCharType="begin"/>
        </w:r>
        <w:r w:rsidRPr="00ED22BC">
          <w:rPr>
            <w:noProof/>
            <w:webHidden/>
            <w:sz w:val="28"/>
            <w:szCs w:val="28"/>
          </w:rPr>
          <w:instrText xml:space="preserve"> PAGEREF _Toc124422968 \h </w:instrText>
        </w:r>
        <w:r w:rsidRPr="00ED22BC">
          <w:rPr>
            <w:noProof/>
            <w:webHidden/>
            <w:sz w:val="28"/>
            <w:szCs w:val="28"/>
          </w:rPr>
        </w:r>
        <w:r w:rsidRPr="00ED22BC">
          <w:rPr>
            <w:noProof/>
            <w:webHidden/>
            <w:sz w:val="28"/>
            <w:szCs w:val="28"/>
          </w:rPr>
          <w:fldChar w:fldCharType="separate"/>
        </w:r>
        <w:r w:rsidR="0074236C">
          <w:rPr>
            <w:noProof/>
            <w:webHidden/>
            <w:sz w:val="28"/>
            <w:szCs w:val="28"/>
          </w:rPr>
          <w:t>7</w:t>
        </w:r>
        <w:r w:rsidRPr="00ED22BC">
          <w:rPr>
            <w:noProof/>
            <w:webHidden/>
            <w:sz w:val="28"/>
            <w:szCs w:val="28"/>
          </w:rPr>
          <w:fldChar w:fldCharType="end"/>
        </w:r>
      </w:hyperlink>
    </w:p>
    <w:p w14:paraId="40B5B8DA" w14:textId="1E5DCF53" w:rsidR="009B18A2" w:rsidRPr="00ED22BC" w:rsidRDefault="009B18A2">
      <w:pPr>
        <w:pStyle w:val="25"/>
        <w:rPr>
          <w:rFonts w:eastAsiaTheme="minorEastAsia"/>
          <w:noProof/>
          <w:sz w:val="28"/>
          <w:szCs w:val="28"/>
        </w:rPr>
      </w:pPr>
      <w:hyperlink w:anchor="_Toc124422969" w:history="1">
        <w:r w:rsidRPr="00ED22BC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Pr="00ED22BC">
          <w:rPr>
            <w:noProof/>
            <w:webHidden/>
            <w:sz w:val="28"/>
            <w:szCs w:val="28"/>
          </w:rPr>
          <w:tab/>
        </w:r>
        <w:r w:rsidRPr="00ED22BC">
          <w:rPr>
            <w:noProof/>
            <w:webHidden/>
            <w:sz w:val="28"/>
            <w:szCs w:val="28"/>
          </w:rPr>
          <w:fldChar w:fldCharType="begin"/>
        </w:r>
        <w:r w:rsidRPr="00ED22BC">
          <w:rPr>
            <w:noProof/>
            <w:webHidden/>
            <w:sz w:val="28"/>
            <w:szCs w:val="28"/>
          </w:rPr>
          <w:instrText xml:space="preserve"> PAGEREF _Toc124422969 \h </w:instrText>
        </w:r>
        <w:r w:rsidRPr="00ED22BC">
          <w:rPr>
            <w:noProof/>
            <w:webHidden/>
            <w:sz w:val="28"/>
            <w:szCs w:val="28"/>
          </w:rPr>
        </w:r>
        <w:r w:rsidRPr="00ED22BC">
          <w:rPr>
            <w:noProof/>
            <w:webHidden/>
            <w:sz w:val="28"/>
            <w:szCs w:val="28"/>
          </w:rPr>
          <w:fldChar w:fldCharType="separate"/>
        </w:r>
        <w:r w:rsidR="0074236C">
          <w:rPr>
            <w:noProof/>
            <w:webHidden/>
            <w:sz w:val="28"/>
            <w:szCs w:val="28"/>
          </w:rPr>
          <w:t>7</w:t>
        </w:r>
        <w:r w:rsidRPr="00ED22BC">
          <w:rPr>
            <w:noProof/>
            <w:webHidden/>
            <w:sz w:val="28"/>
            <w:szCs w:val="28"/>
          </w:rPr>
          <w:fldChar w:fldCharType="end"/>
        </w:r>
      </w:hyperlink>
    </w:p>
    <w:p w14:paraId="16814EF3" w14:textId="3BCD4F50" w:rsidR="009B18A2" w:rsidRPr="00ED22BC" w:rsidRDefault="009B18A2">
      <w:pPr>
        <w:pStyle w:val="25"/>
        <w:rPr>
          <w:rFonts w:eastAsiaTheme="minorEastAsia"/>
          <w:noProof/>
          <w:sz w:val="28"/>
          <w:szCs w:val="28"/>
        </w:rPr>
      </w:pPr>
      <w:hyperlink w:anchor="_Toc124422970" w:history="1">
        <w:r w:rsidRPr="00ED22BC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Pr="00ED22BC">
          <w:rPr>
            <w:noProof/>
            <w:webHidden/>
            <w:sz w:val="28"/>
            <w:szCs w:val="28"/>
          </w:rPr>
          <w:tab/>
        </w:r>
        <w:r w:rsidRPr="00ED22BC">
          <w:rPr>
            <w:noProof/>
            <w:webHidden/>
            <w:sz w:val="28"/>
            <w:szCs w:val="28"/>
          </w:rPr>
          <w:fldChar w:fldCharType="begin"/>
        </w:r>
        <w:r w:rsidRPr="00ED22BC">
          <w:rPr>
            <w:noProof/>
            <w:webHidden/>
            <w:sz w:val="28"/>
            <w:szCs w:val="28"/>
          </w:rPr>
          <w:instrText xml:space="preserve"> PAGEREF _Toc124422970 \h </w:instrText>
        </w:r>
        <w:r w:rsidRPr="00ED22BC">
          <w:rPr>
            <w:noProof/>
            <w:webHidden/>
            <w:sz w:val="28"/>
            <w:szCs w:val="28"/>
          </w:rPr>
        </w:r>
        <w:r w:rsidRPr="00ED22BC">
          <w:rPr>
            <w:noProof/>
            <w:webHidden/>
            <w:sz w:val="28"/>
            <w:szCs w:val="28"/>
          </w:rPr>
          <w:fldChar w:fldCharType="separate"/>
        </w:r>
        <w:r w:rsidR="0074236C">
          <w:rPr>
            <w:noProof/>
            <w:webHidden/>
            <w:sz w:val="28"/>
            <w:szCs w:val="28"/>
          </w:rPr>
          <w:t>10</w:t>
        </w:r>
        <w:r w:rsidRPr="00ED22BC">
          <w:rPr>
            <w:noProof/>
            <w:webHidden/>
            <w:sz w:val="28"/>
            <w:szCs w:val="28"/>
          </w:rPr>
          <w:fldChar w:fldCharType="end"/>
        </w:r>
      </w:hyperlink>
    </w:p>
    <w:p w14:paraId="79BE8C40" w14:textId="19CA4840" w:rsidR="009B18A2" w:rsidRPr="00ED22BC" w:rsidRDefault="009B18A2">
      <w:pPr>
        <w:pStyle w:val="25"/>
        <w:rPr>
          <w:rFonts w:eastAsiaTheme="minorEastAsia"/>
          <w:noProof/>
          <w:sz w:val="28"/>
          <w:szCs w:val="28"/>
        </w:rPr>
      </w:pPr>
      <w:hyperlink w:anchor="_Toc124422971" w:history="1">
        <w:r w:rsidRPr="00ED22BC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Pr="00ED22BC">
          <w:rPr>
            <w:noProof/>
            <w:webHidden/>
            <w:sz w:val="28"/>
            <w:szCs w:val="28"/>
          </w:rPr>
          <w:tab/>
        </w:r>
        <w:r w:rsidRPr="00ED22BC">
          <w:rPr>
            <w:noProof/>
            <w:webHidden/>
            <w:sz w:val="28"/>
            <w:szCs w:val="28"/>
          </w:rPr>
          <w:fldChar w:fldCharType="begin"/>
        </w:r>
        <w:r w:rsidRPr="00ED22BC">
          <w:rPr>
            <w:noProof/>
            <w:webHidden/>
            <w:sz w:val="28"/>
            <w:szCs w:val="28"/>
          </w:rPr>
          <w:instrText xml:space="preserve"> PAGEREF _Toc124422971 \h </w:instrText>
        </w:r>
        <w:r w:rsidRPr="00ED22BC">
          <w:rPr>
            <w:noProof/>
            <w:webHidden/>
            <w:sz w:val="28"/>
            <w:szCs w:val="28"/>
          </w:rPr>
        </w:r>
        <w:r w:rsidRPr="00ED22BC">
          <w:rPr>
            <w:noProof/>
            <w:webHidden/>
            <w:sz w:val="28"/>
            <w:szCs w:val="28"/>
          </w:rPr>
          <w:fldChar w:fldCharType="separate"/>
        </w:r>
        <w:r w:rsidR="0074236C">
          <w:rPr>
            <w:noProof/>
            <w:webHidden/>
            <w:sz w:val="28"/>
            <w:szCs w:val="28"/>
          </w:rPr>
          <w:t>16</w:t>
        </w:r>
        <w:r w:rsidRPr="00ED22BC">
          <w:rPr>
            <w:noProof/>
            <w:webHidden/>
            <w:sz w:val="28"/>
            <w:szCs w:val="28"/>
          </w:rPr>
          <w:fldChar w:fldCharType="end"/>
        </w:r>
      </w:hyperlink>
    </w:p>
    <w:p w14:paraId="1E177A7F" w14:textId="1209C64B" w:rsidR="009B18A2" w:rsidRPr="00ED22BC" w:rsidRDefault="009B18A2">
      <w:pPr>
        <w:pStyle w:val="25"/>
        <w:rPr>
          <w:rFonts w:eastAsiaTheme="minorEastAsia"/>
          <w:noProof/>
          <w:sz w:val="28"/>
          <w:szCs w:val="28"/>
        </w:rPr>
      </w:pPr>
      <w:hyperlink w:anchor="_Toc124422972" w:history="1">
        <w:r w:rsidRPr="00ED22BC">
          <w:rPr>
            <w:rStyle w:val="ae"/>
            <w:noProof/>
            <w:sz w:val="28"/>
            <w:szCs w:val="28"/>
          </w:rPr>
          <w:t xml:space="preserve">2.1. </w:t>
        </w:r>
        <w:r w:rsidRPr="00ED22BC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Pr="00ED22BC">
          <w:rPr>
            <w:noProof/>
            <w:webHidden/>
            <w:sz w:val="28"/>
            <w:szCs w:val="28"/>
          </w:rPr>
          <w:tab/>
        </w:r>
        <w:r w:rsidRPr="00ED22BC">
          <w:rPr>
            <w:noProof/>
            <w:webHidden/>
            <w:sz w:val="28"/>
            <w:szCs w:val="28"/>
          </w:rPr>
          <w:fldChar w:fldCharType="begin"/>
        </w:r>
        <w:r w:rsidRPr="00ED22BC">
          <w:rPr>
            <w:noProof/>
            <w:webHidden/>
            <w:sz w:val="28"/>
            <w:szCs w:val="28"/>
          </w:rPr>
          <w:instrText xml:space="preserve"> PAGEREF _Toc124422972 \h </w:instrText>
        </w:r>
        <w:r w:rsidRPr="00ED22BC">
          <w:rPr>
            <w:noProof/>
            <w:webHidden/>
            <w:sz w:val="28"/>
            <w:szCs w:val="28"/>
          </w:rPr>
        </w:r>
        <w:r w:rsidRPr="00ED22BC">
          <w:rPr>
            <w:noProof/>
            <w:webHidden/>
            <w:sz w:val="28"/>
            <w:szCs w:val="28"/>
          </w:rPr>
          <w:fldChar w:fldCharType="separate"/>
        </w:r>
        <w:r w:rsidR="0074236C">
          <w:rPr>
            <w:noProof/>
            <w:webHidden/>
            <w:sz w:val="28"/>
            <w:szCs w:val="28"/>
          </w:rPr>
          <w:t>17</w:t>
        </w:r>
        <w:r w:rsidRPr="00ED22BC">
          <w:rPr>
            <w:noProof/>
            <w:webHidden/>
            <w:sz w:val="28"/>
            <w:szCs w:val="28"/>
          </w:rPr>
          <w:fldChar w:fldCharType="end"/>
        </w:r>
      </w:hyperlink>
    </w:p>
    <w:p w14:paraId="05C32EBC" w14:textId="1EB39873" w:rsidR="009B18A2" w:rsidRPr="00ED22BC" w:rsidRDefault="009B18A2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24422973" w:history="1">
        <w:r w:rsidRPr="00ED22BC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Pr="00ED22BC">
          <w:rPr>
            <w:rFonts w:ascii="Times New Roman" w:hAnsi="Times New Roman"/>
            <w:noProof/>
            <w:webHidden/>
            <w:sz w:val="28"/>
          </w:rPr>
          <w:tab/>
        </w:r>
        <w:r w:rsidRPr="00ED22B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ED22BC">
          <w:rPr>
            <w:rFonts w:ascii="Times New Roman" w:hAnsi="Times New Roman"/>
            <w:noProof/>
            <w:webHidden/>
            <w:sz w:val="28"/>
          </w:rPr>
          <w:instrText xml:space="preserve"> PAGEREF _Toc124422973 \h </w:instrText>
        </w:r>
        <w:r w:rsidRPr="00ED22BC">
          <w:rPr>
            <w:rFonts w:ascii="Times New Roman" w:hAnsi="Times New Roman"/>
            <w:noProof/>
            <w:webHidden/>
            <w:sz w:val="28"/>
          </w:rPr>
        </w:r>
        <w:r w:rsidRPr="00ED22B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74236C">
          <w:rPr>
            <w:rFonts w:ascii="Times New Roman" w:hAnsi="Times New Roman"/>
            <w:noProof/>
            <w:webHidden/>
            <w:sz w:val="28"/>
          </w:rPr>
          <w:t>18</w:t>
        </w:r>
        <w:r w:rsidRPr="00ED22B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ED22BC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45A12E77" w14:textId="77777777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5A38FD2E" w14:textId="5460F6CF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 w:rsidR="00ED22BC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ФГОС 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– </w:t>
      </w:r>
      <w:r w:rsidR="00ED22BC">
        <w:rPr>
          <w:rFonts w:ascii="Times New Roman" w:hAnsi="Times New Roman"/>
          <w:bCs/>
          <w:i/>
          <w:sz w:val="28"/>
          <w:szCs w:val="28"/>
          <w:lang w:val="ru-RU" w:eastAsia="ru-RU"/>
        </w:rPr>
        <w:t>федеральный государственный образовательный стандарт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5B564BA2" w14:textId="595DB2AF" w:rsidR="00ED22BC" w:rsidRPr="00ED22BC" w:rsidRDefault="00D37DEA" w:rsidP="00EC2BF2">
      <w:pPr>
        <w:pStyle w:val="-1"/>
        <w:numPr>
          <w:ilvl w:val="0"/>
          <w:numId w:val="23"/>
        </w:numPr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EC2BF2">
      <w:pPr>
        <w:pStyle w:val="-2"/>
        <w:spacing w:before="0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60345711" w:rsidR="00E857D6" w:rsidRPr="00A204BB" w:rsidRDefault="00D37DEA" w:rsidP="00EC2B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ED22BC">
        <w:rPr>
          <w:rFonts w:ascii="Times New Roman" w:hAnsi="Times New Roman" w:cs="Times New Roman"/>
          <w:sz w:val="28"/>
          <w:szCs w:val="28"/>
        </w:rPr>
        <w:t xml:space="preserve">Преподавания </w:t>
      </w:r>
      <w:r w:rsidR="002C3218">
        <w:rPr>
          <w:rFonts w:ascii="Times New Roman" w:hAnsi="Times New Roman" w:cs="Times New Roman"/>
          <w:sz w:val="28"/>
          <w:szCs w:val="28"/>
        </w:rPr>
        <w:t xml:space="preserve">труда и </w:t>
      </w:r>
      <w:r w:rsidR="00ED22BC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0AB6E71E" w:rsidR="00C56A9B" w:rsidRDefault="000244DA" w:rsidP="00EC2B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25CD210C" w:rsidR="00E857D6" w:rsidRPr="00A204BB" w:rsidRDefault="00C56A9B" w:rsidP="00EC2B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 xml:space="preserve">для подготовки конкурентоспособных, высококвалифицированных специалистов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EC2B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EC2B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76D05DFB" w:rsidR="000244DA" w:rsidRPr="00D17132" w:rsidRDefault="00270E01" w:rsidP="00EC2BF2">
      <w:pPr>
        <w:pStyle w:val="2"/>
        <w:spacing w:after="0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ED22BC">
        <w:rPr>
          <w:rFonts w:ascii="Times New Roman" w:hAnsi="Times New Roman"/>
          <w:color w:val="000000"/>
          <w:sz w:val="24"/>
          <w:lang w:val="ru-RU"/>
        </w:rPr>
        <w:t>ПРЕПОДАВАНИЕ ТЕХНОЛОГИИ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38842FEA" w14:textId="5CD2C928" w:rsidR="003242E1" w:rsidRDefault="003242E1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49331D66" w:rsidR="00764773" w:rsidRPr="00762D40" w:rsidRDefault="00762D40" w:rsidP="0076477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62D4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Преподавание технологии по образовательным программам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0AD86C0A" w:rsidR="00764773" w:rsidRPr="000244DA" w:rsidRDefault="0011492F" w:rsidP="0011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64773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17E3EFE2" w:rsidR="00764773" w:rsidRPr="00764773" w:rsidRDefault="00764773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426E8CC" w14:textId="77777777" w:rsidR="0011492F" w:rsidRDefault="0011492F" w:rsidP="00764773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11492F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и дидактические основы организации процесса обучения технологии по образовательным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программам.</w:t>
            </w:r>
            <w:r>
              <w:t xml:space="preserve"> </w:t>
            </w:r>
          </w:p>
          <w:p w14:paraId="560275F0" w14:textId="6C59CAED" w:rsidR="0011492F" w:rsidRPr="0011492F" w:rsidRDefault="0011492F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492F">
              <w:rPr>
                <w:rFonts w:ascii="Times New Roman" w:hAnsi="Times New Roman" w:cs="Times New Roman"/>
                <w:sz w:val="28"/>
                <w:szCs w:val="28"/>
              </w:rPr>
              <w:t>Возрастные и индивидуально-типологические особенности обучающихся.</w:t>
            </w:r>
          </w:p>
          <w:p w14:paraId="42BB0F28" w14:textId="012D719C" w:rsidR="00764773" w:rsidRDefault="0011492F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492F">
              <w:rPr>
                <w:rFonts w:ascii="Times New Roman" w:hAnsi="Times New Roman" w:cs="Times New Roman"/>
                <w:sz w:val="28"/>
                <w:szCs w:val="28"/>
              </w:rPr>
              <w:t>Традиционные и современные технологии обработки конструкционных и художественных материалов, энергии и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C19DC3" w14:textId="2994AE2E" w:rsidR="0011492F" w:rsidRDefault="0011492F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492F"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 и методики обучения основам техники и технологий в соответствии с возрастными отличиями и особенностями реализации программы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EAF599" w14:textId="10F4B65C" w:rsidR="0011492F" w:rsidRDefault="0011492F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492F">
              <w:rPr>
                <w:rFonts w:ascii="Times New Roman" w:hAnsi="Times New Roman" w:cs="Times New Roman"/>
                <w:sz w:val="28"/>
                <w:szCs w:val="28"/>
              </w:rPr>
              <w:t>Основы планирования, организации и анализа разного типа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1E207F" w14:textId="0693CA77" w:rsidR="0011492F" w:rsidRDefault="0011492F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492F">
              <w:rPr>
                <w:rFonts w:ascii="Times New Roman" w:hAnsi="Times New Roman" w:cs="Times New Roman"/>
                <w:sz w:val="28"/>
                <w:szCs w:val="28"/>
              </w:rPr>
              <w:t>Назначение, применение и техническое обслуживание всего оборудования, применяемого в учебной мастерской (лаборатории).</w:t>
            </w:r>
          </w:p>
          <w:p w14:paraId="3BB04A99" w14:textId="2E12B0A0" w:rsidR="0011492F" w:rsidRPr="0011492F" w:rsidRDefault="0011492F" w:rsidP="00114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492F">
              <w:rPr>
                <w:rFonts w:ascii="Times New Roman" w:hAnsi="Times New Roman" w:cs="Times New Roman"/>
                <w:sz w:val="28"/>
                <w:szCs w:val="28"/>
              </w:rPr>
              <w:t>Существующие правила безопасности труда и санитарно-гигиенические нормы и требования.</w:t>
            </w:r>
          </w:p>
          <w:p w14:paraId="10DDAF26" w14:textId="5353BC9E" w:rsidR="0011492F" w:rsidRPr="000244DA" w:rsidRDefault="0011492F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492F">
              <w:rPr>
                <w:rFonts w:ascii="Times New Roman" w:hAnsi="Times New Roman" w:cs="Times New Roman"/>
                <w:sz w:val="28"/>
                <w:szCs w:val="28"/>
              </w:rPr>
              <w:t>Соблюдение правовых, нравственных и этических норм, требований профессиональной этики.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403F44F4" w:rsidR="00764773" w:rsidRPr="00764773" w:rsidRDefault="00764773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EF82A5A" w14:textId="443EC405" w:rsidR="00E11813" w:rsidRPr="00E11813" w:rsidRDefault="00E11813" w:rsidP="00E11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11813">
              <w:rPr>
                <w:rFonts w:ascii="Times New Roman" w:hAnsi="Times New Roman" w:cs="Times New Roman"/>
                <w:sz w:val="28"/>
                <w:szCs w:val="28"/>
              </w:rPr>
              <w:t>Формулировать цель и обеспечивать достижение планируемых результатов обучения.</w:t>
            </w:r>
          </w:p>
          <w:p w14:paraId="0C11F4E8" w14:textId="3A83B2CB" w:rsidR="00E11813" w:rsidRDefault="00E11813" w:rsidP="00E11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Планировать и проводить учебные занятия по технологии.</w:t>
            </w:r>
          </w:p>
          <w:p w14:paraId="017D8DE6" w14:textId="5E3532D2" w:rsidR="00E11813" w:rsidRPr="00E11813" w:rsidRDefault="00E11813" w:rsidP="00E11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11813">
              <w:rPr>
                <w:rFonts w:ascii="Times New Roman" w:hAnsi="Times New Roman" w:cs="Times New Roman"/>
                <w:sz w:val="28"/>
                <w:szCs w:val="28"/>
              </w:rPr>
              <w:t>Осуществлять выбор наиболее эффективных форм и методов обучения, материальных и функциональных средств в соответствии с поставленными целями, планируемыми результатами обучения.</w:t>
            </w:r>
          </w:p>
          <w:p w14:paraId="0B36B8F9" w14:textId="06EE366C" w:rsidR="00E11813" w:rsidRPr="00E11813" w:rsidRDefault="00E11813" w:rsidP="00E11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11813">
              <w:rPr>
                <w:rFonts w:ascii="Times New Roman" w:hAnsi="Times New Roman" w:cs="Times New Roman"/>
                <w:sz w:val="28"/>
                <w:szCs w:val="28"/>
              </w:rPr>
              <w:t>Осуществлять отбор содержания учебного материала, необходимых практических и лабораторных работ, объектов предметно-практической и проектно-технологической деятельности на всех этапах процесса обучения.</w:t>
            </w:r>
          </w:p>
          <w:p w14:paraId="54F3907D" w14:textId="77777777" w:rsidR="00762D40" w:rsidRDefault="00E11813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E1181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контроль и оценку достижений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E11813">
              <w:rPr>
                <w:rFonts w:ascii="Times New Roman" w:hAnsi="Times New Roman" w:cs="Times New Roman"/>
                <w:sz w:val="28"/>
                <w:szCs w:val="28"/>
              </w:rPr>
              <w:t>, обеспечивающих демонстрацию ими качества и результатов предметно-практической и проектно-технологической деятельности.</w:t>
            </w:r>
          </w:p>
          <w:p w14:paraId="2C196CFE" w14:textId="10136699" w:rsidR="00E11813" w:rsidRPr="000244DA" w:rsidRDefault="00E11813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Использовать информационные и цифровые технологии в процессе преподавания технологии.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D40" w:rsidRPr="003732A7" w14:paraId="79B2A6B6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762D40" w:rsidRPr="000244DA" w:rsidRDefault="00762D40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255D49E6" w:rsidR="00762D40" w:rsidRPr="00762D40" w:rsidRDefault="00762D40" w:rsidP="00D1713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62D4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Организация воспитательных и </w:t>
            </w:r>
            <w:r w:rsidR="003714FB" w:rsidRPr="00762D4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профориентационных </w:t>
            </w:r>
            <w:r w:rsidR="003714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мероприятий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720A05F3" w:rsidR="00762D40" w:rsidRPr="000244DA" w:rsidRDefault="0011492F" w:rsidP="0011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62D40" w:rsidRPr="003732A7" w14:paraId="17D4ED63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7BB8E32" w14:textId="77777777" w:rsidR="00762D40" w:rsidRPr="000244DA" w:rsidRDefault="00762D40" w:rsidP="0076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87CFC56" w14:textId="5B219AC1" w:rsidR="00762D40" w:rsidRPr="00764773" w:rsidRDefault="00762D40" w:rsidP="00762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9DC669D" w14:textId="00451397" w:rsidR="006A62F0" w:rsidRPr="006A62F0" w:rsidRDefault="006A62F0" w:rsidP="006A6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62F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Психолого-педагогические и методические основы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воспитательной и профориентационной деятельности</w:t>
            </w:r>
            <w:r w:rsidRPr="006A62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598E59" w14:textId="50DCCABE" w:rsidR="006A62F0" w:rsidRPr="006A62F0" w:rsidRDefault="006A62F0" w:rsidP="006A6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62F0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формы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воспитательной и профориентационной деятельности</w:t>
            </w:r>
          </w:p>
          <w:p w14:paraId="61B6A2CE" w14:textId="4BAF9C70" w:rsidR="006A62F0" w:rsidRPr="006A62F0" w:rsidRDefault="006A62F0" w:rsidP="006A6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62F0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планирования и реализации проектной и исследовательской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6A62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4AD8F2" w14:textId="04DF3EDC" w:rsidR="00762D40" w:rsidRPr="00762D40" w:rsidRDefault="006A62F0" w:rsidP="006A6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A62F0">
              <w:rPr>
                <w:rFonts w:ascii="Times New Roman" w:hAnsi="Times New Roman" w:cs="Times New Roman"/>
                <w:sz w:val="28"/>
                <w:szCs w:val="28"/>
              </w:rPr>
              <w:t>Основы планирования, организации и анализа занятий воспитательной и профориентационной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F71B261" w14:textId="77777777" w:rsidR="00762D40" w:rsidRPr="000244DA" w:rsidRDefault="00762D40" w:rsidP="00762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D40" w:rsidRPr="003732A7" w14:paraId="1186263E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4852998" w14:textId="77777777" w:rsidR="00762D40" w:rsidRPr="000244DA" w:rsidRDefault="00762D40" w:rsidP="0076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2C64B73" w14:textId="203D60FA" w:rsidR="00762D40" w:rsidRPr="00764773" w:rsidRDefault="00762D40" w:rsidP="00762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676E2DB" w14:textId="3E9897B3" w:rsidR="006A62F0" w:rsidRDefault="00E11813" w:rsidP="00762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62F0" w:rsidRPr="006A62F0">
              <w:rPr>
                <w:rFonts w:ascii="Times New Roman" w:hAnsi="Times New Roman" w:cs="Times New Roman"/>
                <w:sz w:val="28"/>
                <w:szCs w:val="28"/>
              </w:rPr>
              <w:t>Обеспечивать развитие личностных качеств школьников в процессе продуктивной деятельности</w:t>
            </w:r>
            <w:r w:rsidR="006A62F0">
              <w:rPr>
                <w:rFonts w:ascii="Times New Roman" w:hAnsi="Times New Roman" w:cs="Times New Roman"/>
                <w:sz w:val="28"/>
                <w:szCs w:val="28"/>
              </w:rPr>
              <w:t xml:space="preserve"> (самостоятельности, инициативности, гражданской позиции, творческих способностей и пр.).</w:t>
            </w:r>
          </w:p>
          <w:p w14:paraId="73238B06" w14:textId="19F8B833" w:rsidR="00762D40" w:rsidRDefault="006A62F0" w:rsidP="00762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1813">
              <w:rPr>
                <w:rFonts w:ascii="Times New Roman" w:hAnsi="Times New Roman" w:cs="Times New Roman"/>
                <w:sz w:val="28"/>
                <w:szCs w:val="28"/>
              </w:rPr>
              <w:t>Организовывать воспитательные и профориентационные мероприятия в соответствии с возрастными, культурными и индивидуальными особенностями обучающихся.</w:t>
            </w:r>
          </w:p>
          <w:p w14:paraId="71F13B09" w14:textId="76A03A9D" w:rsidR="00E11813" w:rsidRDefault="00E11813" w:rsidP="00762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Организовывать различные виды деятельности обучающихся (учебно-познавательную, проектную, трудовую, художественно-прикладную и пр.).</w:t>
            </w:r>
          </w:p>
          <w:p w14:paraId="2C0E7460" w14:textId="77777777" w:rsidR="00E11813" w:rsidRDefault="00E11813" w:rsidP="00762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Осуществлять выбор современных, в том числе интерактивных, форм и методов воспитательной и профориентационной работы, в том числе 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внеурочной деятельности и дополнительном </w:t>
            </w:r>
            <w:r w:rsidR="006A62F0"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3999A36" w14:textId="5E199384" w:rsidR="006A62F0" w:rsidRDefault="006A62F0" w:rsidP="00762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62F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контроль и оценку достижений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6A62F0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требований конкурсного и олимпиадного движения технико-технологической направленности.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6BDFC56" w14:textId="77777777" w:rsidR="00762D40" w:rsidRPr="000244DA" w:rsidRDefault="00762D40" w:rsidP="00762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D40" w:rsidRPr="003732A7" w14:paraId="5134301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762D40" w:rsidRPr="00762D40" w:rsidRDefault="00762D40" w:rsidP="00D171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62D4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17F55F62" w:rsidR="00762D40" w:rsidRPr="00762D40" w:rsidRDefault="00762D40" w:rsidP="00D1713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62D40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Методическое обеспечение преподавания технологии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7C7A6E22" w:rsidR="00762D40" w:rsidRPr="000244DA" w:rsidRDefault="0011492F" w:rsidP="0011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62D40" w:rsidRPr="003732A7" w14:paraId="1A753297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A26599E" w14:textId="17925290" w:rsidR="00762D40" w:rsidRPr="000244DA" w:rsidRDefault="00762D40" w:rsidP="0076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8A5F63B" w14:textId="791C468B" w:rsidR="00762D40" w:rsidRPr="00764773" w:rsidRDefault="00762D40" w:rsidP="00762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097691D" w14:textId="7BCD9E7B" w:rsidR="006A62F0" w:rsidRDefault="006A62F0" w:rsidP="006A6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62F0">
              <w:rPr>
                <w:rFonts w:ascii="Times New Roman" w:hAnsi="Times New Roman" w:cs="Times New Roman"/>
                <w:sz w:val="28"/>
                <w:szCs w:val="28"/>
              </w:rPr>
              <w:t>Современные подходы к содержанию и технологиям преподавания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соответствующие программы, учебники и цифровые образовательные ресурсы.</w:t>
            </w:r>
          </w:p>
          <w:p w14:paraId="79573BF1" w14:textId="149E303E" w:rsidR="006A62F0" w:rsidRPr="006A62F0" w:rsidRDefault="006A62F0" w:rsidP="006A6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Содержание современных и перспективных технологий в объеме, требуемом для преподавания их в соответствии с ФГОС и образовательными программами.</w:t>
            </w:r>
          </w:p>
          <w:p w14:paraId="2BA879B1" w14:textId="338C4607" w:rsidR="006A62F0" w:rsidRPr="006A62F0" w:rsidRDefault="006A62F0" w:rsidP="006A6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62F0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подходы </w:t>
            </w:r>
            <w:r w:rsidRPr="006A62F0">
              <w:rPr>
                <w:rFonts w:ascii="Times New Roman" w:hAnsi="Times New Roman" w:cs="Times New Roman"/>
                <w:sz w:val="28"/>
                <w:szCs w:val="28"/>
              </w:rPr>
              <w:t>к разработке методического обеспечения преподавания технологии.</w:t>
            </w:r>
          </w:p>
          <w:p w14:paraId="38B33841" w14:textId="77777777" w:rsidR="00762D40" w:rsidRDefault="006A62F0" w:rsidP="006A6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62F0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Психолого-педагогические, гигиенические и методические требования к созданию технологической образовательной среды.</w:t>
            </w:r>
          </w:p>
          <w:p w14:paraId="0C48EC20" w14:textId="483ADE1F" w:rsidR="00880CFE" w:rsidRPr="000244DA" w:rsidRDefault="00880CFE" w:rsidP="006A6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Основные формы и методы профессионального развития и профессиональной рефлексии.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77777777" w:rsidR="00762D40" w:rsidRPr="000244DA" w:rsidRDefault="00762D40" w:rsidP="00762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D40" w:rsidRPr="003732A7" w14:paraId="06C23AF4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D229BC8" w14:textId="63760C51" w:rsidR="00762D40" w:rsidRPr="000244DA" w:rsidRDefault="00762D40" w:rsidP="00762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1991395" w14:textId="1F616D6B" w:rsidR="00762D40" w:rsidRPr="00764773" w:rsidRDefault="00762D40" w:rsidP="00762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7BFAAF0" w14:textId="79BA7AD0" w:rsidR="006A62F0" w:rsidRPr="006A62F0" w:rsidRDefault="006A62F0" w:rsidP="006A6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62F0">
              <w:rPr>
                <w:rFonts w:ascii="Times New Roman" w:hAnsi="Times New Roman" w:cs="Times New Roman"/>
                <w:sz w:val="28"/>
                <w:szCs w:val="28"/>
              </w:rPr>
              <w:t>Осуществлять выбор средств для создания технологической образовательной среды.</w:t>
            </w:r>
          </w:p>
          <w:p w14:paraId="4F0D83BE" w14:textId="010001CC" w:rsidR="006A62F0" w:rsidRPr="006A62F0" w:rsidRDefault="00F43E21" w:rsidP="006A6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62F0" w:rsidRPr="006A62F0">
              <w:rPr>
                <w:rFonts w:ascii="Times New Roman" w:hAnsi="Times New Roman" w:cs="Times New Roman"/>
                <w:sz w:val="28"/>
                <w:szCs w:val="28"/>
              </w:rPr>
              <w:t>Подготавливать необходимые для организации преподавания технологии дидактические, методические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презентационные</w:t>
            </w:r>
            <w:r w:rsidR="006A62F0" w:rsidRPr="006A62F0">
              <w:rPr>
                <w:rFonts w:ascii="Times New Roman" w:hAnsi="Times New Roman" w:cs="Times New Roman"/>
                <w:sz w:val="28"/>
                <w:szCs w:val="28"/>
              </w:rPr>
              <w:t xml:space="preserve"> и иные материалы.</w:t>
            </w:r>
          </w:p>
          <w:p w14:paraId="058E1DB7" w14:textId="325CBC16" w:rsidR="00762D40" w:rsidRDefault="00880CFE" w:rsidP="006A6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  <w:r w:rsidR="006A62F0" w:rsidRPr="006A62F0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средства ИКТ и цифровые инструменты для решения задач </w:t>
            </w:r>
            <w:r w:rsidR="00F43E21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и </w:t>
            </w:r>
            <w:r w:rsidR="006A62F0" w:rsidRPr="006A62F0">
              <w:rPr>
                <w:rFonts w:ascii="Times New Roman" w:hAnsi="Times New Roman" w:cs="Times New Roman"/>
                <w:sz w:val="28"/>
                <w:szCs w:val="28"/>
              </w:rPr>
              <w:t>технологических задач.</w:t>
            </w:r>
          </w:p>
          <w:p w14:paraId="3D68E623" w14:textId="0C968258" w:rsidR="006A62F0" w:rsidRPr="006A62F0" w:rsidRDefault="00880CFE" w:rsidP="006A6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6A62F0" w:rsidRPr="006A62F0">
              <w:rPr>
                <w:rFonts w:ascii="Times New Roman" w:hAnsi="Times New Roman" w:cs="Times New Roman"/>
                <w:sz w:val="28"/>
                <w:szCs w:val="28"/>
              </w:rPr>
              <w:t>Выполнять самоанализ и анализ профессиональной деятельности коллег.</w:t>
            </w:r>
          </w:p>
          <w:p w14:paraId="53BF01BA" w14:textId="0899631B" w:rsidR="006A62F0" w:rsidRPr="000244DA" w:rsidRDefault="00880CFE" w:rsidP="006A6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6A62F0" w:rsidRPr="006A62F0">
              <w:rPr>
                <w:rFonts w:ascii="Times New Roman" w:hAnsi="Times New Roman" w:cs="Times New Roman"/>
                <w:sz w:val="28"/>
                <w:szCs w:val="28"/>
              </w:rPr>
              <w:t>Осуществлять разные формы профессиональной коммуникации (с коллегами, с родителями, с социальными партнерами).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77777777" w:rsidR="00762D40" w:rsidRPr="000244DA" w:rsidRDefault="00762D40" w:rsidP="00762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C09BC4" w14:textId="239BFB12" w:rsidR="007274B8" w:rsidRPr="00786827" w:rsidRDefault="00F8340A" w:rsidP="00EC2BF2">
      <w:pPr>
        <w:pStyle w:val="2"/>
        <w:spacing w:after="0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65C12749" w:rsidR="00DE39D8" w:rsidRPr="00786827" w:rsidRDefault="00AE6AB7" w:rsidP="00EC2BF2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EC2BF2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243" w:type="pct"/>
        <w:jc w:val="center"/>
        <w:tblLook w:val="04A0" w:firstRow="1" w:lastRow="0" w:firstColumn="1" w:lastColumn="0" w:noHBand="0" w:noVBand="1"/>
      </w:tblPr>
      <w:tblGrid>
        <w:gridCol w:w="2199"/>
        <w:gridCol w:w="339"/>
        <w:gridCol w:w="715"/>
        <w:gridCol w:w="709"/>
        <w:gridCol w:w="691"/>
        <w:gridCol w:w="484"/>
        <w:gridCol w:w="484"/>
        <w:gridCol w:w="345"/>
        <w:gridCol w:w="2205"/>
      </w:tblGrid>
      <w:tr w:rsidR="004E785E" w:rsidRPr="00613219" w14:paraId="0A2AADAC" w14:textId="77777777" w:rsidTr="00CB0B51">
        <w:trPr>
          <w:trHeight w:val="1538"/>
          <w:jc w:val="center"/>
        </w:trPr>
        <w:tc>
          <w:tcPr>
            <w:tcW w:w="3651" w:type="pct"/>
            <w:gridSpan w:val="8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349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CB0B51" w:rsidRPr="00613219" w14:paraId="6EDBED15" w14:textId="77777777" w:rsidTr="00CB0B51">
        <w:trPr>
          <w:trHeight w:val="50"/>
          <w:jc w:val="center"/>
        </w:trPr>
        <w:tc>
          <w:tcPr>
            <w:tcW w:w="1346" w:type="pct"/>
            <w:vMerge w:val="restart"/>
            <w:shd w:val="clear" w:color="auto" w:fill="92D050"/>
            <w:vAlign w:val="center"/>
          </w:tcPr>
          <w:p w14:paraId="22554985" w14:textId="0EDAD76E" w:rsidR="003242E1" w:rsidRPr="00613219" w:rsidRDefault="003242E1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Разделы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207" w:type="pct"/>
            <w:shd w:val="clear" w:color="auto" w:fill="92D050"/>
            <w:vAlign w:val="center"/>
          </w:tcPr>
          <w:p w14:paraId="3CF24956" w14:textId="77777777" w:rsidR="003242E1" w:rsidRPr="00613219" w:rsidRDefault="003242E1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00B050"/>
            <w:vAlign w:val="center"/>
          </w:tcPr>
          <w:p w14:paraId="35F42FCD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34" w:type="pct"/>
            <w:shd w:val="clear" w:color="auto" w:fill="00B050"/>
            <w:vAlign w:val="center"/>
          </w:tcPr>
          <w:p w14:paraId="73DA90DA" w14:textId="11265A4A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23" w:type="pct"/>
            <w:shd w:val="clear" w:color="auto" w:fill="00B050"/>
            <w:vAlign w:val="center"/>
          </w:tcPr>
          <w:p w14:paraId="22F4030B" w14:textId="447655FE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296" w:type="pct"/>
            <w:shd w:val="clear" w:color="auto" w:fill="00B050"/>
            <w:vAlign w:val="center"/>
          </w:tcPr>
          <w:p w14:paraId="06257C9D" w14:textId="6349D297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296" w:type="pct"/>
            <w:shd w:val="clear" w:color="auto" w:fill="00B050"/>
            <w:vAlign w:val="center"/>
          </w:tcPr>
          <w:p w14:paraId="672A4EAD" w14:textId="262508A7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209" w:type="pct"/>
            <w:shd w:val="clear" w:color="auto" w:fill="00B050"/>
            <w:vAlign w:val="center"/>
          </w:tcPr>
          <w:p w14:paraId="5D19332A" w14:textId="3BA72444" w:rsidR="003242E1" w:rsidRPr="00613219" w:rsidRDefault="007274B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n</w:t>
            </w:r>
          </w:p>
        </w:tc>
        <w:tc>
          <w:tcPr>
            <w:tcW w:w="1349" w:type="pct"/>
            <w:shd w:val="clear" w:color="auto" w:fill="00B050"/>
            <w:vAlign w:val="center"/>
          </w:tcPr>
          <w:p w14:paraId="089247DF" w14:textId="77777777" w:rsidR="003242E1" w:rsidRPr="00613219" w:rsidRDefault="003242E1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CB0B51" w:rsidRPr="00613219" w14:paraId="61D77BE1" w14:textId="77777777" w:rsidTr="00CB0B51">
        <w:trPr>
          <w:trHeight w:val="50"/>
          <w:jc w:val="center"/>
        </w:trPr>
        <w:tc>
          <w:tcPr>
            <w:tcW w:w="1346" w:type="pct"/>
            <w:vMerge/>
            <w:shd w:val="clear" w:color="auto" w:fill="92D050"/>
            <w:vAlign w:val="center"/>
          </w:tcPr>
          <w:p w14:paraId="06232BE1" w14:textId="77777777" w:rsidR="003242E1" w:rsidRPr="00613219" w:rsidRDefault="003242E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00B050"/>
            <w:vAlign w:val="center"/>
          </w:tcPr>
          <w:p w14:paraId="0E5703EC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38" w:type="pct"/>
            <w:vAlign w:val="center"/>
          </w:tcPr>
          <w:p w14:paraId="3B3E3C84" w14:textId="5665197B" w:rsidR="003242E1" w:rsidRPr="00613219" w:rsidRDefault="0090183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34" w:type="pct"/>
            <w:vAlign w:val="center"/>
          </w:tcPr>
          <w:p w14:paraId="5DA46E3D" w14:textId="2A0F87E4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14:paraId="082615A5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Align w:val="center"/>
          </w:tcPr>
          <w:p w14:paraId="38191B9B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Align w:val="center"/>
          </w:tcPr>
          <w:p w14:paraId="3644D9C8" w14:textId="2EFD30EF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vAlign w:val="center"/>
          </w:tcPr>
          <w:p w14:paraId="0A63AAA5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pct"/>
            <w:shd w:val="clear" w:color="auto" w:fill="F2F2F2" w:themeFill="background1" w:themeFillShade="F2"/>
            <w:vAlign w:val="center"/>
          </w:tcPr>
          <w:p w14:paraId="4A083996" w14:textId="77777777" w:rsidR="00901838" w:rsidRDefault="00901838" w:rsidP="00C17B01">
            <w:pPr>
              <w:jc w:val="center"/>
              <w:rPr>
                <w:sz w:val="22"/>
                <w:szCs w:val="22"/>
              </w:rPr>
            </w:pPr>
          </w:p>
          <w:p w14:paraId="6D5B85C9" w14:textId="77777777" w:rsidR="003242E1" w:rsidRDefault="0090183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14:paraId="712CE198" w14:textId="3895FEC4" w:rsidR="00901838" w:rsidRPr="00613219" w:rsidRDefault="00901838" w:rsidP="00C17B01">
            <w:pPr>
              <w:jc w:val="center"/>
              <w:rPr>
                <w:sz w:val="22"/>
                <w:szCs w:val="22"/>
              </w:rPr>
            </w:pPr>
          </w:p>
        </w:tc>
      </w:tr>
      <w:tr w:rsidR="00CB0B51" w:rsidRPr="00613219" w14:paraId="4EB85C79" w14:textId="77777777" w:rsidTr="00CB0B51">
        <w:trPr>
          <w:trHeight w:val="50"/>
          <w:jc w:val="center"/>
        </w:trPr>
        <w:tc>
          <w:tcPr>
            <w:tcW w:w="1346" w:type="pct"/>
            <w:vMerge/>
            <w:shd w:val="clear" w:color="auto" w:fill="92D050"/>
            <w:vAlign w:val="center"/>
          </w:tcPr>
          <w:p w14:paraId="22B843BA" w14:textId="77777777" w:rsidR="003242E1" w:rsidRPr="00613219" w:rsidRDefault="003242E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00B050"/>
            <w:vAlign w:val="center"/>
          </w:tcPr>
          <w:p w14:paraId="120AFA02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38" w:type="pct"/>
            <w:vAlign w:val="center"/>
          </w:tcPr>
          <w:p w14:paraId="4A25E47C" w14:textId="623BDCB0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2ABB4702" w14:textId="3A5CCB58" w:rsidR="003242E1" w:rsidRPr="00613219" w:rsidRDefault="0090183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3" w:type="pct"/>
            <w:vAlign w:val="center"/>
          </w:tcPr>
          <w:p w14:paraId="6D9FE905" w14:textId="5A4AB1EA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Align w:val="center"/>
          </w:tcPr>
          <w:p w14:paraId="2ABB6818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Align w:val="center"/>
          </w:tcPr>
          <w:p w14:paraId="72951D2F" w14:textId="2078EC8D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vAlign w:val="center"/>
          </w:tcPr>
          <w:p w14:paraId="5D8D8451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pct"/>
            <w:shd w:val="clear" w:color="auto" w:fill="F2F2F2" w:themeFill="background1" w:themeFillShade="F2"/>
            <w:vAlign w:val="center"/>
          </w:tcPr>
          <w:p w14:paraId="571C8123" w14:textId="77777777" w:rsidR="003242E1" w:rsidRDefault="003242E1" w:rsidP="00C17B01">
            <w:pPr>
              <w:jc w:val="center"/>
              <w:rPr>
                <w:sz w:val="22"/>
                <w:szCs w:val="22"/>
              </w:rPr>
            </w:pPr>
          </w:p>
          <w:p w14:paraId="414C80A1" w14:textId="77777777" w:rsidR="00901838" w:rsidRDefault="0090183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14:paraId="6E5BB194" w14:textId="3E4A3E80" w:rsidR="00901838" w:rsidRPr="00613219" w:rsidRDefault="00901838" w:rsidP="00C17B01">
            <w:pPr>
              <w:jc w:val="center"/>
              <w:rPr>
                <w:sz w:val="22"/>
                <w:szCs w:val="22"/>
              </w:rPr>
            </w:pPr>
          </w:p>
        </w:tc>
      </w:tr>
      <w:tr w:rsidR="00CB0B51" w:rsidRPr="00613219" w14:paraId="270858FE" w14:textId="77777777" w:rsidTr="00CB0B51">
        <w:trPr>
          <w:trHeight w:val="50"/>
          <w:jc w:val="center"/>
        </w:trPr>
        <w:tc>
          <w:tcPr>
            <w:tcW w:w="1346" w:type="pct"/>
            <w:vMerge/>
            <w:shd w:val="clear" w:color="auto" w:fill="92D050"/>
            <w:vAlign w:val="center"/>
          </w:tcPr>
          <w:p w14:paraId="11C06268" w14:textId="77777777" w:rsidR="003242E1" w:rsidRPr="00613219" w:rsidRDefault="003242E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00B050"/>
            <w:vAlign w:val="center"/>
          </w:tcPr>
          <w:p w14:paraId="1C8BD818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38" w:type="pct"/>
            <w:vAlign w:val="center"/>
          </w:tcPr>
          <w:p w14:paraId="3BEDDFEB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2FB413FD" w14:textId="5B465C54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14:paraId="2A6F8DAE" w14:textId="3F3208C1" w:rsidR="003242E1" w:rsidRPr="00613219" w:rsidRDefault="00CB0B51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01838">
              <w:rPr>
                <w:sz w:val="22"/>
                <w:szCs w:val="22"/>
              </w:rPr>
              <w:t>0</w:t>
            </w:r>
          </w:p>
        </w:tc>
        <w:tc>
          <w:tcPr>
            <w:tcW w:w="296" w:type="pct"/>
            <w:vAlign w:val="center"/>
          </w:tcPr>
          <w:p w14:paraId="149B0B9A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Align w:val="center"/>
          </w:tcPr>
          <w:p w14:paraId="1B18E00D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vAlign w:val="center"/>
          </w:tcPr>
          <w:p w14:paraId="245802AE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pct"/>
            <w:shd w:val="clear" w:color="auto" w:fill="F2F2F2" w:themeFill="background1" w:themeFillShade="F2"/>
            <w:vAlign w:val="center"/>
          </w:tcPr>
          <w:p w14:paraId="3011915A" w14:textId="77777777" w:rsidR="00CB0B51" w:rsidRDefault="00CB0B51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55189DE" w14:textId="75F76CB0" w:rsidR="003242E1" w:rsidRDefault="00CB0B51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14:paraId="35C37911" w14:textId="7F19A165" w:rsidR="00CB0B51" w:rsidRPr="00613219" w:rsidRDefault="00CB0B51" w:rsidP="00C17B01">
            <w:pPr>
              <w:jc w:val="center"/>
              <w:rPr>
                <w:sz w:val="22"/>
                <w:szCs w:val="22"/>
              </w:rPr>
            </w:pPr>
          </w:p>
        </w:tc>
      </w:tr>
      <w:tr w:rsidR="00CB0B51" w:rsidRPr="00613219" w14:paraId="729DCFA9" w14:textId="77777777" w:rsidTr="00CB0B51">
        <w:trPr>
          <w:trHeight w:val="50"/>
          <w:jc w:val="center"/>
        </w:trPr>
        <w:tc>
          <w:tcPr>
            <w:tcW w:w="1346" w:type="pct"/>
            <w:vMerge/>
            <w:shd w:val="clear" w:color="auto" w:fill="92D050"/>
            <w:vAlign w:val="center"/>
          </w:tcPr>
          <w:p w14:paraId="064ADD9F" w14:textId="77777777" w:rsidR="003242E1" w:rsidRPr="00613219" w:rsidRDefault="003242E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00B050"/>
            <w:vAlign w:val="center"/>
          </w:tcPr>
          <w:p w14:paraId="0124CBF9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38" w:type="pct"/>
            <w:vAlign w:val="center"/>
          </w:tcPr>
          <w:p w14:paraId="7BB1AD33" w14:textId="3E152DE4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6A4E8200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14:paraId="60DE24C5" w14:textId="7C6426BC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Align w:val="center"/>
          </w:tcPr>
          <w:p w14:paraId="4535938D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Align w:val="center"/>
          </w:tcPr>
          <w:p w14:paraId="336A56F9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vAlign w:val="center"/>
          </w:tcPr>
          <w:p w14:paraId="119764A1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pct"/>
            <w:shd w:val="clear" w:color="auto" w:fill="F2F2F2" w:themeFill="background1" w:themeFillShade="F2"/>
            <w:vAlign w:val="center"/>
          </w:tcPr>
          <w:p w14:paraId="5CA64B26" w14:textId="70B6F644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</w:tr>
      <w:tr w:rsidR="00CB0B51" w:rsidRPr="00613219" w14:paraId="22BB9E7A" w14:textId="77777777" w:rsidTr="00CB0B51">
        <w:trPr>
          <w:trHeight w:val="50"/>
          <w:jc w:val="center"/>
        </w:trPr>
        <w:tc>
          <w:tcPr>
            <w:tcW w:w="1346" w:type="pct"/>
            <w:vMerge/>
            <w:shd w:val="clear" w:color="auto" w:fill="92D050"/>
            <w:vAlign w:val="center"/>
          </w:tcPr>
          <w:p w14:paraId="2B3484F3" w14:textId="77777777" w:rsidR="003242E1" w:rsidRPr="00613219" w:rsidRDefault="003242E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00B050"/>
            <w:vAlign w:val="center"/>
          </w:tcPr>
          <w:p w14:paraId="18DD302D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38" w:type="pct"/>
            <w:vAlign w:val="center"/>
          </w:tcPr>
          <w:p w14:paraId="788DF647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792DEA04" w14:textId="36545C2E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14:paraId="71778EC4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Align w:val="center"/>
          </w:tcPr>
          <w:p w14:paraId="12ACE406" w14:textId="35DB9DB5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Align w:val="center"/>
          </w:tcPr>
          <w:p w14:paraId="0DB48689" w14:textId="2529EB29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vAlign w:val="center"/>
          </w:tcPr>
          <w:p w14:paraId="6199ECC4" w14:textId="06D49A23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pct"/>
            <w:shd w:val="clear" w:color="auto" w:fill="F2F2F2" w:themeFill="background1" w:themeFillShade="F2"/>
            <w:vAlign w:val="center"/>
          </w:tcPr>
          <w:p w14:paraId="4A57BB5C" w14:textId="3612786E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</w:tr>
      <w:tr w:rsidR="00CB0B51" w:rsidRPr="00613219" w14:paraId="78D47C38" w14:textId="77777777" w:rsidTr="00CB0B51">
        <w:trPr>
          <w:trHeight w:val="50"/>
          <w:jc w:val="center"/>
        </w:trPr>
        <w:tc>
          <w:tcPr>
            <w:tcW w:w="1346" w:type="pct"/>
            <w:vMerge/>
            <w:shd w:val="clear" w:color="auto" w:fill="92D050"/>
            <w:vAlign w:val="center"/>
          </w:tcPr>
          <w:p w14:paraId="12BB70EF" w14:textId="77777777" w:rsidR="003242E1" w:rsidRPr="00613219" w:rsidRDefault="003242E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00B050"/>
            <w:vAlign w:val="center"/>
          </w:tcPr>
          <w:p w14:paraId="3BE846A8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438" w:type="pct"/>
            <w:vAlign w:val="center"/>
          </w:tcPr>
          <w:p w14:paraId="58EB7FF5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5D98CD8B" w14:textId="71658F04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14:paraId="4A122AC8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Align w:val="center"/>
          </w:tcPr>
          <w:p w14:paraId="360019F7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Align w:val="center"/>
          </w:tcPr>
          <w:p w14:paraId="3CF0F45E" w14:textId="7DD454FD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vAlign w:val="center"/>
          </w:tcPr>
          <w:p w14:paraId="02DB999C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pct"/>
            <w:shd w:val="clear" w:color="auto" w:fill="F2F2F2" w:themeFill="background1" w:themeFillShade="F2"/>
            <w:vAlign w:val="center"/>
          </w:tcPr>
          <w:p w14:paraId="3CF75DC1" w14:textId="7DA2D2D3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</w:tr>
      <w:tr w:rsidR="00CB0B51" w:rsidRPr="00613219" w14:paraId="104B3A32" w14:textId="77777777" w:rsidTr="00CB0B51">
        <w:trPr>
          <w:trHeight w:val="50"/>
          <w:jc w:val="center"/>
        </w:trPr>
        <w:tc>
          <w:tcPr>
            <w:tcW w:w="1346" w:type="pct"/>
            <w:vMerge/>
            <w:shd w:val="clear" w:color="auto" w:fill="92D050"/>
            <w:vAlign w:val="center"/>
          </w:tcPr>
          <w:p w14:paraId="02836410" w14:textId="77777777" w:rsidR="003242E1" w:rsidRPr="00613219" w:rsidRDefault="003242E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00B050"/>
            <w:vAlign w:val="center"/>
          </w:tcPr>
          <w:p w14:paraId="05A276F5" w14:textId="6EE5E416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n</w:t>
            </w:r>
          </w:p>
        </w:tc>
        <w:tc>
          <w:tcPr>
            <w:tcW w:w="438" w:type="pct"/>
            <w:vAlign w:val="center"/>
          </w:tcPr>
          <w:p w14:paraId="44BA50E0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3ABD70DD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14:paraId="109FB47E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Align w:val="center"/>
          </w:tcPr>
          <w:p w14:paraId="59DBEFF5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Align w:val="center"/>
          </w:tcPr>
          <w:p w14:paraId="65916DF5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vAlign w:val="center"/>
          </w:tcPr>
          <w:p w14:paraId="173435AF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pct"/>
            <w:shd w:val="clear" w:color="auto" w:fill="F2F2F2" w:themeFill="background1" w:themeFillShade="F2"/>
            <w:vAlign w:val="center"/>
          </w:tcPr>
          <w:p w14:paraId="48FC40B5" w14:textId="6A7ED1B3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</w:tr>
      <w:tr w:rsidR="00CB0B51" w:rsidRPr="00613219" w14:paraId="7A651F98" w14:textId="77777777" w:rsidTr="00CB0B51">
        <w:trPr>
          <w:trHeight w:val="50"/>
          <w:jc w:val="center"/>
        </w:trPr>
        <w:tc>
          <w:tcPr>
            <w:tcW w:w="1553" w:type="pct"/>
            <w:gridSpan w:val="2"/>
            <w:shd w:val="clear" w:color="auto" w:fill="00B050"/>
            <w:vAlign w:val="center"/>
          </w:tcPr>
          <w:p w14:paraId="031BF5E1" w14:textId="36D478B4" w:rsidR="007274B8" w:rsidRPr="00613219" w:rsidRDefault="007274B8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438" w:type="pct"/>
            <w:shd w:val="clear" w:color="auto" w:fill="F2F2F2" w:themeFill="background1" w:themeFillShade="F2"/>
            <w:vAlign w:val="center"/>
          </w:tcPr>
          <w:p w14:paraId="62B470B5" w14:textId="402EC11A" w:rsidR="007274B8" w:rsidRPr="00613219" w:rsidRDefault="00CB0B51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</w:t>
            </w:r>
          </w:p>
        </w:tc>
        <w:tc>
          <w:tcPr>
            <w:tcW w:w="434" w:type="pct"/>
            <w:shd w:val="clear" w:color="auto" w:fill="F2F2F2" w:themeFill="background1" w:themeFillShade="F2"/>
            <w:vAlign w:val="center"/>
          </w:tcPr>
          <w:p w14:paraId="3F54C3E5" w14:textId="6F92D15F" w:rsidR="007274B8" w:rsidRPr="00613219" w:rsidRDefault="00CB0B51" w:rsidP="00CB0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</w:t>
            </w:r>
          </w:p>
        </w:tc>
        <w:tc>
          <w:tcPr>
            <w:tcW w:w="423" w:type="pct"/>
            <w:shd w:val="clear" w:color="auto" w:fill="F2F2F2" w:themeFill="background1" w:themeFillShade="F2"/>
            <w:vAlign w:val="center"/>
          </w:tcPr>
          <w:p w14:paraId="31EC0780" w14:textId="7CFF2F70" w:rsidR="007274B8" w:rsidRPr="00613219" w:rsidRDefault="00CB0B51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96" w:type="pct"/>
            <w:shd w:val="clear" w:color="auto" w:fill="F2F2F2" w:themeFill="background1" w:themeFillShade="F2"/>
            <w:vAlign w:val="center"/>
          </w:tcPr>
          <w:p w14:paraId="46E89523" w14:textId="78FC6B63" w:rsidR="007274B8" w:rsidRPr="00613219" w:rsidRDefault="007274B8" w:rsidP="007274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shd w:val="clear" w:color="auto" w:fill="F2F2F2" w:themeFill="background1" w:themeFillShade="F2"/>
            <w:vAlign w:val="center"/>
          </w:tcPr>
          <w:p w14:paraId="63AE3F2C" w14:textId="64CBC975" w:rsidR="007274B8" w:rsidRPr="00613219" w:rsidRDefault="007274B8" w:rsidP="007274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F2F2F2" w:themeFill="background1" w:themeFillShade="F2"/>
            <w:vAlign w:val="center"/>
          </w:tcPr>
          <w:p w14:paraId="2EBA648F" w14:textId="2650EF79" w:rsidR="007274B8" w:rsidRPr="00613219" w:rsidRDefault="007274B8" w:rsidP="007274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pct"/>
            <w:shd w:val="clear" w:color="auto" w:fill="F2F2F2" w:themeFill="background1" w:themeFillShade="F2"/>
            <w:vAlign w:val="center"/>
          </w:tcPr>
          <w:p w14:paraId="5498864D" w14:textId="36336B9A" w:rsidR="007274B8" w:rsidRPr="00613219" w:rsidRDefault="007274B8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58F69603" w14:textId="77777777" w:rsidR="00880CFE" w:rsidRDefault="00880CFE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5C217F" w14:textId="77777777" w:rsidR="00880CFE" w:rsidRDefault="00880CFE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9DFCFB" w14:textId="77777777" w:rsidR="00880CFE" w:rsidRDefault="00880CFE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80CFC7" w14:textId="77777777" w:rsidR="00880CFE" w:rsidRDefault="00880CFE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D1B4EE" w14:textId="77777777" w:rsidR="00880CFE" w:rsidRDefault="00880CFE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988"/>
        <w:gridCol w:w="5098"/>
      </w:tblGrid>
      <w:tr w:rsidR="008761F3" w:rsidRPr="009D04EE" w14:paraId="59DCEA44" w14:textId="77777777" w:rsidTr="00621768">
        <w:tc>
          <w:tcPr>
            <w:tcW w:w="2353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647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621768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2071" w:type="pct"/>
            <w:shd w:val="clear" w:color="auto" w:fill="92D050"/>
          </w:tcPr>
          <w:p w14:paraId="1D7F47A9" w14:textId="529182E3" w:rsidR="00437D28" w:rsidRPr="004904C5" w:rsidRDefault="0062176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9" w:name="_Hlk126786185"/>
            <w:r>
              <w:rPr>
                <w:b/>
                <w:sz w:val="24"/>
                <w:szCs w:val="24"/>
              </w:rPr>
              <w:t>Преподавание технологии по образовательным программам технико-технологической направленности</w:t>
            </w:r>
            <w:bookmarkEnd w:id="9"/>
          </w:p>
        </w:tc>
        <w:tc>
          <w:tcPr>
            <w:tcW w:w="2647" w:type="pct"/>
            <w:shd w:val="clear" w:color="auto" w:fill="auto"/>
          </w:tcPr>
          <w:p w14:paraId="2CDBE720" w14:textId="77777777" w:rsidR="00437D28" w:rsidRDefault="0062176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демонстрация интерактивного сценария урока по технологии с использованием электронных образовательных ресурсов.</w:t>
            </w:r>
          </w:p>
          <w:p w14:paraId="360B4BE2" w14:textId="17B57D98" w:rsidR="00621768" w:rsidRPr="009D04EE" w:rsidRDefault="0062176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организация проектной работы с обучающимися по определенной теме (проблеме).</w:t>
            </w:r>
          </w:p>
        </w:tc>
      </w:tr>
      <w:tr w:rsidR="00437D28" w:rsidRPr="009D04EE" w14:paraId="1A96BA02" w14:textId="77777777" w:rsidTr="00621768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2071" w:type="pct"/>
            <w:shd w:val="clear" w:color="auto" w:fill="92D050"/>
          </w:tcPr>
          <w:p w14:paraId="62CE117B" w14:textId="233EC605" w:rsidR="00437D28" w:rsidRPr="004904C5" w:rsidRDefault="0062176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Организация воспитательных и профориентационных мероприятий, направленных на популяризацию перспективных технологий и профессий </w:t>
            </w:r>
          </w:p>
        </w:tc>
        <w:tc>
          <w:tcPr>
            <w:tcW w:w="2647" w:type="pct"/>
            <w:shd w:val="clear" w:color="auto" w:fill="auto"/>
          </w:tcPr>
          <w:p w14:paraId="03F2F467" w14:textId="6D90CA22" w:rsidR="00437D28" w:rsidRPr="009D04EE" w:rsidRDefault="0062176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проведение воспитательного и/или профориентационного мероприятия, направленного на популяризацию перспективных технологий и профессий.</w:t>
            </w:r>
          </w:p>
        </w:tc>
      </w:tr>
      <w:tr w:rsidR="00437D28" w:rsidRPr="009D04EE" w14:paraId="64F34F19" w14:textId="77777777" w:rsidTr="00621768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2071" w:type="pct"/>
            <w:shd w:val="clear" w:color="auto" w:fill="92D050"/>
          </w:tcPr>
          <w:p w14:paraId="4D99A27B" w14:textId="318D7F8B" w:rsidR="00437D28" w:rsidRPr="004904C5" w:rsidRDefault="0062176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Методическое обеспечение преподавания технологии</w:t>
            </w:r>
          </w:p>
        </w:tc>
        <w:tc>
          <w:tcPr>
            <w:tcW w:w="2647" w:type="pct"/>
            <w:shd w:val="clear" w:color="auto" w:fill="auto"/>
          </w:tcPr>
          <w:p w14:paraId="58FA10CF" w14:textId="3159679B" w:rsidR="00621768" w:rsidRDefault="0062176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-модели для проведения практической работы с обучающимися.</w:t>
            </w:r>
          </w:p>
          <w:p w14:paraId="2B6A89E7" w14:textId="64B25B6D" w:rsidR="003714FB" w:rsidRDefault="003714FB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14FB">
              <w:rPr>
                <w:sz w:val="24"/>
                <w:szCs w:val="24"/>
              </w:rPr>
              <w:t>Анализ урока по технологии с последующим составлением плана профессионального развития</w:t>
            </w:r>
          </w:p>
          <w:p w14:paraId="52821F30" w14:textId="0C111C7A" w:rsidR="00621768" w:rsidRPr="00621768" w:rsidRDefault="0062176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методических указаний для обучающихся по использованию учебного оборудования (конструктора, набора и пр.).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EC2B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0EC8DE13" w:rsidR="009E52E7" w:rsidRPr="003732A7" w:rsidRDefault="009E52E7" w:rsidP="00EC2B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2176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01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часов </w:t>
      </w:r>
      <w:r w:rsidR="00E06C66"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="00901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FBA5D7" w14:textId="259C85F4" w:rsidR="009E52E7" w:rsidRPr="003732A7" w:rsidRDefault="009E52E7" w:rsidP="00EC2B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90183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621768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4515EBCB" w14:textId="2D85417B" w:rsidR="009E52E7" w:rsidRPr="00A204BB" w:rsidRDefault="009E52E7" w:rsidP="00EC2B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EC2B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DF76ECF" w:rsidR="005A1625" w:rsidRDefault="005A1625" w:rsidP="00EC2B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ЯндексДиск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4FCE8BCC" w:rsidR="008C41F7" w:rsidRDefault="008C41F7" w:rsidP="00EC2BF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3E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E02E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E02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2E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E02E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EC2BF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FC3AEB" w:rsidR="008C41F7" w:rsidRDefault="008C41F7" w:rsidP="00EC2BF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8C41F7" w:rsidRDefault="00640E46" w:rsidP="00EC2BF2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2385"/>
        <w:gridCol w:w="2267"/>
        <w:gridCol w:w="1639"/>
        <w:gridCol w:w="979"/>
        <w:gridCol w:w="1290"/>
        <w:gridCol w:w="536"/>
        <w:gridCol w:w="533"/>
      </w:tblGrid>
      <w:tr w:rsidR="003E02EF" w:rsidRPr="003E02EF" w14:paraId="2F96C2A6" w14:textId="77777777" w:rsidTr="003E02EF">
        <w:trPr>
          <w:trHeight w:val="1125"/>
        </w:trPr>
        <w:tc>
          <w:tcPr>
            <w:tcW w:w="2385" w:type="dxa"/>
            <w:vAlign w:val="center"/>
          </w:tcPr>
          <w:p w14:paraId="28FFC2E7" w14:textId="09B97F48" w:rsidR="00024F7D" w:rsidRPr="003E02EF" w:rsidRDefault="00024F7D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02EF">
              <w:rPr>
                <w:sz w:val="22"/>
                <w:szCs w:val="22"/>
              </w:rPr>
              <w:t>Обобщенная трудовая функция</w:t>
            </w:r>
          </w:p>
        </w:tc>
        <w:tc>
          <w:tcPr>
            <w:tcW w:w="2267" w:type="dxa"/>
            <w:vAlign w:val="center"/>
          </w:tcPr>
          <w:p w14:paraId="76E4F101" w14:textId="2C54AE0C" w:rsidR="00024F7D" w:rsidRPr="003E02EF" w:rsidRDefault="00024F7D" w:rsidP="003E02E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3E02EF">
              <w:rPr>
                <w:sz w:val="22"/>
                <w:szCs w:val="22"/>
              </w:rPr>
              <w:t>Трудовая функция</w:t>
            </w:r>
          </w:p>
        </w:tc>
        <w:tc>
          <w:tcPr>
            <w:tcW w:w="1639" w:type="dxa"/>
            <w:vAlign w:val="center"/>
          </w:tcPr>
          <w:p w14:paraId="47FEB271" w14:textId="5C707B77" w:rsidR="00024F7D" w:rsidRPr="003E02EF" w:rsidRDefault="00024F7D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02EF">
              <w:rPr>
                <w:sz w:val="22"/>
                <w:szCs w:val="22"/>
              </w:rPr>
              <w:t>Нормативный документ/</w:t>
            </w:r>
            <w:r w:rsidR="003E02EF" w:rsidRPr="003E02EF">
              <w:rPr>
                <w:sz w:val="22"/>
                <w:szCs w:val="22"/>
              </w:rPr>
              <w:t xml:space="preserve"> </w:t>
            </w:r>
            <w:r w:rsidRPr="003E02EF">
              <w:rPr>
                <w:sz w:val="22"/>
                <w:szCs w:val="22"/>
              </w:rPr>
              <w:t>ЗУН</w:t>
            </w:r>
          </w:p>
        </w:tc>
        <w:tc>
          <w:tcPr>
            <w:tcW w:w="979" w:type="dxa"/>
            <w:vAlign w:val="center"/>
          </w:tcPr>
          <w:p w14:paraId="1110754A" w14:textId="3CF85080" w:rsidR="00024F7D" w:rsidRPr="003E02EF" w:rsidRDefault="00024F7D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02EF">
              <w:rPr>
                <w:sz w:val="22"/>
                <w:szCs w:val="22"/>
              </w:rPr>
              <w:t>Модуль</w:t>
            </w:r>
          </w:p>
        </w:tc>
        <w:tc>
          <w:tcPr>
            <w:tcW w:w="1290" w:type="dxa"/>
            <w:vAlign w:val="center"/>
          </w:tcPr>
          <w:p w14:paraId="3F70625D" w14:textId="213C0EA0" w:rsidR="00024F7D" w:rsidRPr="003E02EF" w:rsidRDefault="00024F7D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02EF">
              <w:rPr>
                <w:sz w:val="22"/>
                <w:szCs w:val="22"/>
              </w:rPr>
              <w:t>Константа/</w:t>
            </w:r>
            <w:r w:rsidR="003E02EF" w:rsidRPr="003E02EF">
              <w:rPr>
                <w:sz w:val="22"/>
                <w:szCs w:val="22"/>
              </w:rPr>
              <w:t xml:space="preserve"> </w:t>
            </w:r>
            <w:r w:rsidRPr="003E02EF">
              <w:rPr>
                <w:sz w:val="22"/>
                <w:szCs w:val="22"/>
              </w:rPr>
              <w:t>вариатив</w:t>
            </w:r>
          </w:p>
        </w:tc>
        <w:tc>
          <w:tcPr>
            <w:tcW w:w="536" w:type="dxa"/>
            <w:vAlign w:val="center"/>
          </w:tcPr>
          <w:p w14:paraId="557A5264" w14:textId="15C33802" w:rsidR="00024F7D" w:rsidRPr="003E02EF" w:rsidRDefault="00024F7D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02EF">
              <w:rPr>
                <w:sz w:val="22"/>
                <w:szCs w:val="22"/>
              </w:rPr>
              <w:t>ИЛ</w:t>
            </w:r>
          </w:p>
        </w:tc>
        <w:tc>
          <w:tcPr>
            <w:tcW w:w="533" w:type="dxa"/>
            <w:vAlign w:val="center"/>
          </w:tcPr>
          <w:p w14:paraId="50B7A08B" w14:textId="52A1CC80" w:rsidR="00024F7D" w:rsidRPr="003E02EF" w:rsidRDefault="00024F7D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02EF">
              <w:rPr>
                <w:sz w:val="22"/>
                <w:szCs w:val="22"/>
              </w:rPr>
              <w:t>КО</w:t>
            </w:r>
          </w:p>
        </w:tc>
      </w:tr>
      <w:tr w:rsidR="003E02EF" w:rsidRPr="003E02EF" w14:paraId="010B14B4" w14:textId="77777777" w:rsidTr="003E02EF">
        <w:trPr>
          <w:trHeight w:val="316"/>
        </w:trPr>
        <w:tc>
          <w:tcPr>
            <w:tcW w:w="2385" w:type="dxa"/>
            <w:vAlign w:val="center"/>
          </w:tcPr>
          <w:p w14:paraId="57C69272" w14:textId="301F1B22" w:rsidR="00024F7D" w:rsidRPr="003E02EF" w:rsidRDefault="00024F7D" w:rsidP="003E02E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3E02E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67" w:type="dxa"/>
            <w:vAlign w:val="center"/>
          </w:tcPr>
          <w:p w14:paraId="77ED13A0" w14:textId="7D92D579" w:rsidR="00024F7D" w:rsidRPr="003E02EF" w:rsidRDefault="00024F7D" w:rsidP="003E02E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3E02E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39" w:type="dxa"/>
            <w:vAlign w:val="center"/>
          </w:tcPr>
          <w:p w14:paraId="5D16D6C3" w14:textId="05146E09" w:rsidR="00024F7D" w:rsidRPr="003E02EF" w:rsidRDefault="00024F7D" w:rsidP="003E02E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3E02E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79" w:type="dxa"/>
            <w:vAlign w:val="center"/>
          </w:tcPr>
          <w:p w14:paraId="5039D792" w14:textId="490CE41C" w:rsidR="00024F7D" w:rsidRPr="003E02EF" w:rsidRDefault="00024F7D" w:rsidP="003E02E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3E02E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90" w:type="dxa"/>
            <w:vAlign w:val="center"/>
          </w:tcPr>
          <w:p w14:paraId="560FE8FC" w14:textId="0E97F452" w:rsidR="00024F7D" w:rsidRPr="003E02EF" w:rsidRDefault="00024F7D" w:rsidP="003E02E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3E02E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36" w:type="dxa"/>
            <w:vAlign w:val="center"/>
          </w:tcPr>
          <w:p w14:paraId="3B69E96F" w14:textId="7684A1B6" w:rsidR="00024F7D" w:rsidRPr="003E02EF" w:rsidRDefault="00024F7D" w:rsidP="003E02E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3E02E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33" w:type="dxa"/>
            <w:vAlign w:val="center"/>
          </w:tcPr>
          <w:p w14:paraId="692D11A7" w14:textId="593CBE99" w:rsidR="00024F7D" w:rsidRPr="003E02EF" w:rsidRDefault="00024F7D" w:rsidP="003E02E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3E02EF">
              <w:rPr>
                <w:sz w:val="22"/>
                <w:szCs w:val="22"/>
                <w:lang w:val="en-US"/>
              </w:rPr>
              <w:t>7</w:t>
            </w:r>
          </w:p>
        </w:tc>
      </w:tr>
      <w:tr w:rsidR="003E02EF" w:rsidRPr="003E02EF" w14:paraId="537323DB" w14:textId="77777777" w:rsidTr="003E02EF">
        <w:trPr>
          <w:trHeight w:val="316"/>
        </w:trPr>
        <w:tc>
          <w:tcPr>
            <w:tcW w:w="2385" w:type="dxa"/>
            <w:vMerge w:val="restart"/>
          </w:tcPr>
          <w:p w14:paraId="18718425" w14:textId="6F5963B8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02EF">
              <w:rPr>
                <w:sz w:val="22"/>
                <w:szCs w:val="22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среднего общего образования</w:t>
            </w:r>
          </w:p>
        </w:tc>
        <w:tc>
          <w:tcPr>
            <w:tcW w:w="2267" w:type="dxa"/>
            <w:vAlign w:val="center"/>
          </w:tcPr>
          <w:p w14:paraId="55E74B7E" w14:textId="0649C484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02EF">
              <w:rPr>
                <w:sz w:val="22"/>
                <w:szCs w:val="22"/>
              </w:rPr>
              <w:t>Общепедагогическая функция. Обучение</w:t>
            </w:r>
          </w:p>
        </w:tc>
        <w:tc>
          <w:tcPr>
            <w:tcW w:w="1639" w:type="dxa"/>
            <w:vAlign w:val="center"/>
          </w:tcPr>
          <w:p w14:paraId="254808A0" w14:textId="4531F972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02EF">
              <w:rPr>
                <w:sz w:val="22"/>
                <w:szCs w:val="22"/>
              </w:rPr>
              <w:t>ПС: 01.001</w:t>
            </w:r>
          </w:p>
        </w:tc>
        <w:tc>
          <w:tcPr>
            <w:tcW w:w="979" w:type="dxa"/>
            <w:vAlign w:val="center"/>
          </w:tcPr>
          <w:p w14:paraId="577FB286" w14:textId="17147581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02EF">
              <w:rPr>
                <w:sz w:val="22"/>
                <w:szCs w:val="22"/>
              </w:rPr>
              <w:t>Модуль 1.</w:t>
            </w:r>
          </w:p>
        </w:tc>
        <w:tc>
          <w:tcPr>
            <w:tcW w:w="1290" w:type="dxa"/>
            <w:vAlign w:val="center"/>
          </w:tcPr>
          <w:p w14:paraId="58F094B2" w14:textId="7536D83C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02EF">
              <w:rPr>
                <w:sz w:val="22"/>
                <w:szCs w:val="22"/>
              </w:rPr>
              <w:t>Конст.</w:t>
            </w:r>
          </w:p>
        </w:tc>
        <w:tc>
          <w:tcPr>
            <w:tcW w:w="536" w:type="dxa"/>
            <w:vAlign w:val="center"/>
          </w:tcPr>
          <w:p w14:paraId="20855E96" w14:textId="5BC7057E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</w:t>
            </w:r>
          </w:p>
        </w:tc>
        <w:tc>
          <w:tcPr>
            <w:tcW w:w="533" w:type="dxa"/>
            <w:vAlign w:val="center"/>
          </w:tcPr>
          <w:p w14:paraId="378A65E0" w14:textId="0A743F58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3E02EF" w:rsidRPr="003E02EF" w14:paraId="55CC3882" w14:textId="77777777" w:rsidTr="003E02EF">
        <w:trPr>
          <w:trHeight w:val="316"/>
        </w:trPr>
        <w:tc>
          <w:tcPr>
            <w:tcW w:w="2385" w:type="dxa"/>
            <w:vMerge/>
          </w:tcPr>
          <w:p w14:paraId="7AE9833C" w14:textId="5353846D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6B5C9AC4" w14:textId="4A84F037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02EF">
              <w:rPr>
                <w:sz w:val="22"/>
                <w:szCs w:val="22"/>
              </w:rPr>
              <w:t>Воспитательная деятельность</w:t>
            </w:r>
          </w:p>
        </w:tc>
        <w:tc>
          <w:tcPr>
            <w:tcW w:w="1639" w:type="dxa"/>
            <w:vAlign w:val="center"/>
          </w:tcPr>
          <w:p w14:paraId="5AAA48B6" w14:textId="5BEC3691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02EF">
              <w:rPr>
                <w:sz w:val="22"/>
                <w:szCs w:val="22"/>
              </w:rPr>
              <w:t>ПС: 01.001</w:t>
            </w:r>
          </w:p>
        </w:tc>
        <w:tc>
          <w:tcPr>
            <w:tcW w:w="979" w:type="dxa"/>
            <w:vAlign w:val="center"/>
          </w:tcPr>
          <w:p w14:paraId="51B46387" w14:textId="46E8D5C9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02EF">
              <w:rPr>
                <w:sz w:val="22"/>
                <w:szCs w:val="22"/>
              </w:rPr>
              <w:t xml:space="preserve">Модуль 2. </w:t>
            </w:r>
          </w:p>
        </w:tc>
        <w:tc>
          <w:tcPr>
            <w:tcW w:w="1290" w:type="dxa"/>
            <w:vAlign w:val="center"/>
          </w:tcPr>
          <w:p w14:paraId="105B2416" w14:textId="4BF0D5E6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02EF">
              <w:rPr>
                <w:sz w:val="22"/>
                <w:szCs w:val="22"/>
              </w:rPr>
              <w:t>Конст.</w:t>
            </w:r>
          </w:p>
        </w:tc>
        <w:tc>
          <w:tcPr>
            <w:tcW w:w="536" w:type="dxa"/>
            <w:vAlign w:val="center"/>
          </w:tcPr>
          <w:p w14:paraId="13842501" w14:textId="243F8020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</w:t>
            </w:r>
          </w:p>
        </w:tc>
        <w:tc>
          <w:tcPr>
            <w:tcW w:w="533" w:type="dxa"/>
            <w:vAlign w:val="center"/>
          </w:tcPr>
          <w:p w14:paraId="4F8C5601" w14:textId="55341F37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3E02EF" w:rsidRPr="003E02EF" w14:paraId="3610D616" w14:textId="77777777" w:rsidTr="003E02EF">
        <w:trPr>
          <w:trHeight w:val="316"/>
        </w:trPr>
        <w:tc>
          <w:tcPr>
            <w:tcW w:w="2385" w:type="dxa"/>
            <w:vMerge w:val="restart"/>
            <w:vAlign w:val="center"/>
          </w:tcPr>
          <w:p w14:paraId="0628929B" w14:textId="7072F17C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02EF">
              <w:rPr>
                <w:sz w:val="22"/>
                <w:szCs w:val="22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2267" w:type="dxa"/>
            <w:vAlign w:val="center"/>
          </w:tcPr>
          <w:p w14:paraId="5D8CFA63" w14:textId="1586FE93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02EF">
              <w:rPr>
                <w:sz w:val="22"/>
                <w:szCs w:val="22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1639" w:type="dxa"/>
            <w:vAlign w:val="center"/>
          </w:tcPr>
          <w:p w14:paraId="046E8F34" w14:textId="4686636F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02EF">
              <w:rPr>
                <w:sz w:val="22"/>
                <w:szCs w:val="22"/>
              </w:rPr>
              <w:t>ПС: 01.001</w:t>
            </w:r>
          </w:p>
        </w:tc>
        <w:tc>
          <w:tcPr>
            <w:tcW w:w="979" w:type="dxa"/>
            <w:vMerge w:val="restart"/>
            <w:vAlign w:val="center"/>
          </w:tcPr>
          <w:p w14:paraId="20785E69" w14:textId="47E2DA3A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02EF">
              <w:rPr>
                <w:sz w:val="22"/>
                <w:szCs w:val="22"/>
              </w:rPr>
              <w:t>Модуль 3.</w:t>
            </w:r>
          </w:p>
        </w:tc>
        <w:tc>
          <w:tcPr>
            <w:tcW w:w="1290" w:type="dxa"/>
            <w:vMerge w:val="restart"/>
            <w:vAlign w:val="center"/>
          </w:tcPr>
          <w:p w14:paraId="44CAB58A" w14:textId="5FD230FE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02EF">
              <w:rPr>
                <w:sz w:val="22"/>
                <w:szCs w:val="22"/>
              </w:rPr>
              <w:t>Вариат.</w:t>
            </w:r>
          </w:p>
        </w:tc>
        <w:tc>
          <w:tcPr>
            <w:tcW w:w="536" w:type="dxa"/>
            <w:vMerge w:val="restart"/>
            <w:vAlign w:val="center"/>
          </w:tcPr>
          <w:p w14:paraId="2FA34F58" w14:textId="62C94149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</w:t>
            </w:r>
          </w:p>
        </w:tc>
        <w:tc>
          <w:tcPr>
            <w:tcW w:w="533" w:type="dxa"/>
            <w:vMerge w:val="restart"/>
            <w:vAlign w:val="center"/>
          </w:tcPr>
          <w:p w14:paraId="27279F23" w14:textId="1ABB4409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3E02EF" w:rsidRPr="003E02EF" w14:paraId="7030BCB2" w14:textId="77777777" w:rsidTr="003E02EF">
        <w:trPr>
          <w:trHeight w:val="316"/>
        </w:trPr>
        <w:tc>
          <w:tcPr>
            <w:tcW w:w="2385" w:type="dxa"/>
            <w:vMerge/>
            <w:vAlign w:val="center"/>
          </w:tcPr>
          <w:p w14:paraId="14A28A4F" w14:textId="77777777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3AA0C0A2" w14:textId="524E7593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02EF">
              <w:rPr>
                <w:sz w:val="22"/>
                <w:szCs w:val="22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1639" w:type="dxa"/>
            <w:vAlign w:val="center"/>
          </w:tcPr>
          <w:p w14:paraId="440AC8B7" w14:textId="78967E15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02EF">
              <w:rPr>
                <w:sz w:val="22"/>
                <w:szCs w:val="22"/>
              </w:rPr>
              <w:t>ПС: 01.001</w:t>
            </w:r>
          </w:p>
        </w:tc>
        <w:tc>
          <w:tcPr>
            <w:tcW w:w="979" w:type="dxa"/>
            <w:vMerge/>
            <w:vAlign w:val="center"/>
          </w:tcPr>
          <w:p w14:paraId="6CC2E15B" w14:textId="7F060A9D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vMerge/>
            <w:vAlign w:val="center"/>
          </w:tcPr>
          <w:p w14:paraId="0B4C47D6" w14:textId="1D2DD7E7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vMerge/>
            <w:vAlign w:val="center"/>
          </w:tcPr>
          <w:p w14:paraId="086CA640" w14:textId="77777777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vMerge/>
            <w:vAlign w:val="center"/>
          </w:tcPr>
          <w:p w14:paraId="4B329FFE" w14:textId="77777777" w:rsidR="003E02EF" w:rsidRPr="003E02EF" w:rsidRDefault="003E02EF" w:rsidP="003E02E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06333872" w14:textId="53A65CED" w:rsidR="00024F7D" w:rsidRPr="003E02EF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7C238" w14:textId="29F50B25" w:rsidR="00640E46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06418B25" w14:textId="3A256782" w:rsidR="00730AE0" w:rsidRPr="000B55A2" w:rsidRDefault="00730AE0" w:rsidP="00EC2BF2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0" w:name="_Toc124422970"/>
      <w:r w:rsidRPr="000B55A2"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bookmarkEnd w:id="10"/>
    </w:p>
    <w:p w14:paraId="2479DB65" w14:textId="42EF2524" w:rsidR="000B55A2" w:rsidRPr="00380E76" w:rsidRDefault="00380E76" w:rsidP="00EC2BF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80E76">
        <w:rPr>
          <w:rFonts w:ascii="Times New Roman" w:hAnsi="Times New Roman" w:cs="Times New Roman"/>
          <w:b/>
          <w:bCs/>
          <w:sz w:val="28"/>
          <w:szCs w:val="28"/>
          <w:u w:val="single"/>
        </w:rPr>
        <w:t>Инвариантная часть</w:t>
      </w:r>
    </w:p>
    <w:p w14:paraId="29B79F6C" w14:textId="1A5C118C" w:rsidR="00730AE0" w:rsidRPr="00C97E44" w:rsidRDefault="00730AE0" w:rsidP="00EC2BF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0E76" w:rsidRPr="00380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Преподавание технологии по образовательным программам технико-технологической направленности</w:t>
      </w:r>
    </w:p>
    <w:p w14:paraId="046BB9A5" w14:textId="15E955FB" w:rsidR="00730AE0" w:rsidRPr="00C97E44" w:rsidRDefault="00730AE0" w:rsidP="00EC2BF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8A74E0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3714F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2B21F1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3714FB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="002B21F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3BDA664" w14:textId="2D2BF1A0" w:rsidR="00730AE0" w:rsidRPr="00C97E44" w:rsidRDefault="00730AE0" w:rsidP="00EC2BF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 w:rsidR="008A74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1. </w:t>
      </w:r>
      <w:r w:rsidR="008A74E0" w:rsidRPr="008A74E0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Разработка интерактивного сценария урока по технологии с использованием электронных образовательных ресурсов и демонстрация его фрагмента.</w:t>
      </w:r>
    </w:p>
    <w:p w14:paraId="5530FF45" w14:textId="5C57483E" w:rsidR="008A74E0" w:rsidRDefault="008A74E0" w:rsidP="00EC2B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разрабатывает интерактивный сценарий урока по технологии с использованием электронных образовательных ресурсов </w:t>
      </w:r>
      <w:r w:rsidR="008A600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003">
        <w:rPr>
          <w:rFonts w:ascii="Times New Roman" w:hAnsi="Times New Roman" w:cs="Times New Roman"/>
          <w:sz w:val="28"/>
          <w:szCs w:val="28"/>
        </w:rPr>
        <w:t xml:space="preserve">российской онлайн-платформе </w:t>
      </w:r>
      <w:r w:rsidR="008A6003" w:rsidRPr="008A6003">
        <w:rPr>
          <w:rFonts w:ascii="Times New Roman" w:hAnsi="Times New Roman" w:cs="Times New Roman"/>
          <w:sz w:val="28"/>
          <w:szCs w:val="28"/>
        </w:rPr>
        <w:t>CoreApp</w:t>
      </w:r>
      <w:r w:rsidR="008A6003">
        <w:rPr>
          <w:rStyle w:val="af6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BDCA77" w14:textId="77777777" w:rsidR="008A74E0" w:rsidRDefault="008A74E0" w:rsidP="00EC2B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урока – комбинированный. </w:t>
      </w:r>
    </w:p>
    <w:p w14:paraId="330D0D40" w14:textId="77777777" w:rsidR="008A74E0" w:rsidRDefault="008A74E0" w:rsidP="00EC2B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Тему урока, выбор и необходимость использования электронных образовательных ресурсов на каждом этапе урока участник определяет самостоятельно.</w:t>
      </w:r>
    </w:p>
    <w:p w14:paraId="16C217CF" w14:textId="77777777" w:rsidR="008A74E0" w:rsidRDefault="008A74E0" w:rsidP="00EC2BF2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Содержательное направление урока (тематический раздел, модуль)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выбору Экспертов. </w:t>
      </w:r>
    </w:p>
    <w:p w14:paraId="2F182596" w14:textId="7DCE0169" w:rsidR="008A74E0" w:rsidRDefault="008A74E0" w:rsidP="00EC2BF2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(год обучения)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выбору Экспертов.</w:t>
      </w:r>
    </w:p>
    <w:p w14:paraId="4C66A69C" w14:textId="5694CA24" w:rsidR="008A74E0" w:rsidRDefault="008A74E0" w:rsidP="00EC2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Описание объекта:</w:t>
      </w:r>
      <w:r>
        <w:rPr>
          <w:rFonts w:ascii="Times New Roman" w:hAnsi="Times New Roman" w:cs="Times New Roman"/>
          <w:sz w:val="28"/>
          <w:szCs w:val="28"/>
        </w:rPr>
        <w:t xml:space="preserve"> интерактивный сценарий урока по технологии с использованием электронных образовательных ресурсов (45 минут, не менее 6 этапов).</w:t>
      </w:r>
    </w:p>
    <w:p w14:paraId="19129494" w14:textId="23DA5D49" w:rsidR="008A74E0" w:rsidRDefault="008A74E0" w:rsidP="00EC2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11" w:name="_Hlk489373666"/>
      <w:r>
        <w:rPr>
          <w:rFonts w:ascii="Times New Roman" w:hAnsi="Times New Roman" w:cs="Times New Roman"/>
          <w:sz w:val="28"/>
          <w:szCs w:val="28"/>
          <w:u w:val="single"/>
        </w:rPr>
        <w:t>Лимит времени на выполнение задания:</w:t>
      </w:r>
      <w:r>
        <w:rPr>
          <w:rFonts w:ascii="Times New Roman" w:hAnsi="Times New Roman" w:cs="Times New Roman"/>
          <w:sz w:val="28"/>
          <w:szCs w:val="28"/>
        </w:rPr>
        <w:t xml:space="preserve"> 2 часа (участник использует материалы, указанные в инфраструктурном листе, и </w:t>
      </w:r>
      <w:r w:rsidR="00525499">
        <w:rPr>
          <w:rFonts w:ascii="Times New Roman" w:hAnsi="Times New Roman" w:cs="Times New Roman"/>
          <w:sz w:val="28"/>
          <w:szCs w:val="28"/>
        </w:rPr>
        <w:t>электронные образовательные ресурсы</w:t>
      </w:r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14:paraId="78DAA670" w14:textId="60B82AC7" w:rsidR="008A74E0" w:rsidRDefault="008A74E0" w:rsidP="00EC2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Лимит времени на представление задания: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4FB">
        <w:rPr>
          <w:rFonts w:ascii="Times New Roman" w:hAnsi="Times New Roman" w:cs="Times New Roman"/>
          <w:sz w:val="28"/>
          <w:szCs w:val="28"/>
        </w:rPr>
        <w:t xml:space="preserve">подготовка к демонстрации – 5 минут, представление фрагмента урока – </w:t>
      </w:r>
      <w:r>
        <w:rPr>
          <w:rFonts w:ascii="Times New Roman" w:hAnsi="Times New Roman" w:cs="Times New Roman"/>
          <w:sz w:val="28"/>
          <w:szCs w:val="28"/>
        </w:rPr>
        <w:t>20 минут.</w:t>
      </w:r>
    </w:p>
    <w:p w14:paraId="77300B1F" w14:textId="27DFF9E2" w:rsidR="008A74E0" w:rsidRDefault="008A74E0" w:rsidP="00EC2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Контингент:</w:t>
      </w:r>
      <w:r>
        <w:rPr>
          <w:rFonts w:ascii="Times New Roman" w:hAnsi="Times New Roman" w:cs="Times New Roman"/>
          <w:sz w:val="28"/>
          <w:szCs w:val="28"/>
        </w:rPr>
        <w:t xml:space="preserve"> школьники или студенты-волонтеры (6 чел.).</w:t>
      </w:r>
    </w:p>
    <w:bookmarkEnd w:id="11"/>
    <w:p w14:paraId="0927AEF5" w14:textId="77777777" w:rsidR="008A74E0" w:rsidRDefault="008A74E0" w:rsidP="00EC2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Ожидаемые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проведение фрагмента урока по технологии (этап усвоения/закрепления нового материала).</w:t>
      </w:r>
    </w:p>
    <w:p w14:paraId="526FA8DF" w14:textId="77777777" w:rsidR="008A74E0" w:rsidRDefault="008A74E0" w:rsidP="00EC2BF2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конкурсанту:</w:t>
      </w:r>
    </w:p>
    <w:p w14:paraId="20AE51E0" w14:textId="77777777" w:rsidR="008A74E0" w:rsidRDefault="008A74E0" w:rsidP="00EC2BF2">
      <w:pPr>
        <w:pStyle w:val="aff1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раздел программы по технологии и тему урока.</w:t>
      </w:r>
    </w:p>
    <w:p w14:paraId="5A87B033" w14:textId="77777777" w:rsidR="008A74E0" w:rsidRDefault="008A74E0" w:rsidP="00EC2BF2">
      <w:pPr>
        <w:pStyle w:val="aff1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Сформулировать цель и задачи урока, планируемые результаты обучения (личностные, метапредметные, предметные).</w:t>
      </w:r>
    </w:p>
    <w:p w14:paraId="227F8CB7" w14:textId="77777777" w:rsidR="008A74E0" w:rsidRDefault="008A74E0" w:rsidP="00EC2BF2">
      <w:pPr>
        <w:pStyle w:val="aff1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тип сценария интерактивного урока.</w:t>
      </w:r>
    </w:p>
    <w:p w14:paraId="12460972" w14:textId="77777777" w:rsidR="008A74E0" w:rsidRDefault="008A74E0" w:rsidP="00EC2BF2">
      <w:pPr>
        <w:pStyle w:val="aff1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структуру урока (с выделением не менее 6 этапов урока).</w:t>
      </w:r>
    </w:p>
    <w:p w14:paraId="23E52066" w14:textId="77777777" w:rsidR="008A74E0" w:rsidRDefault="008A74E0" w:rsidP="00EC2BF2">
      <w:pPr>
        <w:pStyle w:val="aff1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Описать и обосновать выбор учебного материала и соответствующих электронных материалов и ресурсов.</w:t>
      </w:r>
    </w:p>
    <w:p w14:paraId="2818B58F" w14:textId="2223218A" w:rsidR="008A74E0" w:rsidRDefault="008A74E0" w:rsidP="00EC2BF2">
      <w:pPr>
        <w:pStyle w:val="aff1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Разработать интерактивный сценарий урока по всем </w:t>
      </w:r>
      <w:r w:rsidR="00525499">
        <w:rPr>
          <w:rFonts w:ascii="Times New Roman" w:hAnsi="Times New Roman"/>
          <w:sz w:val="28"/>
          <w:szCs w:val="28"/>
        </w:rPr>
        <w:t>этапам урока</w:t>
      </w:r>
      <w:r>
        <w:rPr>
          <w:rFonts w:ascii="Times New Roman" w:hAnsi="Times New Roman"/>
          <w:sz w:val="28"/>
          <w:szCs w:val="28"/>
        </w:rPr>
        <w:t>.</w:t>
      </w:r>
    </w:p>
    <w:p w14:paraId="56F9F3E2" w14:textId="5FAFCA2B" w:rsidR="008A74E0" w:rsidRDefault="00525499" w:rsidP="00EC2BF2">
      <w:pPr>
        <w:pStyle w:val="aff1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м</w:t>
      </w:r>
      <w:r w:rsidR="008A74E0">
        <w:rPr>
          <w:rFonts w:ascii="Times New Roman" w:hAnsi="Times New Roman"/>
          <w:sz w:val="28"/>
          <w:szCs w:val="28"/>
        </w:rPr>
        <w:t>етодическое описание урока, включая рекомендации для учителя</w:t>
      </w:r>
      <w:r>
        <w:rPr>
          <w:rFonts w:ascii="Times New Roman" w:hAnsi="Times New Roman"/>
          <w:sz w:val="28"/>
          <w:szCs w:val="28"/>
        </w:rPr>
        <w:t xml:space="preserve"> по каждому этапу урока</w:t>
      </w:r>
      <w:r w:rsidR="008A74E0">
        <w:rPr>
          <w:rFonts w:ascii="Times New Roman" w:hAnsi="Times New Roman"/>
          <w:sz w:val="28"/>
          <w:szCs w:val="28"/>
        </w:rPr>
        <w:t>.</w:t>
      </w:r>
    </w:p>
    <w:p w14:paraId="4E0E0323" w14:textId="77777777" w:rsidR="008A74E0" w:rsidRDefault="008A74E0" w:rsidP="00EC2BF2">
      <w:pPr>
        <w:pStyle w:val="aff1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формы и методы контроля и оценки достижений учащихся на уроке.</w:t>
      </w:r>
    </w:p>
    <w:p w14:paraId="0A9B2DFC" w14:textId="77777777" w:rsidR="008A74E0" w:rsidRDefault="008A74E0" w:rsidP="00EC2BF2">
      <w:pPr>
        <w:pStyle w:val="aff1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Сохранить интерактивный сценарий урока на портале.</w:t>
      </w:r>
    </w:p>
    <w:p w14:paraId="7E3FCEF8" w14:textId="77777777" w:rsidR="008A74E0" w:rsidRDefault="008A74E0" w:rsidP="00EC2BF2">
      <w:pPr>
        <w:pStyle w:val="aff1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Сохранить все этапы урока (скрины) в отдельном документе и распечатать.</w:t>
      </w:r>
    </w:p>
    <w:p w14:paraId="70F409A9" w14:textId="77777777" w:rsidR="008A74E0" w:rsidRDefault="008A74E0" w:rsidP="00EC2BF2">
      <w:pPr>
        <w:pStyle w:val="aff1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Сообщить экспертам о завершении работы и готовности продемонстрировать этап урока.</w:t>
      </w:r>
    </w:p>
    <w:p w14:paraId="7BA427C5" w14:textId="77777777" w:rsidR="00CB0B51" w:rsidRDefault="00CB0B51" w:rsidP="00EC2BF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33223ED" w14:textId="428DE7D9" w:rsidR="008A74E0" w:rsidRDefault="008A74E0" w:rsidP="00EC2BF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 w:rsidR="00547D1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8A74E0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проектной работы обучающихся</w:t>
      </w:r>
    </w:p>
    <w:p w14:paraId="388E43F8" w14:textId="5AF54BC1" w:rsidR="008A74E0" w:rsidRDefault="008A74E0" w:rsidP="00EC2BF2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направление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проектной работы </w:t>
      </w:r>
      <w:r w:rsidR="00EC2BF2">
        <w:rPr>
          <w:rFonts w:ascii="Times New Roman" w:hAnsi="Times New Roman" w:cs="Times New Roman"/>
          <w:color w:val="000000" w:themeColor="text1"/>
          <w:sz w:val="28"/>
          <w:szCs w:val="28"/>
        </w:rPr>
        <w:t>– «Семейные традиции»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4D2420E" w14:textId="24AB913E" w:rsidR="008A74E0" w:rsidRDefault="00F33BF8" w:rsidP="00EC2B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(год обучения)</w:t>
      </w:r>
      <w:r w:rsidR="008A74E0">
        <w:rPr>
          <w:rFonts w:ascii="Times New Roman" w:hAnsi="Times New Roman" w:cs="Times New Roman"/>
          <w:sz w:val="28"/>
          <w:szCs w:val="28"/>
        </w:rPr>
        <w:t xml:space="preserve"> по выбору Экспертов.</w:t>
      </w:r>
    </w:p>
    <w:p w14:paraId="513CFF6E" w14:textId="6CC2F30F" w:rsidR="008A74E0" w:rsidRDefault="008A74E0" w:rsidP="00EC2B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</w:t>
      </w:r>
      <w:r w:rsidR="00A632F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проблем</w:t>
      </w:r>
      <w:r w:rsidR="00A632F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 этап демонстрации проектной работы выбирает Участник.</w:t>
      </w:r>
    </w:p>
    <w:p w14:paraId="2C2011D4" w14:textId="77777777" w:rsidR="008A74E0" w:rsidRDefault="008A74E0" w:rsidP="00EC2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Описание задания:</w:t>
      </w:r>
      <w:r>
        <w:rPr>
          <w:rFonts w:ascii="Times New Roman" w:hAnsi="Times New Roman" w:cs="Times New Roman"/>
          <w:sz w:val="28"/>
          <w:szCs w:val="28"/>
        </w:rPr>
        <w:t xml:space="preserve"> разработать и организовать проведение проектной работы по созданию конкретного продукта с 2 учащимися (волонтерами).</w:t>
      </w:r>
    </w:p>
    <w:p w14:paraId="6558B6F3" w14:textId="77777777" w:rsidR="008A74E0" w:rsidRDefault="008A74E0" w:rsidP="00EC2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Лимит времени на выполнение задания:</w:t>
      </w:r>
      <w:r>
        <w:rPr>
          <w:rFonts w:ascii="Times New Roman" w:hAnsi="Times New Roman" w:cs="Times New Roman"/>
          <w:sz w:val="28"/>
          <w:szCs w:val="28"/>
        </w:rPr>
        <w:t xml:space="preserve"> 2 часа (участник использует материалы, указанные в инфраструктурном листе, и содержимое Тулбокса). </w:t>
      </w:r>
    </w:p>
    <w:p w14:paraId="176F6651" w14:textId="77777777" w:rsidR="008A74E0" w:rsidRDefault="008A74E0" w:rsidP="00EC2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выполняется в процессе демонстрации участниками задания А1.</w:t>
      </w:r>
    </w:p>
    <w:p w14:paraId="27B4E354" w14:textId="584A6A0F" w:rsidR="008A74E0" w:rsidRDefault="008A74E0" w:rsidP="00EC2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Лимит времени на представление задания: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4FB">
        <w:rPr>
          <w:rFonts w:ascii="Times New Roman" w:hAnsi="Times New Roman" w:cs="Times New Roman"/>
          <w:sz w:val="28"/>
          <w:szCs w:val="28"/>
        </w:rPr>
        <w:t xml:space="preserve">подготовка к демонстрации – </w:t>
      </w:r>
      <w:r w:rsidR="003714FB">
        <w:rPr>
          <w:rFonts w:ascii="Times New Roman" w:hAnsi="Times New Roman" w:cs="Times New Roman"/>
          <w:sz w:val="28"/>
          <w:szCs w:val="28"/>
        </w:rPr>
        <w:t>5</w:t>
      </w:r>
      <w:r w:rsidR="003714FB">
        <w:rPr>
          <w:rFonts w:ascii="Times New Roman" w:hAnsi="Times New Roman" w:cs="Times New Roman"/>
          <w:sz w:val="28"/>
          <w:szCs w:val="28"/>
        </w:rPr>
        <w:t xml:space="preserve"> минуты, </w:t>
      </w:r>
      <w:r w:rsidR="003714FB">
        <w:rPr>
          <w:rFonts w:ascii="Times New Roman" w:hAnsi="Times New Roman" w:cs="Times New Roman"/>
          <w:sz w:val="28"/>
          <w:szCs w:val="28"/>
        </w:rPr>
        <w:t xml:space="preserve">демонстрация - </w:t>
      </w:r>
      <w:r>
        <w:rPr>
          <w:rFonts w:ascii="Times New Roman" w:hAnsi="Times New Roman" w:cs="Times New Roman"/>
          <w:sz w:val="28"/>
          <w:szCs w:val="28"/>
        </w:rPr>
        <w:t xml:space="preserve">30 минут (представление задания предполагает одновременную работу 2-3-х участников конкурса и </w:t>
      </w:r>
      <w:r w:rsidR="003714FB">
        <w:rPr>
          <w:rFonts w:ascii="Times New Roman" w:hAnsi="Times New Roman" w:cs="Times New Roman"/>
          <w:sz w:val="28"/>
          <w:szCs w:val="28"/>
        </w:rPr>
        <w:t>4-6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(волонтеров)).</w:t>
      </w:r>
    </w:p>
    <w:p w14:paraId="6181E64E" w14:textId="56F5B548" w:rsidR="008A74E0" w:rsidRDefault="008A74E0" w:rsidP="00EC2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Контингент: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1F1">
        <w:rPr>
          <w:rFonts w:ascii="Times New Roman" w:hAnsi="Times New Roman" w:cs="Times New Roman"/>
          <w:sz w:val="28"/>
          <w:szCs w:val="28"/>
        </w:rPr>
        <w:t>школьники</w:t>
      </w:r>
      <w:r>
        <w:rPr>
          <w:rFonts w:ascii="Times New Roman" w:hAnsi="Times New Roman" w:cs="Times New Roman"/>
          <w:sz w:val="28"/>
          <w:szCs w:val="28"/>
        </w:rPr>
        <w:t xml:space="preserve"> или студенты-волонтеры (</w:t>
      </w:r>
      <w:r w:rsidR="003714FB">
        <w:rPr>
          <w:rFonts w:ascii="Times New Roman" w:hAnsi="Times New Roman" w:cs="Times New Roman"/>
          <w:sz w:val="28"/>
          <w:szCs w:val="28"/>
        </w:rPr>
        <w:t>4-6</w:t>
      </w:r>
      <w:r>
        <w:rPr>
          <w:rFonts w:ascii="Times New Roman" w:hAnsi="Times New Roman" w:cs="Times New Roman"/>
          <w:sz w:val="28"/>
          <w:szCs w:val="28"/>
        </w:rPr>
        <w:t xml:space="preserve"> чел.).</w:t>
      </w:r>
    </w:p>
    <w:p w14:paraId="4F6D218A" w14:textId="2C8D4790" w:rsidR="008A74E0" w:rsidRDefault="008A74E0" w:rsidP="00EC2BF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Ожидаемые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демонстрация </w:t>
      </w:r>
      <w:r w:rsidR="003714FB">
        <w:rPr>
          <w:rFonts w:ascii="Times New Roman" w:hAnsi="Times New Roman" w:cs="Times New Roman"/>
          <w:color w:val="000000" w:themeColor="text1"/>
          <w:sz w:val="28"/>
          <w:szCs w:val="28"/>
        </w:rPr>
        <w:t>проектной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по созданию конкретного продукта.</w:t>
      </w:r>
    </w:p>
    <w:p w14:paraId="28AC97DB" w14:textId="77777777" w:rsidR="008A74E0" w:rsidRDefault="008A74E0" w:rsidP="00EC2BF2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Пример задания:</w:t>
      </w:r>
    </w:p>
    <w:p w14:paraId="004A758B" w14:textId="77777777" w:rsidR="008A74E0" w:rsidRDefault="008A74E0" w:rsidP="00EC2BF2">
      <w:pPr>
        <w:pStyle w:val="aff1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Проанализировать проблему проектной работы.</w:t>
      </w:r>
    </w:p>
    <w:p w14:paraId="438C05D3" w14:textId="77777777" w:rsidR="008A74E0" w:rsidRDefault="008A74E0" w:rsidP="00EC2BF2">
      <w:pPr>
        <w:pStyle w:val="aff1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Выбрать тему и сформулировать цель проектной работы.</w:t>
      </w:r>
    </w:p>
    <w:p w14:paraId="6DC84F8F" w14:textId="77777777" w:rsidR="008A74E0" w:rsidRDefault="008A74E0" w:rsidP="00EC2BF2">
      <w:pPr>
        <w:pStyle w:val="aff1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идеи (продукта) проекта.</w:t>
      </w:r>
    </w:p>
    <w:p w14:paraId="38A11C5B" w14:textId="77777777" w:rsidR="008A74E0" w:rsidRDefault="008A74E0" w:rsidP="00EC2BF2">
      <w:pPr>
        <w:pStyle w:val="aff1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Спланировать процесс и этапы выполнения проектной работы.</w:t>
      </w:r>
    </w:p>
    <w:p w14:paraId="17C9AF32" w14:textId="77777777" w:rsidR="008A74E0" w:rsidRDefault="008A74E0" w:rsidP="00EC2BF2">
      <w:pPr>
        <w:pStyle w:val="aff1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Изготовить образец или прототип проектной работы и описать их.</w:t>
      </w:r>
    </w:p>
    <w:p w14:paraId="2F52C65D" w14:textId="77777777" w:rsidR="008A74E0" w:rsidRDefault="008A74E0" w:rsidP="00EC2BF2">
      <w:pPr>
        <w:pStyle w:val="aff1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методическое описание проектной работы.</w:t>
      </w:r>
    </w:p>
    <w:p w14:paraId="1590B647" w14:textId="77777777" w:rsidR="008A74E0" w:rsidRDefault="008A74E0" w:rsidP="00EC2BF2">
      <w:pPr>
        <w:pStyle w:val="aff1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Оформить разработанные методические материалы в электронной и печатной формах (включая все материалы для учащихся).</w:t>
      </w:r>
    </w:p>
    <w:p w14:paraId="6BAD891F" w14:textId="77777777" w:rsidR="008A74E0" w:rsidRDefault="008A74E0" w:rsidP="00EC2BF2">
      <w:pPr>
        <w:pStyle w:val="aff1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Сообщить экспертам о завершении работы и готовности продемонстрировать работу.</w:t>
      </w:r>
    </w:p>
    <w:p w14:paraId="7B726777" w14:textId="77777777" w:rsidR="008A74E0" w:rsidRDefault="008A74E0" w:rsidP="00EC2BF2">
      <w:pPr>
        <w:pStyle w:val="aff1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проектную работу с обучающимися.</w:t>
      </w:r>
    </w:p>
    <w:p w14:paraId="6EF82E26" w14:textId="6396B556" w:rsidR="008A74E0" w:rsidRDefault="008A74E0" w:rsidP="00EC2BF2">
      <w:pPr>
        <w:pStyle w:val="aff1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демонстрации проектной работы оставить на рабочем столе результаты работы учащихся.</w:t>
      </w:r>
    </w:p>
    <w:p w14:paraId="27B79F5A" w14:textId="77777777" w:rsidR="00CB0B51" w:rsidRDefault="00CB0B51" w:rsidP="00EC2BF2">
      <w:pPr>
        <w:pStyle w:val="aff1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00AFE18" w14:textId="7719B6F5" w:rsidR="00730AE0" w:rsidRPr="00C97E44" w:rsidRDefault="00730AE0" w:rsidP="00EC2BF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0E76" w:rsidRPr="00380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воспитательных и профориентационных мероприятий, направленных на популяризацию перспективных технологий и профессий</w:t>
      </w:r>
    </w:p>
    <w:p w14:paraId="10C29A71" w14:textId="08E65EF3" w:rsidR="00730AE0" w:rsidRPr="00C97E44" w:rsidRDefault="00730AE0" w:rsidP="00EC2BF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2B21F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F33BF8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3</w:t>
      </w:r>
      <w:r w:rsidR="003714F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F33BF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минут.</w:t>
      </w:r>
    </w:p>
    <w:p w14:paraId="14AB8B9D" w14:textId="01AB4189" w:rsidR="00730AE0" w:rsidRPr="00C97E44" w:rsidRDefault="00730AE0" w:rsidP="00EC2BF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 w:rsidR="002B21F1">
        <w:rPr>
          <w:rFonts w:ascii="Times New Roman" w:eastAsia="Times New Roman" w:hAnsi="Times New Roman" w:cs="Times New Roman"/>
          <w:b/>
          <w:bCs/>
          <w:sz w:val="28"/>
          <w:szCs w:val="28"/>
        </w:rPr>
        <w:t>е 1. Разработка и проведение</w:t>
      </w:r>
      <w:r w:rsidR="002B21F1" w:rsidRPr="002B21F1">
        <w:t xml:space="preserve"> </w:t>
      </w:r>
      <w:r w:rsidR="002B21F1" w:rsidRPr="002B21F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воспитательного и/или профориентационного мероприятия, направленного на популяризацию перспективных технологий и профессий</w:t>
      </w:r>
      <w:r w:rsidR="002B21F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4F87B8BD" w14:textId="3DB66D72" w:rsidR="002B21F1" w:rsidRDefault="002B21F1" w:rsidP="00EC2B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_Hlk50069733"/>
      <w:r>
        <w:rPr>
          <w:rFonts w:ascii="Times New Roman" w:hAnsi="Times New Roman" w:cs="Times New Roman"/>
          <w:sz w:val="28"/>
          <w:szCs w:val="28"/>
        </w:rPr>
        <w:lastRenderedPageBreak/>
        <w:t>Тему</w:t>
      </w:r>
      <w:r w:rsidRPr="00B965FB">
        <w:rPr>
          <w:rFonts w:ascii="Times New Roman" w:hAnsi="Times New Roman" w:cs="Times New Roman"/>
          <w:sz w:val="28"/>
          <w:szCs w:val="28"/>
        </w:rPr>
        <w:t xml:space="preserve"> </w:t>
      </w:r>
      <w:r w:rsidR="00F33BF8">
        <w:rPr>
          <w:rFonts w:ascii="Times New Roman" w:hAnsi="Times New Roman" w:cs="Times New Roman"/>
          <w:sz w:val="28"/>
          <w:szCs w:val="28"/>
        </w:rPr>
        <w:t>воспитательного или профориентационного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B965FB">
        <w:rPr>
          <w:rFonts w:ascii="Times New Roman" w:hAnsi="Times New Roman" w:cs="Times New Roman"/>
          <w:sz w:val="28"/>
          <w:szCs w:val="28"/>
        </w:rPr>
        <w:t xml:space="preserve"> определяет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965FB">
        <w:rPr>
          <w:rFonts w:ascii="Times New Roman" w:hAnsi="Times New Roman" w:cs="Times New Roman"/>
          <w:sz w:val="28"/>
          <w:szCs w:val="28"/>
        </w:rPr>
        <w:t xml:space="preserve">частник. </w:t>
      </w:r>
    </w:p>
    <w:p w14:paraId="24C703C0" w14:textId="4AE3C8FA" w:rsidR="002B21F1" w:rsidRDefault="002B21F1" w:rsidP="00EC2B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Технология, раскрываемая в рамках мероприятия, определяется Экспертами. </w:t>
      </w:r>
    </w:p>
    <w:p w14:paraId="01E7B578" w14:textId="1FA1EC4C" w:rsidR="002B21F1" w:rsidRPr="00AD458C" w:rsidRDefault="002B21F1" w:rsidP="00EC2B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458C">
        <w:rPr>
          <w:rFonts w:ascii="Times New Roman" w:hAnsi="Times New Roman" w:cs="Times New Roman"/>
          <w:sz w:val="28"/>
          <w:szCs w:val="28"/>
        </w:rPr>
        <w:t xml:space="preserve">Форма организации мероприятия и возраст обучающихся </w:t>
      </w:r>
      <w:r>
        <w:rPr>
          <w:rFonts w:ascii="Times New Roman" w:hAnsi="Times New Roman" w:cs="Times New Roman"/>
          <w:sz w:val="28"/>
          <w:szCs w:val="28"/>
        </w:rPr>
        <w:t>определяется</w:t>
      </w:r>
      <w:r w:rsidRPr="00AD458C">
        <w:rPr>
          <w:rFonts w:ascii="Times New Roman" w:hAnsi="Times New Roman" w:cs="Times New Roman"/>
          <w:sz w:val="28"/>
          <w:szCs w:val="28"/>
        </w:rPr>
        <w:t xml:space="preserve"> Эксперта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D458C">
        <w:rPr>
          <w:rFonts w:ascii="Times New Roman" w:hAnsi="Times New Roman" w:cs="Times New Roman"/>
          <w:sz w:val="28"/>
          <w:szCs w:val="28"/>
        </w:rPr>
        <w:t>.</w:t>
      </w:r>
    </w:p>
    <w:bookmarkEnd w:id="12"/>
    <w:p w14:paraId="31297278" w14:textId="144E4B95" w:rsidR="002B21F1" w:rsidRPr="00AD458C" w:rsidRDefault="002B21F1" w:rsidP="00EC2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458C">
        <w:rPr>
          <w:rFonts w:ascii="Times New Roman" w:hAnsi="Times New Roman" w:cs="Times New Roman"/>
          <w:sz w:val="28"/>
          <w:szCs w:val="28"/>
          <w:u w:val="single"/>
        </w:rPr>
        <w:t>Описание объекта:</w:t>
      </w:r>
      <w:r w:rsidRPr="00AD458C">
        <w:rPr>
          <w:rFonts w:ascii="Times New Roman" w:hAnsi="Times New Roman" w:cs="Times New Roman"/>
          <w:sz w:val="28"/>
          <w:szCs w:val="28"/>
        </w:rPr>
        <w:t xml:space="preserve"> фрагмент </w:t>
      </w:r>
      <w:r w:rsidR="00F33BF8">
        <w:rPr>
          <w:rFonts w:ascii="Times New Roman" w:hAnsi="Times New Roman" w:cs="Times New Roman"/>
          <w:sz w:val="28"/>
          <w:szCs w:val="28"/>
        </w:rPr>
        <w:t>воспитательного и/или профориентационного мероприятия</w:t>
      </w:r>
      <w:r w:rsidRPr="00AD458C">
        <w:rPr>
          <w:rFonts w:ascii="Times New Roman" w:hAnsi="Times New Roman" w:cs="Times New Roman"/>
          <w:sz w:val="28"/>
          <w:szCs w:val="28"/>
        </w:rPr>
        <w:t>.</w:t>
      </w:r>
    </w:p>
    <w:p w14:paraId="1E193014" w14:textId="77777777" w:rsidR="002B21F1" w:rsidRPr="00AD458C" w:rsidRDefault="002B21F1" w:rsidP="00EC2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458C">
        <w:rPr>
          <w:rFonts w:ascii="Times New Roman" w:hAnsi="Times New Roman" w:cs="Times New Roman"/>
          <w:sz w:val="28"/>
          <w:szCs w:val="28"/>
          <w:u w:val="single"/>
        </w:rPr>
        <w:t>Лимит времени на выполнение задания:</w:t>
      </w:r>
      <w:r w:rsidRPr="00AD4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D458C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458C">
        <w:rPr>
          <w:rFonts w:ascii="Times New Roman" w:hAnsi="Times New Roman" w:cs="Times New Roman"/>
          <w:sz w:val="28"/>
          <w:szCs w:val="28"/>
        </w:rPr>
        <w:t xml:space="preserve"> (участник использует материалы, указанные в инфраструктурном листе</w:t>
      </w:r>
      <w:r>
        <w:rPr>
          <w:rFonts w:ascii="Times New Roman" w:hAnsi="Times New Roman" w:cs="Times New Roman"/>
          <w:sz w:val="28"/>
          <w:szCs w:val="28"/>
        </w:rPr>
        <w:t>, и содержимое тулбокса</w:t>
      </w:r>
      <w:r w:rsidRPr="00AD458C">
        <w:rPr>
          <w:rFonts w:ascii="Times New Roman" w:hAnsi="Times New Roman" w:cs="Times New Roman"/>
          <w:sz w:val="28"/>
          <w:szCs w:val="28"/>
        </w:rPr>
        <w:t>).</w:t>
      </w:r>
    </w:p>
    <w:p w14:paraId="47562883" w14:textId="67E7C317" w:rsidR="002B21F1" w:rsidRPr="00AD458C" w:rsidRDefault="002B21F1" w:rsidP="00EC2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458C">
        <w:rPr>
          <w:rFonts w:ascii="Times New Roman" w:hAnsi="Times New Roman" w:cs="Times New Roman"/>
          <w:sz w:val="28"/>
          <w:szCs w:val="28"/>
          <w:u w:val="single"/>
        </w:rPr>
        <w:t>Лимит времени на представление задания:</w:t>
      </w:r>
      <w:r w:rsidRPr="00AD458C">
        <w:rPr>
          <w:rFonts w:ascii="Times New Roman" w:hAnsi="Times New Roman" w:cs="Times New Roman"/>
          <w:sz w:val="28"/>
          <w:szCs w:val="28"/>
        </w:rPr>
        <w:t xml:space="preserve"> </w:t>
      </w:r>
      <w:r w:rsidR="003714FB">
        <w:rPr>
          <w:rFonts w:ascii="Times New Roman" w:hAnsi="Times New Roman" w:cs="Times New Roman"/>
          <w:sz w:val="28"/>
          <w:szCs w:val="28"/>
        </w:rPr>
        <w:t xml:space="preserve">подготовка к демонстрации – </w:t>
      </w:r>
      <w:r w:rsidR="003714FB">
        <w:rPr>
          <w:rFonts w:ascii="Times New Roman" w:hAnsi="Times New Roman" w:cs="Times New Roman"/>
          <w:sz w:val="28"/>
          <w:szCs w:val="28"/>
        </w:rPr>
        <w:t>5</w:t>
      </w:r>
      <w:r w:rsidR="003714FB">
        <w:rPr>
          <w:rFonts w:ascii="Times New Roman" w:hAnsi="Times New Roman" w:cs="Times New Roman"/>
          <w:sz w:val="28"/>
          <w:szCs w:val="28"/>
        </w:rPr>
        <w:t xml:space="preserve"> минут, </w:t>
      </w:r>
      <w:r w:rsidR="003714FB">
        <w:rPr>
          <w:rFonts w:ascii="Times New Roman" w:hAnsi="Times New Roman" w:cs="Times New Roman"/>
          <w:sz w:val="28"/>
          <w:szCs w:val="28"/>
        </w:rPr>
        <w:t xml:space="preserve">демонстрация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D458C">
        <w:rPr>
          <w:rFonts w:ascii="Times New Roman" w:hAnsi="Times New Roman" w:cs="Times New Roman"/>
          <w:sz w:val="28"/>
          <w:szCs w:val="28"/>
        </w:rPr>
        <w:t>0 минут.</w:t>
      </w:r>
    </w:p>
    <w:p w14:paraId="4F5CFABD" w14:textId="61E7D2FC" w:rsidR="002B21F1" w:rsidRPr="00AD458C" w:rsidRDefault="002B21F1" w:rsidP="00EC2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458C">
        <w:rPr>
          <w:rFonts w:ascii="Times New Roman" w:hAnsi="Times New Roman" w:cs="Times New Roman"/>
          <w:sz w:val="28"/>
          <w:szCs w:val="28"/>
          <w:u w:val="single"/>
        </w:rPr>
        <w:t>Контингент:</w:t>
      </w:r>
      <w:r w:rsidRPr="00AD458C">
        <w:rPr>
          <w:rFonts w:ascii="Times New Roman" w:hAnsi="Times New Roman" w:cs="Times New Roman"/>
          <w:sz w:val="28"/>
          <w:szCs w:val="28"/>
        </w:rPr>
        <w:t xml:space="preserve"> </w:t>
      </w:r>
      <w:r w:rsidR="00F33BF8">
        <w:rPr>
          <w:rFonts w:ascii="Times New Roman" w:hAnsi="Times New Roman" w:cs="Times New Roman"/>
          <w:sz w:val="28"/>
          <w:szCs w:val="28"/>
        </w:rPr>
        <w:t>школьники</w:t>
      </w:r>
      <w:r w:rsidRPr="00AD458C">
        <w:rPr>
          <w:rFonts w:ascii="Times New Roman" w:hAnsi="Times New Roman" w:cs="Times New Roman"/>
          <w:sz w:val="28"/>
          <w:szCs w:val="28"/>
        </w:rPr>
        <w:t xml:space="preserve"> или студенты-волонтеры (6 чел.).</w:t>
      </w:r>
    </w:p>
    <w:p w14:paraId="3D0BF3A3" w14:textId="339431F6" w:rsidR="002B21F1" w:rsidRPr="00AD458C" w:rsidRDefault="002B21F1" w:rsidP="00EC2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458C">
        <w:rPr>
          <w:rFonts w:ascii="Times New Roman" w:hAnsi="Times New Roman" w:cs="Times New Roman"/>
          <w:sz w:val="28"/>
          <w:szCs w:val="28"/>
          <w:u w:val="single"/>
        </w:rPr>
        <w:t>Ожидаемые результаты:</w:t>
      </w:r>
      <w:r w:rsidRPr="00AD458C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_Hlk50069754"/>
      <w:r w:rsidRPr="00AD458C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F33BF8">
        <w:rPr>
          <w:rFonts w:ascii="Times New Roman" w:hAnsi="Times New Roman" w:cs="Times New Roman"/>
          <w:sz w:val="28"/>
          <w:szCs w:val="28"/>
        </w:rPr>
        <w:t>воспитательного и/или профориентационного</w:t>
      </w:r>
      <w:r w:rsidRPr="00AD458C">
        <w:rPr>
          <w:rFonts w:ascii="Times New Roman" w:hAnsi="Times New Roman" w:cs="Times New Roman"/>
          <w:sz w:val="28"/>
          <w:szCs w:val="28"/>
        </w:rPr>
        <w:t xml:space="preserve"> мероприятия (направленного на популяризацию перспективных технологий</w:t>
      </w:r>
      <w:r w:rsidR="00F33BF8">
        <w:rPr>
          <w:rFonts w:ascii="Times New Roman" w:hAnsi="Times New Roman" w:cs="Times New Roman"/>
          <w:sz w:val="28"/>
          <w:szCs w:val="28"/>
        </w:rPr>
        <w:t xml:space="preserve"> и профессий</w:t>
      </w:r>
      <w:r w:rsidRPr="00AD458C">
        <w:rPr>
          <w:rFonts w:ascii="Times New Roman" w:hAnsi="Times New Roman" w:cs="Times New Roman"/>
          <w:sz w:val="28"/>
          <w:szCs w:val="28"/>
        </w:rPr>
        <w:t>)</w:t>
      </w:r>
      <w:r w:rsidR="003714FB">
        <w:rPr>
          <w:rFonts w:ascii="Times New Roman" w:hAnsi="Times New Roman" w:cs="Times New Roman"/>
          <w:sz w:val="28"/>
          <w:szCs w:val="28"/>
        </w:rPr>
        <w:t>.</w:t>
      </w:r>
    </w:p>
    <w:bookmarkEnd w:id="13"/>
    <w:p w14:paraId="0E8E78ED" w14:textId="77777777" w:rsidR="002B21F1" w:rsidRPr="00AD458C" w:rsidRDefault="002B21F1" w:rsidP="00EC2BF2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D458C">
        <w:rPr>
          <w:rFonts w:ascii="Times New Roman" w:hAnsi="Times New Roman" w:cs="Times New Roman"/>
          <w:sz w:val="28"/>
          <w:szCs w:val="28"/>
          <w:u w:val="single"/>
        </w:rPr>
        <w:t>Задание:</w:t>
      </w:r>
    </w:p>
    <w:p w14:paraId="0AC1E53B" w14:textId="17C2A2A5" w:rsidR="002B21F1" w:rsidRPr="00AD458C" w:rsidRDefault="002B21F1" w:rsidP="00EC2BF2">
      <w:pPr>
        <w:pStyle w:val="aff1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D458C">
        <w:rPr>
          <w:rFonts w:ascii="Times New Roman" w:hAnsi="Times New Roman"/>
          <w:sz w:val="28"/>
          <w:szCs w:val="28"/>
        </w:rPr>
        <w:t xml:space="preserve">Определить тему </w:t>
      </w:r>
      <w:r w:rsidR="00F33BF8" w:rsidRPr="00F33BF8">
        <w:rPr>
          <w:rFonts w:ascii="Times New Roman" w:hAnsi="Times New Roman"/>
          <w:sz w:val="28"/>
          <w:szCs w:val="28"/>
        </w:rPr>
        <w:t>воспитательного и/или профориентационного</w:t>
      </w:r>
      <w:r w:rsidRPr="00AD458C">
        <w:rPr>
          <w:rFonts w:ascii="Times New Roman" w:hAnsi="Times New Roman"/>
          <w:sz w:val="28"/>
          <w:szCs w:val="28"/>
        </w:rPr>
        <w:t xml:space="preserve"> мероприятия.</w:t>
      </w:r>
    </w:p>
    <w:p w14:paraId="4B83C6B3" w14:textId="5B37C000" w:rsidR="002B21F1" w:rsidRPr="00AD458C" w:rsidRDefault="002B21F1" w:rsidP="00EC2BF2">
      <w:pPr>
        <w:pStyle w:val="aff1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D458C">
        <w:rPr>
          <w:rFonts w:ascii="Times New Roman" w:hAnsi="Times New Roman"/>
          <w:sz w:val="28"/>
          <w:szCs w:val="28"/>
        </w:rPr>
        <w:t xml:space="preserve">Проанализировать форму проведения </w:t>
      </w:r>
      <w:r w:rsidR="00F33BF8" w:rsidRPr="00F33BF8">
        <w:rPr>
          <w:rFonts w:ascii="Times New Roman" w:hAnsi="Times New Roman"/>
          <w:sz w:val="28"/>
          <w:szCs w:val="28"/>
        </w:rPr>
        <w:t>воспитательного и/или профориентационного</w:t>
      </w:r>
      <w:r w:rsidRPr="00AD458C">
        <w:rPr>
          <w:rFonts w:ascii="Times New Roman" w:hAnsi="Times New Roman"/>
          <w:sz w:val="28"/>
          <w:szCs w:val="28"/>
        </w:rPr>
        <w:t xml:space="preserve"> мероприятия (задание по выбору Эксперта).</w:t>
      </w:r>
    </w:p>
    <w:p w14:paraId="196A98B2" w14:textId="77777777" w:rsidR="002B21F1" w:rsidRPr="00AD458C" w:rsidRDefault="002B21F1" w:rsidP="00EC2BF2">
      <w:pPr>
        <w:pStyle w:val="aff1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D458C">
        <w:rPr>
          <w:rFonts w:ascii="Times New Roman" w:hAnsi="Times New Roman"/>
          <w:sz w:val="28"/>
          <w:szCs w:val="28"/>
        </w:rPr>
        <w:t>Сформулировать цель и задачи мероприятия.</w:t>
      </w:r>
    </w:p>
    <w:p w14:paraId="2970AC13" w14:textId="77777777" w:rsidR="002B21F1" w:rsidRPr="00AD458C" w:rsidRDefault="002B21F1" w:rsidP="00EC2BF2">
      <w:pPr>
        <w:pStyle w:val="aff1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D458C">
        <w:rPr>
          <w:rFonts w:ascii="Times New Roman" w:hAnsi="Times New Roman"/>
          <w:sz w:val="28"/>
          <w:szCs w:val="28"/>
        </w:rPr>
        <w:t>Описать используемые технологии.</w:t>
      </w:r>
    </w:p>
    <w:p w14:paraId="62860C59" w14:textId="77777777" w:rsidR="002B21F1" w:rsidRPr="00AD458C" w:rsidRDefault="002B21F1" w:rsidP="00EC2BF2">
      <w:pPr>
        <w:pStyle w:val="aff1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D458C">
        <w:rPr>
          <w:rFonts w:ascii="Times New Roman" w:hAnsi="Times New Roman"/>
          <w:sz w:val="28"/>
          <w:szCs w:val="28"/>
        </w:rPr>
        <w:t>Определить содержание мероприятия.</w:t>
      </w:r>
    </w:p>
    <w:p w14:paraId="4B949C0E" w14:textId="77777777" w:rsidR="002B21F1" w:rsidRPr="00AD458C" w:rsidRDefault="002B21F1" w:rsidP="00EC2BF2">
      <w:pPr>
        <w:pStyle w:val="aff1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D458C">
        <w:rPr>
          <w:rFonts w:ascii="Times New Roman" w:hAnsi="Times New Roman"/>
          <w:sz w:val="28"/>
          <w:szCs w:val="28"/>
        </w:rPr>
        <w:t>Подготовить конспект внеурочного мероприятия.</w:t>
      </w:r>
    </w:p>
    <w:p w14:paraId="1F33AA3E" w14:textId="77777777" w:rsidR="002B21F1" w:rsidRPr="00AD458C" w:rsidRDefault="002B21F1" w:rsidP="00EC2BF2">
      <w:pPr>
        <w:pStyle w:val="aff1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D458C">
        <w:rPr>
          <w:rFonts w:ascii="Times New Roman" w:hAnsi="Times New Roman"/>
          <w:sz w:val="28"/>
          <w:szCs w:val="28"/>
        </w:rPr>
        <w:t>Подготовить дидактический материал для учащихся.</w:t>
      </w:r>
    </w:p>
    <w:p w14:paraId="1C16C83E" w14:textId="77777777" w:rsidR="002B21F1" w:rsidRPr="00AD458C" w:rsidRDefault="002B21F1" w:rsidP="00EC2BF2">
      <w:pPr>
        <w:pStyle w:val="aff1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D458C">
        <w:rPr>
          <w:rFonts w:ascii="Times New Roman" w:hAnsi="Times New Roman"/>
          <w:sz w:val="28"/>
          <w:szCs w:val="28"/>
        </w:rPr>
        <w:t>Определить формы и виды деятельности учащихся.</w:t>
      </w:r>
    </w:p>
    <w:p w14:paraId="310CC372" w14:textId="77777777" w:rsidR="002B21F1" w:rsidRPr="00AD458C" w:rsidRDefault="002B21F1" w:rsidP="00EC2BF2">
      <w:pPr>
        <w:pStyle w:val="aff1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bookmarkStart w:id="14" w:name="_Hlk504604730"/>
      <w:r w:rsidRPr="00AD458C">
        <w:rPr>
          <w:rFonts w:ascii="Times New Roman" w:hAnsi="Times New Roman"/>
          <w:sz w:val="28"/>
          <w:szCs w:val="28"/>
        </w:rPr>
        <w:t>Сообщить экспертам и завершении работы и готовности продемонстрировать задание.</w:t>
      </w:r>
    </w:p>
    <w:bookmarkEnd w:id="14"/>
    <w:p w14:paraId="51B2CCD9" w14:textId="73447866" w:rsidR="002B21F1" w:rsidRDefault="002B21F1" w:rsidP="00EC2BF2">
      <w:pPr>
        <w:pStyle w:val="aff1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D458C">
        <w:rPr>
          <w:rFonts w:ascii="Times New Roman" w:hAnsi="Times New Roman"/>
          <w:sz w:val="28"/>
          <w:szCs w:val="28"/>
        </w:rPr>
        <w:lastRenderedPageBreak/>
        <w:t xml:space="preserve">Провести фрагмент </w:t>
      </w:r>
      <w:r w:rsidR="00F33BF8" w:rsidRPr="00F33BF8">
        <w:rPr>
          <w:rFonts w:ascii="Times New Roman" w:hAnsi="Times New Roman"/>
          <w:sz w:val="28"/>
          <w:szCs w:val="28"/>
        </w:rPr>
        <w:t>воспитательного и/или профориентационного</w:t>
      </w:r>
      <w:r w:rsidRPr="00AD458C">
        <w:rPr>
          <w:rFonts w:ascii="Times New Roman" w:hAnsi="Times New Roman"/>
          <w:sz w:val="28"/>
          <w:szCs w:val="28"/>
        </w:rPr>
        <w:t xml:space="preserve"> мероприятия (не более </w:t>
      </w:r>
      <w:r>
        <w:rPr>
          <w:rFonts w:ascii="Times New Roman" w:hAnsi="Times New Roman"/>
          <w:sz w:val="28"/>
          <w:szCs w:val="28"/>
        </w:rPr>
        <w:t>3</w:t>
      </w:r>
      <w:r w:rsidRPr="00AD458C">
        <w:rPr>
          <w:rFonts w:ascii="Times New Roman" w:hAnsi="Times New Roman"/>
          <w:sz w:val="28"/>
          <w:szCs w:val="28"/>
        </w:rPr>
        <w:t xml:space="preserve">0 минут) по указанной </w:t>
      </w:r>
      <w:r w:rsidR="00F33BF8">
        <w:rPr>
          <w:rFonts w:ascii="Times New Roman" w:hAnsi="Times New Roman"/>
          <w:sz w:val="28"/>
          <w:szCs w:val="28"/>
        </w:rPr>
        <w:t>технологии</w:t>
      </w:r>
      <w:r w:rsidRPr="00AD458C">
        <w:rPr>
          <w:rFonts w:ascii="Times New Roman" w:hAnsi="Times New Roman"/>
          <w:sz w:val="28"/>
          <w:szCs w:val="28"/>
        </w:rPr>
        <w:t>.</w:t>
      </w:r>
    </w:p>
    <w:p w14:paraId="4EC4518E" w14:textId="77777777" w:rsidR="00A632FA" w:rsidRDefault="00A632FA" w:rsidP="00EC2BF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14:paraId="24F238AE" w14:textId="457F555E" w:rsidR="00CB0B51" w:rsidRPr="008A74E0" w:rsidRDefault="008A74E0" w:rsidP="00EC2BF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8A74E0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Вариативная часть</w:t>
      </w:r>
    </w:p>
    <w:p w14:paraId="0EDC6D81" w14:textId="77777777" w:rsidR="0057218B" w:rsidRDefault="00730AE0" w:rsidP="00EC2B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0E76" w:rsidRPr="00380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Методическое обеспечение преподавания технологии </w:t>
      </w:r>
    </w:p>
    <w:p w14:paraId="005C521D" w14:textId="3E942294" w:rsidR="00730AE0" w:rsidRPr="00C97E44" w:rsidRDefault="00730AE0" w:rsidP="00EC2BF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901838">
        <w:rPr>
          <w:rFonts w:ascii="Times New Roman" w:eastAsia="Times New Roman" w:hAnsi="Times New Roman" w:cs="Times New Roman"/>
          <w:bCs/>
          <w:sz w:val="28"/>
          <w:szCs w:val="28"/>
        </w:rPr>
        <w:t>: 6 часов.</w:t>
      </w:r>
    </w:p>
    <w:p w14:paraId="70C6C513" w14:textId="4CD78EE9" w:rsidR="00730AE0" w:rsidRPr="00C97E44" w:rsidRDefault="00730AE0" w:rsidP="00EC2BF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 w:rsidR="00F33B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1. </w:t>
      </w:r>
      <w:r w:rsidR="00F33BF8" w:rsidRPr="00F33BF8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Разработка 3D</w:t>
      </w:r>
      <w:r w:rsidR="00F33BF8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F33BF8" w:rsidRPr="00F33BF8">
        <w:rPr>
          <w:rFonts w:ascii="Times New Roman" w:eastAsia="Times New Roman" w:hAnsi="Times New Roman" w:cs="Times New Roman"/>
          <w:b/>
          <w:bCs/>
          <w:sz w:val="28"/>
          <w:szCs w:val="28"/>
        </w:rPr>
        <w:t>модели для проведения практической работы с обучающимися.</w:t>
      </w:r>
    </w:p>
    <w:p w14:paraId="097A9AC0" w14:textId="0CB4B21F" w:rsidR="00833D35" w:rsidRPr="00920955" w:rsidRDefault="00833D35" w:rsidP="00A632FA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955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Технические требования к 3</w:t>
      </w:r>
      <w:r w:rsidRPr="009209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20955">
        <w:rPr>
          <w:rFonts w:ascii="Times New Roman" w:hAnsi="Times New Roman" w:cs="Times New Roman"/>
          <w:color w:val="000000" w:themeColor="text1"/>
          <w:sz w:val="28"/>
          <w:szCs w:val="28"/>
        </w:rPr>
        <w:t>модели определяют Эксперты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 менее 4 параметров)</w:t>
      </w:r>
      <w:r w:rsidRPr="0092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14:paraId="3F8F6C46" w14:textId="3E496810" w:rsidR="00833D35" w:rsidRDefault="00833D35" w:rsidP="00A632FA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Класс (год обучения)</w:t>
      </w:r>
      <w:r w:rsidRPr="0092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выбору Экспертов.</w:t>
      </w:r>
    </w:p>
    <w:p w14:paraId="7C399FEE" w14:textId="1498F3BC" w:rsidR="00833D35" w:rsidRPr="00814923" w:rsidRDefault="00833D35" w:rsidP="00A632FA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923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программной среды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4923">
        <w:rPr>
          <w:rFonts w:ascii="Times New Roman" w:hAnsi="Times New Roman" w:cs="Times New Roman"/>
          <w:color w:val="000000" w:themeColor="text1"/>
          <w:sz w:val="28"/>
          <w:szCs w:val="28"/>
        </w:rPr>
        <w:t>Компас 3Д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другого российского аналога </w:t>
      </w:r>
      <w:r w:rsidRPr="00814923">
        <w:rPr>
          <w:rFonts w:ascii="Times New Roman" w:hAnsi="Times New Roman" w:cs="Times New Roman"/>
          <w:color w:val="000000" w:themeColor="text1"/>
          <w:sz w:val="28"/>
          <w:szCs w:val="28"/>
        </w:rPr>
        <w:t>(по выбору участника).</w:t>
      </w:r>
    </w:p>
    <w:p w14:paraId="49B959E2" w14:textId="351A43F3" w:rsidR="00833D35" w:rsidRPr="00AD458C" w:rsidRDefault="00833D35" w:rsidP="00EC2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458C">
        <w:rPr>
          <w:rFonts w:ascii="Times New Roman" w:hAnsi="Times New Roman" w:cs="Times New Roman"/>
          <w:sz w:val="28"/>
          <w:szCs w:val="28"/>
          <w:u w:val="single"/>
        </w:rPr>
        <w:t>Описание объекта:</w:t>
      </w:r>
      <w:r w:rsidRPr="00AD4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-модель с методическим указанием по организации практической работы учащихся.</w:t>
      </w:r>
    </w:p>
    <w:p w14:paraId="66BA06A5" w14:textId="77777777" w:rsidR="00833D35" w:rsidRPr="00AD458C" w:rsidRDefault="00833D35" w:rsidP="00EC2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458C">
        <w:rPr>
          <w:rFonts w:ascii="Times New Roman" w:hAnsi="Times New Roman" w:cs="Times New Roman"/>
          <w:sz w:val="28"/>
          <w:szCs w:val="28"/>
          <w:u w:val="single"/>
        </w:rPr>
        <w:t>Лимит времени на выполнение задания:</w:t>
      </w:r>
      <w:r w:rsidRPr="00AD458C">
        <w:rPr>
          <w:rFonts w:ascii="Times New Roman" w:hAnsi="Times New Roman" w:cs="Times New Roman"/>
          <w:sz w:val="28"/>
          <w:szCs w:val="28"/>
        </w:rPr>
        <w:t xml:space="preserve"> 1 час </w:t>
      </w:r>
      <w:r>
        <w:rPr>
          <w:rFonts w:ascii="Times New Roman" w:hAnsi="Times New Roman" w:cs="Times New Roman"/>
          <w:sz w:val="28"/>
          <w:szCs w:val="28"/>
        </w:rPr>
        <w:t>30 минут.</w:t>
      </w:r>
    </w:p>
    <w:p w14:paraId="099DD617" w14:textId="4B529E6F" w:rsidR="00833D35" w:rsidRPr="00B965FB" w:rsidRDefault="00833D35" w:rsidP="00EC2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5FB">
        <w:rPr>
          <w:rFonts w:ascii="Times New Roman" w:hAnsi="Times New Roman" w:cs="Times New Roman"/>
          <w:sz w:val="28"/>
          <w:szCs w:val="28"/>
          <w:u w:val="single"/>
        </w:rPr>
        <w:t>Ожидаемые результаты:</w:t>
      </w:r>
      <w:r w:rsidRPr="00B965FB"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r>
        <w:rPr>
          <w:rFonts w:ascii="Times New Roman" w:hAnsi="Times New Roman" w:cs="Times New Roman"/>
          <w:sz w:val="28"/>
          <w:szCs w:val="28"/>
        </w:rPr>
        <w:t>разработанной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-модели</w:t>
      </w:r>
      <w:r w:rsidRPr="00B965FB">
        <w:rPr>
          <w:rFonts w:ascii="Times New Roman" w:hAnsi="Times New Roman" w:cs="Times New Roman"/>
          <w:sz w:val="28"/>
          <w:szCs w:val="28"/>
        </w:rPr>
        <w:t xml:space="preserve"> для методического обеспечения практической работы учащихся. </w:t>
      </w:r>
    </w:p>
    <w:p w14:paraId="072AE449" w14:textId="77777777" w:rsidR="00833D35" w:rsidRDefault="00833D35" w:rsidP="00EC2BF2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Задание:</w:t>
      </w:r>
    </w:p>
    <w:p w14:paraId="0DE8E7DE" w14:textId="77777777" w:rsidR="00791A20" w:rsidRDefault="00791A20" w:rsidP="00EC2BF2">
      <w:pPr>
        <w:pStyle w:val="aff1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Проанализировать технические требования к моделируемому изделию.</w:t>
      </w:r>
    </w:p>
    <w:p w14:paraId="3B13F3FC" w14:textId="77777777" w:rsidR="00791A20" w:rsidRDefault="00791A20" w:rsidP="00EC2BF2">
      <w:pPr>
        <w:pStyle w:val="aff1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эскиз прототипа изделия с указанием основных размеров и параметров.</w:t>
      </w:r>
    </w:p>
    <w:p w14:paraId="0783D734" w14:textId="77777777" w:rsidR="00791A20" w:rsidRDefault="00791A20" w:rsidP="00EC2BF2">
      <w:pPr>
        <w:pStyle w:val="aff1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технический рисунок / чертеж прототипа (</w:t>
      </w:r>
      <w:r w:rsidRPr="00D3532A">
        <w:rPr>
          <w:rFonts w:ascii="Times New Roman" w:hAnsi="Times New Roman"/>
          <w:sz w:val="28"/>
          <w:szCs w:val="28"/>
        </w:rPr>
        <w:t>3D-модель</w:t>
      </w:r>
      <w:r>
        <w:rPr>
          <w:rFonts w:ascii="Times New Roman" w:hAnsi="Times New Roman"/>
          <w:sz w:val="28"/>
          <w:szCs w:val="28"/>
        </w:rPr>
        <w:t>) с использованием программной среды для 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-моделирования.</w:t>
      </w:r>
    </w:p>
    <w:p w14:paraId="67E39265" w14:textId="676EA597" w:rsidR="00791A20" w:rsidRDefault="00791A20" w:rsidP="00EC2BF2">
      <w:pPr>
        <w:pStyle w:val="aff1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технический рисунок / чертеж </w:t>
      </w:r>
      <w:r w:rsidRPr="00D3532A">
        <w:rPr>
          <w:rFonts w:ascii="Times New Roman" w:hAnsi="Times New Roman"/>
          <w:sz w:val="28"/>
          <w:szCs w:val="28"/>
        </w:rPr>
        <w:t xml:space="preserve">(3D-модель) </w:t>
      </w:r>
      <w:r>
        <w:rPr>
          <w:rFonts w:ascii="Times New Roman" w:hAnsi="Times New Roman"/>
          <w:sz w:val="28"/>
          <w:szCs w:val="28"/>
        </w:rPr>
        <w:t>в формате для 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-печати.</w:t>
      </w:r>
    </w:p>
    <w:p w14:paraId="3E472146" w14:textId="77777777" w:rsidR="00791A20" w:rsidRPr="00D3532A" w:rsidRDefault="00791A20" w:rsidP="00EC2BF2">
      <w:pPr>
        <w:pStyle w:val="aff1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3532A">
        <w:rPr>
          <w:rFonts w:ascii="Times New Roman" w:hAnsi="Times New Roman"/>
          <w:sz w:val="28"/>
          <w:szCs w:val="28"/>
        </w:rPr>
        <w:t>Составить практическое задание для учащихся, в котором использовалась бы разработанная 3</w:t>
      </w:r>
      <w:r w:rsidRPr="00D3532A">
        <w:rPr>
          <w:rFonts w:ascii="Times New Roman" w:hAnsi="Times New Roman"/>
          <w:sz w:val="28"/>
          <w:szCs w:val="28"/>
          <w:lang w:val="en-US"/>
        </w:rPr>
        <w:t>D</w:t>
      </w:r>
      <w:r w:rsidRPr="00D3532A">
        <w:rPr>
          <w:rFonts w:ascii="Times New Roman" w:hAnsi="Times New Roman"/>
          <w:sz w:val="28"/>
          <w:szCs w:val="28"/>
        </w:rPr>
        <w:t>-модель.</w:t>
      </w:r>
    </w:p>
    <w:p w14:paraId="218CDEA3" w14:textId="77777777" w:rsidR="00833D35" w:rsidRPr="00904092" w:rsidRDefault="00833D35" w:rsidP="00EC2BF2">
      <w:pPr>
        <w:pStyle w:val="aff1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04092">
        <w:rPr>
          <w:rFonts w:ascii="Times New Roman" w:hAnsi="Times New Roman"/>
          <w:sz w:val="28"/>
          <w:szCs w:val="28"/>
        </w:rPr>
        <w:t xml:space="preserve">Сообщить экспертам и завершении работы и </w:t>
      </w:r>
      <w:r>
        <w:rPr>
          <w:rFonts w:ascii="Times New Roman" w:hAnsi="Times New Roman"/>
          <w:sz w:val="28"/>
          <w:szCs w:val="28"/>
        </w:rPr>
        <w:t xml:space="preserve">сдать работу в электронном виде (файл должен быть подписан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904092">
        <w:rPr>
          <w:rFonts w:ascii="Times New Roman" w:hAnsi="Times New Roman"/>
          <w:sz w:val="28"/>
          <w:szCs w:val="28"/>
        </w:rPr>
        <w:t>1_</w:t>
      </w:r>
      <w:r>
        <w:rPr>
          <w:rFonts w:ascii="Times New Roman" w:hAnsi="Times New Roman"/>
          <w:sz w:val="28"/>
          <w:szCs w:val="28"/>
        </w:rPr>
        <w:t>фамилия конкурсанта)</w:t>
      </w:r>
      <w:r w:rsidRPr="00904092">
        <w:rPr>
          <w:rFonts w:ascii="Times New Roman" w:hAnsi="Times New Roman"/>
          <w:sz w:val="28"/>
          <w:szCs w:val="28"/>
        </w:rPr>
        <w:t>.</w:t>
      </w:r>
    </w:p>
    <w:p w14:paraId="4F7A267A" w14:textId="04926D66" w:rsidR="003714FB" w:rsidRPr="003714FB" w:rsidRDefault="00833D35" w:rsidP="003714F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Задание 2. </w:t>
      </w:r>
      <w:r w:rsidR="003714FB" w:rsidRPr="003714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урока по технологии с последующим составлением плана профессионального развития</w:t>
      </w:r>
    </w:p>
    <w:p w14:paraId="1C2301B2" w14:textId="77777777" w:rsidR="003714FB" w:rsidRPr="00814923" w:rsidRDefault="003714FB" w:rsidP="003714F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923">
        <w:rPr>
          <w:rFonts w:ascii="Times New Roman" w:hAnsi="Times New Roman" w:cs="Times New Roman"/>
          <w:color w:val="000000" w:themeColor="text1"/>
          <w:sz w:val="28"/>
          <w:szCs w:val="28"/>
        </w:rPr>
        <w:t>Видео (или прямая трансляция) урока по выбору Экспертов.</w:t>
      </w:r>
    </w:p>
    <w:p w14:paraId="0604C84F" w14:textId="77777777" w:rsidR="003714FB" w:rsidRPr="00814923" w:rsidRDefault="003714FB" w:rsidP="003714F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92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Описание объекта:</w:t>
      </w:r>
      <w:r w:rsidRPr="00814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 урока (по предложенной схеме).</w:t>
      </w:r>
    </w:p>
    <w:p w14:paraId="00852C7C" w14:textId="77777777" w:rsidR="003714FB" w:rsidRPr="00814923" w:rsidRDefault="003714FB" w:rsidP="003714F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92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Лимит времени на выполнение задания:</w:t>
      </w:r>
      <w:r w:rsidRPr="00814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14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 минут </w:t>
      </w:r>
      <w:r w:rsidRPr="00814923">
        <w:rPr>
          <w:rFonts w:ascii="Times New Roman" w:hAnsi="Times New Roman" w:cs="Times New Roman"/>
          <w:color w:val="000000" w:themeColor="text1"/>
          <w:sz w:val="28"/>
          <w:szCs w:val="28"/>
        </w:rPr>
        <w:t>(включая просмотр видеофрагментов урока не менее 30 минут).</w:t>
      </w:r>
    </w:p>
    <w:p w14:paraId="100843DA" w14:textId="77777777" w:rsidR="003714FB" w:rsidRPr="00814923" w:rsidRDefault="003714FB" w:rsidP="003714F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92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Ожидаемые результаты:</w:t>
      </w:r>
      <w:r w:rsidRPr="00814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представление анализа урока и плана изменений в профессиональной деятельности (составленного на основе проведенного анализа).</w:t>
      </w:r>
    </w:p>
    <w:p w14:paraId="281FBB85" w14:textId="77777777" w:rsidR="003714FB" w:rsidRPr="00814923" w:rsidRDefault="003714FB" w:rsidP="003714F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1492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Задание:</w:t>
      </w:r>
    </w:p>
    <w:p w14:paraId="64699A92" w14:textId="77777777" w:rsidR="003714FB" w:rsidRPr="00814923" w:rsidRDefault="003714FB" w:rsidP="003714FB">
      <w:pPr>
        <w:pStyle w:val="aff1"/>
        <w:numPr>
          <w:ilvl w:val="0"/>
          <w:numId w:val="32"/>
        </w:numPr>
        <w:spacing w:after="0" w:line="360" w:lineRule="auto"/>
        <w:contextualSpacing w:val="0"/>
        <w:rPr>
          <w:rFonts w:ascii="Times New Roman" w:hAnsi="Times New Roman"/>
          <w:color w:val="000000" w:themeColor="text1"/>
          <w:sz w:val="28"/>
          <w:szCs w:val="28"/>
        </w:rPr>
      </w:pPr>
      <w:r w:rsidRPr="00814923">
        <w:rPr>
          <w:rFonts w:ascii="Times New Roman" w:hAnsi="Times New Roman"/>
          <w:color w:val="000000" w:themeColor="text1"/>
          <w:sz w:val="28"/>
          <w:szCs w:val="28"/>
        </w:rPr>
        <w:t>Познакомиться с видеоматериалом проведения урока по технологии.</w:t>
      </w:r>
    </w:p>
    <w:p w14:paraId="425BAC8B" w14:textId="77777777" w:rsidR="003714FB" w:rsidRPr="00814923" w:rsidRDefault="003714FB" w:rsidP="003714FB">
      <w:pPr>
        <w:pStyle w:val="aff1"/>
        <w:numPr>
          <w:ilvl w:val="0"/>
          <w:numId w:val="32"/>
        </w:numPr>
        <w:spacing w:after="0" w:line="360" w:lineRule="auto"/>
        <w:contextualSpacing w:val="0"/>
        <w:rPr>
          <w:rFonts w:ascii="Times New Roman" w:hAnsi="Times New Roman"/>
          <w:color w:val="000000" w:themeColor="text1"/>
          <w:sz w:val="28"/>
          <w:szCs w:val="28"/>
        </w:rPr>
      </w:pPr>
      <w:r w:rsidRPr="00814923">
        <w:rPr>
          <w:rFonts w:ascii="Times New Roman" w:hAnsi="Times New Roman"/>
          <w:color w:val="000000" w:themeColor="text1"/>
          <w:sz w:val="28"/>
          <w:szCs w:val="28"/>
        </w:rPr>
        <w:t>Провести анализ урока по предложенной схеме.</w:t>
      </w:r>
    </w:p>
    <w:p w14:paraId="51F71607" w14:textId="77777777" w:rsidR="003714FB" w:rsidRPr="00814923" w:rsidRDefault="003714FB" w:rsidP="003714FB">
      <w:pPr>
        <w:pStyle w:val="aff1"/>
        <w:numPr>
          <w:ilvl w:val="0"/>
          <w:numId w:val="32"/>
        </w:numPr>
        <w:spacing w:after="0" w:line="360" w:lineRule="auto"/>
        <w:contextualSpacing w:val="0"/>
        <w:rPr>
          <w:rFonts w:ascii="Times New Roman" w:hAnsi="Times New Roman"/>
          <w:color w:val="000000" w:themeColor="text1"/>
          <w:sz w:val="28"/>
          <w:szCs w:val="28"/>
        </w:rPr>
      </w:pPr>
      <w:r w:rsidRPr="00814923">
        <w:rPr>
          <w:rFonts w:ascii="Times New Roman" w:hAnsi="Times New Roman"/>
          <w:color w:val="000000" w:themeColor="text1"/>
          <w:sz w:val="28"/>
          <w:szCs w:val="28"/>
        </w:rPr>
        <w:t>Сделать выводы (в том числе и по выявлению затруднений, дефицитов в своей профессиональной деятельности).</w:t>
      </w:r>
    </w:p>
    <w:p w14:paraId="0F14F9F7" w14:textId="77777777" w:rsidR="003714FB" w:rsidRPr="00814923" w:rsidRDefault="003714FB" w:rsidP="003714FB">
      <w:pPr>
        <w:pStyle w:val="aff1"/>
        <w:numPr>
          <w:ilvl w:val="0"/>
          <w:numId w:val="32"/>
        </w:numPr>
        <w:spacing w:after="0" w:line="360" w:lineRule="auto"/>
        <w:contextualSpacing w:val="0"/>
        <w:rPr>
          <w:rFonts w:ascii="Times New Roman" w:hAnsi="Times New Roman"/>
          <w:color w:val="000000" w:themeColor="text1"/>
          <w:sz w:val="28"/>
          <w:szCs w:val="28"/>
        </w:rPr>
      </w:pPr>
      <w:r w:rsidRPr="00814923">
        <w:rPr>
          <w:rFonts w:ascii="Times New Roman" w:hAnsi="Times New Roman"/>
          <w:color w:val="000000" w:themeColor="text1"/>
          <w:sz w:val="28"/>
          <w:szCs w:val="28"/>
        </w:rPr>
        <w:t>На основании выводов разработать план изменений в профессиональной деятельности.</w:t>
      </w:r>
    </w:p>
    <w:p w14:paraId="32C63007" w14:textId="77777777" w:rsidR="003714FB" w:rsidRPr="00814923" w:rsidRDefault="003714FB" w:rsidP="003714FB">
      <w:pPr>
        <w:pStyle w:val="aff1"/>
        <w:numPr>
          <w:ilvl w:val="0"/>
          <w:numId w:val="32"/>
        </w:numPr>
        <w:spacing w:after="0" w:line="360" w:lineRule="auto"/>
        <w:contextualSpacing w:val="0"/>
        <w:rPr>
          <w:rFonts w:ascii="Times New Roman" w:hAnsi="Times New Roman"/>
          <w:color w:val="000000" w:themeColor="text1"/>
          <w:sz w:val="28"/>
          <w:szCs w:val="28"/>
        </w:rPr>
      </w:pPr>
      <w:r w:rsidRPr="00814923">
        <w:rPr>
          <w:rFonts w:ascii="Times New Roman" w:hAnsi="Times New Roman"/>
          <w:color w:val="000000" w:themeColor="text1"/>
          <w:sz w:val="28"/>
          <w:szCs w:val="28"/>
        </w:rPr>
        <w:t>Оформить разработанные материалы в электронной и печатной формах.</w:t>
      </w:r>
    </w:p>
    <w:p w14:paraId="782D5854" w14:textId="77777777" w:rsidR="003714FB" w:rsidRPr="00814923" w:rsidRDefault="003714FB" w:rsidP="003714FB">
      <w:pPr>
        <w:pStyle w:val="aff1"/>
        <w:numPr>
          <w:ilvl w:val="0"/>
          <w:numId w:val="32"/>
        </w:numPr>
        <w:spacing w:after="0" w:line="360" w:lineRule="auto"/>
        <w:contextualSpacing w:val="0"/>
        <w:rPr>
          <w:rFonts w:ascii="Times New Roman" w:hAnsi="Times New Roman"/>
          <w:color w:val="000000" w:themeColor="text1"/>
          <w:sz w:val="28"/>
          <w:szCs w:val="28"/>
        </w:rPr>
      </w:pPr>
      <w:r w:rsidRPr="00814923">
        <w:rPr>
          <w:rFonts w:ascii="Times New Roman" w:hAnsi="Times New Roman"/>
          <w:color w:val="000000" w:themeColor="text1"/>
          <w:sz w:val="28"/>
          <w:szCs w:val="28"/>
        </w:rPr>
        <w:t>Сообщить экспертам о завершении работы.</w:t>
      </w:r>
    </w:p>
    <w:p w14:paraId="15EA071C" w14:textId="77777777" w:rsidR="00A632FA" w:rsidRDefault="00A632FA" w:rsidP="00EC2B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C1D9E7" w14:textId="5231386C" w:rsidR="00833D35" w:rsidRDefault="00833D35" w:rsidP="00EC2B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3. Разработка </w:t>
      </w:r>
      <w:r w:rsidRPr="00833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методических указаний для обучающихся по использованию учебного оборудования (конструктора, набора и пр.).</w:t>
      </w:r>
    </w:p>
    <w:p w14:paraId="51B38EDA" w14:textId="5F58B127" w:rsidR="00833D35" w:rsidRPr="00833D35" w:rsidRDefault="00833D35" w:rsidP="00A632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обучающихся по выбору Эксперта.</w:t>
      </w:r>
    </w:p>
    <w:p w14:paraId="707C2020" w14:textId="51DE1ACD" w:rsidR="00833D35" w:rsidRPr="00833D35" w:rsidRDefault="00833D35" w:rsidP="00A632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 времени на выполнение задания: 2 часа (участник использует материалы, указанные в инфраструктурном листе).</w:t>
      </w:r>
    </w:p>
    <w:p w14:paraId="64E97125" w14:textId="77777777" w:rsidR="00833D35" w:rsidRPr="00833D35" w:rsidRDefault="00833D35" w:rsidP="00EC2B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Лимит времени на круглый стол:</w:t>
      </w:r>
      <w:r w:rsidRPr="0083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минут.</w:t>
      </w:r>
    </w:p>
    <w:p w14:paraId="6AA68CA7" w14:textId="77777777" w:rsidR="00833D35" w:rsidRPr="00833D35" w:rsidRDefault="00833D35" w:rsidP="00EC2B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Ожидаемые результаты:</w:t>
      </w:r>
      <w:r w:rsidRPr="0083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кратких методических рекомендаций по использованию оборудования в процессе преподавания технологии для конкретного возраста учащихся.</w:t>
      </w:r>
    </w:p>
    <w:p w14:paraId="126ED84F" w14:textId="77777777" w:rsidR="00833D35" w:rsidRPr="00A632FA" w:rsidRDefault="00833D35" w:rsidP="00EC2B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632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Задание:</w:t>
      </w:r>
    </w:p>
    <w:p w14:paraId="416D08EB" w14:textId="77777777" w:rsidR="00833D35" w:rsidRPr="00833D35" w:rsidRDefault="00833D35" w:rsidP="00EC2BF2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3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33D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Проанализировать возможности оборудования.</w:t>
      </w:r>
    </w:p>
    <w:p w14:paraId="0EFBFE62" w14:textId="77777777" w:rsidR="00833D35" w:rsidRPr="00833D35" w:rsidRDefault="00833D35" w:rsidP="00EC2BF2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833D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Определить цели и задачи его использования на уроках технологии.</w:t>
      </w:r>
    </w:p>
    <w:p w14:paraId="745AB55D" w14:textId="77777777" w:rsidR="00833D35" w:rsidRPr="00833D35" w:rsidRDefault="00833D35" w:rsidP="00EC2BF2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3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33D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Подготовить краткое методическое описание оборудования.</w:t>
      </w:r>
    </w:p>
    <w:p w14:paraId="60258601" w14:textId="433A3F5F" w:rsidR="00791A20" w:rsidRPr="00833D35" w:rsidRDefault="00833D35" w:rsidP="00EC2BF2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3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33D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1A20" w:rsidRPr="00833D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 правила безопасной работы с оборудованием (охрана труда).</w:t>
      </w:r>
    </w:p>
    <w:p w14:paraId="56ECA0BA" w14:textId="2EBD07FD" w:rsidR="00833D35" w:rsidRPr="00833D35" w:rsidRDefault="00791A20" w:rsidP="00EC2BF2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33D35" w:rsidRPr="00833D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типовой образец (</w:t>
      </w:r>
      <w:r w:rsidRPr="00791A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действующую модель, конструкцию</w:t>
      </w:r>
      <w:r w:rsidR="00833D35" w:rsidRPr="00833D3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B6CD404" w14:textId="3BF11FA8" w:rsidR="00791A20" w:rsidRPr="00791A20" w:rsidRDefault="00791A20" w:rsidP="00EC2BF2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bookmarkStart w:id="15" w:name="_Toc78885643"/>
      <w:bookmarkStart w:id="16" w:name="_Toc124422971"/>
      <w:r>
        <w:rPr>
          <w:rFonts w:ascii="Times New Roman" w:hAnsi="Times New Roman"/>
          <w:sz w:val="28"/>
          <w:szCs w:val="28"/>
        </w:rPr>
        <w:t xml:space="preserve">6. </w:t>
      </w:r>
      <w:r w:rsidRPr="00791A20">
        <w:rPr>
          <w:rFonts w:ascii="Times New Roman" w:hAnsi="Times New Roman"/>
          <w:sz w:val="28"/>
          <w:szCs w:val="28"/>
        </w:rPr>
        <w:t>Предложить варианты модификации действующей конструкции по одному или нескольким принципам (техническим, технологическим, методическим и пр.).</w:t>
      </w:r>
    </w:p>
    <w:p w14:paraId="090E56ED" w14:textId="6F4020CC" w:rsidR="00791A20" w:rsidRPr="00791A20" w:rsidRDefault="00791A20" w:rsidP="00EC2BF2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791A20">
        <w:rPr>
          <w:rFonts w:ascii="Times New Roman" w:hAnsi="Times New Roman"/>
          <w:sz w:val="28"/>
          <w:szCs w:val="28"/>
        </w:rPr>
        <w:t>Описать обоснование новой конструкции и возможности ее использования на учебных занятиях.</w:t>
      </w:r>
    </w:p>
    <w:p w14:paraId="062981CA" w14:textId="7CA404A2" w:rsidR="00791A20" w:rsidRPr="00791A20" w:rsidRDefault="00791A20" w:rsidP="00EC2BF2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791A20">
        <w:rPr>
          <w:rFonts w:ascii="Times New Roman" w:hAnsi="Times New Roman"/>
          <w:sz w:val="28"/>
          <w:szCs w:val="28"/>
        </w:rPr>
        <w:t>Сформулировать методические рекомендации для учителя по организации работы учащихся с оборудованием (на примере новой конструкции).</w:t>
      </w:r>
    </w:p>
    <w:p w14:paraId="16B1D079" w14:textId="7709072B" w:rsidR="00791A20" w:rsidRPr="00791A20" w:rsidRDefault="00791A20" w:rsidP="00EC2BF2">
      <w:pPr>
        <w:spacing w:after="0" w:line="360" w:lineRule="auto"/>
        <w:ind w:left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9. </w:t>
      </w:r>
      <w:r w:rsidRPr="00791A20">
        <w:rPr>
          <w:rFonts w:ascii="Times New Roman" w:hAnsi="Times New Roman"/>
          <w:color w:val="000000" w:themeColor="text1"/>
          <w:sz w:val="28"/>
          <w:szCs w:val="28"/>
        </w:rPr>
        <w:t>Оформить методические рекомендации в электронной и печатной формах (по пп. 1-9).</w:t>
      </w:r>
    </w:p>
    <w:p w14:paraId="3E977086" w14:textId="4BBAE56D" w:rsidR="00791A20" w:rsidRPr="00791A20" w:rsidRDefault="00791A20" w:rsidP="00EC2BF2">
      <w:pPr>
        <w:spacing w:after="0" w:line="360" w:lineRule="auto"/>
        <w:ind w:left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10. </w:t>
      </w:r>
      <w:r w:rsidRPr="00791A20">
        <w:rPr>
          <w:rFonts w:ascii="Times New Roman" w:hAnsi="Times New Roman"/>
          <w:color w:val="000000" w:themeColor="text1"/>
          <w:sz w:val="28"/>
          <w:szCs w:val="28"/>
        </w:rPr>
        <w:t>Сообщить экспертам о завершении работы и готовности продемонстрировать задание.</w:t>
      </w:r>
    </w:p>
    <w:p w14:paraId="52C49D5B" w14:textId="6F1AEA04" w:rsidR="00791A20" w:rsidRDefault="00791A20" w:rsidP="00EC2BF2">
      <w:pPr>
        <w:spacing w:after="0" w:line="360" w:lineRule="auto"/>
        <w:ind w:left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11. </w:t>
      </w:r>
      <w:r w:rsidRPr="00791A20">
        <w:rPr>
          <w:rFonts w:ascii="Times New Roman" w:hAnsi="Times New Roman"/>
          <w:color w:val="000000" w:themeColor="text1"/>
          <w:sz w:val="28"/>
          <w:szCs w:val="28"/>
        </w:rPr>
        <w:t xml:space="preserve">Выступить на круглом столе об итогах своей работы </w:t>
      </w:r>
      <w:r w:rsidRPr="00791A20">
        <w:rPr>
          <w:rFonts w:ascii="Times New Roman" w:hAnsi="Times New Roman"/>
          <w:sz w:val="28"/>
          <w:szCs w:val="28"/>
        </w:rPr>
        <w:t>с использованием новой конструкции (1-2 тезиса по итогам работы и от</w:t>
      </w:r>
      <w:r w:rsidRPr="00791A20">
        <w:rPr>
          <w:rFonts w:ascii="Times New Roman" w:hAnsi="Times New Roman"/>
          <w:color w:val="000000" w:themeColor="text1"/>
          <w:sz w:val="28"/>
          <w:szCs w:val="28"/>
        </w:rPr>
        <w:t>веты на вопросы).</w:t>
      </w:r>
    </w:p>
    <w:p w14:paraId="28B6497F" w14:textId="1B669E00" w:rsidR="00D17132" w:rsidRP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3"/>
      </w:r>
      <w:bookmarkEnd w:id="15"/>
      <w:bookmarkEnd w:id="16"/>
    </w:p>
    <w:p w14:paraId="6AD0F918" w14:textId="77777777" w:rsidR="00EA30C6" w:rsidRPr="00CB0B51" w:rsidRDefault="00EA30C6" w:rsidP="0078682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CB0B51" w:rsidRDefault="00A11569" w:rsidP="00A632FA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  <w:bookmarkStart w:id="17" w:name="_Toc78885659"/>
      <w:bookmarkStart w:id="18" w:name="_Toc124422972"/>
      <w:r w:rsidRPr="00CB0B51">
        <w:rPr>
          <w:rFonts w:ascii="Times New Roman" w:hAnsi="Times New Roman"/>
          <w:color w:val="000000"/>
          <w:szCs w:val="28"/>
        </w:rPr>
        <w:t>2</w:t>
      </w:r>
      <w:r w:rsidR="00FB022D" w:rsidRPr="00CB0B51">
        <w:rPr>
          <w:rFonts w:ascii="Times New Roman" w:hAnsi="Times New Roman"/>
          <w:color w:val="000000"/>
          <w:szCs w:val="28"/>
        </w:rPr>
        <w:t>.</w:t>
      </w:r>
      <w:r w:rsidRPr="00CB0B51">
        <w:rPr>
          <w:rFonts w:ascii="Times New Roman" w:hAnsi="Times New Roman"/>
          <w:color w:val="000000"/>
          <w:szCs w:val="28"/>
        </w:rPr>
        <w:t>1</w:t>
      </w:r>
      <w:r w:rsidR="00FB022D" w:rsidRPr="00CB0B51">
        <w:rPr>
          <w:rFonts w:ascii="Times New Roman" w:hAnsi="Times New Roman"/>
          <w:color w:val="000000"/>
          <w:szCs w:val="28"/>
        </w:rPr>
        <w:t xml:space="preserve">. </w:t>
      </w:r>
      <w:bookmarkEnd w:id="17"/>
      <w:r w:rsidRPr="00CB0B51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8"/>
    </w:p>
    <w:p w14:paraId="198A8941" w14:textId="1CA3B76A" w:rsidR="00E15F2A" w:rsidRPr="00CB0B51" w:rsidRDefault="00E15F2A" w:rsidP="00A632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B51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</w:t>
      </w:r>
      <w:r w:rsidR="00CB0B51" w:rsidRPr="00CB0B51">
        <w:rPr>
          <w:rFonts w:ascii="Times New Roman" w:eastAsia="Times New Roman" w:hAnsi="Times New Roman" w:cs="Times New Roman"/>
          <w:sz w:val="28"/>
          <w:szCs w:val="28"/>
        </w:rPr>
        <w:t xml:space="preserve"> – неопределенный.</w:t>
      </w:r>
    </w:p>
    <w:p w14:paraId="394ECF29" w14:textId="6BF7D605" w:rsidR="00CB0B51" w:rsidRPr="00CB0B51" w:rsidRDefault="00CB0B51" w:rsidP="00A632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B51">
        <w:rPr>
          <w:rFonts w:ascii="Times New Roman" w:eastAsia="Times New Roman" w:hAnsi="Times New Roman" w:cs="Times New Roman"/>
          <w:sz w:val="28"/>
          <w:szCs w:val="28"/>
        </w:rPr>
        <w:t xml:space="preserve">Конкурсанты готовят материалы и инструменты для выполнения конкурсного задания модулей А и B, содержание которого они могут использовать для организации работы с обучающимися. </w:t>
      </w:r>
    </w:p>
    <w:p w14:paraId="1F6E2A18" w14:textId="77777777" w:rsidR="00CB0B51" w:rsidRPr="00CB0B51" w:rsidRDefault="00CB0B51" w:rsidP="00A632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B51">
        <w:rPr>
          <w:rFonts w:ascii="Times New Roman" w:eastAsia="Times New Roman" w:hAnsi="Times New Roman" w:cs="Times New Roman"/>
          <w:sz w:val="28"/>
          <w:szCs w:val="28"/>
        </w:rPr>
        <w:t>Конкурсанты имеют право приносить с собой:</w:t>
      </w:r>
    </w:p>
    <w:p w14:paraId="60519829" w14:textId="77777777" w:rsidR="00CB0B51" w:rsidRPr="00CB0B51" w:rsidRDefault="00CB0B51" w:rsidP="00A632FA">
      <w:p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B51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Pr="00CB0B51">
        <w:rPr>
          <w:rFonts w:ascii="Times New Roman" w:eastAsia="Times New Roman" w:hAnsi="Times New Roman" w:cs="Times New Roman"/>
          <w:sz w:val="28"/>
          <w:szCs w:val="28"/>
        </w:rPr>
        <w:tab/>
        <w:t>ручной и электрифицированный инструмент для выполнения учащимися практической работы (по разделам рабочей программы);</w:t>
      </w:r>
    </w:p>
    <w:p w14:paraId="354734A3" w14:textId="77777777" w:rsidR="00CB0B51" w:rsidRPr="00CB0B51" w:rsidRDefault="00CB0B51" w:rsidP="00A632FA">
      <w:p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B5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B0B51">
        <w:rPr>
          <w:rFonts w:ascii="Times New Roman" w:eastAsia="Times New Roman" w:hAnsi="Times New Roman" w:cs="Times New Roman"/>
          <w:sz w:val="28"/>
          <w:szCs w:val="28"/>
        </w:rPr>
        <w:tab/>
        <w:t>конструкторы и наборы (робототехнические, электрорадиотехнические и пр.);</w:t>
      </w:r>
    </w:p>
    <w:p w14:paraId="4FC00FEF" w14:textId="07BB1F98" w:rsidR="00CB0B51" w:rsidRPr="00CB0B51" w:rsidRDefault="00CB0B51" w:rsidP="00A632FA">
      <w:p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B5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B0B51">
        <w:rPr>
          <w:rFonts w:ascii="Times New Roman" w:eastAsia="Times New Roman" w:hAnsi="Times New Roman" w:cs="Times New Roman"/>
          <w:sz w:val="28"/>
          <w:szCs w:val="28"/>
        </w:rPr>
        <w:tab/>
        <w:t>материалы и заготовки (не подготовленные для раздачи учащимся, а требующие дополнительной обработки).</w:t>
      </w:r>
    </w:p>
    <w:p w14:paraId="112A6605" w14:textId="1DDA81D8" w:rsidR="00E15F2A" w:rsidRPr="00CB0B51" w:rsidRDefault="00A11569" w:rsidP="00A632FA">
      <w:pPr>
        <w:pStyle w:val="3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9" w:name="_Toc78885660"/>
      <w:r w:rsidRPr="00CB0B51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CB0B51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CB0B51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CB0B51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9"/>
    </w:p>
    <w:p w14:paraId="22989B5F" w14:textId="6E1EF4C7" w:rsidR="00E15F2A" w:rsidRDefault="00CB0B51" w:rsidP="00A632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Конкурсанты не имеют право приносить и использовать на площадке:</w:t>
      </w:r>
    </w:p>
    <w:p w14:paraId="7B1617F1" w14:textId="2821DAD3" w:rsidR="003714FB" w:rsidRDefault="003714FB" w:rsidP="00A632FA">
      <w:pPr>
        <w:pStyle w:val="aff1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инструменты, материалы и оборудование, использование которых может привести к нарушению охраны труда и безопасности волонтеров и участников;</w:t>
      </w:r>
    </w:p>
    <w:p w14:paraId="34A165A3" w14:textId="08D55477" w:rsidR="00CB0B51" w:rsidRDefault="00CB0B51" w:rsidP="00A632FA">
      <w:pPr>
        <w:pStyle w:val="aff1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учебники и учебные, методические пособия, программы в печатной форме;</w:t>
      </w:r>
    </w:p>
    <w:p w14:paraId="7D2D1E5B" w14:textId="36E2CAA5" w:rsidR="00CB0B51" w:rsidRDefault="00CB0B51" w:rsidP="00A632FA">
      <w:pPr>
        <w:pStyle w:val="aff1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крупногабаритное оборудование (станки, инструменты, приспособления), общим размером более 180 см (длина, ширина, высота);</w:t>
      </w:r>
    </w:p>
    <w:p w14:paraId="3584FA21" w14:textId="49D05D66" w:rsidR="00CB0B51" w:rsidRDefault="00CB0B51" w:rsidP="00A632FA">
      <w:pPr>
        <w:pStyle w:val="aff1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заготовки, шаблоны, наборы материалов, подготовленные для раздачи учащимся без дополнительной работы</w:t>
      </w:r>
      <w:r w:rsidR="00437642">
        <w:rPr>
          <w:rFonts w:ascii="Times New Roman" w:eastAsia="Times New Roman" w:hAnsi="Times New Roman"/>
          <w:sz w:val="28"/>
          <w:szCs w:val="28"/>
        </w:rPr>
        <w:t>/</w:t>
      </w:r>
      <w:r w:rsidR="00437642">
        <w:rPr>
          <w:rFonts w:ascii="Times New Roman" w:eastAsia="Times New Roman" w:hAnsi="Times New Roman"/>
          <w:sz w:val="28"/>
          <w:szCs w:val="28"/>
        </w:rPr>
        <w:br/>
        <w:t>обработке их</w:t>
      </w:r>
      <w:r>
        <w:rPr>
          <w:rFonts w:ascii="Times New Roman" w:eastAsia="Times New Roman" w:hAnsi="Times New Roman"/>
          <w:sz w:val="28"/>
          <w:szCs w:val="28"/>
        </w:rPr>
        <w:t xml:space="preserve"> на площад</w:t>
      </w:r>
      <w:r w:rsidR="00437642">
        <w:rPr>
          <w:rFonts w:ascii="Times New Roman" w:eastAsia="Times New Roman" w:hAnsi="Times New Roman"/>
          <w:sz w:val="28"/>
          <w:szCs w:val="28"/>
        </w:rPr>
        <w:t>ке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4D09099F" w14:textId="64DD9E07" w:rsidR="005D5ACD" w:rsidRPr="005D5ACD" w:rsidRDefault="005D5ACD" w:rsidP="00A632FA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5ACD">
        <w:rPr>
          <w:rFonts w:ascii="Times New Roman" w:hAnsi="Times New Roman"/>
          <w:sz w:val="28"/>
          <w:szCs w:val="28"/>
        </w:rPr>
        <w:t>собственные записи, «шпаргалки», инструкции по выполнению заданий и пр.</w:t>
      </w:r>
      <w:r>
        <w:rPr>
          <w:rFonts w:ascii="Times New Roman" w:hAnsi="Times New Roman"/>
          <w:sz w:val="28"/>
          <w:szCs w:val="28"/>
        </w:rPr>
        <w:t>;</w:t>
      </w:r>
    </w:p>
    <w:p w14:paraId="1932EA8A" w14:textId="1D3090DD" w:rsidR="00CB0B51" w:rsidRPr="00CB0B51" w:rsidRDefault="00CB0B51" w:rsidP="00A632FA">
      <w:pPr>
        <w:pStyle w:val="aff1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зарубежное учебное оборудование (</w:t>
      </w:r>
      <w:r w:rsidR="00437642">
        <w:rPr>
          <w:rFonts w:ascii="Times New Roman" w:eastAsia="Times New Roman" w:hAnsi="Times New Roman"/>
          <w:sz w:val="28"/>
          <w:szCs w:val="28"/>
        </w:rPr>
        <w:t>робототехнические наборы, конструкторы) и программное обеспечение, при наличии российских аналогов, используемых в образовательном процессе.</w:t>
      </w:r>
    </w:p>
    <w:p w14:paraId="03196394" w14:textId="5B970BBB" w:rsidR="00B37579" w:rsidRDefault="00A11569" w:rsidP="00A632FA">
      <w:pPr>
        <w:pStyle w:val="-1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20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20"/>
    </w:p>
    <w:p w14:paraId="229D45A2" w14:textId="19F2D3FA" w:rsidR="00945E13" w:rsidRDefault="00A11569" w:rsidP="00A632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A632FA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A632FA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01947B6E" w:rsidR="00B37579" w:rsidRDefault="00945E13" w:rsidP="00A632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A632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A632FA">
        <w:rPr>
          <w:rFonts w:ascii="Times New Roman" w:hAnsi="Times New Roman" w:cs="Times New Roman"/>
          <w:sz w:val="28"/>
          <w:szCs w:val="28"/>
        </w:rPr>
        <w:t>.</w:t>
      </w:r>
    </w:p>
    <w:p w14:paraId="08CB65A4" w14:textId="7BDB9402" w:rsidR="00D41269" w:rsidRPr="003714FB" w:rsidRDefault="00B37579" w:rsidP="003714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45E13">
        <w:rPr>
          <w:rFonts w:ascii="Times New Roman" w:hAnsi="Times New Roman" w:cs="Times New Roman"/>
          <w:sz w:val="28"/>
          <w:szCs w:val="28"/>
        </w:rPr>
        <w:t>3</w:t>
      </w:r>
      <w:r w:rsidR="00A632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762D40">
        <w:rPr>
          <w:rFonts w:ascii="Times New Roman" w:hAnsi="Times New Roman" w:cs="Times New Roman"/>
          <w:sz w:val="28"/>
          <w:szCs w:val="28"/>
        </w:rPr>
        <w:t>Преподавание технологии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sectPr w:rsidR="00D41269" w:rsidRPr="003714FB" w:rsidSect="00976338">
      <w:headerReference w:type="default" r:id="rId8"/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77992" w14:textId="77777777" w:rsidR="009213C4" w:rsidRDefault="009213C4" w:rsidP="00970F49">
      <w:pPr>
        <w:spacing w:after="0" w:line="240" w:lineRule="auto"/>
      </w:pPr>
      <w:r>
        <w:separator/>
      </w:r>
    </w:p>
  </w:endnote>
  <w:endnote w:type="continuationSeparator" w:id="0">
    <w:p w14:paraId="3C72006B" w14:textId="77777777" w:rsidR="009213C4" w:rsidRDefault="009213C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912A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2E13C" w14:textId="77777777" w:rsidR="009213C4" w:rsidRDefault="009213C4" w:rsidP="00970F49">
      <w:pPr>
        <w:spacing w:after="0" w:line="240" w:lineRule="auto"/>
      </w:pPr>
      <w:r>
        <w:separator/>
      </w:r>
    </w:p>
  </w:footnote>
  <w:footnote w:type="continuationSeparator" w:id="0">
    <w:p w14:paraId="12C27D68" w14:textId="77777777" w:rsidR="009213C4" w:rsidRDefault="009213C4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1B7B507C" w14:textId="4E19B27A" w:rsidR="008A6003" w:rsidRDefault="008A6003">
      <w:pPr>
        <w:pStyle w:val="af4"/>
      </w:pPr>
      <w:r>
        <w:rPr>
          <w:rStyle w:val="af6"/>
        </w:rPr>
        <w:footnoteRef/>
      </w:r>
      <w:r>
        <w:t xml:space="preserve"> </w:t>
      </w:r>
      <w:hyperlink r:id="rId1" w:history="1">
        <w:r w:rsidRPr="000C3A9A">
          <w:rPr>
            <w:rStyle w:val="ae"/>
          </w:rPr>
          <w:t>https://coreapp.ai/</w:t>
        </w:r>
      </w:hyperlink>
      <w:r>
        <w:t xml:space="preserve"> </w:t>
      </w:r>
    </w:p>
  </w:footnote>
  <w:footnote w:id="3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B574F4"/>
    <w:multiLevelType w:val="multilevel"/>
    <w:tmpl w:val="11B574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A3AB6"/>
    <w:multiLevelType w:val="hybridMultilevel"/>
    <w:tmpl w:val="D3260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60472"/>
    <w:multiLevelType w:val="hybridMultilevel"/>
    <w:tmpl w:val="1814F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59887674"/>
    <w:multiLevelType w:val="hybridMultilevel"/>
    <w:tmpl w:val="07E4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36413"/>
    <w:multiLevelType w:val="hybridMultilevel"/>
    <w:tmpl w:val="9028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20B1B"/>
    <w:multiLevelType w:val="hybridMultilevel"/>
    <w:tmpl w:val="D80E3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6A0B99"/>
    <w:multiLevelType w:val="hybridMultilevel"/>
    <w:tmpl w:val="3EE0859E"/>
    <w:lvl w:ilvl="0" w:tplc="FEBAC07E">
      <w:start w:val="1"/>
      <w:numFmt w:val="bullet"/>
      <w:lvlText w:val="•"/>
      <w:lvlJc w:val="left"/>
      <w:pPr>
        <w:ind w:left="106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B944838"/>
    <w:multiLevelType w:val="hybridMultilevel"/>
    <w:tmpl w:val="5B368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647AD"/>
    <w:multiLevelType w:val="hybridMultilevel"/>
    <w:tmpl w:val="DFB81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502290">
    <w:abstractNumId w:val="17"/>
  </w:num>
  <w:num w:numId="2" w16cid:durableId="2111076058">
    <w:abstractNumId w:val="9"/>
  </w:num>
  <w:num w:numId="3" w16cid:durableId="1991129137">
    <w:abstractNumId w:val="7"/>
  </w:num>
  <w:num w:numId="4" w16cid:durableId="657686159">
    <w:abstractNumId w:val="1"/>
  </w:num>
  <w:num w:numId="5" w16cid:durableId="1935897385">
    <w:abstractNumId w:val="0"/>
  </w:num>
  <w:num w:numId="6" w16cid:durableId="1232157338">
    <w:abstractNumId w:val="11"/>
  </w:num>
  <w:num w:numId="7" w16cid:durableId="488062516">
    <w:abstractNumId w:val="3"/>
  </w:num>
  <w:num w:numId="8" w16cid:durableId="1788886390">
    <w:abstractNumId w:val="6"/>
  </w:num>
  <w:num w:numId="9" w16cid:durableId="761612877">
    <w:abstractNumId w:val="21"/>
  </w:num>
  <w:num w:numId="10" w16cid:durableId="1270550570">
    <w:abstractNumId w:val="8"/>
  </w:num>
  <w:num w:numId="11" w16cid:durableId="109201657">
    <w:abstractNumId w:val="4"/>
  </w:num>
  <w:num w:numId="12" w16cid:durableId="419331522">
    <w:abstractNumId w:val="12"/>
  </w:num>
  <w:num w:numId="13" w16cid:durableId="2061590541">
    <w:abstractNumId w:val="26"/>
  </w:num>
  <w:num w:numId="14" w16cid:durableId="1199974962">
    <w:abstractNumId w:val="13"/>
  </w:num>
  <w:num w:numId="15" w16cid:durableId="1541547504">
    <w:abstractNumId w:val="22"/>
  </w:num>
  <w:num w:numId="16" w16cid:durableId="148524370">
    <w:abstractNumId w:val="30"/>
  </w:num>
  <w:num w:numId="17" w16cid:durableId="750203143">
    <w:abstractNumId w:val="24"/>
  </w:num>
  <w:num w:numId="18" w16cid:durableId="646326446">
    <w:abstractNumId w:val="20"/>
  </w:num>
  <w:num w:numId="19" w16cid:durableId="1672565669">
    <w:abstractNumId w:val="15"/>
  </w:num>
  <w:num w:numId="20" w16cid:durableId="1024357364">
    <w:abstractNumId w:val="18"/>
  </w:num>
  <w:num w:numId="21" w16cid:durableId="1724715456">
    <w:abstractNumId w:val="14"/>
  </w:num>
  <w:num w:numId="22" w16cid:durableId="4947582">
    <w:abstractNumId w:val="5"/>
  </w:num>
  <w:num w:numId="23" w16cid:durableId="1723940285">
    <w:abstractNumId w:val="23"/>
  </w:num>
  <w:num w:numId="24" w16cid:durableId="14414094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11500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58276822">
    <w:abstractNumId w:val="28"/>
  </w:num>
  <w:num w:numId="27" w16cid:durableId="1787194236">
    <w:abstractNumId w:val="19"/>
  </w:num>
  <w:num w:numId="28" w16cid:durableId="903563198">
    <w:abstractNumId w:val="25"/>
  </w:num>
  <w:num w:numId="29" w16cid:durableId="1229221109">
    <w:abstractNumId w:val="10"/>
  </w:num>
  <w:num w:numId="30" w16cid:durableId="2079861935">
    <w:abstractNumId w:val="27"/>
  </w:num>
  <w:num w:numId="31" w16cid:durableId="2075815610">
    <w:abstractNumId w:val="2"/>
  </w:num>
  <w:num w:numId="32" w16cid:durableId="922645624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1492F"/>
    <w:rsid w:val="00114D79"/>
    <w:rsid w:val="00127743"/>
    <w:rsid w:val="0015561E"/>
    <w:rsid w:val="001627D5"/>
    <w:rsid w:val="0017612A"/>
    <w:rsid w:val="001C63E7"/>
    <w:rsid w:val="001E1DF9"/>
    <w:rsid w:val="00220E70"/>
    <w:rsid w:val="00237603"/>
    <w:rsid w:val="002379E1"/>
    <w:rsid w:val="00270E01"/>
    <w:rsid w:val="002776A1"/>
    <w:rsid w:val="0029547E"/>
    <w:rsid w:val="002967D5"/>
    <w:rsid w:val="002B1426"/>
    <w:rsid w:val="002B21F1"/>
    <w:rsid w:val="002C3218"/>
    <w:rsid w:val="002F2906"/>
    <w:rsid w:val="00315C3B"/>
    <w:rsid w:val="003242E1"/>
    <w:rsid w:val="00333911"/>
    <w:rsid w:val="00334165"/>
    <w:rsid w:val="003531E7"/>
    <w:rsid w:val="003601A4"/>
    <w:rsid w:val="003714FB"/>
    <w:rsid w:val="0037535C"/>
    <w:rsid w:val="00380E76"/>
    <w:rsid w:val="003934F8"/>
    <w:rsid w:val="00397A1B"/>
    <w:rsid w:val="003A21C8"/>
    <w:rsid w:val="003C1D7A"/>
    <w:rsid w:val="003C5F97"/>
    <w:rsid w:val="003D1E51"/>
    <w:rsid w:val="003E02EF"/>
    <w:rsid w:val="003E47D2"/>
    <w:rsid w:val="00403133"/>
    <w:rsid w:val="004254FE"/>
    <w:rsid w:val="00436FFC"/>
    <w:rsid w:val="00437642"/>
    <w:rsid w:val="00437D28"/>
    <w:rsid w:val="0044354A"/>
    <w:rsid w:val="00454353"/>
    <w:rsid w:val="00461AC6"/>
    <w:rsid w:val="0047429B"/>
    <w:rsid w:val="004904C5"/>
    <w:rsid w:val="004917C4"/>
    <w:rsid w:val="004953CA"/>
    <w:rsid w:val="004A07A5"/>
    <w:rsid w:val="004B692B"/>
    <w:rsid w:val="004C15D4"/>
    <w:rsid w:val="004C3CAF"/>
    <w:rsid w:val="004C703E"/>
    <w:rsid w:val="004D096E"/>
    <w:rsid w:val="004D5CCD"/>
    <w:rsid w:val="004E785E"/>
    <w:rsid w:val="004E7905"/>
    <w:rsid w:val="005055FF"/>
    <w:rsid w:val="00510059"/>
    <w:rsid w:val="00525499"/>
    <w:rsid w:val="00547D11"/>
    <w:rsid w:val="00547DB9"/>
    <w:rsid w:val="00554CBB"/>
    <w:rsid w:val="005560AC"/>
    <w:rsid w:val="0056194A"/>
    <w:rsid w:val="00565B7C"/>
    <w:rsid w:val="0057218B"/>
    <w:rsid w:val="0059483E"/>
    <w:rsid w:val="005A1625"/>
    <w:rsid w:val="005B05D5"/>
    <w:rsid w:val="005B0DEC"/>
    <w:rsid w:val="005B1C40"/>
    <w:rsid w:val="005B66FC"/>
    <w:rsid w:val="005C6A23"/>
    <w:rsid w:val="005D5ACD"/>
    <w:rsid w:val="005E30DC"/>
    <w:rsid w:val="00605DD7"/>
    <w:rsid w:val="0060658F"/>
    <w:rsid w:val="00613219"/>
    <w:rsid w:val="00621768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A62F0"/>
    <w:rsid w:val="006B0FEA"/>
    <w:rsid w:val="006C4423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236C"/>
    <w:rsid w:val="0074372D"/>
    <w:rsid w:val="007604F9"/>
    <w:rsid w:val="00762D40"/>
    <w:rsid w:val="00764773"/>
    <w:rsid w:val="007735DC"/>
    <w:rsid w:val="0078311A"/>
    <w:rsid w:val="00786827"/>
    <w:rsid w:val="00791A20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06D99"/>
    <w:rsid w:val="00812516"/>
    <w:rsid w:val="00832EBB"/>
    <w:rsid w:val="00833D35"/>
    <w:rsid w:val="00834734"/>
    <w:rsid w:val="00835BF6"/>
    <w:rsid w:val="008761F3"/>
    <w:rsid w:val="00880CFE"/>
    <w:rsid w:val="00881D81"/>
    <w:rsid w:val="00881DD2"/>
    <w:rsid w:val="00882B54"/>
    <w:rsid w:val="008912AE"/>
    <w:rsid w:val="008A6003"/>
    <w:rsid w:val="008A74E0"/>
    <w:rsid w:val="008B0F23"/>
    <w:rsid w:val="008B560B"/>
    <w:rsid w:val="008C41F7"/>
    <w:rsid w:val="008D6DCF"/>
    <w:rsid w:val="008E5424"/>
    <w:rsid w:val="008F473C"/>
    <w:rsid w:val="00901689"/>
    <w:rsid w:val="00901838"/>
    <w:rsid w:val="009018F0"/>
    <w:rsid w:val="00906E82"/>
    <w:rsid w:val="009213C4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B7C71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57976"/>
    <w:rsid w:val="00A632FA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5AB8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61E65"/>
    <w:rsid w:val="00C740CF"/>
    <w:rsid w:val="00C8277D"/>
    <w:rsid w:val="00C95538"/>
    <w:rsid w:val="00C96567"/>
    <w:rsid w:val="00C97E44"/>
    <w:rsid w:val="00CA6CCD"/>
    <w:rsid w:val="00CB0B51"/>
    <w:rsid w:val="00CC50B7"/>
    <w:rsid w:val="00CE2498"/>
    <w:rsid w:val="00CE281C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E0407E"/>
    <w:rsid w:val="00E04FDF"/>
    <w:rsid w:val="00E06C66"/>
    <w:rsid w:val="00E11813"/>
    <w:rsid w:val="00E15F2A"/>
    <w:rsid w:val="00E279E8"/>
    <w:rsid w:val="00E579D6"/>
    <w:rsid w:val="00E72444"/>
    <w:rsid w:val="00E75567"/>
    <w:rsid w:val="00E857D6"/>
    <w:rsid w:val="00EA0163"/>
    <w:rsid w:val="00EA0C3A"/>
    <w:rsid w:val="00EA30C6"/>
    <w:rsid w:val="00EB05D4"/>
    <w:rsid w:val="00EB2779"/>
    <w:rsid w:val="00EC2BF2"/>
    <w:rsid w:val="00ED18F9"/>
    <w:rsid w:val="00ED22BC"/>
    <w:rsid w:val="00ED53C9"/>
    <w:rsid w:val="00EE7DA3"/>
    <w:rsid w:val="00F1662D"/>
    <w:rsid w:val="00F3099C"/>
    <w:rsid w:val="00F33BF8"/>
    <w:rsid w:val="00F35F4F"/>
    <w:rsid w:val="00F43E21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D2F54"/>
    <w:rsid w:val="00FF3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oreapp.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B8C35-822A-473B-AEEF-447E4B33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18</Pages>
  <Words>3312</Words>
  <Characters>18884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Дмитрий Махотин</cp:lastModifiedBy>
  <cp:revision>7</cp:revision>
  <cp:lastPrinted>2024-11-18T19:41:00Z</cp:lastPrinted>
  <dcterms:created xsi:type="dcterms:W3CDTF">2024-11-18T19:27:00Z</dcterms:created>
  <dcterms:modified xsi:type="dcterms:W3CDTF">2024-12-08T19:57:00Z</dcterms:modified>
</cp:coreProperties>
</file>