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6A05C9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6E11C9" w:rsidRDefault="001B15DE" w:rsidP="00596E5D">
      <w:pPr>
        <w:jc w:val="center"/>
        <w:rPr>
          <w:rFonts w:ascii="Times New Roman" w:hAnsi="Times New Roman" w:cs="Times New Roman"/>
          <w:sz w:val="66"/>
          <w:szCs w:val="66"/>
        </w:rPr>
      </w:pPr>
      <w:r w:rsidRPr="006E11C9">
        <w:rPr>
          <w:rFonts w:ascii="Times New Roman" w:hAnsi="Times New Roman" w:cs="Times New Roman"/>
          <w:sz w:val="66"/>
          <w:szCs w:val="66"/>
        </w:rPr>
        <w:t>«</w:t>
      </w:r>
      <w:r w:rsidR="006E11C9" w:rsidRPr="006E11C9">
        <w:rPr>
          <w:rFonts w:ascii="Times New Roman" w:hAnsi="Times New Roman" w:cs="Times New Roman"/>
          <w:sz w:val="66"/>
          <w:szCs w:val="66"/>
        </w:rPr>
        <w:t>ПРЕДПРИНИМАТЕЛЬСТВО</w:t>
      </w:r>
      <w:r w:rsidRPr="006E11C9">
        <w:rPr>
          <w:rFonts w:ascii="Times New Roman" w:hAnsi="Times New Roman" w:cs="Times New Roman"/>
          <w:sz w:val="66"/>
          <w:szCs w:val="66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E114D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6D15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E11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Предпринимательство</w:t>
      </w:r>
    </w:p>
    <w:p w:rsidR="00532AD0" w:rsidRPr="009C4B59" w:rsidRDefault="00532AD0" w:rsidP="006D1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7296C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9C4B59" w:rsidRDefault="009C4B59" w:rsidP="006D15B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6D1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Компетенция направлена на формирование навыков в сфере создания и управления собственным бизнесом, направленного на обеспечение и/или создание новых благ и ценностей, производство и продажу товаров, выполнение работ и оказание услуг, а также на формирование новых рабочих мест, формирование социальной ответственности перед обществом и государством.</w:t>
      </w:r>
    </w:p>
    <w:p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профессиональных навыков по бизнес-планированию и управлению проектом, предпринимательский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skill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set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определяется умением принимать продуктивные управленческие решения в стандартных и нестандартных ситуациях, адаптивностью,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коммуникативностью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способностью к обоснованному риску, умением использовать новые технологии для создания своего дела или предприимчивости на рабочем месте, повышая эффективность профессиональной деятельности.</w:t>
      </w:r>
    </w:p>
    <w:p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Предпринимательство как вид профессиональной деятельности обладает сквозным (межотраслевым) характером во всех видах экономической деятельности в Российской Федерации, включенных в ОКВЭД, за исключением тех, в которых решение предпринимательских задач не предусмотрено законодательством РФ.</w:t>
      </w:r>
    </w:p>
    <w:p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работы: любая сфера (в качестве самостоятельных предпринимателей в области малого и среднего бизнеса).</w:t>
      </w:r>
    </w:p>
    <w:p w:rsidR="009C4B59" w:rsidRDefault="006E11C9" w:rsidP="006D1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E93925">
        <w:rPr>
          <w:rFonts w:ascii="Times New Roman" w:eastAsia="Calibri" w:hAnsi="Times New Roman" w:cs="Times New Roman"/>
          <w:sz w:val="28"/>
          <w:szCs w:val="28"/>
        </w:rPr>
        <w:t>индивидуальн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соревнования. </w:t>
      </w:r>
      <w:r w:rsidR="00E93925">
        <w:rPr>
          <w:rFonts w:ascii="Times New Roman" w:eastAsia="Calibri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развивает свой проект на основе ранее разработанного бизнес-плана,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управляя развитием компании и представляет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наработки по каждому модулю задания для экспертной оценки. Для выполнения каждого модуля </w:t>
      </w:r>
      <w:r w:rsidR="00E93925">
        <w:rPr>
          <w:rFonts w:ascii="Times New Roman" w:eastAsia="Calibri" w:hAnsi="Times New Roman" w:cs="Times New Roman"/>
          <w:sz w:val="28"/>
          <w:szCs w:val="28"/>
        </w:rPr>
        <w:t>конкурсантам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устанавливаются четкие временные рамки с целью оперативного выполнения задач при полной концентрации внимания.</w:t>
      </w:r>
    </w:p>
    <w:p w:rsidR="006E11C9" w:rsidRPr="00425FBC" w:rsidRDefault="006E11C9" w:rsidP="006D1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6D15B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C4B59" w:rsidRDefault="006E11C9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среднего профессионального образования (далее – ФГОС СПО).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01">
        <w:rPr>
          <w:rFonts w:ascii="Times New Roman" w:hAnsi="Times New Roman" w:cs="Times New Roman"/>
          <w:sz w:val="28"/>
        </w:rPr>
        <w:t>ФГОС СПО 38.02.01 «Экономика и бухгалтерский учет (по отраслям)» (Приказ Минобрнауки России от 05.02.2018 № 69 (ред. от 01.09.2022) «Об утверждении федерального государственного</w:t>
      </w:r>
      <w:r>
        <w:t xml:space="preserve"> </w:t>
      </w:r>
      <w:r w:rsidRPr="00DF6E01">
        <w:rPr>
          <w:rFonts w:ascii="Times New Roman" w:hAnsi="Times New Roman" w:cs="Times New Roman"/>
          <w:sz w:val="28"/>
        </w:rPr>
        <w:t>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50137))</w:t>
      </w:r>
    </w:p>
    <w:p w:rsidR="001C4A92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01">
        <w:rPr>
          <w:rFonts w:ascii="Times New Roman" w:hAnsi="Times New Roman" w:cs="Times New Roman"/>
          <w:sz w:val="28"/>
        </w:rPr>
        <w:t>ФГОС СПО 38.02.02 «Страховое дело» (Приказ Минпросвещения России от 21.07.2023 № 555 «Об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отраслям)» (Зарегистрировано в Минюсте России 18.08.2023 № 74887))</w:t>
      </w:r>
    </w:p>
    <w:p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01">
        <w:rPr>
          <w:rFonts w:ascii="Times New Roman" w:hAnsi="Times New Roman" w:cs="Times New Roman"/>
          <w:sz w:val="28"/>
        </w:rPr>
        <w:t>ФГОС СПО 38.02.03 «Операционная деятельность в логистике» (Приказ Минпросвещения России от 21.04.2022 № 257 «Об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логистике» (Зарегистрировано в Минюсте России 02.06.2022 № 68712))</w:t>
      </w:r>
    </w:p>
    <w:p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98">
        <w:rPr>
          <w:rFonts w:ascii="Times New Roman" w:hAnsi="Times New Roman" w:cs="Times New Roman"/>
          <w:sz w:val="28"/>
        </w:rPr>
        <w:t xml:space="preserve">ФГОС СПО 38.02.03 </w:t>
      </w:r>
      <w:r>
        <w:rPr>
          <w:rFonts w:ascii="Times New Roman" w:hAnsi="Times New Roman" w:cs="Times New Roman"/>
          <w:sz w:val="28"/>
        </w:rPr>
        <w:t>«</w:t>
      </w:r>
      <w:r w:rsidRPr="00393398">
        <w:rPr>
          <w:rFonts w:ascii="Times New Roman" w:hAnsi="Times New Roman" w:cs="Times New Roman"/>
          <w:sz w:val="28"/>
        </w:rPr>
        <w:t xml:space="preserve">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</w:t>
      </w:r>
      <w:r>
        <w:rPr>
          <w:rFonts w:ascii="Times New Roman" w:hAnsi="Times New Roman" w:cs="Times New Roman"/>
          <w:sz w:val="28"/>
        </w:rPr>
        <w:t>«</w:t>
      </w:r>
      <w:r w:rsidRPr="00393398">
        <w:rPr>
          <w:rFonts w:ascii="Times New Roman" w:hAnsi="Times New Roman" w:cs="Times New Roman"/>
          <w:sz w:val="28"/>
        </w:rPr>
        <w:t>Профессионалитет</w:t>
      </w:r>
      <w:r>
        <w:rPr>
          <w:rFonts w:ascii="Times New Roman" w:hAnsi="Times New Roman" w:cs="Times New Roman"/>
          <w:sz w:val="28"/>
        </w:rPr>
        <w:t>»</w:t>
      </w:r>
      <w:r w:rsidRPr="00393398">
        <w:rPr>
          <w:rFonts w:ascii="Times New Roman" w:hAnsi="Times New Roman" w:cs="Times New Roman"/>
          <w:sz w:val="28"/>
        </w:rPr>
        <w:t>, проводимого в соответствии с постановлением Правительства Российской</w:t>
      </w:r>
      <w:r>
        <w:rPr>
          <w:rFonts w:ascii="Times New Roman" w:hAnsi="Times New Roman" w:cs="Times New Roman"/>
          <w:sz w:val="28"/>
        </w:rPr>
        <w:t xml:space="preserve"> Федерации от 16 марта 2022 г. №</w:t>
      </w:r>
      <w:r w:rsidRPr="00393398">
        <w:rPr>
          <w:rFonts w:ascii="Times New Roman" w:hAnsi="Times New Roman" w:cs="Times New Roman"/>
          <w:sz w:val="28"/>
        </w:rPr>
        <w:t xml:space="preserve"> 387 (Собрание </w:t>
      </w:r>
      <w:r w:rsidRPr="00393398">
        <w:rPr>
          <w:rFonts w:ascii="Times New Roman" w:hAnsi="Times New Roman" w:cs="Times New Roman"/>
          <w:sz w:val="28"/>
        </w:rPr>
        <w:lastRenderedPageBreak/>
        <w:t xml:space="preserve">законодательства Российской Федерации, 2022, </w:t>
      </w:r>
      <w:r>
        <w:rPr>
          <w:rFonts w:ascii="Times New Roman" w:hAnsi="Times New Roman" w:cs="Times New Roman"/>
          <w:sz w:val="28"/>
        </w:rPr>
        <w:t>№</w:t>
      </w:r>
      <w:r w:rsidRPr="00393398">
        <w:rPr>
          <w:rFonts w:ascii="Times New Roman" w:hAnsi="Times New Roman" w:cs="Times New Roman"/>
          <w:sz w:val="28"/>
        </w:rPr>
        <w:t xml:space="preserve"> 12, ст. 1871) - с 1 августа 2022 года</w:t>
      </w:r>
    </w:p>
    <w:p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60">
        <w:rPr>
          <w:rFonts w:ascii="Times New Roman" w:hAnsi="Times New Roman" w:cs="Times New Roman"/>
          <w:sz w:val="28"/>
        </w:rPr>
        <w:t>ФГОС СПО 38.02.08 «Торговое дело» (Приказ Минпросвещения России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 (Зарегистрировано в Минюсте России 22.08.2023 № 74906))</w:t>
      </w:r>
    </w:p>
    <w:p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B">
        <w:rPr>
          <w:rFonts w:ascii="Times New Roman" w:hAnsi="Times New Roman" w:cs="Times New Roman"/>
          <w:sz w:val="28"/>
        </w:rPr>
        <w:t>ФГОС СПО 38.02.06 «Финансы» (Приказ Минобрнауки России от 05.02.2018 № 65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38.02.06 Финансы» (Зарегистрировано в Минюсте России 26.02.2018 № 50134))</w:t>
      </w:r>
    </w:p>
    <w:p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B">
        <w:rPr>
          <w:rFonts w:ascii="Times New Roman" w:hAnsi="Times New Roman" w:cs="Times New Roman"/>
          <w:sz w:val="28"/>
        </w:rPr>
        <w:t>ФГОС СПО 40.02.04 «Юриспруденция» (Приказ Минпросвещения России от 27.10.2023 № 798 «Об утверждении федерального государственного образовательного стандарта среднего профессионального образования по специальности 40.02.04 Юриспруденция» (Зарегистрировано в Минюсте России 01.12.2023 № 76207))</w:t>
      </w:r>
    </w:p>
    <w:p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D31">
        <w:rPr>
          <w:rFonts w:ascii="Times New Roman" w:hAnsi="Times New Roman" w:cs="Times New Roman"/>
          <w:sz w:val="28"/>
        </w:rPr>
        <w:t>ФГОС СПО 42.02.01 «Реклама» (Приказ Минпросвещения России от 21.07.2023 № 552 «Об утверждении федерального государственного образовательного стандарта среднего профессионального образования по специальности 42.02.01 Реклама» (Зарегистрировано в Минюсте России 22.08.2023 № 74908))</w:t>
      </w:r>
    </w:p>
    <w:p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10" w:rsidRDefault="00815010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стандарты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="001C4A9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hAnsi="Times New Roman" w:cs="Times New Roman"/>
          <w:sz w:val="28"/>
        </w:rPr>
        <w:t xml:space="preserve">06.043 </w:t>
      </w:r>
      <w:r w:rsidRPr="006E6A5D">
        <w:rPr>
          <w:rFonts w:ascii="Times New Roman" w:hAnsi="Times New Roman" w:cs="Times New Roman"/>
          <w:sz w:val="28"/>
        </w:rPr>
        <w:t>«Специалист по интернет-маркетингу»</w:t>
      </w:r>
      <w:r>
        <w:rPr>
          <w:rFonts w:ascii="Times New Roman" w:hAnsi="Times New Roman" w:cs="Times New Roman"/>
          <w:sz w:val="28"/>
        </w:rPr>
        <w:t xml:space="preserve"> (</w:t>
      </w:r>
      <w:r w:rsidRPr="006E6A5D">
        <w:rPr>
          <w:rFonts w:ascii="Times New Roman" w:hAnsi="Times New Roman" w:cs="Times New Roman"/>
          <w:sz w:val="28"/>
        </w:rPr>
        <w:t>Приказ Минтруда России от 19.02.2019 № 95н «Об утверждении профессионального стандарта «Специалист по интернет-маркетингу» (Зарегистрировано в Минюсте России 16.05.2019 № 54635)</w:t>
      </w:r>
      <w:r>
        <w:rPr>
          <w:rFonts w:ascii="Times New Roman" w:hAnsi="Times New Roman" w:cs="Times New Roman"/>
          <w:sz w:val="28"/>
        </w:rPr>
        <w:t>)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5B1">
        <w:rPr>
          <w:rFonts w:ascii="Times New Roman" w:hAnsi="Times New Roman" w:cs="Times New Roman"/>
          <w:sz w:val="28"/>
        </w:rPr>
        <w:t>08.002</w:t>
      </w:r>
      <w:r>
        <w:rPr>
          <w:rFonts w:ascii="Times New Roman" w:hAnsi="Times New Roman" w:cs="Times New Roman"/>
          <w:sz w:val="28"/>
        </w:rPr>
        <w:t xml:space="preserve"> «</w:t>
      </w:r>
      <w:r w:rsidRPr="00D455B1">
        <w:rPr>
          <w:rFonts w:ascii="Times New Roman" w:hAnsi="Times New Roman" w:cs="Times New Roman"/>
          <w:sz w:val="28"/>
        </w:rPr>
        <w:t>Бухгалтер</w:t>
      </w:r>
      <w:r>
        <w:rPr>
          <w:rFonts w:ascii="Times New Roman" w:hAnsi="Times New Roman" w:cs="Times New Roman"/>
          <w:sz w:val="28"/>
        </w:rPr>
        <w:t>»</w:t>
      </w:r>
      <w:r w:rsidRPr="00D455B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</w:t>
      </w:r>
      <w:r w:rsidRPr="00D455B1">
        <w:rPr>
          <w:rFonts w:ascii="Times New Roman" w:hAnsi="Times New Roman" w:cs="Times New Roman"/>
          <w:sz w:val="28"/>
        </w:rPr>
        <w:t xml:space="preserve">риказ </w:t>
      </w:r>
      <w:r>
        <w:rPr>
          <w:rFonts w:ascii="Times New Roman" w:hAnsi="Times New Roman" w:cs="Times New Roman"/>
          <w:sz w:val="28"/>
        </w:rPr>
        <w:t>М</w:t>
      </w:r>
      <w:r w:rsidRPr="00D455B1">
        <w:rPr>
          <w:rFonts w:ascii="Times New Roman" w:hAnsi="Times New Roman" w:cs="Times New Roman"/>
          <w:sz w:val="28"/>
        </w:rPr>
        <w:t>инистер</w:t>
      </w:r>
      <w:r>
        <w:rPr>
          <w:rFonts w:ascii="Times New Roman" w:hAnsi="Times New Roman" w:cs="Times New Roman"/>
          <w:sz w:val="28"/>
        </w:rPr>
        <w:t>ство труда и социальной защиты Р</w:t>
      </w:r>
      <w:r w:rsidRPr="00D455B1"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>Ф</w:t>
      </w:r>
      <w:r w:rsidRPr="00D455B1">
        <w:rPr>
          <w:rFonts w:ascii="Times New Roman" w:hAnsi="Times New Roman" w:cs="Times New Roman"/>
          <w:sz w:val="28"/>
        </w:rPr>
        <w:t xml:space="preserve">едерации от 21 февраля 2019 г. № 103н </w:t>
      </w:r>
      <w:r>
        <w:rPr>
          <w:rFonts w:ascii="Times New Roman" w:hAnsi="Times New Roman" w:cs="Times New Roman"/>
          <w:sz w:val="28"/>
        </w:rPr>
        <w:t>«О</w:t>
      </w:r>
      <w:r w:rsidRPr="00D455B1">
        <w:rPr>
          <w:rFonts w:ascii="Times New Roman" w:hAnsi="Times New Roman" w:cs="Times New Roman"/>
          <w:sz w:val="28"/>
        </w:rPr>
        <w:t xml:space="preserve">б утверждении </w:t>
      </w:r>
      <w:r w:rsidRPr="00D455B1">
        <w:rPr>
          <w:rFonts w:ascii="Times New Roman" w:hAnsi="Times New Roman" w:cs="Times New Roman"/>
          <w:sz w:val="28"/>
        </w:rPr>
        <w:lastRenderedPageBreak/>
        <w:t xml:space="preserve">профессионального стандарта </w:t>
      </w:r>
      <w:r>
        <w:rPr>
          <w:rFonts w:ascii="Times New Roman" w:hAnsi="Times New Roman" w:cs="Times New Roman"/>
          <w:sz w:val="28"/>
        </w:rPr>
        <w:t>«Бухгалтер»</w:t>
      </w:r>
      <w:r w:rsidRPr="00D455B1">
        <w:rPr>
          <w:rFonts w:ascii="Times New Roman" w:hAnsi="Times New Roman" w:cs="Times New Roman"/>
          <w:sz w:val="28"/>
        </w:rPr>
        <w:t xml:space="preserve"> (Зарегистрировано в Минюсте России 25 марта 2019 г. № 54154)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E6C">
        <w:rPr>
          <w:rFonts w:ascii="Times New Roman" w:hAnsi="Times New Roman" w:cs="Times New Roman"/>
          <w:sz w:val="28"/>
        </w:rPr>
        <w:t>08.012</w:t>
      </w:r>
      <w:r>
        <w:rPr>
          <w:rFonts w:ascii="Times New Roman" w:hAnsi="Times New Roman" w:cs="Times New Roman"/>
          <w:sz w:val="28"/>
        </w:rPr>
        <w:t xml:space="preserve"> </w:t>
      </w:r>
      <w:r w:rsidRPr="00657E6C">
        <w:rPr>
          <w:rFonts w:ascii="Times New Roman" w:hAnsi="Times New Roman" w:cs="Times New Roman"/>
          <w:sz w:val="28"/>
        </w:rPr>
        <w:t xml:space="preserve">«Специалист по страхованию» </w:t>
      </w:r>
      <w:r>
        <w:rPr>
          <w:rFonts w:ascii="Times New Roman" w:hAnsi="Times New Roman" w:cs="Times New Roman"/>
          <w:sz w:val="28"/>
        </w:rPr>
        <w:t>(</w:t>
      </w:r>
      <w:r w:rsidRPr="00657E6C">
        <w:rPr>
          <w:rFonts w:ascii="Times New Roman" w:hAnsi="Times New Roman" w:cs="Times New Roman"/>
          <w:sz w:val="28"/>
        </w:rPr>
        <w:t>Приказ Минтруда России от 06.07.2020 № 404н</w:t>
      </w:r>
      <w:r>
        <w:rPr>
          <w:rFonts w:ascii="Times New Roman" w:hAnsi="Times New Roman" w:cs="Times New Roman"/>
          <w:sz w:val="28"/>
        </w:rPr>
        <w:t xml:space="preserve"> </w:t>
      </w:r>
      <w:r w:rsidRPr="00657E6C">
        <w:rPr>
          <w:rFonts w:ascii="Times New Roman" w:hAnsi="Times New Roman" w:cs="Times New Roman"/>
          <w:sz w:val="28"/>
        </w:rPr>
        <w:t>«Об утверждении профессионального стандарта «Специалист по страхованию» (Зарегистрировано в Минюсте России 05.08.2020 № 59172))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B6B">
        <w:rPr>
          <w:rFonts w:ascii="Times New Roman" w:hAnsi="Times New Roman" w:cs="Times New Roman"/>
          <w:sz w:val="28"/>
        </w:rPr>
        <w:t>08.035</w:t>
      </w:r>
      <w:r>
        <w:rPr>
          <w:rFonts w:ascii="Times New Roman" w:hAnsi="Times New Roman" w:cs="Times New Roman"/>
          <w:sz w:val="28"/>
        </w:rPr>
        <w:t xml:space="preserve"> </w:t>
      </w:r>
      <w:r w:rsidRPr="00DF6B6B">
        <w:rPr>
          <w:rFonts w:ascii="Times New Roman" w:hAnsi="Times New Roman" w:cs="Times New Roman"/>
          <w:sz w:val="28"/>
        </w:rPr>
        <w:t>«Маркетолог»</w:t>
      </w:r>
      <w:r>
        <w:rPr>
          <w:rFonts w:ascii="Times New Roman" w:hAnsi="Times New Roman" w:cs="Times New Roman"/>
          <w:sz w:val="28"/>
        </w:rPr>
        <w:t xml:space="preserve"> (</w:t>
      </w:r>
      <w:r w:rsidRPr="00DF6B6B">
        <w:rPr>
          <w:rFonts w:ascii="Times New Roman" w:hAnsi="Times New Roman" w:cs="Times New Roman"/>
          <w:sz w:val="28"/>
        </w:rPr>
        <w:t>Приказ Минтруда России от 04.06.2018 № 366н «Об утверждении профессионального стандарта «Маркетолог» (Зарегистрировано в Минюсте России 21.06.2018 № 51397)</w:t>
      </w:r>
      <w:r>
        <w:rPr>
          <w:rStyle w:val="ae"/>
          <w:rFonts w:ascii="Times New Roman" w:hAnsi="Times New Roman" w:cs="Times New Roman"/>
          <w:sz w:val="28"/>
        </w:rPr>
        <w:footnoteReference w:id="1"/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4807">
        <w:rPr>
          <w:rFonts w:ascii="Times New Roman" w:hAnsi="Times New Roman" w:cs="Times New Roman"/>
          <w:sz w:val="28"/>
        </w:rPr>
        <w:t>08.037</w:t>
      </w:r>
      <w:r>
        <w:rPr>
          <w:rFonts w:ascii="Times New Roman" w:hAnsi="Times New Roman" w:cs="Times New Roman"/>
          <w:sz w:val="28"/>
        </w:rPr>
        <w:t xml:space="preserve"> </w:t>
      </w:r>
      <w:r w:rsidRPr="005A4807">
        <w:rPr>
          <w:rFonts w:ascii="Times New Roman" w:hAnsi="Times New Roman" w:cs="Times New Roman"/>
          <w:sz w:val="28"/>
        </w:rPr>
        <w:t>«Бизнес-аналитик» (Приказ Минтруда России от 25.09.2018 № 592н (ред. от 14.12.2018) «Об утверждении профессионального стандарта «Бизнес-аналитик» (Зарегистрировано в Минюсте России 11.10.2018 № 52408))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5F9">
        <w:rPr>
          <w:rFonts w:ascii="Times New Roman" w:hAnsi="Times New Roman" w:cs="Times New Roman"/>
          <w:sz w:val="28"/>
        </w:rPr>
        <w:t>08.040</w:t>
      </w:r>
      <w:r>
        <w:rPr>
          <w:rFonts w:ascii="Times New Roman" w:hAnsi="Times New Roman" w:cs="Times New Roman"/>
          <w:sz w:val="28"/>
        </w:rPr>
        <w:t xml:space="preserve"> </w:t>
      </w:r>
      <w:r w:rsidRPr="00F735F9">
        <w:rPr>
          <w:rFonts w:ascii="Times New Roman" w:hAnsi="Times New Roman" w:cs="Times New Roman"/>
          <w:sz w:val="28"/>
        </w:rPr>
        <w:t>«Специалист по прогнозированию и экспертизе цен на товары, работы и услуги» (Приказ Минтруда России от 03.12.2019 № 764н «Об утверждении профессионального стандарта «Специалист по прогнозированию и экспертизе цен на товары, работы и услуги» (Зарегистрировано в Минюсте России 02.06.2020 № 58541))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6">
        <w:rPr>
          <w:rFonts w:ascii="Times New Roman" w:hAnsi="Times New Roman" w:cs="Times New Roman"/>
          <w:sz w:val="28"/>
        </w:rPr>
        <w:t>08.043</w:t>
      </w:r>
      <w:r>
        <w:rPr>
          <w:rFonts w:ascii="Times New Roman" w:hAnsi="Times New Roman" w:cs="Times New Roman"/>
          <w:sz w:val="28"/>
        </w:rPr>
        <w:t xml:space="preserve"> </w:t>
      </w:r>
      <w:r w:rsidRPr="00467766">
        <w:rPr>
          <w:rFonts w:ascii="Times New Roman" w:hAnsi="Times New Roman" w:cs="Times New Roman"/>
          <w:sz w:val="28"/>
        </w:rPr>
        <w:t>«Экономист предприятия» (Приказ Минтруда России от 30.03.2021 № 161н «Об утверждении профессионального стандарта «Экономист предприятия» (Зарегистрировано в Минюсте России 29.04.2021 № 63289))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5FBC" w:rsidRPr="00815010" w:rsidRDefault="00532AD0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профессиональных задач специалиста по компетенции о</w:t>
      </w:r>
      <w:r w:rsidR="00425FBC" w:rsidRPr="008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:rsidR="001C4A92" w:rsidRDefault="001C4A92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СПО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2"/>
        <w:gridCol w:w="9090"/>
      </w:tblGrid>
      <w:tr w:rsidR="001C4A92" w:rsidRPr="00575934" w:rsidTr="006D15B4">
        <w:tc>
          <w:tcPr>
            <w:tcW w:w="325" w:type="pct"/>
            <w:shd w:val="clear" w:color="auto" w:fill="92D050"/>
          </w:tcPr>
          <w:p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593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675" w:type="pct"/>
            <w:shd w:val="clear" w:color="auto" w:fill="92D050"/>
          </w:tcPr>
          <w:p w:rsidR="001C4A92" w:rsidRPr="00575934" w:rsidRDefault="001C4A92" w:rsidP="00A90B6E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593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6E01">
              <w:rPr>
                <w:rFonts w:ascii="Times New Roman" w:hAnsi="Times New Roman" w:cs="Times New Roman"/>
                <w:sz w:val="28"/>
              </w:rPr>
              <w:t>ФГОС СПО 38.02.01 «Экономика и бухгалтерский учет (по отраслям)» (Приказ Минобрнауки России от 05.02.2018 № 69 (ред. от 01.09.2022) «Об утверждении федерального государственного</w:t>
            </w:r>
            <w:r>
              <w:t xml:space="preserve"> </w:t>
            </w:r>
            <w:r w:rsidRPr="00DF6E01">
              <w:rPr>
                <w:rFonts w:ascii="Times New Roman" w:hAnsi="Times New Roman" w:cs="Times New Roman"/>
                <w:sz w:val="28"/>
              </w:rPr>
              <w:t>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75934">
              <w:rPr>
                <w:rFonts w:ascii="Times New Roman" w:hAnsi="Times New Roman" w:cs="Times New Roman"/>
                <w:sz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75934">
              <w:rPr>
                <w:rFonts w:ascii="Times New Roman" w:hAnsi="Times New Roman" w:cs="Times New Roman"/>
                <w:sz w:val="28"/>
              </w:rPr>
              <w:t>Проведение расчетов с бюджетом и внебюджетными фондами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75934">
              <w:rPr>
                <w:rFonts w:ascii="Times New Roman" w:hAnsi="Times New Roman" w:cs="Times New Roman"/>
                <w:sz w:val="28"/>
              </w:rPr>
              <w:t>Составление и использование бухгалтерской (финансовой) отчетности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75934">
              <w:rPr>
                <w:rFonts w:ascii="Times New Roman" w:hAnsi="Times New Roman" w:cs="Times New Roman"/>
                <w:sz w:val="28"/>
              </w:rPr>
              <w:t>Осуществление налогового учета и налогового планирования в организации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575934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6E01">
              <w:rPr>
                <w:rFonts w:ascii="Times New Roman" w:hAnsi="Times New Roman" w:cs="Times New Roman"/>
                <w:sz w:val="28"/>
              </w:rPr>
              <w:t>ФГОС СПО 38.02.02 «Страховое дело» (Приказ Минпросвещения России от 21.07.2023 № 555 «Об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отраслям)» (Зарегистрировано в Минюсте России 18.08.2023 № 74887))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:rsidR="001C4A92" w:rsidRPr="00393398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Реализация различных технологий розничных продаж в страховании.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:rsidR="001C4A92" w:rsidRPr="00393398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Организация продаж страховых продуктов.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575934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6E01">
              <w:rPr>
                <w:rFonts w:ascii="Times New Roman" w:hAnsi="Times New Roman" w:cs="Times New Roman"/>
                <w:sz w:val="28"/>
              </w:rPr>
              <w:t>ФГОС СПО 38.02.03 «Операционная деятельность в логистике» (Приказ Минпросвещения России от 21.04.2022 № 257 «Об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логистике» (Зарегистрировано в Минюсте России 02.06.2022 № 68712))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Планирование и организация логистического процесса в организациях (в подразделениях) различных сфер деятельности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 xml:space="preserve">ФГОС СПО 38.02.03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93398">
              <w:rPr>
                <w:rFonts w:ascii="Times New Roman" w:hAnsi="Times New Roman" w:cs="Times New Roman"/>
                <w:sz w:val="28"/>
              </w:rPr>
              <w:t xml:space="preserve">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93398">
              <w:rPr>
                <w:rFonts w:ascii="Times New Roman" w:hAnsi="Times New Roman" w:cs="Times New Roman"/>
                <w:sz w:val="28"/>
              </w:rPr>
              <w:t>Профессионалитет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393398">
              <w:rPr>
                <w:rFonts w:ascii="Times New Roman" w:hAnsi="Times New Roman" w:cs="Times New Roman"/>
                <w:sz w:val="28"/>
              </w:rPr>
              <w:t>, проводимого в соответствии с постановлением Правительства Российской</w:t>
            </w:r>
            <w:r>
              <w:rPr>
                <w:rFonts w:ascii="Times New Roman" w:hAnsi="Times New Roman" w:cs="Times New Roman"/>
                <w:sz w:val="28"/>
              </w:rPr>
              <w:t xml:space="preserve"> Федерации от 16 марта 2022 г. №</w:t>
            </w:r>
            <w:r w:rsidRPr="00393398">
              <w:rPr>
                <w:rFonts w:ascii="Times New Roman" w:hAnsi="Times New Roman" w:cs="Times New Roman"/>
                <w:sz w:val="28"/>
              </w:rPr>
              <w:t xml:space="preserve"> 387 (Собрание законодательства Российской Федерации, 2022,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393398">
              <w:rPr>
                <w:rFonts w:ascii="Times New Roman" w:hAnsi="Times New Roman" w:cs="Times New Roman"/>
                <w:sz w:val="28"/>
              </w:rPr>
              <w:t xml:space="preserve"> 12, ст. 1871) - с 1 августа 2022 года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pct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Планирование и организация логистических процессов в закупках и складировании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Планирование и организация логистических процессов в производстве и распределении</w:t>
            </w:r>
          </w:p>
        </w:tc>
      </w:tr>
      <w:tr w:rsidR="006D15B4" w:rsidRPr="00531953" w:rsidTr="006D15B4">
        <w:tc>
          <w:tcPr>
            <w:tcW w:w="5000" w:type="pct"/>
            <w:gridSpan w:val="2"/>
            <w:shd w:val="clear" w:color="auto" w:fill="BFBFBF"/>
          </w:tcPr>
          <w:p w:rsidR="006D15B4" w:rsidRPr="00575934" w:rsidRDefault="006D15B4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5E60">
              <w:rPr>
                <w:rFonts w:ascii="Times New Roman" w:hAnsi="Times New Roman" w:cs="Times New Roman"/>
                <w:sz w:val="28"/>
              </w:rPr>
              <w:t>ФГОС СПО 38.02.08 «Торговое дело» (Приказ Минпросвещения России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 (Зарегистрировано в Минюсте России 22.08.2023 № 74906))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:rsidR="001C4A92" w:rsidRPr="00575934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рганизация и осуществление торговой деятельности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:rsidR="001C4A92" w:rsidRPr="00575934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овароведение и организация экспертизы качества потребительских товаров (по выбору)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</w:tcPr>
          <w:p w:rsidR="001C4A92" w:rsidRPr="00575934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рганизация и осуществление предпринимательской деятельности в сфере торговли (по выбору)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</w:tcPr>
          <w:p w:rsidR="001C4A92" w:rsidRPr="00575934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204A80">
              <w:rPr>
                <w:rFonts w:ascii="Times New Roman" w:hAnsi="Times New Roman" w:cs="Times New Roman"/>
                <w:sz w:val="28"/>
              </w:rPr>
              <w:t>существление продаж потребительских товаров и координация работы с клиентами (по выбору)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pct"/>
          </w:tcPr>
          <w:p w:rsidR="001C4A92" w:rsidRPr="00531953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</w:tr>
      <w:tr w:rsidR="005F7C3F" w:rsidRPr="00575934" w:rsidTr="006D15B4">
        <w:tc>
          <w:tcPr>
            <w:tcW w:w="325" w:type="pct"/>
            <w:shd w:val="clear" w:color="auto" w:fill="BFBFBF"/>
          </w:tcPr>
          <w:p w:rsidR="005F7C3F" w:rsidRDefault="005F7C3F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pct"/>
          </w:tcPr>
          <w:p w:rsidR="005F7C3F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рганизация и осуществление интернет-маркетинга (по выбору)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5" w:type="pct"/>
          </w:tcPr>
          <w:p w:rsidR="001C4A92" w:rsidRPr="0016184B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рганизация и осуществление выставочной деятельности (по выбору)</w:t>
            </w:r>
          </w:p>
        </w:tc>
      </w:tr>
      <w:tr w:rsidR="001C4A92" w:rsidRPr="00B8234E" w:rsidTr="006D15B4">
        <w:tc>
          <w:tcPr>
            <w:tcW w:w="5000" w:type="pct"/>
            <w:gridSpan w:val="2"/>
            <w:shd w:val="clear" w:color="auto" w:fill="BFBFBF"/>
          </w:tcPr>
          <w:p w:rsidR="001C4A92" w:rsidRPr="00531953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84B">
              <w:rPr>
                <w:rFonts w:ascii="Times New Roman" w:hAnsi="Times New Roman" w:cs="Times New Roman"/>
                <w:sz w:val="28"/>
              </w:rPr>
              <w:t>ФГОС СПО 38.02.06 «Финансы» (Приказ Минобрнауки России от 05.02.2018 № 65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38.02.06 Финансы» (Зарегистрировано в Минюсте России 26.02.2018 № 50134))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0D1B">
              <w:rPr>
                <w:rFonts w:ascii="Times New Roman" w:hAnsi="Times New Roman" w:cs="Times New Roman"/>
                <w:sz w:val="28"/>
              </w:rPr>
              <w:t>Ведение расчетов с бюджетами бюджетной системы Российской Федерации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0D1B">
              <w:rPr>
                <w:rFonts w:ascii="Times New Roman" w:hAnsi="Times New Roman" w:cs="Times New Roman"/>
                <w:sz w:val="28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531953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84B">
              <w:rPr>
                <w:rFonts w:ascii="Times New Roman" w:hAnsi="Times New Roman" w:cs="Times New Roman"/>
                <w:sz w:val="28"/>
              </w:rPr>
              <w:t>ФГОС СПО 40.02.04 «Юриспруденция» (Приказ Минпросвещения России от 27.10.2023 № 798 «Об утверждении федерального государственного образовательного стандарта среднего профессионального образования по специальности 40.02.04 Юриспруденция» (Зарегистрировано в Минюсте России 01.12.2023 № 76207))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32D31">
              <w:rPr>
                <w:rFonts w:ascii="Times New Roman" w:hAnsi="Times New Roman" w:cs="Times New Roman"/>
                <w:sz w:val="28"/>
              </w:rPr>
              <w:t>беспечение реализации прав граждан в сфере пенсионного обеспечения и социальной защиты (по выбору)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D32D31">
              <w:rPr>
                <w:rFonts w:ascii="Times New Roman" w:hAnsi="Times New Roman" w:cs="Times New Roman"/>
                <w:sz w:val="28"/>
              </w:rPr>
              <w:t>равовое обеспечение деятельности организаций и оказание юридической помощи физическим лицам и их объединениям (по выбору)</w:t>
            </w:r>
          </w:p>
        </w:tc>
      </w:tr>
      <w:tr w:rsidR="001C4A92" w:rsidRPr="00390D1B" w:rsidTr="006D15B4">
        <w:tc>
          <w:tcPr>
            <w:tcW w:w="5000" w:type="pct"/>
            <w:gridSpan w:val="2"/>
            <w:shd w:val="clear" w:color="auto" w:fill="BFBFBF"/>
          </w:tcPr>
          <w:p w:rsidR="001C4A92" w:rsidRPr="00531953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D31">
              <w:rPr>
                <w:rFonts w:ascii="Times New Roman" w:hAnsi="Times New Roman" w:cs="Times New Roman"/>
                <w:sz w:val="28"/>
              </w:rPr>
              <w:lastRenderedPageBreak/>
              <w:t>ФГОС СПО 42.02.01 «Реклама» (Приказ Минпросвещения России от 21.07.2023 № 552 «Об утверждении федерального государственного образовательного стандарта среднего профессионального образования по специальности 42.02.01 Реклама» (Зарегистрировано в Минюсте России 22.08.2023 № 74908))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234E">
              <w:rPr>
                <w:rFonts w:ascii="Times New Roman" w:hAnsi="Times New Roman" w:cs="Times New Roman"/>
                <w:sz w:val="28"/>
              </w:rPr>
              <w:t>Разработка и создание дизайна рекламной продукции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234E">
              <w:rPr>
                <w:rFonts w:ascii="Times New Roman" w:hAnsi="Times New Roman" w:cs="Times New Roman"/>
                <w:sz w:val="28"/>
              </w:rPr>
              <w:t>Производство рекламной продукции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</w:tcPr>
          <w:p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234E">
              <w:rPr>
                <w:rFonts w:ascii="Times New Roman" w:hAnsi="Times New Roman" w:cs="Times New Roman"/>
                <w:sz w:val="28"/>
              </w:rPr>
              <w:t>Маркетинговое и правовое обеспечение реализации рекламного продукта</w:t>
            </w:r>
          </w:p>
        </w:tc>
      </w:tr>
      <w:tr w:rsidR="001C4A92" w:rsidRPr="00575934" w:rsidTr="006D15B4">
        <w:tc>
          <w:tcPr>
            <w:tcW w:w="325" w:type="pct"/>
            <w:shd w:val="clear" w:color="auto" w:fill="BFBFBF"/>
          </w:tcPr>
          <w:p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</w:tcPr>
          <w:p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234E">
              <w:rPr>
                <w:rFonts w:ascii="Times New Roman" w:hAnsi="Times New Roman" w:cs="Times New Roman"/>
                <w:sz w:val="28"/>
              </w:rPr>
              <w:t>Организация и управление процессом изготовления рекламного продукта</w:t>
            </w:r>
          </w:p>
        </w:tc>
      </w:tr>
    </w:tbl>
    <w:p w:rsidR="00815010" w:rsidRPr="00815010" w:rsidRDefault="00815010" w:rsidP="008150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A92" w:rsidRDefault="001C4A92" w:rsidP="001C4A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стандарты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709"/>
      </w:tblGrid>
      <w:tr w:rsidR="00F941A6" w:rsidRPr="00575934" w:rsidTr="006D15B4">
        <w:tc>
          <w:tcPr>
            <w:tcW w:w="521" w:type="pct"/>
            <w:shd w:val="clear" w:color="auto" w:fill="92D050"/>
          </w:tcPr>
          <w:p w:rsidR="00F941A6" w:rsidRPr="00575934" w:rsidRDefault="00F941A6" w:rsidP="001670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593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9" w:type="pct"/>
            <w:shd w:val="clear" w:color="auto" w:fill="92D050"/>
          </w:tcPr>
          <w:p w:rsidR="00F941A6" w:rsidRPr="00575934" w:rsidRDefault="00F941A6" w:rsidP="001670DE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593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4A83">
              <w:rPr>
                <w:rFonts w:ascii="Times New Roman" w:hAnsi="Times New Roman" w:cs="Times New Roman"/>
                <w:sz w:val="28"/>
              </w:rPr>
              <w:t xml:space="preserve">Профстандарт: 06.043 </w:t>
            </w:r>
            <w:r w:rsidRPr="006E6A5D">
              <w:rPr>
                <w:rFonts w:ascii="Times New Roman" w:hAnsi="Times New Roman" w:cs="Times New Roman"/>
                <w:sz w:val="28"/>
              </w:rPr>
              <w:t>«Специалист по интернет-маркетингу»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6E6A5D">
              <w:rPr>
                <w:rFonts w:ascii="Times New Roman" w:hAnsi="Times New Roman" w:cs="Times New Roman"/>
                <w:sz w:val="28"/>
              </w:rPr>
              <w:t>Приказ Минтруда России от 19.02.2019 № 95н «Об утверждении профессионального стандарта «Специалист по интернет-маркетингу» (Зарегистрировано в Минюсте России 16.05.2019 № 54635)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BC4A83">
              <w:rPr>
                <w:rFonts w:ascii="Times New Roman" w:hAnsi="Times New Roman" w:cs="Times New Roman"/>
                <w:sz w:val="28"/>
              </w:rPr>
              <w:t>В/01.4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6A5D">
              <w:rPr>
                <w:rFonts w:ascii="Times New Roman" w:hAnsi="Times New Roman" w:cs="Times New Roman"/>
                <w:sz w:val="28"/>
              </w:rPr>
              <w:t xml:space="preserve">Составление </w:t>
            </w:r>
            <w:proofErr w:type="spellStart"/>
            <w:r w:rsidRPr="006E6A5D">
              <w:rPr>
                <w:rFonts w:ascii="Times New Roman" w:hAnsi="Times New Roman" w:cs="Times New Roman"/>
                <w:sz w:val="28"/>
              </w:rPr>
              <w:t>контекстно-медийного</w:t>
            </w:r>
            <w:proofErr w:type="spellEnd"/>
            <w:r w:rsidRPr="006E6A5D">
              <w:rPr>
                <w:rFonts w:ascii="Times New Roman" w:hAnsi="Times New Roman" w:cs="Times New Roman"/>
                <w:sz w:val="28"/>
              </w:rPr>
              <w:t xml:space="preserve"> плана продвижения</w:t>
            </w:r>
          </w:p>
          <w:p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В/02.4 </w:t>
            </w:r>
            <w:r w:rsidRPr="006E6A5D">
              <w:rPr>
                <w:rFonts w:ascii="Times New Roman" w:hAnsi="Times New Roman" w:cs="Times New Roman"/>
                <w:sz w:val="28"/>
              </w:rPr>
              <w:t xml:space="preserve">Размещение </w:t>
            </w:r>
            <w:proofErr w:type="spellStart"/>
            <w:r w:rsidRPr="006E6A5D">
              <w:rPr>
                <w:rFonts w:ascii="Times New Roman" w:hAnsi="Times New Roman" w:cs="Times New Roman"/>
                <w:sz w:val="28"/>
              </w:rPr>
              <w:t>контекстно-медийных</w:t>
            </w:r>
            <w:proofErr w:type="spellEnd"/>
            <w:r w:rsidRPr="006E6A5D">
              <w:rPr>
                <w:rFonts w:ascii="Times New Roman" w:hAnsi="Times New Roman" w:cs="Times New Roman"/>
                <w:sz w:val="28"/>
              </w:rPr>
              <w:t xml:space="preserve"> объявлений в системах интернет-рекламы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:rsidR="001C4A92" w:rsidRPr="00B8234E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С/01.4 </w:t>
            </w:r>
            <w:r w:rsidRPr="006E6A5D">
              <w:rPr>
                <w:rFonts w:ascii="Times New Roman" w:hAnsi="Times New Roman" w:cs="Times New Roman"/>
                <w:sz w:val="28"/>
              </w:rPr>
              <w:t>Подбор площадок в социальных медиа информационно-телекоммуникационной сети «Интернет» для продвижения веб-сайта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pct"/>
          </w:tcPr>
          <w:p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С/02.4 </w:t>
            </w:r>
            <w:r w:rsidRPr="006E6A5D">
              <w:rPr>
                <w:rFonts w:ascii="Times New Roman" w:hAnsi="Times New Roman" w:cs="Times New Roman"/>
                <w:sz w:val="28"/>
              </w:rPr>
              <w:t>Управление коммуникациями в социальных медиа информационно-телекоммуникационной сети «Интернет»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9" w:type="pct"/>
          </w:tcPr>
          <w:p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6E6A5D">
              <w:rPr>
                <w:rFonts w:ascii="Times New Roman" w:hAnsi="Times New Roman" w:cs="Times New Roman"/>
                <w:sz w:val="28"/>
              </w:rPr>
              <w:t>F</w:t>
            </w:r>
            <w:r>
              <w:rPr>
                <w:rFonts w:ascii="Times New Roman" w:hAnsi="Times New Roman" w:cs="Times New Roman"/>
                <w:sz w:val="28"/>
              </w:rPr>
              <w:t xml:space="preserve">/01.5 </w:t>
            </w:r>
            <w:r w:rsidRPr="006E6A5D">
              <w:rPr>
                <w:rFonts w:ascii="Times New Roman" w:hAnsi="Times New Roman" w:cs="Times New Roman"/>
                <w:sz w:val="28"/>
              </w:rPr>
              <w:t xml:space="preserve">Проведение аналитических работ по реализации </w:t>
            </w:r>
            <w:proofErr w:type="spellStart"/>
            <w:r w:rsidRPr="006E6A5D">
              <w:rPr>
                <w:rFonts w:ascii="Times New Roman" w:hAnsi="Times New Roman" w:cs="Times New Roman"/>
                <w:sz w:val="28"/>
              </w:rPr>
              <w:t>медийной</w:t>
            </w:r>
            <w:proofErr w:type="spellEnd"/>
            <w:r w:rsidRPr="006E6A5D">
              <w:rPr>
                <w:rFonts w:ascii="Times New Roman" w:hAnsi="Times New Roman" w:cs="Times New Roman"/>
                <w:sz w:val="28"/>
              </w:rPr>
              <w:t xml:space="preserve"> стратегии продвижения в информационно-телекоммуникационной сети «Интернет»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9" w:type="pct"/>
          </w:tcPr>
          <w:p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6E6A5D">
              <w:rPr>
                <w:rFonts w:ascii="Times New Roman" w:hAnsi="Times New Roman" w:cs="Times New Roman"/>
                <w:sz w:val="28"/>
              </w:rPr>
              <w:t>G/01.5 Проведение аналитических работ по изучению конкурентов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9" w:type="pct"/>
          </w:tcPr>
          <w:p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6E6A5D">
              <w:rPr>
                <w:rFonts w:ascii="Times New Roman" w:hAnsi="Times New Roman" w:cs="Times New Roman"/>
                <w:sz w:val="28"/>
              </w:rPr>
              <w:t>G/02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E6A5D">
              <w:rPr>
                <w:rFonts w:ascii="Times New Roman" w:hAnsi="Times New Roman" w:cs="Times New Roman"/>
                <w:sz w:val="28"/>
              </w:rPr>
              <w:t>5Разработка стратегии продвижения в социальных медиа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9" w:type="pct"/>
          </w:tcPr>
          <w:p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6E6A5D">
              <w:rPr>
                <w:rFonts w:ascii="Times New Roman" w:hAnsi="Times New Roman" w:cs="Times New Roman"/>
                <w:sz w:val="28"/>
              </w:rPr>
              <w:t>G/04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E6A5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6A5D">
              <w:rPr>
                <w:rFonts w:ascii="Times New Roman" w:hAnsi="Times New Roman" w:cs="Times New Roman"/>
                <w:sz w:val="28"/>
              </w:rPr>
              <w:t>Привлечение пользователей в интернет-сообщество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B8234E" w:rsidRDefault="001C4A92" w:rsidP="00FE4D03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455B1">
              <w:rPr>
                <w:rFonts w:ascii="Times New Roman" w:hAnsi="Times New Roman" w:cs="Times New Roman"/>
                <w:sz w:val="28"/>
              </w:rPr>
              <w:t>Профстандарт: 08.002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D455B1">
              <w:rPr>
                <w:rFonts w:ascii="Times New Roman" w:hAnsi="Times New Roman" w:cs="Times New Roman"/>
                <w:sz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риказ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D455B1">
              <w:rPr>
                <w:rFonts w:ascii="Times New Roman" w:hAnsi="Times New Roman" w:cs="Times New Roman"/>
                <w:sz w:val="28"/>
              </w:rPr>
              <w:t>инистер</w:t>
            </w:r>
            <w:r>
              <w:rPr>
                <w:rFonts w:ascii="Times New Roman" w:hAnsi="Times New Roman" w:cs="Times New Roman"/>
                <w:sz w:val="28"/>
              </w:rPr>
              <w:t>ство труда и социальной защиты Р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едерации от 21 февраля 2019 г. № 103н </w:t>
            </w:r>
            <w:r>
              <w:rPr>
                <w:rFonts w:ascii="Times New Roman" w:hAnsi="Times New Roman" w:cs="Times New Roman"/>
                <w:sz w:val="28"/>
              </w:rPr>
              <w:t>«О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б утверждении профессионального стандарта </w:t>
            </w:r>
            <w:r>
              <w:rPr>
                <w:rFonts w:ascii="Times New Roman" w:hAnsi="Times New Roman" w:cs="Times New Roman"/>
                <w:sz w:val="28"/>
              </w:rPr>
              <w:t>«Бухгалтер»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 (Зарегистрировано в Минюсте России 25 марта 2019 г. № 54154)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:rsidR="001C4A92" w:rsidRPr="00171B33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А/01.5 </w:t>
            </w:r>
            <w:r w:rsidRPr="00171B33">
              <w:rPr>
                <w:rFonts w:ascii="Times New Roman" w:hAnsi="Times New Roman" w:cs="Times New Roman"/>
                <w:sz w:val="28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:rsidR="001C4A92" w:rsidRPr="00A9164A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А/02.5 </w:t>
            </w:r>
            <w:r w:rsidRPr="00A9164A">
              <w:rPr>
                <w:rFonts w:ascii="Times New Roman" w:hAnsi="Times New Roman" w:cs="Times New Roman"/>
                <w:sz w:val="28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pct"/>
          </w:tcPr>
          <w:p w:rsidR="001C4A92" w:rsidRPr="00A9164A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В/01.6 </w:t>
            </w:r>
            <w:r w:rsidRPr="00A9164A">
              <w:rPr>
                <w:rFonts w:ascii="Times New Roman" w:hAnsi="Times New Roman" w:cs="Times New Roman"/>
                <w:sz w:val="28"/>
              </w:rPr>
              <w:t>Составление бухгалтерской (финансовой) отчетности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9" w:type="pct"/>
          </w:tcPr>
          <w:p w:rsidR="001C4A92" w:rsidRPr="00A9164A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В/04.6 </w:t>
            </w:r>
            <w:r w:rsidRPr="00A9164A">
              <w:rPr>
                <w:rFonts w:ascii="Times New Roman" w:hAnsi="Times New Roman" w:cs="Times New Roman"/>
                <w:sz w:val="28"/>
              </w:rPr>
              <w:t>Проведение финансового анализа, бюджетирование и управление денежными потоками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57E6C">
              <w:rPr>
                <w:rFonts w:ascii="Times New Roman" w:hAnsi="Times New Roman" w:cs="Times New Roman"/>
                <w:sz w:val="28"/>
              </w:rPr>
              <w:t>Профстандарт: 08.012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7E6C">
              <w:rPr>
                <w:rFonts w:ascii="Times New Roman" w:hAnsi="Times New Roman" w:cs="Times New Roman"/>
                <w:sz w:val="28"/>
              </w:rPr>
              <w:t xml:space="preserve">«Специалист по страхованию»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57E6C">
              <w:rPr>
                <w:rFonts w:ascii="Times New Roman" w:hAnsi="Times New Roman" w:cs="Times New Roman"/>
                <w:sz w:val="28"/>
              </w:rPr>
              <w:t>Приказ Минтруда России от 06.07.2020 № 404н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7E6C">
              <w:rPr>
                <w:rFonts w:ascii="Times New Roman" w:hAnsi="Times New Roman" w:cs="Times New Roman"/>
                <w:sz w:val="28"/>
              </w:rPr>
              <w:t>«Об утверждении профессионального стандарта «Специалист по страхованию» (Зарегистрировано в Минюсте России 05.08.2020 № 59172))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:rsidR="001C4A92" w:rsidRPr="00657E6C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А/01.5 </w:t>
            </w:r>
            <w:r w:rsidRPr="00657E6C">
              <w:rPr>
                <w:rFonts w:ascii="Times New Roman" w:hAnsi="Times New Roman" w:cs="Times New Roman"/>
                <w:sz w:val="28"/>
              </w:rPr>
              <w:t>Изучение рынка и подготовка к продаже страховых продуктов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:rsidR="001C4A92" w:rsidRPr="00657E6C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А/02.5 </w:t>
            </w:r>
            <w:r w:rsidRPr="00657E6C">
              <w:rPr>
                <w:rFonts w:ascii="Times New Roman" w:hAnsi="Times New Roman" w:cs="Times New Roman"/>
                <w:sz w:val="28"/>
              </w:rPr>
              <w:t>Продажа страховых продуктов и оформление договоров страхования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6B6B">
              <w:rPr>
                <w:rFonts w:ascii="Times New Roman" w:hAnsi="Times New Roman" w:cs="Times New Roman"/>
                <w:sz w:val="28"/>
              </w:rPr>
              <w:t>Профстандарт: 08.035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F6B6B">
              <w:rPr>
                <w:rFonts w:ascii="Times New Roman" w:hAnsi="Times New Roman" w:cs="Times New Roman"/>
                <w:sz w:val="28"/>
              </w:rPr>
              <w:t>«Маркетолог»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DF6B6B">
              <w:rPr>
                <w:rFonts w:ascii="Times New Roman" w:hAnsi="Times New Roman" w:cs="Times New Roman"/>
                <w:sz w:val="28"/>
              </w:rPr>
              <w:t>Приказ Минтруда России от 04.06.2018 № 366н «Об утверждении профессионального стандарта «Маркетолог» (Зарегистрировано в Минюсте России 21.06.2018 № 51397)</w:t>
            </w:r>
            <w:r>
              <w:rPr>
                <w:rStyle w:val="ae"/>
                <w:rFonts w:ascii="Times New Roman" w:hAnsi="Times New Roman" w:cs="Times New Roman"/>
                <w:sz w:val="28"/>
              </w:rPr>
              <w:footnoteReference w:id="2"/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:rsidR="001C4A92" w:rsidRPr="00C2494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А/01.6 </w:t>
            </w:r>
            <w:r w:rsidRPr="00C24942">
              <w:rPr>
                <w:rFonts w:ascii="Times New Roman" w:hAnsi="Times New Roman" w:cs="Times New Roman"/>
                <w:sz w:val="28"/>
              </w:rPr>
              <w:t>Подготовка к проведению маркетингового исследования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:rsidR="001C4A92" w:rsidRPr="00C2494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А/02.6 </w:t>
            </w:r>
            <w:r w:rsidRPr="00C24942">
              <w:rPr>
                <w:rFonts w:ascii="Times New Roman" w:hAnsi="Times New Roman" w:cs="Times New Roman"/>
                <w:sz w:val="28"/>
              </w:rPr>
              <w:t>Проведение маркетингового исследования с использованием инструментов комплекса маркетинга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A4807">
              <w:rPr>
                <w:rFonts w:ascii="Times New Roman" w:hAnsi="Times New Roman" w:cs="Times New Roman"/>
                <w:sz w:val="28"/>
              </w:rPr>
              <w:t>Профстандарт: 08.037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A4807">
              <w:rPr>
                <w:rFonts w:ascii="Times New Roman" w:hAnsi="Times New Roman" w:cs="Times New Roman"/>
                <w:sz w:val="28"/>
              </w:rPr>
              <w:t>«Бизнес-аналитик» (Приказ Минтруда России от 25.09.2018 № 592н (ред. от 14.12.2018) «Об утверждении профессионального стандарта «Бизнес-аналитик» (Зарегистрировано в Минюсте России 11.10.2018 № 52408))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:rsidR="001C4A92" w:rsidRPr="0004695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А/02.5 </w:t>
            </w:r>
            <w:r w:rsidRPr="00046952">
              <w:rPr>
                <w:rFonts w:ascii="Times New Roman" w:hAnsi="Times New Roman" w:cs="Times New Roman"/>
                <w:sz w:val="28"/>
              </w:rPr>
              <w:t>Взаимодействие с заинтересованными сторонами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:rsidR="001C4A92" w:rsidRPr="0004695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С/02.5 </w:t>
            </w:r>
            <w:r w:rsidRPr="00046952">
              <w:rPr>
                <w:rFonts w:ascii="Times New Roman" w:hAnsi="Times New Roman" w:cs="Times New Roman"/>
                <w:sz w:val="28"/>
              </w:rPr>
              <w:t>Выявление истинных бизнес-проблем или бизнес-возможностей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pct"/>
          </w:tcPr>
          <w:p w:rsidR="001C4A92" w:rsidRPr="0004695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046952">
              <w:rPr>
                <w:rFonts w:ascii="Times New Roman" w:hAnsi="Times New Roman" w:cs="Times New Roman"/>
                <w:sz w:val="28"/>
              </w:rPr>
              <w:t>D/</w:t>
            </w:r>
            <w:r>
              <w:rPr>
                <w:rFonts w:ascii="Times New Roman" w:hAnsi="Times New Roman" w:cs="Times New Roman"/>
                <w:sz w:val="28"/>
              </w:rPr>
              <w:t xml:space="preserve">02.6 </w:t>
            </w:r>
            <w:r w:rsidRPr="00046952">
              <w:rPr>
                <w:rFonts w:ascii="Times New Roman" w:hAnsi="Times New Roman" w:cs="Times New Roman"/>
                <w:sz w:val="28"/>
              </w:rPr>
              <w:t>Анализ, обоснование и выбор решения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35F9">
              <w:rPr>
                <w:rFonts w:ascii="Times New Roman" w:hAnsi="Times New Roman" w:cs="Times New Roman"/>
                <w:sz w:val="28"/>
              </w:rPr>
              <w:t>Профстандарт: 08.040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35F9">
              <w:rPr>
                <w:rFonts w:ascii="Times New Roman" w:hAnsi="Times New Roman" w:cs="Times New Roman"/>
                <w:sz w:val="28"/>
              </w:rPr>
              <w:t>«Специалист по прогнозированию и экспертизе цен на товары, работы и услуги» (Приказ Минтруда России от 03.12.2019 № 764н «Об утверждении профессионального стандарта «Специалист по прогнозированию и экспертизе цен на товары, работы и услуги» (Зарегистрировано в Минюсте России 02.06.2020 № 58541))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:rsidR="001C4A92" w:rsidRPr="00F735F9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А/02.5 </w:t>
            </w:r>
            <w:r w:rsidRPr="00F735F9">
              <w:rPr>
                <w:rFonts w:ascii="Times New Roman" w:hAnsi="Times New Roman" w:cs="Times New Roman"/>
                <w:sz w:val="28"/>
              </w:rPr>
              <w:t>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:rsidR="001C4A92" w:rsidRPr="00F735F9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В/01.6 </w:t>
            </w:r>
            <w:r w:rsidRPr="00F735F9">
              <w:rPr>
                <w:rFonts w:ascii="Times New Roman" w:hAnsi="Times New Roman" w:cs="Times New Roman"/>
                <w:sz w:val="28"/>
              </w:rPr>
              <w:t>Исследование затрат на товары, работы и услуги и их себестоимости</w:t>
            </w:r>
          </w:p>
        </w:tc>
      </w:tr>
      <w:tr w:rsidR="001C4A92" w:rsidRPr="00575934" w:rsidTr="006D15B4">
        <w:tc>
          <w:tcPr>
            <w:tcW w:w="5000" w:type="pct"/>
            <w:gridSpan w:val="2"/>
            <w:shd w:val="clear" w:color="auto" w:fill="BFBFBF"/>
          </w:tcPr>
          <w:p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67766">
              <w:rPr>
                <w:rFonts w:ascii="Times New Roman" w:hAnsi="Times New Roman" w:cs="Times New Roman"/>
                <w:sz w:val="28"/>
              </w:rPr>
              <w:t>Профстандарт: 08.043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7766">
              <w:rPr>
                <w:rFonts w:ascii="Times New Roman" w:hAnsi="Times New Roman" w:cs="Times New Roman"/>
                <w:sz w:val="28"/>
              </w:rPr>
              <w:t xml:space="preserve">«Экономист предприятия» (Приказ Минтруда России от 30.03.2021 № 161н «Об утверждении профессионального стандарта </w:t>
            </w:r>
            <w:r w:rsidRPr="00467766">
              <w:rPr>
                <w:rFonts w:ascii="Times New Roman" w:hAnsi="Times New Roman" w:cs="Times New Roman"/>
                <w:sz w:val="28"/>
              </w:rPr>
              <w:lastRenderedPageBreak/>
              <w:t>«Экономист предприятия» (Зарегистрировано в Минюсте России 29.04.2021 № 63289))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9" w:type="pct"/>
          </w:tcPr>
          <w:p w:rsidR="001C4A92" w:rsidRPr="0098488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А/01.6 </w:t>
            </w:r>
            <w:r w:rsidRPr="0098488D">
              <w:rPr>
                <w:rFonts w:ascii="Times New Roman" w:hAnsi="Times New Roman" w:cs="Times New Roman"/>
                <w:sz w:val="28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1C4A92" w:rsidRPr="00575934" w:rsidTr="006D15B4">
        <w:tc>
          <w:tcPr>
            <w:tcW w:w="521" w:type="pct"/>
            <w:shd w:val="clear" w:color="auto" w:fill="BFBFBF"/>
          </w:tcPr>
          <w:p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:rsidR="001C4A92" w:rsidRPr="0098488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А/02.6 </w:t>
            </w:r>
            <w:r w:rsidRPr="0098488D">
              <w:rPr>
                <w:rFonts w:ascii="Times New Roman" w:hAnsi="Times New Roman" w:cs="Times New Roman"/>
                <w:sz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</w:tbl>
    <w:p w:rsidR="00815010" w:rsidRPr="00815010" w:rsidRDefault="00815010" w:rsidP="008150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5010" w:rsidRPr="00815010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30" w:rsidRDefault="00C46230" w:rsidP="00A130B3">
      <w:pPr>
        <w:spacing w:after="0" w:line="240" w:lineRule="auto"/>
      </w:pPr>
      <w:r>
        <w:separator/>
      </w:r>
    </w:p>
  </w:endnote>
  <w:endnote w:type="continuationSeparator" w:id="0">
    <w:p w:rsidR="00C46230" w:rsidRDefault="00C4623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2F7DFD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6A05C9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30" w:rsidRDefault="00C46230" w:rsidP="00A130B3">
      <w:pPr>
        <w:spacing w:after="0" w:line="240" w:lineRule="auto"/>
      </w:pPr>
      <w:r>
        <w:separator/>
      </w:r>
    </w:p>
  </w:footnote>
  <w:footnote w:type="continuationSeparator" w:id="0">
    <w:p w:rsidR="00C46230" w:rsidRDefault="00C46230" w:rsidP="00A130B3">
      <w:pPr>
        <w:spacing w:after="0" w:line="240" w:lineRule="auto"/>
      </w:pPr>
      <w:r>
        <w:continuationSeparator/>
      </w:r>
    </w:p>
  </w:footnote>
  <w:footnote w:id="1">
    <w:p w:rsidR="001C4A92" w:rsidRDefault="001C4A92" w:rsidP="001C4A92">
      <w:pPr>
        <w:pStyle w:val="af"/>
        <w:spacing w:before="0" w:beforeAutospacing="0" w:after="0" w:afterAutospacing="0" w:line="288" w:lineRule="atLeast"/>
        <w:jc w:val="both"/>
      </w:pPr>
      <w:r>
        <w:rPr>
          <w:rStyle w:val="ae"/>
        </w:rPr>
        <w:footnoteRef/>
      </w:r>
      <w:r>
        <w:t xml:space="preserve"> </w:t>
      </w:r>
      <w:r w:rsidRPr="00C24ECE">
        <w:rPr>
          <w:sz w:val="20"/>
          <w:szCs w:val="20"/>
        </w:rPr>
        <w:t xml:space="preserve">Стандарт утрачивает силу с 01.09.2024 в связи с изданием </w:t>
      </w:r>
      <w:hyperlink r:id="rId1" w:history="1">
        <w:r w:rsidRPr="00C24ECE">
          <w:rPr>
            <w:rStyle w:val="af0"/>
            <w:sz w:val="20"/>
            <w:szCs w:val="20"/>
          </w:rPr>
          <w:t>Приказа</w:t>
        </w:r>
      </w:hyperlink>
      <w:r w:rsidRPr="00C24ECE">
        <w:rPr>
          <w:sz w:val="20"/>
          <w:szCs w:val="20"/>
        </w:rPr>
        <w:t xml:space="preserve"> Минтруда России от 08.11.2023 № 790н «Об утверждении профессионального стандарта «Маркетолог» (Зарегистрировано в Минюсте России 12.12.2023 №76349) </w:t>
      </w:r>
    </w:p>
  </w:footnote>
  <w:footnote w:id="2">
    <w:p w:rsidR="001C4A92" w:rsidRDefault="001C4A92" w:rsidP="001C4A92">
      <w:pPr>
        <w:pStyle w:val="af"/>
        <w:spacing w:before="0" w:beforeAutospacing="0" w:after="0" w:afterAutospacing="0" w:line="288" w:lineRule="atLeast"/>
        <w:jc w:val="both"/>
      </w:pPr>
      <w:r>
        <w:rPr>
          <w:rStyle w:val="ae"/>
        </w:rPr>
        <w:footnoteRef/>
      </w:r>
      <w:r>
        <w:t xml:space="preserve"> </w:t>
      </w:r>
      <w:r w:rsidRPr="00C24ECE">
        <w:rPr>
          <w:sz w:val="20"/>
          <w:szCs w:val="20"/>
        </w:rPr>
        <w:t xml:space="preserve">Стандарт утрачивает силу с 01.09.2024 в связи с изданием </w:t>
      </w:r>
      <w:hyperlink r:id="rId2" w:history="1">
        <w:r w:rsidRPr="00C24ECE">
          <w:rPr>
            <w:rStyle w:val="af0"/>
            <w:sz w:val="20"/>
            <w:szCs w:val="20"/>
          </w:rPr>
          <w:t>Приказа</w:t>
        </w:r>
      </w:hyperlink>
      <w:r w:rsidRPr="00C24ECE">
        <w:rPr>
          <w:sz w:val="20"/>
          <w:szCs w:val="20"/>
        </w:rPr>
        <w:t xml:space="preserve"> Минтруда России от 08.11.2023 № 790н «Об утверждении профессионального стандарта «Маркетолог» (Зарегистрировано в Минюсте России 12.12.2023 №76349)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1008B7"/>
    <w:rsid w:val="001262E4"/>
    <w:rsid w:val="0016184B"/>
    <w:rsid w:val="001B15DE"/>
    <w:rsid w:val="001C4A92"/>
    <w:rsid w:val="00204A80"/>
    <w:rsid w:val="002F7DFD"/>
    <w:rsid w:val="003327A6"/>
    <w:rsid w:val="003D0CC1"/>
    <w:rsid w:val="00425FBC"/>
    <w:rsid w:val="004F5C21"/>
    <w:rsid w:val="00532AD0"/>
    <w:rsid w:val="005911D4"/>
    <w:rsid w:val="00596E5D"/>
    <w:rsid w:val="005E687A"/>
    <w:rsid w:val="005F7C3F"/>
    <w:rsid w:val="006A05C9"/>
    <w:rsid w:val="006D15B4"/>
    <w:rsid w:val="006E11C9"/>
    <w:rsid w:val="00716F94"/>
    <w:rsid w:val="007E0C3F"/>
    <w:rsid w:val="00815010"/>
    <w:rsid w:val="008504D1"/>
    <w:rsid w:val="008B2678"/>
    <w:rsid w:val="00912BE2"/>
    <w:rsid w:val="009A3D55"/>
    <w:rsid w:val="009C4B59"/>
    <w:rsid w:val="009F616C"/>
    <w:rsid w:val="00A130B3"/>
    <w:rsid w:val="00AA1894"/>
    <w:rsid w:val="00AB059B"/>
    <w:rsid w:val="00B7296C"/>
    <w:rsid w:val="00B96387"/>
    <w:rsid w:val="00C24ECE"/>
    <w:rsid w:val="00C31FCD"/>
    <w:rsid w:val="00C46230"/>
    <w:rsid w:val="00D32D31"/>
    <w:rsid w:val="00D65E60"/>
    <w:rsid w:val="00DF6E01"/>
    <w:rsid w:val="00E110E4"/>
    <w:rsid w:val="00E114DD"/>
    <w:rsid w:val="00E75D31"/>
    <w:rsid w:val="00E93925"/>
    <w:rsid w:val="00EA3405"/>
    <w:rsid w:val="00F65907"/>
    <w:rsid w:val="00F9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24E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4E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24ECE"/>
    <w:rPr>
      <w:vertAlign w:val="superscript"/>
    </w:rPr>
  </w:style>
  <w:style w:type="paragraph" w:styleId="af">
    <w:name w:val="Normal (Web)"/>
    <w:basedOn w:val="a"/>
    <w:uiPriority w:val="99"/>
    <w:unhideWhenUsed/>
    <w:rsid w:val="00C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24EC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9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3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demo=2&amp;base=LAW&amp;n=464391&amp;dst=100007&amp;field=134&amp;date=31.03.2024" TargetMode="External"/><Relationship Id="rId1" Type="http://schemas.openxmlformats.org/officeDocument/2006/relationships/hyperlink" Target="https://login.consultant.ru/link/?req=doc&amp;demo=2&amp;base=LAW&amp;n=464391&amp;dst=100007&amp;field=134&amp;date=31.03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0591-FD08-4B13-9BE2-B1A883AF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2</cp:revision>
  <dcterms:created xsi:type="dcterms:W3CDTF">2024-11-07T20:41:00Z</dcterms:created>
  <dcterms:modified xsi:type="dcterms:W3CDTF">2024-11-07T20:41:00Z</dcterms:modified>
</cp:coreProperties>
</file>