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005756" w:rsidRDefault="001B15DE" w:rsidP="00596E5D">
      <w:pPr>
        <w:jc w:val="center"/>
        <w:rPr>
          <w:rFonts w:ascii="Times New Roman" w:hAnsi="Times New Roman" w:cs="Times New Roman"/>
          <w:sz w:val="56"/>
          <w:szCs w:val="56"/>
        </w:rPr>
      </w:pPr>
      <w:r w:rsidRPr="00005756">
        <w:rPr>
          <w:rFonts w:ascii="Times New Roman" w:hAnsi="Times New Roman" w:cs="Times New Roman"/>
          <w:sz w:val="56"/>
          <w:szCs w:val="56"/>
        </w:rPr>
        <w:t>ОПИСАНИЕ КОМПЕТЕНЦИИ</w:t>
      </w:r>
    </w:p>
    <w:p w14:paraId="0BD6FABE" w14:textId="3641EA1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D7326" w:rsidRPr="009D7326">
        <w:rPr>
          <w:rFonts w:ascii="Times New Roman" w:hAnsi="Times New Roman" w:cs="Times New Roman"/>
          <w:sz w:val="72"/>
          <w:szCs w:val="72"/>
        </w:rPr>
        <w:t>Конструкторско-технологическое обеспечение машиностроительных производств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702B9F7A" w14:textId="19BE363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132CF39" w14:textId="77777777" w:rsidR="009D7326" w:rsidRDefault="009D7326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1F6F3B" w14:textId="2558AD99" w:rsidR="009D7326" w:rsidRDefault="009D732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0891A9" w14:textId="21C8DA63" w:rsidR="00A423E3" w:rsidRDefault="00A423E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6EC136" w14:textId="77777777" w:rsidR="00A423E3" w:rsidRDefault="00A423E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52D61ACA" w:rsidR="00005756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251AFE7" w14:textId="656EBDCB" w:rsidR="001B15DE" w:rsidRDefault="00005756" w:rsidP="000057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7097C267" w:rsidR="001B15DE" w:rsidRPr="009C4B59" w:rsidRDefault="001B15DE" w:rsidP="00005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Start w:id="0" w:name="_Hlk183291080"/>
      <w:r w:rsidR="009D7326" w:rsidRPr="009D732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Конструкторско-технологическое обеспечение машиностроительных производств</w:t>
      </w:r>
      <w:bookmarkEnd w:id="0"/>
    </w:p>
    <w:p w14:paraId="0147F601" w14:textId="7720A9D4" w:rsidR="00532AD0" w:rsidRPr="009C4B59" w:rsidRDefault="00532AD0" w:rsidP="000057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107C9F99" w:rsidR="00425FBC" w:rsidRPr="00425FBC" w:rsidRDefault="00425FBC" w:rsidP="000057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1918E9" w14:textId="77777777" w:rsidR="00C53B1B" w:rsidRPr="002D295E" w:rsidRDefault="00C53B1B" w:rsidP="000057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5E">
        <w:rPr>
          <w:rFonts w:ascii="Times New Roman" w:eastAsia="Calibri" w:hAnsi="Times New Roman" w:cs="Times New Roman"/>
          <w:sz w:val="28"/>
          <w:szCs w:val="28"/>
        </w:rPr>
        <w:t>Компетенция «Конструкторско-технологическое обеспечение машиностроительных производств» (КТМП) представляет собой синтетическую компетенцию, предназначенную для будущих технологов, конструкторов и технологических предпринимателей.</w:t>
      </w:r>
    </w:p>
    <w:p w14:paraId="68DD5D9C" w14:textId="77777777" w:rsidR="00C53B1B" w:rsidRPr="002D295E" w:rsidRDefault="00C53B1B" w:rsidP="000057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5E">
        <w:rPr>
          <w:rFonts w:ascii="Times New Roman" w:eastAsia="Calibri" w:hAnsi="Times New Roman" w:cs="Times New Roman"/>
          <w:sz w:val="28"/>
          <w:szCs w:val="28"/>
        </w:rPr>
        <w:t>Для конструкторов КТМП будет полезна тем, что даст им опыт практической реализации собственных разработок. Технологи на практике смогут ознакомиться с различными машиностроительными технологиям, что называется «подержать их в руках». А технологические предприниматели смогут научиться разрабатывать и строить прототипы, демонстрирующие пути воплощения их технических идей, и предъявлять их потенциальным инвесторам.</w:t>
      </w:r>
    </w:p>
    <w:p w14:paraId="0F5D2801" w14:textId="4E4277A3" w:rsidR="00C53B1B" w:rsidRPr="002D295E" w:rsidRDefault="00C53B1B" w:rsidP="000057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5E">
        <w:rPr>
          <w:rFonts w:ascii="Times New Roman" w:eastAsia="Calibri" w:hAnsi="Times New Roman" w:cs="Times New Roman"/>
          <w:sz w:val="28"/>
          <w:szCs w:val="28"/>
        </w:rPr>
        <w:t>Суть компетенции заключается в следующем: участникам заранее (не позднее, чем за 3 месяца до начала соревнований) предоставляется конкурсное задание на разработку и изготовление электромеханического устройства. Участник представля</w:t>
      </w:r>
      <w:r w:rsidR="00005756">
        <w:rPr>
          <w:rFonts w:ascii="Times New Roman" w:eastAsia="Calibri" w:hAnsi="Times New Roman" w:cs="Times New Roman"/>
          <w:sz w:val="28"/>
          <w:szCs w:val="28"/>
        </w:rPr>
        <w:t>е</w:t>
      </w:r>
      <w:r w:rsidRPr="002D295E">
        <w:rPr>
          <w:rFonts w:ascii="Times New Roman" w:eastAsia="Calibri" w:hAnsi="Times New Roman" w:cs="Times New Roman"/>
          <w:sz w:val="28"/>
          <w:szCs w:val="28"/>
        </w:rPr>
        <w:t xml:space="preserve">т на соревнования готовое устройство, комплект чертежей, смету и необходимые презентационные материалы (информационный плакат). </w:t>
      </w:r>
    </w:p>
    <w:p w14:paraId="03D46B49" w14:textId="77777777" w:rsidR="00C53B1B" w:rsidRPr="002D295E" w:rsidRDefault="00C53B1B" w:rsidP="000057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5E">
        <w:rPr>
          <w:rFonts w:ascii="Times New Roman" w:eastAsia="Calibri" w:hAnsi="Times New Roman" w:cs="Times New Roman"/>
          <w:sz w:val="28"/>
          <w:szCs w:val="28"/>
        </w:rPr>
        <w:t>Группа оценивания, состоящая из экспертов-наставников, оценивает качество выполнения комплекта чертежей, сметы и презентационных материалов.</w:t>
      </w:r>
    </w:p>
    <w:p w14:paraId="0724767C" w14:textId="77777777" w:rsidR="00C53B1B" w:rsidRPr="002D295E" w:rsidRDefault="00C53B1B" w:rsidP="000057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5E">
        <w:rPr>
          <w:rFonts w:ascii="Times New Roman" w:eastAsia="Calibri" w:hAnsi="Times New Roman" w:cs="Times New Roman"/>
          <w:sz w:val="28"/>
          <w:szCs w:val="28"/>
        </w:rPr>
        <w:t xml:space="preserve">Готовое устройство проходит испытания на специально оборудованном на площадке соревнований испытательном полигоне, где демонстрирует свою работоспособность. </w:t>
      </w:r>
    </w:p>
    <w:p w14:paraId="1CE237E9" w14:textId="54DEED3E" w:rsidR="00C53B1B" w:rsidRPr="002D295E" w:rsidRDefault="00C53B1B" w:rsidP="000057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5E">
        <w:rPr>
          <w:rFonts w:ascii="Times New Roman" w:eastAsia="Calibri" w:hAnsi="Times New Roman" w:cs="Times New Roman"/>
          <w:sz w:val="28"/>
          <w:szCs w:val="28"/>
        </w:rPr>
        <w:t>Кроме того, участник на конкурсной площадке, в течение установленного рабочего времени, выполня</w:t>
      </w:r>
      <w:r w:rsidR="00005756">
        <w:rPr>
          <w:rFonts w:ascii="Times New Roman" w:eastAsia="Calibri" w:hAnsi="Times New Roman" w:cs="Times New Roman"/>
          <w:sz w:val="28"/>
          <w:szCs w:val="28"/>
        </w:rPr>
        <w:t>е</w:t>
      </w:r>
      <w:r w:rsidRPr="002D295E">
        <w:rPr>
          <w:rFonts w:ascii="Times New Roman" w:eastAsia="Calibri" w:hAnsi="Times New Roman" w:cs="Times New Roman"/>
          <w:sz w:val="28"/>
          <w:szCs w:val="28"/>
        </w:rPr>
        <w:t>т вариативную часть конкурсного задания.</w:t>
      </w:r>
    </w:p>
    <w:p w14:paraId="76059EDA" w14:textId="2E7432B2" w:rsidR="009C4B59" w:rsidRPr="00425FBC" w:rsidRDefault="00C53B1B" w:rsidP="000057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5E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005756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Pr="002D295E">
        <w:rPr>
          <w:rFonts w:ascii="Times New Roman" w:eastAsia="Calibri" w:hAnsi="Times New Roman" w:cs="Times New Roman"/>
          <w:sz w:val="28"/>
          <w:szCs w:val="28"/>
        </w:rPr>
        <w:t xml:space="preserve"> в ходе соревнований мо</w:t>
      </w:r>
      <w:r w:rsidR="00005756">
        <w:rPr>
          <w:rFonts w:ascii="Times New Roman" w:eastAsia="Calibri" w:hAnsi="Times New Roman" w:cs="Times New Roman"/>
          <w:sz w:val="28"/>
          <w:szCs w:val="28"/>
        </w:rPr>
        <w:t>же</w:t>
      </w:r>
      <w:r w:rsidRPr="002D295E">
        <w:rPr>
          <w:rFonts w:ascii="Times New Roman" w:eastAsia="Calibri" w:hAnsi="Times New Roman" w:cs="Times New Roman"/>
          <w:sz w:val="28"/>
          <w:szCs w:val="28"/>
        </w:rPr>
        <w:t>т продемонстрировать не только свои разработческие умения, но и навыки владения различными машиностроительными технологиями.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7D790221" w14:textId="2EAF2AE2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Разработка руководящих документов по компетенции КТМП велась</w:t>
      </w: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следующих документов:</w:t>
      </w:r>
    </w:p>
    <w:p w14:paraId="26539E2E" w14:textId="275A9D59" w:rsidR="00C53B1B" w:rsidRPr="00C53B1B" w:rsidRDefault="00C53B1B" w:rsidP="00C53B1B">
      <w:pPr>
        <w:keepNext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050DA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ФГОС СПО</w:t>
      </w: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E81DA7" w14:textId="77777777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ФГОС 15.02.08 Технология машиностроения (Приказ Минобрнауки России от 18.04.2014 N 350)</w:t>
      </w:r>
    </w:p>
    <w:p w14:paraId="43FA4ACA" w14:textId="36E3CA8D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15.01.35 Мастер слесарных работ (Приказ Минобрнауки России от 09.12.2016 N 1576 - ред. от 17.12.2020)</w:t>
      </w:r>
    </w:p>
    <w:p w14:paraId="3F6E4EA5" w14:textId="5BDE4F0C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15.02.01 Монтаж и техническая эксплуатация промышленного оборудования (по отраслям) (Приказ Минобрнауки России от 18.04.2014 N 344 - ред. от 21.10.2019)</w:t>
      </w:r>
    </w:p>
    <w:p w14:paraId="7B41AA69" w14:textId="7A8B78AA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15.02.09 Аддитивные технологии (Приказ Минобрнауки России от 22.12.2015 N 1506 - ред. от 17.12.2020)</w:t>
      </w:r>
    </w:p>
    <w:p w14:paraId="4EF8F449" w14:textId="53A114E2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15.02.15 Технология металлообрабатывающего производства (Приказ Минобрнауки России от 09.12.2016 N 1561 - ред. от 17.12.2020)</w:t>
      </w:r>
    </w:p>
    <w:p w14:paraId="56369B7F" w14:textId="65AAF725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150709.01 Наладчик сварочного и газоплазморезательного оборудования (Приказ Минобрнауки России от 02.08.2013 N 841 - ред. от 09.04.2015)</w:t>
      </w:r>
    </w:p>
    <w:p w14:paraId="57C39542" w14:textId="6AD8267F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15.01.05 Сварщик (ручной и частично механизированной сварки (наплавки) (Приказ Минобрнауки России от 29.01.2016 N 50 - ред. от 17.12.2020)</w:t>
      </w:r>
    </w:p>
    <w:p w14:paraId="4CCB558D" w14:textId="77777777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ФГОС 151901.01 Чертежник-конструктор (Приказ Минобрнауки России от 02.08.2013 N 825 - ред. от 09.04.2015)</w:t>
      </w:r>
    </w:p>
    <w:p w14:paraId="58016D1C" w14:textId="0149D119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15.01.31 Мастер контрольно-измерительных приборов и автоматики (Приказ Минобрнауки России от 09.12.2016 N 1579 - ред. от 17.12.2020)</w:t>
      </w:r>
    </w:p>
    <w:p w14:paraId="73F13AFD" w14:textId="07E76269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151902.03 Станочник (металлообработка) (Приказ Минобрнауки России от 02.08.2013 N 822 - ред. от 21.10.2019)</w:t>
      </w:r>
    </w:p>
    <w:p w14:paraId="7017A6A1" w14:textId="52B6FDB5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151902.01 Наладчик станков и оборудования в механообработке (Приказ Минобрнауки России от 02.08.2013 N 824 - ред. от 17.03.2015)</w:t>
      </w:r>
    </w:p>
    <w:p w14:paraId="4A640691" w14:textId="512FEA7F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151902.04 Токарь-универсал (Приказ Минобрнауки России от 02.08.2013 N 821 - ред. от 21.10.2019)</w:t>
      </w:r>
    </w:p>
    <w:p w14:paraId="51A24A84" w14:textId="3643F549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151902.05 Фрезеровщик-универсал (Приказ Минобрнауки России от 02.08.2013 N 820 - ред. от 21.10.2019)</w:t>
      </w:r>
    </w:p>
    <w:p w14:paraId="6CFF9428" w14:textId="6825C19E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151903.01 Контролер станочных и слесарных работ (Приказ Минобрнауки России от 02.08.2013 N 818 - ред. от 09.04.2015)</w:t>
      </w:r>
    </w:p>
    <w:p w14:paraId="7265070B" w14:textId="0B81AAE9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220703.01 Наладчик контрольно-измерительных приборов и автоматики (Приказ Минобрнауки России от 02.08.2013 N 688 - ред. от 21.10.2019)</w:t>
      </w:r>
    </w:p>
    <w:p w14:paraId="3A68FBCB" w14:textId="08865E53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151903.02 Слесарь (Приказ Минобрнауки России от 02.08.2013 N 817 - ред. от 21.10.2019)</w:t>
      </w:r>
    </w:p>
    <w:p w14:paraId="06D8A70F" w14:textId="252C6F20" w:rsid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ФГОС 220703.02 Слесарь по контрольно-измерительным приборам и автоматике (Приказ Минобрнауки России от 02.08.2013 N 682 - ред. от 09.04.2015)</w:t>
      </w:r>
    </w:p>
    <w:p w14:paraId="34AFEECD" w14:textId="77777777" w:rsidR="00050DAF" w:rsidRPr="00C53B1B" w:rsidRDefault="00050DAF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4E530A" w14:textId="14FC1132" w:rsidR="00050DAF" w:rsidRPr="00050DAF" w:rsidRDefault="00050DAF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50DA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Профессиональных стандартов:</w:t>
      </w:r>
    </w:p>
    <w:p w14:paraId="408D9E00" w14:textId="7E0079D1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ПС 28.001 Специалист по проектированию технологических комплексов механосборочного производства. ОООР «Союз машиностроителей России», город Москва</w:t>
      </w:r>
    </w:p>
    <w:p w14:paraId="75B6EED8" w14:textId="50C70465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ПС 28.003 Специалист по автоматизации и механизации механосборочного производства, ФГБУ «ВНИИ труда» Минтруда России, город Москва</w:t>
      </w:r>
    </w:p>
    <w:p w14:paraId="413D6FA1" w14:textId="77777777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ПС 28.008 Специалист по инжинирингу машиностроительного производства, ООО «Союзмаш консалтинг», город Москва</w:t>
      </w:r>
    </w:p>
    <w:p w14:paraId="5B742E6F" w14:textId="77777777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ПС 28.009 Специалист по проектированию металлорежущих лезвийных инструментов, ООО «Союзмаш консалтинг», город Москва</w:t>
      </w:r>
    </w:p>
    <w:p w14:paraId="3DC0AB83" w14:textId="0DA5E89D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ПС 28.011 Инженер-экономист машиностроительной организации, ФГАОУ ВО «УрФУ имени первого Президента России Б. Н. Ельцина», город Екатеринбург</w:t>
      </w:r>
    </w:p>
    <w:p w14:paraId="18ED7169" w14:textId="66106642" w:rsid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ГОСТ 2.109-73 Единая система конструкторской документации, 1974, Государственный комитет стандартов Совета Министров СССР</w:t>
      </w:r>
    </w:p>
    <w:p w14:paraId="1E2FD136" w14:textId="77777777" w:rsidR="00050DAF" w:rsidRPr="00C53B1B" w:rsidRDefault="00050DAF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CAA60D" w14:textId="52501A5E" w:rsidR="00C53B1B" w:rsidRPr="00050DAF" w:rsidRDefault="00050DAF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50DA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Санитарных норм и правил: </w:t>
      </w:r>
    </w:p>
    <w:p w14:paraId="08512F19" w14:textId="77777777" w:rsidR="00C53B1B" w:rsidRPr="00C53B1B" w:rsidRDefault="00C53B1B" w:rsidP="00C53B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 Главного государственного ветеринарного врача Российской Федерации от 28.01.2021 №2</w:t>
      </w:r>
    </w:p>
    <w:p w14:paraId="66EC0DFA" w14:textId="5BA49992" w:rsidR="00C53B1B" w:rsidRDefault="00C53B1B" w:rsidP="00050DA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tab/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14:paraId="54A44A7B" w14:textId="402D35EE" w:rsidR="00050DAF" w:rsidRDefault="00050DAF" w:rsidP="00050DAF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7AB5CB" w14:textId="7B9CE769" w:rsidR="00050DAF" w:rsidRDefault="00050DAF" w:rsidP="00050DAF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66AFF7" w14:textId="77796447" w:rsidR="00050DAF" w:rsidRDefault="00050DAF" w:rsidP="00050DAF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08F7ED" w14:textId="7E1BE396" w:rsidR="00050DAF" w:rsidRDefault="00050DAF" w:rsidP="00050DAF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F6DCF1" w14:textId="77777777" w:rsidR="00050DAF" w:rsidRDefault="00050DAF" w:rsidP="00050DAF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64F578" w14:textId="77777777" w:rsidR="00050DAF" w:rsidRPr="00C53B1B" w:rsidRDefault="00050DAF" w:rsidP="00050DAF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9CE960" w14:textId="77777777" w:rsidR="00A130B3" w:rsidRDefault="00C53B1B" w:rsidP="00050DAF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B1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1A781CD" w14:textId="122B4D13" w:rsidR="00050DAF" w:rsidRDefault="00050DAF" w:rsidP="00C53B1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050DAF" w:rsidRPr="00050DAF" w14:paraId="4E4FB20D" w14:textId="77777777" w:rsidTr="00F243CC">
        <w:tc>
          <w:tcPr>
            <w:tcW w:w="529" w:type="pct"/>
            <w:shd w:val="clear" w:color="auto" w:fill="92D050"/>
          </w:tcPr>
          <w:p w14:paraId="3D602440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C5B86D0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050DAF" w:rsidRPr="00050DAF" w14:paraId="186B90F7" w14:textId="77777777" w:rsidTr="00F243CC">
        <w:tc>
          <w:tcPr>
            <w:tcW w:w="529" w:type="pct"/>
            <w:shd w:val="clear" w:color="auto" w:fill="BFBFBF"/>
          </w:tcPr>
          <w:p w14:paraId="626E8A6A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5C101B7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      </w:r>
          </w:p>
        </w:tc>
      </w:tr>
      <w:tr w:rsidR="00050DAF" w:rsidRPr="00050DAF" w14:paraId="346CBA86" w14:textId="77777777" w:rsidTr="00F243CC">
        <w:tc>
          <w:tcPr>
            <w:tcW w:w="529" w:type="pct"/>
            <w:shd w:val="clear" w:color="auto" w:fill="BFBFBF"/>
          </w:tcPr>
          <w:p w14:paraId="71A51225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4B5FB0B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050DAF" w:rsidRPr="00050DAF" w14:paraId="69C6B569" w14:textId="77777777" w:rsidTr="00F243CC">
        <w:tc>
          <w:tcPr>
            <w:tcW w:w="529" w:type="pct"/>
            <w:shd w:val="clear" w:color="auto" w:fill="BFBFBF"/>
          </w:tcPr>
          <w:p w14:paraId="4A3C853D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0ED057D8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050DAF" w:rsidRPr="00050DAF" w14:paraId="7651133C" w14:textId="77777777" w:rsidTr="00F243CC">
        <w:tc>
          <w:tcPr>
            <w:tcW w:w="529" w:type="pct"/>
            <w:shd w:val="clear" w:color="auto" w:fill="BFBFBF"/>
          </w:tcPr>
          <w:p w14:paraId="072A62FA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0023BE88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</w:tc>
      </w:tr>
      <w:tr w:rsidR="00050DAF" w:rsidRPr="00050DAF" w14:paraId="74C94480" w14:textId="77777777" w:rsidTr="00F243CC">
        <w:tc>
          <w:tcPr>
            <w:tcW w:w="529" w:type="pct"/>
            <w:shd w:val="clear" w:color="auto" w:fill="BFBFBF"/>
          </w:tcPr>
          <w:p w14:paraId="1F5BEEF8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24EB5FDC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      </w:r>
          </w:p>
        </w:tc>
      </w:tr>
      <w:tr w:rsidR="00050DAF" w:rsidRPr="00050DAF" w14:paraId="1D601F48" w14:textId="77777777" w:rsidTr="00F243CC">
        <w:tc>
          <w:tcPr>
            <w:tcW w:w="529" w:type="pct"/>
            <w:shd w:val="clear" w:color="auto" w:fill="BFBFBF"/>
          </w:tcPr>
          <w:p w14:paraId="6855CA93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E494EC8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Техническое обслуживание и ремонт узлов и механизмов оборудования, агрегатов и машин</w:t>
            </w:r>
          </w:p>
        </w:tc>
      </w:tr>
      <w:tr w:rsidR="00050DAF" w:rsidRPr="00050DAF" w14:paraId="47B3B524" w14:textId="77777777" w:rsidTr="00F243CC">
        <w:tc>
          <w:tcPr>
            <w:tcW w:w="529" w:type="pct"/>
            <w:shd w:val="clear" w:color="auto" w:fill="BFBFBF"/>
          </w:tcPr>
          <w:p w14:paraId="0B9CD1B8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1A263B0A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Организация и ведение технологического процесса по изготовлению изделий на установках для аддитивного производства.</w:t>
            </w:r>
          </w:p>
        </w:tc>
      </w:tr>
      <w:tr w:rsidR="00050DAF" w:rsidRPr="00050DAF" w14:paraId="4620D9A6" w14:textId="77777777" w:rsidTr="00F243CC">
        <w:tc>
          <w:tcPr>
            <w:tcW w:w="529" w:type="pct"/>
            <w:shd w:val="clear" w:color="auto" w:fill="BFBFBF"/>
          </w:tcPr>
          <w:p w14:paraId="5438FCFE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294E9117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внедрение технологических процессов производства продукции машиностроения; организация работы структурного подразделения.</w:t>
            </w:r>
          </w:p>
        </w:tc>
      </w:tr>
      <w:tr w:rsidR="00050DAF" w:rsidRPr="00050DAF" w14:paraId="47374436" w14:textId="77777777" w:rsidTr="00F243CC">
        <w:tc>
          <w:tcPr>
            <w:tcW w:w="529" w:type="pct"/>
            <w:shd w:val="clear" w:color="auto" w:fill="BFBFBF"/>
          </w:tcPr>
          <w:p w14:paraId="754A9B47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4A33FB2A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050DAF" w:rsidRPr="00050DAF" w14:paraId="355DFD1A" w14:textId="77777777" w:rsidTr="00F243CC">
        <w:tc>
          <w:tcPr>
            <w:tcW w:w="529" w:type="pct"/>
            <w:shd w:val="clear" w:color="auto" w:fill="BFBFBF"/>
          </w:tcPr>
          <w:p w14:paraId="2E40B02C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02B358B0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Выполнение расчетно-конструкторских работ, выполнение технических чертежей, эскизов и карт на основе измерений и других специальных данных, копирование чертежей и рисунков, техническое проектирование в промышленности и строительстве.</w:t>
            </w:r>
          </w:p>
        </w:tc>
      </w:tr>
      <w:tr w:rsidR="00050DAF" w:rsidRPr="00050DAF" w14:paraId="47CEE650" w14:textId="77777777" w:rsidTr="00F243CC">
        <w:tc>
          <w:tcPr>
            <w:tcW w:w="529" w:type="pct"/>
            <w:shd w:val="clear" w:color="auto" w:fill="BFBFBF"/>
          </w:tcPr>
          <w:p w14:paraId="71C3ABE1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7AA5DAFC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Обработка деталей, металлических изделий с использованием основных технологических процессов машиностроения на металлорежущих станках токарной группы.</w:t>
            </w:r>
          </w:p>
        </w:tc>
      </w:tr>
      <w:tr w:rsidR="00050DAF" w:rsidRPr="00050DAF" w14:paraId="4153E879" w14:textId="77777777" w:rsidTr="00F243CC">
        <w:tc>
          <w:tcPr>
            <w:tcW w:w="529" w:type="pct"/>
            <w:shd w:val="clear" w:color="auto" w:fill="BFBFBF"/>
          </w:tcPr>
          <w:p w14:paraId="67667323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605BEB04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Выполнение слесарных, ремонтных и слесарно-сборочных работ</w:t>
            </w:r>
          </w:p>
        </w:tc>
      </w:tr>
      <w:tr w:rsidR="00050DAF" w:rsidRPr="00050DAF" w14:paraId="4128AB16" w14:textId="77777777" w:rsidTr="00F243CC">
        <w:tc>
          <w:tcPr>
            <w:tcW w:w="529" w:type="pct"/>
            <w:shd w:val="clear" w:color="auto" w:fill="BFBFBF"/>
          </w:tcPr>
          <w:p w14:paraId="4B0A32A3" w14:textId="77777777" w:rsidR="00050DAF" w:rsidRPr="00050DAF" w:rsidRDefault="00050DAF" w:rsidP="00F24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61457865" w14:textId="77777777" w:rsidR="00050DAF" w:rsidRPr="00050DAF" w:rsidRDefault="00050DAF" w:rsidP="00F24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D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Выполнение работ по монтажу, ремонту, регулировке контрольно-измерительных приборов и аппаратуры автоматического регулирования и управления.</w:t>
            </w:r>
          </w:p>
        </w:tc>
      </w:tr>
    </w:tbl>
    <w:p w14:paraId="22387CD7" w14:textId="77777777" w:rsidR="00050DAF" w:rsidRPr="00C53B1B" w:rsidRDefault="00050DAF" w:rsidP="00C53B1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50DAF" w:rsidRPr="00C53B1B" w:rsidSect="00050DAF">
      <w:footerReference w:type="default" r:id="rId8"/>
      <w:pgSz w:w="11906" w:h="16838"/>
      <w:pgMar w:top="1134" w:right="850" w:bottom="568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72372" w14:textId="77777777" w:rsidR="00B518CC" w:rsidRDefault="00B518CC" w:rsidP="00A130B3">
      <w:pPr>
        <w:spacing w:after="0" w:line="240" w:lineRule="auto"/>
      </w:pPr>
      <w:r>
        <w:separator/>
      </w:r>
    </w:p>
  </w:endnote>
  <w:endnote w:type="continuationSeparator" w:id="0">
    <w:p w14:paraId="0AEC1765" w14:textId="77777777" w:rsidR="00B518CC" w:rsidRDefault="00B518C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368F8AA7" w14:textId="3EA3085B" w:rsidR="00A130B3" w:rsidRDefault="00A130B3" w:rsidP="00050D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405B" w14:textId="77777777" w:rsidR="00B518CC" w:rsidRDefault="00B518CC" w:rsidP="00A130B3">
      <w:pPr>
        <w:spacing w:after="0" w:line="240" w:lineRule="auto"/>
      </w:pPr>
      <w:r>
        <w:separator/>
      </w:r>
    </w:p>
  </w:footnote>
  <w:footnote w:type="continuationSeparator" w:id="0">
    <w:p w14:paraId="598351EB" w14:textId="77777777" w:rsidR="00B518CC" w:rsidRDefault="00B518C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44469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5756"/>
    <w:rsid w:val="00050DAF"/>
    <w:rsid w:val="00054085"/>
    <w:rsid w:val="0005744E"/>
    <w:rsid w:val="000D27BC"/>
    <w:rsid w:val="001262E4"/>
    <w:rsid w:val="00153556"/>
    <w:rsid w:val="001B15DE"/>
    <w:rsid w:val="002D295E"/>
    <w:rsid w:val="003327A6"/>
    <w:rsid w:val="00397DA7"/>
    <w:rsid w:val="003D0CC1"/>
    <w:rsid w:val="00425FBC"/>
    <w:rsid w:val="0047130A"/>
    <w:rsid w:val="004F5C21"/>
    <w:rsid w:val="00532AD0"/>
    <w:rsid w:val="005911D4"/>
    <w:rsid w:val="00596E5D"/>
    <w:rsid w:val="005F14CC"/>
    <w:rsid w:val="006E6ADF"/>
    <w:rsid w:val="00716F94"/>
    <w:rsid w:val="007315F5"/>
    <w:rsid w:val="00751797"/>
    <w:rsid w:val="007E0C3F"/>
    <w:rsid w:val="008504D1"/>
    <w:rsid w:val="00912BE2"/>
    <w:rsid w:val="009C4B59"/>
    <w:rsid w:val="009D7326"/>
    <w:rsid w:val="009F616C"/>
    <w:rsid w:val="00A130B3"/>
    <w:rsid w:val="00A423E3"/>
    <w:rsid w:val="00AA1894"/>
    <w:rsid w:val="00AB059B"/>
    <w:rsid w:val="00B518CC"/>
    <w:rsid w:val="00B635EC"/>
    <w:rsid w:val="00B96387"/>
    <w:rsid w:val="00C31FCD"/>
    <w:rsid w:val="00C53B1B"/>
    <w:rsid w:val="00CB090B"/>
    <w:rsid w:val="00CC71BA"/>
    <w:rsid w:val="00D25700"/>
    <w:rsid w:val="00DA70EC"/>
    <w:rsid w:val="00DB7CCF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Маргарита</cp:lastModifiedBy>
  <cp:revision>7</cp:revision>
  <dcterms:created xsi:type="dcterms:W3CDTF">2024-11-19T15:32:00Z</dcterms:created>
  <dcterms:modified xsi:type="dcterms:W3CDTF">2024-12-16T15:01:00Z</dcterms:modified>
</cp:coreProperties>
</file>