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4DAEF723" w14:textId="77777777" w:rsidR="00E34563"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КОНКУРСНОЕ ЗАДАНИЕ </w:t>
          </w:r>
        </w:p>
        <w:p w14:paraId="1490AA80" w14:textId="57720ECF"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КОМПЕТЕНЦИИ</w:t>
          </w:r>
        </w:p>
        <w:p w14:paraId="0CE9BA28" w14:textId="502DBF33"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bookmarkStart w:id="0" w:name="_Hlk183255258"/>
          <w:r w:rsidR="00474F13" w:rsidRPr="00474F13">
            <w:rPr>
              <w:rFonts w:ascii="Times New Roman" w:eastAsia="Arial Unicode MS" w:hAnsi="Times New Roman" w:cs="Times New Roman"/>
              <w:sz w:val="40"/>
              <w:szCs w:val="40"/>
            </w:rPr>
            <w:t>Конструкторско-технологическое обеспечение машиностроительных производств</w:t>
          </w:r>
          <w:bookmarkEnd w:id="0"/>
          <w:r w:rsidRPr="00D83E4E">
            <w:rPr>
              <w:rFonts w:ascii="Times New Roman" w:eastAsia="Arial Unicode MS" w:hAnsi="Times New Roman" w:cs="Times New Roman"/>
              <w:sz w:val="40"/>
              <w:szCs w:val="40"/>
            </w:rPr>
            <w:t>»</w:t>
          </w:r>
          <w:r w:rsidR="00DE538F">
            <w:rPr>
              <w:rFonts w:ascii="Times New Roman" w:eastAsia="Arial Unicode MS" w:hAnsi="Times New Roman" w:cs="Times New Roman"/>
              <w:sz w:val="40"/>
              <w:szCs w:val="40"/>
            </w:rPr>
            <w:t xml:space="preserve"> (юниоры)</w:t>
          </w:r>
        </w:p>
        <w:p w14:paraId="723989CC" w14:textId="76057097" w:rsidR="00D83E4E" w:rsidRDefault="00C34D0A"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000000"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0C5F646" w:rsidR="009B18A2"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2DB1060D" w14:textId="77777777" w:rsidR="00474F13" w:rsidRPr="00474F13" w:rsidRDefault="00474F13" w:rsidP="00474F13">
      <w:pPr>
        <w:widowControl w:val="0"/>
        <w:spacing w:after="0" w:line="276" w:lineRule="auto"/>
        <w:ind w:firstLine="709"/>
        <w:jc w:val="both"/>
        <w:rPr>
          <w:rFonts w:ascii="Times New Roman" w:eastAsia="Segoe UI" w:hAnsi="Times New Roman" w:cs="Times New Roman"/>
          <w:sz w:val="28"/>
          <w:szCs w:val="28"/>
          <w:lang w:bidi="en-US"/>
        </w:rPr>
      </w:pPr>
      <w:r w:rsidRPr="00474F13">
        <w:rPr>
          <w:rFonts w:ascii="Times New Roman" w:eastAsia="Segoe UI"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B41E488" w14:textId="77777777" w:rsidR="00474F13" w:rsidRPr="00474F13" w:rsidRDefault="00474F13" w:rsidP="00474F13">
      <w:pPr>
        <w:widowControl w:val="0"/>
        <w:spacing w:after="0" w:line="360" w:lineRule="auto"/>
        <w:rPr>
          <w:rFonts w:ascii="Times New Roman" w:eastAsia="Times New Roman" w:hAnsi="Times New Roman" w:cs="Times New Roman"/>
          <w:sz w:val="19"/>
          <w:szCs w:val="24"/>
        </w:rPr>
      </w:pPr>
    </w:p>
    <w:p w14:paraId="29E91E02" w14:textId="77777777" w:rsidR="00474F13" w:rsidRPr="00474F13" w:rsidRDefault="00474F13" w:rsidP="00474F13">
      <w:pPr>
        <w:spacing w:after="0" w:line="360" w:lineRule="auto"/>
        <w:ind w:firstLine="709"/>
        <w:jc w:val="both"/>
        <w:rPr>
          <w:rFonts w:ascii="Times New Roman" w:eastAsia="Times New Roman" w:hAnsi="Times New Roman" w:cs="Times New Roman"/>
          <w:b/>
          <w:sz w:val="28"/>
          <w:szCs w:val="28"/>
        </w:rPr>
      </w:pPr>
      <w:r w:rsidRPr="00474F13">
        <w:rPr>
          <w:rFonts w:ascii="Times New Roman" w:eastAsia="Times New Roman" w:hAnsi="Times New Roman" w:cs="Times New Roman"/>
          <w:b/>
          <w:sz w:val="28"/>
          <w:szCs w:val="28"/>
        </w:rPr>
        <w:t>Конкурсное задание включает в себя следующие разделы:</w:t>
      </w:r>
    </w:p>
    <w:p w14:paraId="05787FFC" w14:textId="4A95850F"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1.1. Общие сведения о требованиях компетенции</w:t>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4</w:t>
      </w:r>
    </w:p>
    <w:p w14:paraId="44F69028" w14:textId="77777777" w:rsid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 xml:space="preserve">1.2. Перечень профессиональных задач специалиста по компетенции </w:t>
      </w:r>
    </w:p>
    <w:p w14:paraId="5937BED0" w14:textId="77777777" w:rsid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«Конструкторско-технологическое обеспечение машиностроительных</w:t>
      </w:r>
    </w:p>
    <w:p w14:paraId="7AD29F90" w14:textId="58F7C08A"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 xml:space="preserve"> производств»</w:t>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4</w:t>
      </w:r>
    </w:p>
    <w:p w14:paraId="7D406047" w14:textId="33A25190"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1.3. Требования к схеме оценки</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15</w:t>
      </w:r>
    </w:p>
    <w:p w14:paraId="29BA857F" w14:textId="232B31B5"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1.4. Спецификация оценки компетенции</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16</w:t>
      </w:r>
    </w:p>
    <w:p w14:paraId="73A01CCB" w14:textId="751FDC92"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1.5. Конкурсное задание</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17</w:t>
      </w:r>
    </w:p>
    <w:p w14:paraId="607D98C5" w14:textId="6D87ECB4"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1.5.1. Разработка/выбор конкурсного задания</w:t>
      </w:r>
      <w:r w:rsidRPr="002C4588">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18</w:t>
      </w:r>
    </w:p>
    <w:p w14:paraId="4D5AB5AD" w14:textId="77777777"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1.5.2. Структура модулей конкурсного задания (инвариант/</w:t>
      </w:r>
      <w:proofErr w:type="spellStart"/>
      <w:r w:rsidRPr="002C4588">
        <w:rPr>
          <w:rFonts w:ascii="Times New Roman" w:eastAsia="Times New Roman" w:hAnsi="Times New Roman" w:cs="Times New Roman"/>
          <w:bCs/>
          <w:sz w:val="28"/>
          <w:szCs w:val="28"/>
        </w:rPr>
        <w:t>вариатив</w:t>
      </w:r>
      <w:proofErr w:type="spellEnd"/>
      <w:r w:rsidRPr="002C4588">
        <w:rPr>
          <w:rFonts w:ascii="Times New Roman" w:eastAsia="Times New Roman" w:hAnsi="Times New Roman" w:cs="Times New Roman"/>
          <w:bCs/>
          <w:sz w:val="28"/>
          <w:szCs w:val="28"/>
        </w:rPr>
        <w:t>)</w:t>
      </w:r>
      <w:r w:rsidRPr="002C4588">
        <w:rPr>
          <w:rFonts w:ascii="Times New Roman" w:eastAsia="Times New Roman" w:hAnsi="Times New Roman" w:cs="Times New Roman"/>
          <w:bCs/>
          <w:sz w:val="28"/>
          <w:szCs w:val="28"/>
        </w:rPr>
        <w:tab/>
        <w:t>18</w:t>
      </w:r>
    </w:p>
    <w:p w14:paraId="2BF88E35" w14:textId="625DD661"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2. Специальные правила компетенции</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22</w:t>
      </w:r>
    </w:p>
    <w:p w14:paraId="7974515B" w14:textId="44F6457E"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2.1. Личный инструмент конкурсанта</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22</w:t>
      </w:r>
    </w:p>
    <w:p w14:paraId="1FE56483" w14:textId="77777777" w:rsid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 xml:space="preserve">2.2. Материалы, оборудование и инструменты, запрещенные </w:t>
      </w:r>
    </w:p>
    <w:p w14:paraId="7E62028C" w14:textId="073E4E83"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 xml:space="preserve">на площадке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22</w:t>
      </w:r>
    </w:p>
    <w:p w14:paraId="6F30FC14" w14:textId="36D4CF16" w:rsidR="00474F13" w:rsidRPr="00BF185F"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3. Приложения</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24</w:t>
      </w:r>
    </w:p>
    <w:p w14:paraId="36D27F5B" w14:textId="77777777" w:rsidR="00474F13" w:rsidRPr="00474F13" w:rsidRDefault="00474F13" w:rsidP="00474F13">
      <w:pPr>
        <w:rPr>
          <w:rFonts w:ascii="Times New Roman" w:eastAsia="Times New Roman" w:hAnsi="Times New Roman" w:cs="Times New Roman"/>
          <w:bCs/>
          <w:sz w:val="24"/>
          <w:szCs w:val="20"/>
          <w:lang w:eastAsia="ru-RU"/>
        </w:rPr>
      </w:pPr>
      <w:r w:rsidRPr="00474F13">
        <w:rPr>
          <w:rFonts w:ascii="Times New Roman" w:hAnsi="Times New Roman"/>
          <w:bCs/>
          <w:sz w:val="24"/>
          <w:szCs w:val="20"/>
          <w:lang w:eastAsia="ru-RU"/>
        </w:rPr>
        <w:br w:type="page"/>
      </w:r>
    </w:p>
    <w:p w14:paraId="446C8BE4" w14:textId="77777777" w:rsidR="00474F13" w:rsidRPr="00474F13" w:rsidRDefault="00474F13" w:rsidP="00474F13">
      <w:pPr>
        <w:spacing w:after="0" w:line="276" w:lineRule="auto"/>
        <w:ind w:firstLine="709"/>
        <w:jc w:val="both"/>
        <w:rPr>
          <w:rFonts w:ascii="Times New Roman" w:eastAsia="Times New Roman" w:hAnsi="Times New Roman" w:cs="Times New Roman"/>
          <w:b/>
          <w:bCs/>
          <w:sz w:val="28"/>
          <w:szCs w:val="28"/>
          <w:lang w:eastAsia="ru-RU"/>
        </w:rPr>
      </w:pPr>
      <w:r w:rsidRPr="00474F13">
        <w:rPr>
          <w:rFonts w:ascii="Times New Roman" w:eastAsia="Times New Roman" w:hAnsi="Times New Roman" w:cs="Times New Roman"/>
          <w:b/>
          <w:bCs/>
          <w:sz w:val="28"/>
          <w:szCs w:val="28"/>
          <w:lang w:eastAsia="ru-RU"/>
        </w:rPr>
        <w:lastRenderedPageBreak/>
        <w:t>ИСПОЛЬЗУЕМЫЕ СОКРАЩЕНИЯ</w:t>
      </w:r>
    </w:p>
    <w:p w14:paraId="133F8EC2" w14:textId="77777777" w:rsidR="00474F13" w:rsidRPr="00474F13" w:rsidRDefault="00474F13" w:rsidP="00474F13">
      <w:pPr>
        <w:spacing w:after="0" w:line="276" w:lineRule="auto"/>
        <w:ind w:firstLine="709"/>
        <w:jc w:val="both"/>
        <w:rPr>
          <w:rFonts w:ascii="Times New Roman" w:eastAsia="Times New Roman" w:hAnsi="Times New Roman" w:cs="Times New Roman"/>
          <w:b/>
          <w:bCs/>
          <w:sz w:val="28"/>
          <w:szCs w:val="28"/>
          <w:lang w:eastAsia="ru-RU"/>
        </w:rPr>
      </w:pPr>
    </w:p>
    <w:p w14:paraId="085475A8"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ТЗ – техническое задание</w:t>
      </w:r>
    </w:p>
    <w:p w14:paraId="2B3264F5"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ПО – программное обеспечение</w:t>
      </w:r>
    </w:p>
    <w:p w14:paraId="4757C3F3"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 xml:space="preserve">ФГОС СПО - федеральный государственный образовательный стандарт среднего профессионального образования; </w:t>
      </w:r>
    </w:p>
    <w:p w14:paraId="0D051CEB"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КЗ – конкурсное задание</w:t>
      </w:r>
    </w:p>
    <w:p w14:paraId="18331C78"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ТК – требования компетенции</w:t>
      </w:r>
    </w:p>
    <w:p w14:paraId="7BD7EACD"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ИЛ – инфраструктурный лист</w:t>
      </w:r>
    </w:p>
    <w:p w14:paraId="2557B80E"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КО – критерии оценки</w:t>
      </w:r>
    </w:p>
    <w:p w14:paraId="313CB50C"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ПЗ – план застройки</w:t>
      </w:r>
    </w:p>
    <w:p w14:paraId="00FA5D89"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ЛИК – личный инструмент конкурсанта</w:t>
      </w:r>
    </w:p>
    <w:p w14:paraId="1FE311E2" w14:textId="77777777" w:rsidR="00474F13" w:rsidRPr="00474F13" w:rsidRDefault="00474F13" w:rsidP="00474F13">
      <w:pPr>
        <w:spacing w:after="0" w:line="360" w:lineRule="auto"/>
        <w:ind w:hanging="360"/>
        <w:jc w:val="both"/>
        <w:rPr>
          <w:rFonts w:ascii="Times New Roman" w:eastAsia="Times New Roman" w:hAnsi="Times New Roman" w:cs="Times New Roman"/>
          <w:bCs/>
          <w:sz w:val="24"/>
          <w:szCs w:val="20"/>
          <w:lang w:eastAsia="ru-RU"/>
        </w:rPr>
      </w:pPr>
    </w:p>
    <w:p w14:paraId="6531DF05" w14:textId="77777777" w:rsidR="00474F13" w:rsidRPr="00474F13" w:rsidRDefault="00474F13" w:rsidP="00474F13">
      <w:pPr>
        <w:spacing w:after="0" w:line="360" w:lineRule="auto"/>
        <w:ind w:hanging="360"/>
        <w:jc w:val="both"/>
        <w:rPr>
          <w:rFonts w:ascii="Times New Roman" w:eastAsia="Times New Roman" w:hAnsi="Times New Roman" w:cs="Times New Roman"/>
          <w:bCs/>
          <w:sz w:val="24"/>
          <w:szCs w:val="20"/>
          <w:lang w:eastAsia="ru-RU"/>
        </w:rPr>
      </w:pPr>
    </w:p>
    <w:p w14:paraId="4545B8F1" w14:textId="77777777" w:rsidR="00474F13" w:rsidRPr="00474F13" w:rsidRDefault="00474F13" w:rsidP="00474F13">
      <w:pPr>
        <w:rPr>
          <w:rFonts w:ascii="Times New Roman" w:eastAsia="Times New Roman" w:hAnsi="Times New Roman" w:cs="Times New Roman"/>
          <w:bCs/>
          <w:sz w:val="24"/>
          <w:szCs w:val="20"/>
          <w:lang w:eastAsia="ru-RU"/>
        </w:rPr>
      </w:pPr>
      <w:r w:rsidRPr="00474F13">
        <w:rPr>
          <w:rFonts w:ascii="Times New Roman" w:hAnsi="Times New Roman"/>
          <w:bCs/>
          <w:sz w:val="24"/>
          <w:szCs w:val="20"/>
          <w:lang w:eastAsia="ru-RU"/>
        </w:rPr>
        <w:br w:type="page"/>
      </w:r>
    </w:p>
    <w:p w14:paraId="1ED4C9EC" w14:textId="77777777" w:rsidR="00474F13" w:rsidRPr="00474F13" w:rsidRDefault="00474F13" w:rsidP="00474F13">
      <w:pPr>
        <w:spacing w:after="0" w:line="360" w:lineRule="auto"/>
        <w:jc w:val="center"/>
        <w:rPr>
          <w:rFonts w:ascii="Times New Roman" w:hAnsi="Times New Roman"/>
          <w:sz w:val="34"/>
          <w:szCs w:val="34"/>
        </w:rPr>
      </w:pPr>
      <w:r w:rsidRPr="00474F13">
        <w:rPr>
          <w:rFonts w:ascii="Times New Roman" w:hAnsi="Times New Roman"/>
          <w:sz w:val="28"/>
          <w:szCs w:val="28"/>
        </w:rPr>
        <w:lastRenderedPageBreak/>
        <w:t>1.</w:t>
      </w:r>
      <w:r w:rsidRPr="00474F13">
        <w:rPr>
          <w:rFonts w:ascii="Times New Roman" w:hAnsi="Times New Roman"/>
          <w:sz w:val="34"/>
          <w:szCs w:val="34"/>
        </w:rPr>
        <w:t xml:space="preserve"> </w:t>
      </w:r>
      <w:r w:rsidRPr="00474F13">
        <w:rPr>
          <w:rFonts w:ascii="Times New Roman" w:hAnsi="Times New Roman"/>
          <w:b/>
          <w:bCs/>
          <w:sz w:val="28"/>
          <w:szCs w:val="28"/>
        </w:rPr>
        <w:t>ОСНОВНЫЕ ТРЕБОВАНИЯ КОМПЕТЕНЦИИ</w:t>
      </w:r>
    </w:p>
    <w:p w14:paraId="64532A70"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1" w:name="_Toc127919209"/>
      <w:r w:rsidRPr="00474F13">
        <w:rPr>
          <w:rFonts w:ascii="Times New Roman" w:eastAsia="Times New Roman" w:hAnsi="Times New Roman" w:cs="Times New Roman"/>
          <w:b/>
          <w:sz w:val="24"/>
          <w:szCs w:val="24"/>
        </w:rPr>
        <w:t>1.1. ОБЩИЕ СВЕДЕНИЯ О ТРЕБОВАНИЯХ КОМПЕТЕНЦИИ</w:t>
      </w:r>
      <w:bookmarkEnd w:id="1"/>
    </w:p>
    <w:p w14:paraId="6590045E" w14:textId="2BEE5F46"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Требования компетенции (ТК) «Конструкторско-технологическое обеспечение машиностроительных производств</w:t>
      </w:r>
      <w:r w:rsidR="00A040FB">
        <w:rPr>
          <w:rFonts w:ascii="Times New Roman" w:hAnsi="Times New Roman" w:cs="Times New Roman"/>
          <w:sz w:val="28"/>
          <w:szCs w:val="28"/>
        </w:rPr>
        <w:t xml:space="preserve"> (юниоры)</w:t>
      </w:r>
      <w:r w:rsidRPr="00474F13">
        <w:rPr>
          <w:rFonts w:ascii="Times New Roman" w:hAnsi="Times New Roman" w:cs="Times New Roman"/>
          <w:sz w:val="28"/>
          <w:szCs w:val="28"/>
        </w:rPr>
        <w:t xml:space="preserve">» </w:t>
      </w:r>
      <w:bookmarkStart w:id="2" w:name="_Hlk123050441"/>
      <w:r w:rsidRPr="00474F13">
        <w:rPr>
          <w:rFonts w:ascii="Times New Roman" w:hAnsi="Times New Roman" w:cs="Times New Roman"/>
          <w:sz w:val="28"/>
          <w:szCs w:val="28"/>
        </w:rPr>
        <w:t>определяют знания, умения, навыки и трудовые функции</w:t>
      </w:r>
      <w:bookmarkEnd w:id="2"/>
      <w:r w:rsidRPr="00474F13">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610489C0"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6257168"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57C5069"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D25BDBC"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5BECBD39" w14:textId="25233E67" w:rsidR="00474F13" w:rsidRPr="00474F13" w:rsidRDefault="00474F13" w:rsidP="00474F13">
      <w:pPr>
        <w:keepNext/>
        <w:spacing w:before="240" w:after="0" w:line="276" w:lineRule="auto"/>
        <w:ind w:firstLine="709"/>
        <w:jc w:val="both"/>
        <w:outlineLvl w:val="1"/>
        <w:rPr>
          <w:rFonts w:ascii="Times New Roman" w:eastAsia="Times New Roman" w:hAnsi="Times New Roman" w:cs="Times New Roman"/>
          <w:b/>
          <w:color w:val="000000"/>
          <w:sz w:val="24"/>
          <w:szCs w:val="24"/>
        </w:rPr>
      </w:pPr>
      <w:bookmarkStart w:id="3" w:name="_Toc78885652"/>
      <w:bookmarkStart w:id="4" w:name="_Toc127919210"/>
      <w:r w:rsidRPr="00474F13">
        <w:rPr>
          <w:rFonts w:ascii="Times New Roman" w:eastAsia="Times New Roman" w:hAnsi="Times New Roman" w:cs="Times New Roman"/>
          <w:b/>
          <w:color w:val="000000"/>
          <w:sz w:val="24"/>
          <w:szCs w:val="24"/>
        </w:rPr>
        <w:t>1.</w:t>
      </w:r>
      <w:bookmarkEnd w:id="3"/>
      <w:r w:rsidRPr="00474F13">
        <w:rPr>
          <w:rFonts w:ascii="Times New Roman" w:eastAsia="Times New Roman" w:hAnsi="Times New Roman" w:cs="Times New Roman"/>
          <w:b/>
          <w:color w:val="000000"/>
          <w:sz w:val="24"/>
          <w:szCs w:val="24"/>
        </w:rPr>
        <w:t xml:space="preserve">2. ПЕРЕЧЕНЬ ПРОФЕССИОНАЛЬНЫХ ЗАДАЧ СПЕЦИАЛИСТА ПО КОМПЕТЕНЦИИ </w:t>
      </w:r>
      <w:r w:rsidR="00176DBC" w:rsidRPr="00474F13">
        <w:rPr>
          <w:rFonts w:ascii="Times New Roman" w:eastAsia="Times New Roman" w:hAnsi="Times New Roman" w:cs="Times New Roman"/>
          <w:b/>
          <w:color w:val="000000"/>
          <w:sz w:val="24"/>
          <w:szCs w:val="24"/>
        </w:rPr>
        <w:t>«КОНСТРУКТОРСКО-ТЕХНОЛОГИЧЕСКОЕ ОБЕСПЕЧЕНИЕ МАШИНОСТРОИТЕЛЬНЫХ ПРОИЗВОДСТВ»</w:t>
      </w:r>
      <w:bookmarkEnd w:id="4"/>
    </w:p>
    <w:p w14:paraId="24240B26" w14:textId="77777777" w:rsidR="00474F13" w:rsidRPr="00474F13" w:rsidRDefault="00474F13" w:rsidP="00474F13">
      <w:pPr>
        <w:spacing w:after="0" w:line="276" w:lineRule="auto"/>
        <w:jc w:val="right"/>
        <w:rPr>
          <w:rFonts w:ascii="Times New Roman" w:hAnsi="Times New Roman" w:cs="Times New Roman"/>
          <w:i/>
          <w:iCs/>
          <w:sz w:val="20"/>
          <w:szCs w:val="20"/>
        </w:rPr>
      </w:pPr>
      <w:r w:rsidRPr="00474F13">
        <w:rPr>
          <w:rFonts w:ascii="Times New Roman" w:hAnsi="Times New Roman" w:cs="Times New Roman"/>
          <w:i/>
          <w:iCs/>
          <w:sz w:val="20"/>
          <w:szCs w:val="20"/>
        </w:rPr>
        <w:t>Таблица №1</w:t>
      </w:r>
    </w:p>
    <w:p w14:paraId="15CC89AC" w14:textId="77777777" w:rsidR="00474F13" w:rsidRPr="00474F13" w:rsidRDefault="00474F13" w:rsidP="00474F13">
      <w:pPr>
        <w:spacing w:after="0" w:line="240" w:lineRule="auto"/>
        <w:jc w:val="right"/>
        <w:rPr>
          <w:rFonts w:ascii="Times New Roman" w:hAnsi="Times New Roman" w:cs="Times New Roman"/>
          <w:i/>
          <w:iCs/>
          <w:sz w:val="20"/>
          <w:szCs w:val="20"/>
        </w:rPr>
      </w:pPr>
    </w:p>
    <w:p w14:paraId="62CA4F4B" w14:textId="77777777" w:rsidR="00474F13" w:rsidRPr="00474F13" w:rsidRDefault="00474F13" w:rsidP="00474F13">
      <w:pPr>
        <w:spacing w:after="0" w:line="240" w:lineRule="auto"/>
        <w:jc w:val="center"/>
        <w:rPr>
          <w:rFonts w:ascii="Times New Roman" w:hAnsi="Times New Roman"/>
          <w:b/>
          <w:bCs/>
          <w:color w:val="000000"/>
          <w:sz w:val="28"/>
          <w:szCs w:val="28"/>
        </w:rPr>
      </w:pPr>
      <w:r w:rsidRPr="00474F13">
        <w:rPr>
          <w:rFonts w:ascii="Times New Roman" w:hAnsi="Times New Roman"/>
          <w:b/>
          <w:bCs/>
          <w:color w:val="000000"/>
          <w:sz w:val="28"/>
          <w:szCs w:val="28"/>
        </w:rPr>
        <w:t>Перечень профессиональных задач специалиста</w:t>
      </w:r>
    </w:p>
    <w:p w14:paraId="0650D8DA" w14:textId="77777777" w:rsidR="00474F13" w:rsidRPr="00474F13" w:rsidRDefault="00474F13" w:rsidP="00474F13">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474F13" w:rsidRPr="00474F13" w14:paraId="411DE05A" w14:textId="77777777" w:rsidTr="00A04344">
        <w:tc>
          <w:tcPr>
            <w:tcW w:w="330" w:type="pct"/>
            <w:shd w:val="clear" w:color="auto" w:fill="92D050"/>
            <w:vAlign w:val="center"/>
          </w:tcPr>
          <w:p w14:paraId="669BC62F" w14:textId="77777777" w:rsidR="00474F13" w:rsidRPr="00474F13" w:rsidRDefault="00474F13" w:rsidP="00474F13">
            <w:pPr>
              <w:jc w:val="center"/>
              <w:rPr>
                <w:rFonts w:ascii="Times New Roman" w:hAnsi="Times New Roman" w:cs="Times New Roman"/>
                <w:b/>
                <w:color w:val="FFFFFF"/>
                <w:sz w:val="28"/>
                <w:szCs w:val="28"/>
              </w:rPr>
            </w:pPr>
            <w:r w:rsidRPr="00474F13">
              <w:rPr>
                <w:rFonts w:ascii="Times New Roman" w:hAnsi="Times New Roman" w:cs="Times New Roman"/>
                <w:b/>
                <w:color w:val="FFFFFF"/>
                <w:sz w:val="28"/>
                <w:szCs w:val="28"/>
              </w:rPr>
              <w:t>№ п/п</w:t>
            </w:r>
          </w:p>
        </w:tc>
        <w:tc>
          <w:tcPr>
            <w:tcW w:w="3536" w:type="pct"/>
            <w:shd w:val="clear" w:color="auto" w:fill="92D050"/>
            <w:vAlign w:val="center"/>
          </w:tcPr>
          <w:p w14:paraId="010EF29D" w14:textId="77777777" w:rsidR="00474F13" w:rsidRPr="00474F13" w:rsidRDefault="00474F13" w:rsidP="00474F13">
            <w:pPr>
              <w:jc w:val="both"/>
              <w:rPr>
                <w:rFonts w:ascii="Times New Roman" w:hAnsi="Times New Roman" w:cs="Times New Roman"/>
                <w:b/>
                <w:color w:val="FFFFFF"/>
                <w:sz w:val="28"/>
                <w:szCs w:val="28"/>
                <w:highlight w:val="green"/>
              </w:rPr>
            </w:pPr>
            <w:r w:rsidRPr="00474F13">
              <w:rPr>
                <w:rFonts w:ascii="Times New Roman" w:hAnsi="Times New Roman" w:cs="Times New Roman"/>
                <w:b/>
                <w:color w:val="FFFFFF"/>
                <w:sz w:val="28"/>
                <w:szCs w:val="28"/>
              </w:rPr>
              <w:t>Раздел</w:t>
            </w:r>
          </w:p>
        </w:tc>
        <w:tc>
          <w:tcPr>
            <w:tcW w:w="1134" w:type="pct"/>
            <w:shd w:val="clear" w:color="auto" w:fill="92D050"/>
            <w:vAlign w:val="center"/>
          </w:tcPr>
          <w:p w14:paraId="357E15FA" w14:textId="77777777" w:rsidR="00474F13" w:rsidRPr="00474F13" w:rsidRDefault="00474F13" w:rsidP="00474F13">
            <w:pPr>
              <w:jc w:val="both"/>
              <w:rPr>
                <w:rFonts w:ascii="Times New Roman" w:hAnsi="Times New Roman" w:cs="Times New Roman"/>
                <w:b/>
                <w:color w:val="FFFFFF"/>
                <w:sz w:val="28"/>
                <w:szCs w:val="28"/>
              </w:rPr>
            </w:pPr>
            <w:r w:rsidRPr="00474F13">
              <w:rPr>
                <w:rFonts w:ascii="Times New Roman" w:hAnsi="Times New Roman" w:cs="Times New Roman"/>
                <w:b/>
                <w:color w:val="FFFFFF"/>
                <w:sz w:val="28"/>
                <w:szCs w:val="28"/>
              </w:rPr>
              <w:t>Важность в %</w:t>
            </w:r>
          </w:p>
        </w:tc>
      </w:tr>
      <w:tr w:rsidR="00474F13" w:rsidRPr="00474F13" w14:paraId="01153585" w14:textId="77777777" w:rsidTr="00A04344">
        <w:tc>
          <w:tcPr>
            <w:tcW w:w="330" w:type="pct"/>
            <w:vMerge w:val="restart"/>
            <w:shd w:val="clear" w:color="auto" w:fill="BFBFBF" w:themeFill="background1" w:themeFillShade="BF"/>
            <w:vAlign w:val="center"/>
          </w:tcPr>
          <w:p w14:paraId="3234BB68"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1</w:t>
            </w:r>
          </w:p>
        </w:tc>
        <w:tc>
          <w:tcPr>
            <w:tcW w:w="3536" w:type="pct"/>
            <w:shd w:val="clear" w:color="auto" w:fill="auto"/>
            <w:vAlign w:val="center"/>
          </w:tcPr>
          <w:p w14:paraId="2C064F09" w14:textId="77777777" w:rsidR="00474F13" w:rsidRPr="00474F13" w:rsidRDefault="00474F13" w:rsidP="00474F13">
            <w:pPr>
              <w:jc w:val="both"/>
              <w:rPr>
                <w:rFonts w:ascii="Times New Roman" w:hAnsi="Times New Roman" w:cs="Times New Roman"/>
                <w:b/>
                <w:bCs/>
                <w:color w:val="000000"/>
                <w:sz w:val="24"/>
                <w:szCs w:val="24"/>
              </w:rPr>
            </w:pPr>
            <w:r w:rsidRPr="00474F13">
              <w:rPr>
                <w:rFonts w:ascii="Times New Roman" w:hAnsi="Times New Roman" w:cs="Times New Roman"/>
                <w:b/>
                <w:bCs/>
                <w:color w:val="000000"/>
                <w:sz w:val="24"/>
                <w:szCs w:val="24"/>
              </w:rPr>
              <w:t>Создание эскизов и оригиналов элементов объектов визуальной информации, идентификации и коммуникации</w:t>
            </w:r>
          </w:p>
          <w:p w14:paraId="0912E656" w14:textId="77777777" w:rsidR="00474F13" w:rsidRPr="00474F13" w:rsidRDefault="00474F13" w:rsidP="00474F13">
            <w:pPr>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Изучение проектного задания на создание объекта визуальной информации, идентификации и коммуникации</w:t>
            </w:r>
          </w:p>
          <w:p w14:paraId="351B3175" w14:textId="77777777" w:rsidR="00474F13" w:rsidRPr="00474F13" w:rsidRDefault="00474F13" w:rsidP="00474F13">
            <w:pPr>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p w14:paraId="6F452287" w14:textId="77777777" w:rsidR="00474F13" w:rsidRPr="00474F13" w:rsidRDefault="00474F13" w:rsidP="00474F13">
            <w:pPr>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Создание оригинала элемента объекта визуальной информации, идентификации и коммуникации, и представление его руководителю дизайн-проекта</w:t>
            </w:r>
          </w:p>
          <w:p w14:paraId="4A4A8AC1" w14:textId="77777777" w:rsidR="00474F13" w:rsidRPr="00474F13" w:rsidRDefault="00474F13" w:rsidP="00474F13">
            <w:pPr>
              <w:jc w:val="both"/>
              <w:rPr>
                <w:rFonts w:ascii="Times New Roman" w:hAnsi="Times New Roman" w:cs="Times New Roman"/>
                <w:color w:val="000000"/>
                <w:sz w:val="24"/>
                <w:szCs w:val="24"/>
              </w:rPr>
            </w:pPr>
            <w:r w:rsidRPr="00474F13">
              <w:rPr>
                <w:rFonts w:ascii="Times New Roman" w:hAnsi="Times New Roman" w:cs="Times New Roman"/>
                <w:color w:val="333333"/>
                <w:sz w:val="24"/>
                <w:szCs w:val="24"/>
              </w:rPr>
              <w:t>- Доработка оригинала элемента объекта визуальной информации, идентификации и коммуникации</w:t>
            </w:r>
          </w:p>
        </w:tc>
        <w:tc>
          <w:tcPr>
            <w:tcW w:w="1134" w:type="pct"/>
            <w:shd w:val="clear" w:color="auto" w:fill="auto"/>
            <w:vAlign w:val="center"/>
          </w:tcPr>
          <w:p w14:paraId="28B9F5BE"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5</w:t>
            </w:r>
          </w:p>
        </w:tc>
      </w:tr>
      <w:tr w:rsidR="00474F13" w:rsidRPr="00474F13" w14:paraId="51DCB010" w14:textId="77777777" w:rsidTr="00A04344">
        <w:tc>
          <w:tcPr>
            <w:tcW w:w="330" w:type="pct"/>
            <w:vMerge/>
            <w:shd w:val="clear" w:color="auto" w:fill="BFBFBF" w:themeFill="background1" w:themeFillShade="BF"/>
            <w:vAlign w:val="center"/>
          </w:tcPr>
          <w:p w14:paraId="25B2EB56"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BFB08AD" w14:textId="77777777" w:rsidR="00474F13" w:rsidRPr="00474F13" w:rsidRDefault="00474F13" w:rsidP="00474F13">
            <w:pPr>
              <w:pBdr>
                <w:top w:val="nil"/>
                <w:left w:val="nil"/>
                <w:bottom w:val="nil"/>
                <w:right w:val="nil"/>
                <w:between w:val="nil"/>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w:t>
            </w:r>
            <w:r w:rsidRPr="00474F13">
              <w:rPr>
                <w:rFonts w:ascii="Times New Roman" w:hAnsi="Times New Roman" w:cs="Times New Roman"/>
                <w:color w:val="000000"/>
                <w:sz w:val="24"/>
                <w:szCs w:val="24"/>
              </w:rPr>
              <w:t xml:space="preserve"> </w:t>
            </w:r>
            <w:r w:rsidRPr="00474F13">
              <w:rPr>
                <w:rFonts w:ascii="Times New Roman" w:hAnsi="Times New Roman" w:cs="Times New Roman"/>
                <w:sz w:val="24"/>
                <w:szCs w:val="24"/>
              </w:rPr>
              <w:t>Специалист должен знать и понимать:</w:t>
            </w:r>
          </w:p>
          <w:p w14:paraId="4888B04C"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Доработка оригинала элемента объекта визуальной информации, идентификации и коммуникации</w:t>
            </w:r>
          </w:p>
          <w:p w14:paraId="3EE034DE"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Основы художественного конструирования и технического моделирования</w:t>
            </w:r>
          </w:p>
          <w:p w14:paraId="3A58F9A6"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Основы технологии производства в области полиграфии, упаковки, кино и телевидения</w:t>
            </w:r>
          </w:p>
          <w:p w14:paraId="026E1659"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Компьютерное программное обеспечение, используемое в дизайне объектов визуальной информации, идентификации и коммуникации</w:t>
            </w:r>
          </w:p>
          <w:p w14:paraId="545BFAEB"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Профессиональная терминология в области дизайна</w:t>
            </w:r>
          </w:p>
          <w:p w14:paraId="67B5F81E" w14:textId="77777777" w:rsidR="00474F13" w:rsidRPr="00474F13" w:rsidRDefault="00474F13" w:rsidP="00474F13">
            <w:pPr>
              <w:spacing w:after="0" w:line="240" w:lineRule="auto"/>
              <w:jc w:val="both"/>
              <w:rPr>
                <w:rFonts w:ascii="Times New Roman" w:hAnsi="Times New Roman" w:cs="Times New Roman"/>
                <w:sz w:val="24"/>
                <w:szCs w:val="24"/>
              </w:rPr>
            </w:pPr>
          </w:p>
        </w:tc>
        <w:tc>
          <w:tcPr>
            <w:tcW w:w="1134" w:type="pct"/>
            <w:shd w:val="clear" w:color="auto" w:fill="auto"/>
            <w:vAlign w:val="center"/>
          </w:tcPr>
          <w:p w14:paraId="4AFC7336" w14:textId="77777777" w:rsidR="00474F13" w:rsidRPr="00474F13" w:rsidRDefault="00474F13" w:rsidP="00474F13">
            <w:pPr>
              <w:jc w:val="both"/>
              <w:rPr>
                <w:rFonts w:ascii="Times New Roman" w:hAnsi="Times New Roman" w:cs="Times New Roman"/>
                <w:sz w:val="24"/>
                <w:szCs w:val="24"/>
              </w:rPr>
            </w:pPr>
          </w:p>
        </w:tc>
      </w:tr>
      <w:tr w:rsidR="00474F13" w:rsidRPr="00474F13" w14:paraId="3CE22C82" w14:textId="77777777" w:rsidTr="00A04344">
        <w:tc>
          <w:tcPr>
            <w:tcW w:w="330" w:type="pct"/>
            <w:vMerge/>
            <w:shd w:val="clear" w:color="auto" w:fill="BFBFBF" w:themeFill="background1" w:themeFillShade="BF"/>
            <w:vAlign w:val="center"/>
          </w:tcPr>
          <w:p w14:paraId="1A5B40AA"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39CC6DFC" w14:textId="77777777" w:rsidR="00474F13" w:rsidRPr="00474F13" w:rsidRDefault="00474F13" w:rsidP="00474F13">
            <w:pPr>
              <w:pBdr>
                <w:top w:val="nil"/>
                <w:left w:val="nil"/>
                <w:bottom w:val="nil"/>
                <w:right w:val="nil"/>
                <w:between w:val="nil"/>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w:t>
            </w:r>
            <w:r w:rsidRPr="00474F13">
              <w:rPr>
                <w:rFonts w:ascii="Times New Roman" w:hAnsi="Times New Roman" w:cs="Times New Roman"/>
                <w:color w:val="000000"/>
                <w:sz w:val="24"/>
                <w:szCs w:val="24"/>
              </w:rPr>
              <w:t xml:space="preserve"> </w:t>
            </w:r>
            <w:r w:rsidRPr="00474F13">
              <w:rPr>
                <w:rFonts w:ascii="Times New Roman" w:hAnsi="Times New Roman" w:cs="Times New Roman"/>
                <w:sz w:val="24"/>
                <w:szCs w:val="24"/>
              </w:rPr>
              <w:t>Специалист должен уметь:</w:t>
            </w:r>
          </w:p>
          <w:p w14:paraId="72A4272C"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Работать с проектным заданием на создание объектов визуальной информации, идентификации и коммуникации</w:t>
            </w:r>
          </w:p>
          <w:p w14:paraId="1E7FBFE4"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Использовать средства дизайна для разработки эскизов и оригиналов элементов объектов визуальной информации, идентификации и коммуникации</w:t>
            </w:r>
          </w:p>
          <w:p w14:paraId="25F15FE0"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1134" w:type="pct"/>
            <w:shd w:val="clear" w:color="auto" w:fill="auto"/>
            <w:vAlign w:val="center"/>
          </w:tcPr>
          <w:p w14:paraId="37F7EA3E" w14:textId="77777777" w:rsidR="00474F13" w:rsidRPr="00474F13" w:rsidRDefault="00474F13" w:rsidP="00474F13">
            <w:pPr>
              <w:jc w:val="both"/>
              <w:rPr>
                <w:rFonts w:ascii="Times New Roman" w:hAnsi="Times New Roman" w:cs="Times New Roman"/>
                <w:sz w:val="24"/>
                <w:szCs w:val="24"/>
              </w:rPr>
            </w:pPr>
          </w:p>
        </w:tc>
      </w:tr>
      <w:tr w:rsidR="00474F13" w:rsidRPr="00474F13" w14:paraId="4C78C712" w14:textId="77777777" w:rsidTr="00A04344">
        <w:tc>
          <w:tcPr>
            <w:tcW w:w="330" w:type="pct"/>
            <w:vMerge w:val="restart"/>
            <w:shd w:val="clear" w:color="auto" w:fill="BFBFBF" w:themeFill="background1" w:themeFillShade="BF"/>
            <w:vAlign w:val="center"/>
          </w:tcPr>
          <w:p w14:paraId="4BD244DA"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2</w:t>
            </w:r>
          </w:p>
        </w:tc>
        <w:tc>
          <w:tcPr>
            <w:tcW w:w="3536" w:type="pct"/>
            <w:shd w:val="clear" w:color="auto" w:fill="auto"/>
            <w:vAlign w:val="center"/>
          </w:tcPr>
          <w:p w14:paraId="5CA83FED"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Технологическое сопровождение разработки проектной КД на машиностроительные изделия низкой сложности</w:t>
            </w:r>
          </w:p>
          <w:p w14:paraId="3DA9540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Оценка возможности достижения показателей технологичности машиностроительных изделий, указанных в ТЗ.</w:t>
            </w:r>
          </w:p>
          <w:p w14:paraId="240A07E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xml:space="preserve">- Определять технологичность при разработке проектной документации на машиностроительные изделия </w:t>
            </w:r>
          </w:p>
          <w:p w14:paraId="2FDD336F"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Технологический контроль проектной КД на машиностроительные изделия низкой сложности</w:t>
            </w:r>
          </w:p>
          <w:p w14:paraId="540AE3F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Разрабатывать проектную документацию на машиностроительные изделия с целью повышения технологичности их конструкции</w:t>
            </w:r>
          </w:p>
          <w:p w14:paraId="40D969BB" w14:textId="77777777" w:rsidR="00474F13" w:rsidRPr="00474F13" w:rsidRDefault="00474F13" w:rsidP="00474F13">
            <w:pPr>
              <w:spacing w:after="0" w:line="240" w:lineRule="auto"/>
              <w:jc w:val="both"/>
              <w:rPr>
                <w:rFonts w:ascii="Times New Roman" w:hAnsi="Times New Roman" w:cs="Times New Roman"/>
                <w:color w:val="000000"/>
                <w:sz w:val="24"/>
                <w:szCs w:val="24"/>
              </w:rPr>
            </w:pPr>
          </w:p>
        </w:tc>
        <w:tc>
          <w:tcPr>
            <w:tcW w:w="1134" w:type="pct"/>
            <w:shd w:val="clear" w:color="auto" w:fill="auto"/>
            <w:vAlign w:val="center"/>
          </w:tcPr>
          <w:p w14:paraId="6FB9F855"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15</w:t>
            </w:r>
          </w:p>
        </w:tc>
      </w:tr>
      <w:tr w:rsidR="00474F13" w:rsidRPr="00474F13" w14:paraId="2502D1EF" w14:textId="77777777" w:rsidTr="00A04344">
        <w:tc>
          <w:tcPr>
            <w:tcW w:w="330" w:type="pct"/>
            <w:vMerge/>
            <w:shd w:val="clear" w:color="auto" w:fill="BFBFBF" w:themeFill="background1" w:themeFillShade="BF"/>
            <w:vAlign w:val="center"/>
          </w:tcPr>
          <w:p w14:paraId="5079D07C"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6C4001CE"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Специалист должен знать и понимать:</w:t>
            </w:r>
          </w:p>
          <w:p w14:paraId="6E92371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w:t>
            </w:r>
            <w:r w:rsidRPr="00474F13">
              <w:rPr>
                <w:rFonts w:ascii="Times New Roman" w:hAnsi="Times New Roman" w:cs="Times New Roman"/>
                <w:color w:val="000000"/>
                <w:sz w:val="24"/>
                <w:szCs w:val="24"/>
              </w:rPr>
              <w:t>Типовые технологические процессы изготовления машиностроительных изделий</w:t>
            </w:r>
          </w:p>
          <w:p w14:paraId="7A5865E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Признаки подобия технологических процессов изготовления машиностроительных изделий </w:t>
            </w:r>
          </w:p>
          <w:p w14:paraId="2C4AA5E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CAPP-системы: наименования, возможности и порядок работы в них</w:t>
            </w:r>
          </w:p>
          <w:p w14:paraId="46CAD440" w14:textId="77777777" w:rsidR="00474F13" w:rsidRPr="00474F13" w:rsidRDefault="00474F13" w:rsidP="00474F13">
            <w:pPr>
              <w:spacing w:after="0" w:line="240" w:lineRule="auto"/>
              <w:ind w:left="105" w:hanging="105"/>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-Последовательность действий при оценке технологичности конструкции машиностроительных изделий</w:t>
            </w:r>
          </w:p>
          <w:p w14:paraId="6E3D6C7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Методы и технологии коммуникации</w:t>
            </w:r>
          </w:p>
          <w:p w14:paraId="457733E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Основы психологии общения и конфликтологии</w:t>
            </w:r>
          </w:p>
          <w:p w14:paraId="090EE59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color w:val="000000"/>
                <w:sz w:val="24"/>
                <w:szCs w:val="24"/>
              </w:rPr>
              <w:t>- Требования охраны труда, пожарной, промышленной, экологической безопасности и электробезопасности</w:t>
            </w:r>
          </w:p>
        </w:tc>
        <w:tc>
          <w:tcPr>
            <w:tcW w:w="1134" w:type="pct"/>
            <w:shd w:val="clear" w:color="auto" w:fill="auto"/>
            <w:vAlign w:val="center"/>
          </w:tcPr>
          <w:p w14:paraId="1B8A559B" w14:textId="77777777" w:rsidR="00474F13" w:rsidRPr="00474F13" w:rsidRDefault="00474F13" w:rsidP="00474F13">
            <w:pPr>
              <w:jc w:val="both"/>
              <w:rPr>
                <w:rFonts w:ascii="Times New Roman" w:hAnsi="Times New Roman" w:cs="Times New Roman"/>
                <w:sz w:val="24"/>
                <w:szCs w:val="24"/>
              </w:rPr>
            </w:pPr>
          </w:p>
        </w:tc>
      </w:tr>
      <w:tr w:rsidR="00474F13" w:rsidRPr="00474F13" w14:paraId="2DAE6109" w14:textId="77777777" w:rsidTr="00A04344">
        <w:tc>
          <w:tcPr>
            <w:tcW w:w="330" w:type="pct"/>
            <w:vMerge/>
            <w:shd w:val="clear" w:color="auto" w:fill="BFBFBF" w:themeFill="background1" w:themeFillShade="BF"/>
            <w:vAlign w:val="center"/>
          </w:tcPr>
          <w:p w14:paraId="783C8142"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4437AD19" w14:textId="77777777" w:rsidR="00474F13" w:rsidRPr="00474F13" w:rsidRDefault="00474F13" w:rsidP="00474F13">
            <w:pPr>
              <w:spacing w:after="0" w:line="240" w:lineRule="auto"/>
              <w:rPr>
                <w:rFonts w:ascii="Times New Roman" w:eastAsia="MS Gothic" w:hAnsi="Times New Roman" w:cs="Times New Roman"/>
                <w:sz w:val="24"/>
                <w:szCs w:val="24"/>
              </w:rPr>
            </w:pPr>
            <w:r w:rsidRPr="00474F13">
              <w:rPr>
                <w:rFonts w:ascii="Times New Roman" w:eastAsia="MS Gothic" w:hAnsi="Times New Roman" w:cs="Times New Roman"/>
                <w:sz w:val="24"/>
                <w:szCs w:val="24"/>
              </w:rPr>
              <w:t>Специалист должен уметь:</w:t>
            </w:r>
          </w:p>
          <w:p w14:paraId="26F8761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Использовать CAPP-системы для оформления технологической документации</w:t>
            </w:r>
          </w:p>
          <w:p w14:paraId="24D8352A"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Использовать PDM-систему организации для просмотра проектной документации на машиностроительные изделия </w:t>
            </w:r>
          </w:p>
          <w:p w14:paraId="157C650D" w14:textId="77777777" w:rsidR="00474F13" w:rsidRPr="00474F13" w:rsidRDefault="00474F13" w:rsidP="00474F13">
            <w:pPr>
              <w:spacing w:after="0" w:line="240" w:lineRule="auto"/>
              <w:rPr>
                <w:rFonts w:ascii="Times New Roman" w:eastAsia="MS Gothic" w:hAnsi="Times New Roman" w:cs="Times New Roman"/>
                <w:sz w:val="24"/>
                <w:szCs w:val="24"/>
              </w:rPr>
            </w:pPr>
            <w:r w:rsidRPr="00474F13">
              <w:rPr>
                <w:rFonts w:ascii="Times New Roman" w:hAnsi="Times New Roman" w:cs="Times New Roman"/>
                <w:sz w:val="24"/>
                <w:szCs w:val="24"/>
              </w:rPr>
              <w:lastRenderedPageBreak/>
              <w:t>-</w:t>
            </w:r>
            <w:r w:rsidRPr="00474F13">
              <w:rPr>
                <w:rFonts w:ascii="Times New Roman" w:hAnsi="Times New Roman" w:cs="Times New Roman"/>
                <w:color w:val="000000"/>
                <w:sz w:val="24"/>
                <w:szCs w:val="24"/>
              </w:rPr>
              <w:t xml:space="preserve"> Использовать приемы деловой коммуникации для обоснования необходимости изменения проектной документации с целью повышения технологичности конструкции машиностроительных изделий</w:t>
            </w:r>
          </w:p>
        </w:tc>
        <w:tc>
          <w:tcPr>
            <w:tcW w:w="1134" w:type="pct"/>
            <w:shd w:val="clear" w:color="auto" w:fill="auto"/>
            <w:vAlign w:val="center"/>
          </w:tcPr>
          <w:p w14:paraId="603D6090" w14:textId="77777777" w:rsidR="00474F13" w:rsidRPr="00474F13" w:rsidRDefault="00474F13" w:rsidP="00474F13">
            <w:pPr>
              <w:jc w:val="both"/>
              <w:rPr>
                <w:rFonts w:ascii="Times New Roman" w:hAnsi="Times New Roman" w:cs="Times New Roman"/>
                <w:sz w:val="24"/>
                <w:szCs w:val="24"/>
              </w:rPr>
            </w:pPr>
          </w:p>
        </w:tc>
      </w:tr>
      <w:tr w:rsidR="00474F13" w:rsidRPr="00474F13" w14:paraId="0F203642" w14:textId="77777777" w:rsidTr="00A04344">
        <w:tc>
          <w:tcPr>
            <w:tcW w:w="330" w:type="pct"/>
            <w:vMerge w:val="restart"/>
            <w:shd w:val="clear" w:color="auto" w:fill="BFBFBF" w:themeFill="background1" w:themeFillShade="BF"/>
            <w:vAlign w:val="center"/>
          </w:tcPr>
          <w:p w14:paraId="15CD5F41"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3</w:t>
            </w:r>
          </w:p>
        </w:tc>
        <w:tc>
          <w:tcPr>
            <w:tcW w:w="3536" w:type="pct"/>
            <w:shd w:val="clear" w:color="auto" w:fill="auto"/>
            <w:vAlign w:val="center"/>
          </w:tcPr>
          <w:p w14:paraId="02CBF0F2"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Оформление эскизов и чертежей деталей в электронном виде</w:t>
            </w:r>
          </w:p>
          <w:p w14:paraId="64E72D7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w:t>
            </w:r>
            <w:r w:rsidRPr="00474F13">
              <w:rPr>
                <w:rFonts w:ascii="Times New Roman" w:hAnsi="Times New Roman" w:cs="Times New Roman"/>
                <w:color w:val="000000"/>
                <w:sz w:val="24"/>
                <w:szCs w:val="24"/>
              </w:rPr>
              <w:t xml:space="preserve"> Подготовка исходных данных на основе изучения конструкторско-технологических решений (далее - КТР) организации</w:t>
            </w:r>
          </w:p>
          <w:p w14:paraId="13C7CE8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color w:val="000000"/>
                <w:sz w:val="24"/>
                <w:szCs w:val="24"/>
              </w:rPr>
              <w:t xml:space="preserve">- </w:t>
            </w:r>
            <w:r w:rsidRPr="00474F13">
              <w:rPr>
                <w:rFonts w:ascii="Times New Roman" w:hAnsi="Times New Roman" w:cs="Times New Roman"/>
                <w:color w:val="000000"/>
                <w:sz w:val="24"/>
                <w:szCs w:val="24"/>
              </w:rPr>
              <w:t>Поиск и выбор подходящих КТР организации на основе ее опыта работы</w:t>
            </w:r>
          </w:p>
          <w:p w14:paraId="734AE689"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color w:val="000000"/>
                <w:sz w:val="24"/>
                <w:szCs w:val="24"/>
              </w:rPr>
              <w:t xml:space="preserve">- </w:t>
            </w:r>
            <w:r w:rsidRPr="00474F13">
              <w:rPr>
                <w:rFonts w:ascii="Times New Roman" w:hAnsi="Times New Roman" w:cs="Times New Roman"/>
                <w:color w:val="000000"/>
                <w:sz w:val="24"/>
                <w:szCs w:val="24"/>
              </w:rPr>
              <w:t>Оформление эскизов и чертежей деталей в электронном виде</w:t>
            </w:r>
          </w:p>
        </w:tc>
        <w:tc>
          <w:tcPr>
            <w:tcW w:w="1134" w:type="pct"/>
            <w:shd w:val="clear" w:color="auto" w:fill="auto"/>
            <w:vAlign w:val="center"/>
          </w:tcPr>
          <w:p w14:paraId="1B7AF947"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9,5</w:t>
            </w:r>
          </w:p>
          <w:p w14:paraId="57B9D4A9" w14:textId="77777777" w:rsidR="00474F13" w:rsidRPr="00474F13" w:rsidRDefault="00474F13" w:rsidP="00474F13">
            <w:pPr>
              <w:jc w:val="center"/>
              <w:rPr>
                <w:rFonts w:ascii="Times New Roman" w:hAnsi="Times New Roman" w:cs="Times New Roman"/>
                <w:sz w:val="24"/>
                <w:szCs w:val="24"/>
              </w:rPr>
            </w:pPr>
          </w:p>
        </w:tc>
      </w:tr>
      <w:tr w:rsidR="00474F13" w:rsidRPr="00474F13" w14:paraId="74866C22" w14:textId="77777777" w:rsidTr="00A04344">
        <w:tc>
          <w:tcPr>
            <w:tcW w:w="330" w:type="pct"/>
            <w:vMerge/>
            <w:shd w:val="clear" w:color="auto" w:fill="BFBFBF" w:themeFill="background1" w:themeFillShade="BF"/>
            <w:vAlign w:val="center"/>
          </w:tcPr>
          <w:p w14:paraId="61CE33CD"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3EA637A8" w14:textId="77777777" w:rsidR="00474F13" w:rsidRPr="00474F13" w:rsidRDefault="00474F13" w:rsidP="00474F13">
            <w:pPr>
              <w:spacing w:after="0" w:line="240" w:lineRule="auto"/>
              <w:rPr>
                <w:rFonts w:ascii="Times New Roman" w:hAnsi="Times New Roman" w:cs="Times New Roman"/>
                <w:bCs/>
                <w:sz w:val="24"/>
                <w:szCs w:val="24"/>
              </w:rPr>
            </w:pPr>
            <w:r w:rsidRPr="00474F13">
              <w:rPr>
                <w:rFonts w:ascii="Times New Roman" w:hAnsi="Times New Roman" w:cs="Times New Roman"/>
                <w:bCs/>
                <w:sz w:val="24"/>
                <w:szCs w:val="24"/>
              </w:rPr>
              <w:t>Специалист должен знать и понимать:</w:t>
            </w:r>
          </w:p>
          <w:p w14:paraId="09B20F5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Основы теоретической механики</w:t>
            </w:r>
          </w:p>
          <w:p w14:paraId="0F04026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Инженерная графика в 2D и 3D-пространстве</w:t>
            </w:r>
          </w:p>
          <w:p w14:paraId="27DD1C4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Система допусков и посадок</w:t>
            </w:r>
          </w:p>
          <w:p w14:paraId="6892E17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Основы проектирования деталей и мелких сборочных единиц</w:t>
            </w:r>
          </w:p>
          <w:p w14:paraId="65DFFD2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Основы систем автоматизированного проектирования</w:t>
            </w:r>
          </w:p>
          <w:p w14:paraId="5D007F9D"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Перечни нормализованных элементов узлов и деталей</w:t>
            </w:r>
          </w:p>
          <w:p w14:paraId="772C82D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Ограничительные сортаменты, применяемые в авиационной промышленности</w:t>
            </w:r>
          </w:p>
          <w:p w14:paraId="01A3BBD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w:t>
            </w:r>
            <w:r w:rsidRPr="00474F13">
              <w:rPr>
                <w:rFonts w:ascii="Times New Roman" w:hAnsi="Times New Roman" w:cs="Times New Roman"/>
                <w:color w:val="000000"/>
                <w:sz w:val="24"/>
                <w:szCs w:val="24"/>
              </w:rPr>
              <w:t xml:space="preserve"> Технические требования, предъявляемые к разрабатываемым деталям и мелким сборочным единицам</w:t>
            </w:r>
          </w:p>
        </w:tc>
        <w:tc>
          <w:tcPr>
            <w:tcW w:w="1134" w:type="pct"/>
            <w:shd w:val="clear" w:color="auto" w:fill="auto"/>
            <w:vAlign w:val="center"/>
          </w:tcPr>
          <w:p w14:paraId="016AAD49" w14:textId="77777777" w:rsidR="00474F13" w:rsidRPr="00474F13" w:rsidRDefault="00474F13" w:rsidP="00474F13">
            <w:pPr>
              <w:jc w:val="both"/>
              <w:rPr>
                <w:rFonts w:ascii="Times New Roman" w:hAnsi="Times New Roman" w:cs="Times New Roman"/>
                <w:sz w:val="24"/>
                <w:szCs w:val="24"/>
              </w:rPr>
            </w:pPr>
          </w:p>
        </w:tc>
      </w:tr>
      <w:tr w:rsidR="00474F13" w:rsidRPr="00474F13" w14:paraId="4C764F41" w14:textId="77777777" w:rsidTr="00A04344">
        <w:tc>
          <w:tcPr>
            <w:tcW w:w="330" w:type="pct"/>
            <w:vMerge/>
            <w:shd w:val="clear" w:color="auto" w:fill="BFBFBF" w:themeFill="background1" w:themeFillShade="BF"/>
            <w:vAlign w:val="center"/>
          </w:tcPr>
          <w:p w14:paraId="63EF5CE7"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70CC07DF" w14:textId="77777777" w:rsidR="00474F13" w:rsidRPr="00474F13" w:rsidRDefault="00474F13" w:rsidP="00474F13">
            <w:pPr>
              <w:spacing w:after="0" w:line="240" w:lineRule="auto"/>
              <w:rPr>
                <w:rFonts w:ascii="Times New Roman" w:hAnsi="Times New Roman" w:cs="Times New Roman"/>
                <w:bCs/>
                <w:sz w:val="24"/>
                <w:szCs w:val="24"/>
              </w:rPr>
            </w:pPr>
            <w:r w:rsidRPr="00474F13">
              <w:rPr>
                <w:rFonts w:ascii="Times New Roman" w:hAnsi="Times New Roman" w:cs="Times New Roman"/>
                <w:bCs/>
                <w:sz w:val="24"/>
                <w:szCs w:val="24"/>
              </w:rPr>
              <w:t>Специалист должен уметь:</w:t>
            </w:r>
          </w:p>
          <w:p w14:paraId="5E56DCD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Применять навыки вычерчивания чертежей деталей в соответствии с требованиями единой системы конструкторской документации (далее - ЕСКД)</w:t>
            </w:r>
          </w:p>
          <w:p w14:paraId="4561F97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Применять навыки вычерчивания чертежей мелких сборочных единиц в соответствии с требованиями ЕСКД</w:t>
            </w:r>
          </w:p>
          <w:p w14:paraId="5AAD401F"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Использовать перечень рекомендуемых в авиационной промышленности конструкционных материалов (далее - КМ)</w:t>
            </w:r>
          </w:p>
          <w:p w14:paraId="4381CDF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Использовать методы электронного моделирования для оформления КД</w:t>
            </w:r>
          </w:p>
          <w:p w14:paraId="65C64082"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Использовать ограничительные сортаменты по КМ, имеющиеся конструкторско-технологические решения</w:t>
            </w:r>
          </w:p>
        </w:tc>
        <w:tc>
          <w:tcPr>
            <w:tcW w:w="1134" w:type="pct"/>
            <w:shd w:val="clear" w:color="auto" w:fill="auto"/>
            <w:vAlign w:val="center"/>
          </w:tcPr>
          <w:p w14:paraId="01A5B0A5" w14:textId="77777777" w:rsidR="00474F13" w:rsidRPr="00474F13" w:rsidRDefault="00474F13" w:rsidP="00474F13">
            <w:pPr>
              <w:jc w:val="both"/>
              <w:rPr>
                <w:rFonts w:ascii="Times New Roman" w:hAnsi="Times New Roman" w:cs="Times New Roman"/>
                <w:sz w:val="24"/>
                <w:szCs w:val="24"/>
              </w:rPr>
            </w:pPr>
          </w:p>
        </w:tc>
      </w:tr>
      <w:tr w:rsidR="00474F13" w:rsidRPr="00474F13" w14:paraId="72107A8D" w14:textId="77777777" w:rsidTr="00A04344">
        <w:tc>
          <w:tcPr>
            <w:tcW w:w="330" w:type="pct"/>
            <w:vMerge w:val="restart"/>
            <w:shd w:val="clear" w:color="auto" w:fill="BFBFBF" w:themeFill="background1" w:themeFillShade="BF"/>
            <w:vAlign w:val="center"/>
          </w:tcPr>
          <w:p w14:paraId="71CB5BFC"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4</w:t>
            </w:r>
          </w:p>
        </w:tc>
        <w:tc>
          <w:tcPr>
            <w:tcW w:w="3536" w:type="pct"/>
            <w:shd w:val="clear" w:color="auto" w:fill="auto"/>
            <w:vAlign w:val="center"/>
          </w:tcPr>
          <w:p w14:paraId="2194C304"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Токарная обработка заготовок простых деталей с точностью по 7 - 9-му квалитету; Нарезание наружной и внутренней однозаходной треугольного профиля, прямоугольной и трапецеидальной резьбы на заготовках деталей резцами и вихревыми головками; Контроль простых деталей с точностью размеров по 7 - 9-му квалитету</w:t>
            </w:r>
          </w:p>
          <w:p w14:paraId="630A3CA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w:t>
            </w:r>
            <w:r w:rsidRPr="00474F13">
              <w:rPr>
                <w:rFonts w:ascii="Times New Roman" w:hAnsi="Times New Roman" w:cs="Times New Roman"/>
                <w:color w:val="000000"/>
                <w:sz w:val="24"/>
                <w:szCs w:val="24"/>
              </w:rPr>
              <w:t xml:space="preserve"> Анализ исходных данных для выполнения токарной обработки заготовок простых деталей с точностью размеров по 7 - 9-му квалитету</w:t>
            </w:r>
          </w:p>
          <w:p w14:paraId="1AC5C87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Настройка и наладка универсального токарного станка для обработки заготовок простых деталей с точностью размеров по 7 - 9-му квалитету</w:t>
            </w:r>
          </w:p>
          <w:p w14:paraId="30A7F8A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Выполнение технологических операций точения простых деталей с точностью размеров по 7 - 9-му квалитету</w:t>
            </w:r>
          </w:p>
          <w:p w14:paraId="36FB422A"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Заточка простых резцов и сверл, контроль качества заточки</w:t>
            </w:r>
          </w:p>
          <w:p w14:paraId="602605C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Проведение регламентных работ по техническому обслуживанию токарных станков</w:t>
            </w:r>
          </w:p>
          <w:p w14:paraId="2DB83F78"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Поддержание исправного технического состояния технологической оснастки, размещенной на рабочем месте токаря</w:t>
            </w:r>
          </w:p>
        </w:tc>
        <w:tc>
          <w:tcPr>
            <w:tcW w:w="1134" w:type="pct"/>
            <w:shd w:val="clear" w:color="auto" w:fill="auto"/>
            <w:vAlign w:val="center"/>
          </w:tcPr>
          <w:p w14:paraId="10679D76"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14,3</w:t>
            </w:r>
          </w:p>
        </w:tc>
      </w:tr>
      <w:tr w:rsidR="00474F13" w:rsidRPr="00474F13" w14:paraId="0B693C48" w14:textId="77777777" w:rsidTr="00A04344">
        <w:tc>
          <w:tcPr>
            <w:tcW w:w="330" w:type="pct"/>
            <w:vMerge/>
            <w:shd w:val="clear" w:color="auto" w:fill="BFBFBF" w:themeFill="background1" w:themeFillShade="BF"/>
            <w:vAlign w:val="center"/>
          </w:tcPr>
          <w:p w14:paraId="7D3A6662"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4476C4D9" w14:textId="77777777" w:rsidR="00474F13" w:rsidRPr="00474F13" w:rsidRDefault="00474F13" w:rsidP="00474F13">
            <w:pPr>
              <w:spacing w:after="0" w:line="240" w:lineRule="auto"/>
              <w:rPr>
                <w:rFonts w:ascii="Times New Roman" w:hAnsi="Times New Roman" w:cs="Times New Roman"/>
                <w:bCs/>
                <w:sz w:val="24"/>
                <w:szCs w:val="24"/>
              </w:rPr>
            </w:pPr>
            <w:r w:rsidRPr="00474F13">
              <w:rPr>
                <w:rFonts w:ascii="Times New Roman" w:hAnsi="Times New Roman" w:cs="Times New Roman"/>
                <w:bCs/>
                <w:sz w:val="24"/>
                <w:szCs w:val="24"/>
              </w:rPr>
              <w:t>Специалист должен знать и понимать:</w:t>
            </w:r>
          </w:p>
          <w:p w14:paraId="1B6A8D6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000000"/>
                <w:sz w:val="24"/>
                <w:szCs w:val="24"/>
              </w:rPr>
              <w:t>Основы машиностроительного черчения в объеме, необходимом для выполнения работы</w:t>
            </w:r>
          </w:p>
          <w:p w14:paraId="61C06B3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Правила чтения технологической и конструкторской документации (рабочих чертежей, технологических карт) в объеме, необходимом для выполнения работы</w:t>
            </w:r>
          </w:p>
          <w:p w14:paraId="2DDDBD9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Порядок работы с персональной вычислительной техникой, устройствами ввода-вывода информации и внешними носителями информации</w:t>
            </w:r>
          </w:p>
          <w:p w14:paraId="2EBE8AC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Прикладные компьютерные программы для просмотра текстовой и графической информации: наименования, возможности и порядок работы в них</w:t>
            </w:r>
          </w:p>
          <w:p w14:paraId="5EDE5D4A"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Система допусков и посадок, квалитеты точности, параметры шероховатости</w:t>
            </w:r>
          </w:p>
          <w:p w14:paraId="13ADC2C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Обозначение на рабочих чертежах допусков размеров, форм и взаимного расположения поверхностей, шероховатости поверхностей</w:t>
            </w:r>
          </w:p>
          <w:p w14:paraId="0C16903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Устройство, назначение, правила эксплуатации простых приспособлений для обработки заготовок простых деталей с точностью по 7 - 9-му квалитету</w:t>
            </w:r>
          </w:p>
          <w:p w14:paraId="58A800E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Порядок получения, хранения и сдачи заготовок, инструмента, приспособлений, необходимых для выполнения работ</w:t>
            </w:r>
          </w:p>
          <w:p w14:paraId="40374CC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xml:space="preserve">- Виды и правила применения средств индивидуальной и коллективной защиты при выполнении работ на токарных и </w:t>
            </w:r>
            <w:proofErr w:type="spellStart"/>
            <w:r w:rsidRPr="00474F13">
              <w:rPr>
                <w:rFonts w:ascii="Times New Roman" w:hAnsi="Times New Roman" w:cs="Times New Roman"/>
                <w:color w:val="000000"/>
                <w:sz w:val="24"/>
                <w:szCs w:val="24"/>
              </w:rPr>
              <w:t>точильно</w:t>
            </w:r>
            <w:proofErr w:type="spellEnd"/>
            <w:r w:rsidRPr="00474F13">
              <w:rPr>
                <w:rFonts w:ascii="Times New Roman" w:hAnsi="Times New Roman" w:cs="Times New Roman"/>
                <w:color w:val="000000"/>
                <w:sz w:val="24"/>
                <w:szCs w:val="24"/>
              </w:rPr>
              <w:t>-шлифовальных станках</w:t>
            </w:r>
          </w:p>
          <w:p w14:paraId="2488296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Виды, устройство и области применения средств контроля геометрических параметров резцов и сверл</w:t>
            </w:r>
          </w:p>
          <w:p w14:paraId="16A860F5"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Требования к планировке и оснащению рабочего места при выполнении токарных работ</w:t>
            </w:r>
          </w:p>
        </w:tc>
        <w:tc>
          <w:tcPr>
            <w:tcW w:w="1134" w:type="pct"/>
            <w:shd w:val="clear" w:color="auto" w:fill="auto"/>
            <w:vAlign w:val="center"/>
          </w:tcPr>
          <w:p w14:paraId="549C4E00" w14:textId="77777777" w:rsidR="00474F13" w:rsidRPr="00474F13" w:rsidRDefault="00474F13" w:rsidP="00474F13">
            <w:pPr>
              <w:jc w:val="center"/>
              <w:rPr>
                <w:rFonts w:ascii="Times New Roman" w:hAnsi="Times New Roman" w:cs="Times New Roman"/>
                <w:sz w:val="24"/>
                <w:szCs w:val="24"/>
              </w:rPr>
            </w:pPr>
          </w:p>
        </w:tc>
      </w:tr>
      <w:tr w:rsidR="00474F13" w:rsidRPr="00474F13" w14:paraId="7193C4ED" w14:textId="77777777" w:rsidTr="00A04344">
        <w:tc>
          <w:tcPr>
            <w:tcW w:w="330" w:type="pct"/>
            <w:vMerge/>
            <w:shd w:val="clear" w:color="auto" w:fill="BFBFBF" w:themeFill="background1" w:themeFillShade="BF"/>
            <w:vAlign w:val="center"/>
          </w:tcPr>
          <w:p w14:paraId="5F3A474F"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9CE8188" w14:textId="77777777" w:rsidR="00474F13" w:rsidRPr="00474F13" w:rsidRDefault="00474F13" w:rsidP="00474F13">
            <w:pPr>
              <w:spacing w:after="0" w:line="240" w:lineRule="auto"/>
              <w:rPr>
                <w:rFonts w:ascii="Times New Roman" w:hAnsi="Times New Roman" w:cs="Times New Roman"/>
                <w:bCs/>
                <w:sz w:val="24"/>
                <w:szCs w:val="24"/>
              </w:rPr>
            </w:pPr>
            <w:r w:rsidRPr="00474F13">
              <w:rPr>
                <w:rFonts w:ascii="Times New Roman" w:hAnsi="Times New Roman" w:cs="Times New Roman"/>
                <w:bCs/>
                <w:sz w:val="24"/>
                <w:szCs w:val="24"/>
              </w:rPr>
              <w:t>Специалист должен уметь:</w:t>
            </w:r>
          </w:p>
          <w:p w14:paraId="624C247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000000"/>
                <w:sz w:val="24"/>
                <w:szCs w:val="24"/>
              </w:rPr>
              <w:t>Читать и применять техническую документацию на простые детали с точностью размеров по 7 - 9-му квалитету</w:t>
            </w:r>
          </w:p>
          <w:p w14:paraId="1E1F857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Использовать персональную вычислительную технику для работы с внешними носителями информации и устройствами ввода-вывода информации</w:t>
            </w:r>
          </w:p>
          <w:p w14:paraId="3A50858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Печатать конструкторскую и технологическую документацию с использованием устройств вывода графической и текстовой информации</w:t>
            </w:r>
          </w:p>
          <w:p w14:paraId="3E1EFDE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Выбирать, подготавливать к работе, устанавливать на станок и использовать токарные режущие инструменты</w:t>
            </w:r>
          </w:p>
          <w:p w14:paraId="45FE944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Определять степень износа режущих инструментов</w:t>
            </w:r>
          </w:p>
          <w:p w14:paraId="528B451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Производить настройку токарных станков для обработки заготовок с точностью по 7 - 9-му квалитету</w:t>
            </w:r>
          </w:p>
          <w:p w14:paraId="43E5EF9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Затачивать резцы и сверла в соответствии с обрабатываемым материалом</w:t>
            </w:r>
          </w:p>
          <w:p w14:paraId="6724B60A"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Выполнять техническое обслуживание технологической оснастки, размещенной на рабочем месте токаря</w:t>
            </w:r>
          </w:p>
        </w:tc>
        <w:tc>
          <w:tcPr>
            <w:tcW w:w="1134" w:type="pct"/>
            <w:shd w:val="clear" w:color="auto" w:fill="auto"/>
            <w:vAlign w:val="center"/>
          </w:tcPr>
          <w:p w14:paraId="06687D18" w14:textId="77777777" w:rsidR="00474F13" w:rsidRPr="00474F13" w:rsidRDefault="00474F13" w:rsidP="00474F13">
            <w:pPr>
              <w:jc w:val="center"/>
              <w:rPr>
                <w:rFonts w:ascii="Times New Roman" w:hAnsi="Times New Roman" w:cs="Times New Roman"/>
                <w:sz w:val="24"/>
                <w:szCs w:val="24"/>
              </w:rPr>
            </w:pPr>
          </w:p>
        </w:tc>
      </w:tr>
      <w:tr w:rsidR="00474F13" w:rsidRPr="00474F13" w14:paraId="05686A6B" w14:textId="77777777" w:rsidTr="00A04344">
        <w:tc>
          <w:tcPr>
            <w:tcW w:w="330" w:type="pct"/>
            <w:vMerge w:val="restart"/>
            <w:shd w:val="clear" w:color="auto" w:fill="BFBFBF" w:themeFill="background1" w:themeFillShade="BF"/>
            <w:vAlign w:val="center"/>
          </w:tcPr>
          <w:p w14:paraId="4CF6B5AD"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5</w:t>
            </w:r>
          </w:p>
        </w:tc>
        <w:tc>
          <w:tcPr>
            <w:tcW w:w="3536" w:type="pct"/>
            <w:shd w:val="clear" w:color="auto" w:fill="auto"/>
            <w:vAlign w:val="center"/>
          </w:tcPr>
          <w:p w14:paraId="2FA4982C"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Фрезерование заготовок простых деталей с точностью размеров по 10-му, 11-му квалитету</w:t>
            </w:r>
          </w:p>
          <w:p w14:paraId="586EA02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000000"/>
                <w:sz w:val="24"/>
                <w:szCs w:val="24"/>
              </w:rPr>
              <w:t>Анализ исходных данных для выполнения технологической операции фрезерования заготовок простых деталей с точностью размеров по 10-му, 11-му квалитету</w:t>
            </w:r>
          </w:p>
          <w:p w14:paraId="2703060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lastRenderedPageBreak/>
              <w:t>- Настройка и наладка фрезерных станков для фрезерования заготовок простых деталей с точностью размеров по 10-му, 11-му квалитету</w:t>
            </w:r>
          </w:p>
          <w:p w14:paraId="3A0A4EA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Выполнение технологической операции фрезерования простых деталей с точностью размеров по 10-му, 11-му квалитету</w:t>
            </w:r>
          </w:p>
          <w:p w14:paraId="3877FA91"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Проведение регламентных работ по техническому обслуживанию фрезерных станков</w:t>
            </w:r>
          </w:p>
        </w:tc>
        <w:tc>
          <w:tcPr>
            <w:tcW w:w="1134" w:type="pct"/>
            <w:shd w:val="clear" w:color="auto" w:fill="auto"/>
            <w:vAlign w:val="center"/>
          </w:tcPr>
          <w:p w14:paraId="6DD4525B"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lastRenderedPageBreak/>
              <w:t>9,3</w:t>
            </w:r>
          </w:p>
        </w:tc>
      </w:tr>
      <w:tr w:rsidR="00474F13" w:rsidRPr="00474F13" w14:paraId="6875CF46" w14:textId="77777777" w:rsidTr="00A04344">
        <w:tc>
          <w:tcPr>
            <w:tcW w:w="330" w:type="pct"/>
            <w:vMerge/>
            <w:shd w:val="clear" w:color="auto" w:fill="BFBFBF" w:themeFill="background1" w:themeFillShade="BF"/>
            <w:vAlign w:val="center"/>
          </w:tcPr>
          <w:p w14:paraId="11C73A01"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2308F582"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29BF381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Правила чтения технологической и конструкторской документации (рабочих чертежей, технологических карт) в объеме, необходимом для выполнения работы</w:t>
            </w:r>
          </w:p>
          <w:p w14:paraId="27D7CF9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Основные форматы представления электронной графической и текстовой информации</w:t>
            </w:r>
          </w:p>
          <w:p w14:paraId="1D4338F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Виды, назначение и порядок применения устройств вывода графической и текстовой информации</w:t>
            </w:r>
          </w:p>
          <w:p w14:paraId="36ECE0D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Система допусков и посадок, квалитеты точности, параметры шероховатости</w:t>
            </w:r>
          </w:p>
          <w:p w14:paraId="3879E5F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Обозначение на рабочих чертежах допусков размеров, форм и взаимного расположения поверхностей, шероховатости поверхностей</w:t>
            </w:r>
          </w:p>
          <w:p w14:paraId="3778942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Устройство, назначение, правила эксплуатации универсальных приспособлений (включая универсальные делительные головки, поворотные угольники) для фрезерования заготовок простых деталей с точностью по 10-му, 11-му квалитету</w:t>
            </w:r>
          </w:p>
          <w:p w14:paraId="27D9022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Порядок получения, хранения и сдачи заготовок, инструмента, приспособлений, необходимых для выполнения работ</w:t>
            </w:r>
          </w:p>
          <w:p w14:paraId="4B334A8F"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Приемы и правила установки режущих инструментов на фрезерных станках</w:t>
            </w:r>
          </w:p>
          <w:p w14:paraId="09C02DFD"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Основные виды дефектов деталей при фрезеровании заготовок простых деталей с точностью размеров по 10-му, 11-му квалитету, их причины и способы предупреждения и устранения</w:t>
            </w:r>
          </w:p>
          <w:p w14:paraId="2CB0F4D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Состав и порядок выполнения регламентных работ по техническому обслуживанию фрезерных станков</w:t>
            </w:r>
          </w:p>
          <w:p w14:paraId="1BACA85B"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color w:val="000000"/>
                <w:sz w:val="24"/>
                <w:szCs w:val="24"/>
              </w:rPr>
              <w:t>- Требования к планировке и оснащению рабочего места при выполнении фрезерных работ</w:t>
            </w:r>
          </w:p>
        </w:tc>
        <w:tc>
          <w:tcPr>
            <w:tcW w:w="1134" w:type="pct"/>
            <w:shd w:val="clear" w:color="auto" w:fill="auto"/>
            <w:vAlign w:val="center"/>
          </w:tcPr>
          <w:p w14:paraId="49C367E6" w14:textId="77777777" w:rsidR="00474F13" w:rsidRPr="00474F13" w:rsidRDefault="00474F13" w:rsidP="00474F13">
            <w:pPr>
              <w:jc w:val="both"/>
              <w:rPr>
                <w:rFonts w:ascii="Times New Roman" w:hAnsi="Times New Roman" w:cs="Times New Roman"/>
                <w:sz w:val="24"/>
                <w:szCs w:val="24"/>
              </w:rPr>
            </w:pPr>
          </w:p>
        </w:tc>
      </w:tr>
      <w:tr w:rsidR="00474F13" w:rsidRPr="00474F13" w14:paraId="38178FA7" w14:textId="77777777" w:rsidTr="00A04344">
        <w:tc>
          <w:tcPr>
            <w:tcW w:w="330" w:type="pct"/>
            <w:vMerge/>
            <w:shd w:val="clear" w:color="auto" w:fill="BFBFBF" w:themeFill="background1" w:themeFillShade="BF"/>
            <w:vAlign w:val="center"/>
          </w:tcPr>
          <w:p w14:paraId="0A9D9FC7"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C07459F"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уметь: </w:t>
            </w:r>
          </w:p>
          <w:p w14:paraId="1E06C4A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Читать и применять техническую документацию на простые детали с точностью размеров по 10-му, 11-му квалитету</w:t>
            </w:r>
          </w:p>
          <w:p w14:paraId="04B3C12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Использовать персональную вычислительную технику для просмотра текстовой и графической информации</w:t>
            </w:r>
          </w:p>
          <w:p w14:paraId="7F0566E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Печатать конструкторскую и технологическую документацию с использованием устройств вывода графической и текстовой информации</w:t>
            </w:r>
          </w:p>
          <w:p w14:paraId="0D4AA50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Выбирать, подготавливать к работе, устанавливать на станок и использовать универсальные приспособления (включая универсальные делительные головки, поворотные угольники)</w:t>
            </w:r>
          </w:p>
          <w:p w14:paraId="03AA056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Выбирать, подготавливать к работе, устанавливать на фрезерные станки и использовать режущие инструменты</w:t>
            </w:r>
          </w:p>
          <w:p w14:paraId="2C9D8CD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Определять степень износа режущих инструментов</w:t>
            </w:r>
          </w:p>
          <w:p w14:paraId="3331FBB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Выполнять фрезерную обработку заготовок простых деталей с точностью по 10-му, 11-му квалитету</w:t>
            </w:r>
          </w:p>
          <w:p w14:paraId="1F915D0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lastRenderedPageBreak/>
              <w:t>- Выявлять причины возникновения дефектов, предупреждать и устранять возможный брак при фрезеровании заготовок простых деталей с точностью размеров по 10-му, 11-му квалитету</w:t>
            </w:r>
          </w:p>
          <w:p w14:paraId="26AA204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color w:val="000000"/>
                <w:sz w:val="24"/>
                <w:szCs w:val="24"/>
              </w:rPr>
              <w:t>- Выполнять регламентные работы по техническому обслуживанию фрезерных станков.</w:t>
            </w:r>
          </w:p>
        </w:tc>
        <w:tc>
          <w:tcPr>
            <w:tcW w:w="1134" w:type="pct"/>
            <w:shd w:val="clear" w:color="auto" w:fill="auto"/>
            <w:vAlign w:val="center"/>
          </w:tcPr>
          <w:p w14:paraId="67A4CB49" w14:textId="77777777" w:rsidR="00474F13" w:rsidRPr="00474F13" w:rsidRDefault="00474F13" w:rsidP="00474F13">
            <w:pPr>
              <w:jc w:val="both"/>
              <w:rPr>
                <w:rFonts w:ascii="Times New Roman" w:hAnsi="Times New Roman" w:cs="Times New Roman"/>
                <w:sz w:val="24"/>
                <w:szCs w:val="24"/>
              </w:rPr>
            </w:pPr>
          </w:p>
        </w:tc>
      </w:tr>
      <w:tr w:rsidR="00474F13" w:rsidRPr="00474F13" w14:paraId="796E4BB9" w14:textId="77777777" w:rsidTr="00A04344">
        <w:tc>
          <w:tcPr>
            <w:tcW w:w="330" w:type="pct"/>
            <w:vMerge w:val="restart"/>
            <w:shd w:val="clear" w:color="auto" w:fill="BFBFBF" w:themeFill="background1" w:themeFillShade="BF"/>
            <w:vAlign w:val="center"/>
          </w:tcPr>
          <w:p w14:paraId="7AEED53A"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6</w:t>
            </w:r>
          </w:p>
        </w:tc>
        <w:tc>
          <w:tcPr>
            <w:tcW w:w="3536" w:type="pct"/>
            <w:shd w:val="clear" w:color="auto" w:fill="auto"/>
            <w:vAlign w:val="center"/>
          </w:tcPr>
          <w:p w14:paraId="377710ED" w14:textId="77777777" w:rsidR="00474F13" w:rsidRPr="00474F13" w:rsidRDefault="00474F13" w:rsidP="00474F13">
            <w:pPr>
              <w:spacing w:after="0" w:line="240" w:lineRule="auto"/>
              <w:jc w:val="both"/>
              <w:rPr>
                <w:rFonts w:ascii="Times New Roman" w:hAnsi="Times New Roman" w:cs="Times New Roman"/>
                <w:b/>
                <w:bCs/>
                <w:color w:val="000000"/>
                <w:sz w:val="24"/>
                <w:szCs w:val="24"/>
              </w:rPr>
            </w:pPr>
            <w:r w:rsidRPr="00474F13">
              <w:rPr>
                <w:rFonts w:ascii="Times New Roman" w:hAnsi="Times New Roman" w:cs="Times New Roman"/>
                <w:b/>
                <w:bCs/>
                <w:color w:val="000000"/>
                <w:sz w:val="24"/>
                <w:szCs w:val="24"/>
              </w:rPr>
              <w:t>Подготовка 3-координатного сверлильно-фрезерно-расточного обрабатывающего центра с ЧПУ и технологической оснастки к изготовлению деталей средней сложности не типа тел вращения</w:t>
            </w:r>
          </w:p>
          <w:p w14:paraId="6DD11B8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Установка приспособлений на 3-координатный сверлильно-фрезерно-расточной обрабатывающий центр с ЧПУ</w:t>
            </w:r>
          </w:p>
          <w:p w14:paraId="0A1901AD"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Наладка приспособления, установленного на 3-координатный сверлильно-фрезерно-расточной обрабатывающий центр с ЧПУ</w:t>
            </w:r>
          </w:p>
          <w:p w14:paraId="7C620D3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Установка заготовки детали средней сложности не типа тела вращения в приспособление 3-координатного сверлильно-фрезерно-расточного обрабатывающего центра с ЧПУ</w:t>
            </w:r>
          </w:p>
          <w:p w14:paraId="58A18F6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Установка режущих инструментов в инструментальный магазин 3-координатного сверлильно-фрезерно-расточного обрабатывающего центра с ЧПУ</w:t>
            </w:r>
          </w:p>
          <w:p w14:paraId="49076B0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Наладка режущих инструментов для изготовления детали средней сложности не типа тела вращения</w:t>
            </w:r>
          </w:p>
          <w:p w14:paraId="3CA130F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Настройка режимов резания на изготовление детали средней сложности не типа тела вращения</w:t>
            </w:r>
          </w:p>
          <w:p w14:paraId="0EDFB27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Определение нулевой точки заготовки детали средней сложности не типа тела вращения относительно нулевой точки 3-координатного сверлильно-фрезерно-расточного обрабатывающего центра с ЧПУ</w:t>
            </w:r>
          </w:p>
          <w:p w14:paraId="36CE776B"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Контроль согласованности работы узлов 3-координатного сверлильно-фрезерно-расточного обрабатывающего центра с ЧПУ</w:t>
            </w:r>
          </w:p>
        </w:tc>
        <w:tc>
          <w:tcPr>
            <w:tcW w:w="1134" w:type="pct"/>
            <w:shd w:val="clear" w:color="auto" w:fill="auto"/>
            <w:vAlign w:val="center"/>
          </w:tcPr>
          <w:p w14:paraId="29C804D6"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9</w:t>
            </w:r>
          </w:p>
        </w:tc>
      </w:tr>
      <w:tr w:rsidR="00474F13" w:rsidRPr="00474F13" w14:paraId="7A1C5D7B" w14:textId="77777777" w:rsidTr="00A04344">
        <w:tc>
          <w:tcPr>
            <w:tcW w:w="330" w:type="pct"/>
            <w:vMerge/>
            <w:shd w:val="clear" w:color="auto" w:fill="BFBFBF" w:themeFill="background1" w:themeFillShade="BF"/>
            <w:vAlign w:val="center"/>
          </w:tcPr>
          <w:p w14:paraId="175BEB13"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3C55FCE9"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49D45BA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000000"/>
                <w:sz w:val="24"/>
                <w:szCs w:val="24"/>
              </w:rPr>
              <w:t>Правила чтения конструкторской документации</w:t>
            </w:r>
          </w:p>
          <w:p w14:paraId="72CCC37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Правила чтения технологической документации</w:t>
            </w:r>
          </w:p>
          <w:p w14:paraId="3472EBF1"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Устройство и правила эксплуатации универсальных и специальных приспособлений, используемых на 3-координатном сверлильно-фрезерно-расточном обрабатывающем центре с ЧПУ</w:t>
            </w:r>
          </w:p>
          <w:p w14:paraId="37D25C6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Устройство, основные узлы, принципы работы и правила эксплуатации приспособлений, используемых для установки заготовок деталей средней сложности не типа тел вращения на 3-координатном сверлильно-фрезерно-расточном обрабатывающем центре с ЧПУ</w:t>
            </w:r>
          </w:p>
          <w:p w14:paraId="1C2F01A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Способы контроля надежности крепления заготовок в приспособлениях и прилегания заготовок к установочным поверхностям</w:t>
            </w:r>
          </w:p>
          <w:p w14:paraId="525F4CA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Критерии износа режущих инструментов</w:t>
            </w:r>
          </w:p>
          <w:p w14:paraId="2D0C1BC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Виды и устройство инструментальных магазинов 3-координатных сверлильно-фрезерно-расточных обрабатывающих центров с ЧПУ</w:t>
            </w:r>
          </w:p>
          <w:p w14:paraId="44925FD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Виды приспособлений и монтажных блоков для наладки режущего инструмента вне станка</w:t>
            </w:r>
          </w:p>
          <w:p w14:paraId="3E74481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lastRenderedPageBreak/>
              <w:t>- Правила наладки инструмента для изготовления деталей средней сложности не типа тел вращения на 3-координатном сверлильно-фрезерно-расточном обрабатывающем центре с ЧПУ</w:t>
            </w:r>
          </w:p>
          <w:p w14:paraId="0DFEC45F"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Правила выбора, назначения и корректировки режимов резания для обработки заготовок деталей средней сложности не типа тел вращения</w:t>
            </w:r>
          </w:p>
          <w:p w14:paraId="01C0297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G-коды</w:t>
            </w:r>
          </w:p>
          <w:p w14:paraId="4403492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Правила определения нулевой точки заготовки относительно нулевой точки 3-координатного сверлильно-фрезерно-расточного обрабатывающего центра</w:t>
            </w:r>
          </w:p>
          <w:p w14:paraId="4D19C98A"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Требования охраны труда, пожарной, промышленной, экологической безопасности и электробезопасности</w:t>
            </w:r>
          </w:p>
        </w:tc>
        <w:tc>
          <w:tcPr>
            <w:tcW w:w="1134" w:type="pct"/>
            <w:shd w:val="clear" w:color="auto" w:fill="auto"/>
            <w:vAlign w:val="center"/>
          </w:tcPr>
          <w:p w14:paraId="71558D58" w14:textId="77777777" w:rsidR="00474F13" w:rsidRPr="00474F13" w:rsidRDefault="00474F13" w:rsidP="00474F13">
            <w:pPr>
              <w:jc w:val="center"/>
              <w:rPr>
                <w:rFonts w:ascii="Times New Roman" w:hAnsi="Times New Roman" w:cs="Times New Roman"/>
                <w:sz w:val="24"/>
                <w:szCs w:val="24"/>
              </w:rPr>
            </w:pPr>
          </w:p>
        </w:tc>
      </w:tr>
      <w:tr w:rsidR="00474F13" w:rsidRPr="00474F13" w14:paraId="617AA632" w14:textId="77777777" w:rsidTr="00A04344">
        <w:tc>
          <w:tcPr>
            <w:tcW w:w="330" w:type="pct"/>
            <w:vMerge/>
            <w:shd w:val="clear" w:color="auto" w:fill="BFBFBF" w:themeFill="background1" w:themeFillShade="BF"/>
            <w:vAlign w:val="center"/>
          </w:tcPr>
          <w:p w14:paraId="2D3B22E8"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0B6F56C"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уметь: </w:t>
            </w:r>
          </w:p>
          <w:p w14:paraId="15F2139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w:t>
            </w:r>
            <w:r w:rsidRPr="00474F13">
              <w:rPr>
                <w:rFonts w:ascii="Times New Roman" w:hAnsi="Times New Roman" w:cs="Times New Roman"/>
                <w:color w:val="000000"/>
                <w:sz w:val="24"/>
                <w:szCs w:val="24"/>
              </w:rPr>
              <w:t xml:space="preserve"> Применять технологическую и конструкторскую документацию на изготовление детали средней сложности не типа тела вращения на 3-координатном сверлильно-фрезерно-расточном обрабатывающем центре с ЧПУ</w:t>
            </w:r>
          </w:p>
          <w:p w14:paraId="02E65C2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Устанавливать приспособление на стол 3-координатного сверлильно-фрезерно-расточного обрабатывающего центра с ЧПУ</w:t>
            </w:r>
          </w:p>
          <w:p w14:paraId="5A6A04E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Производить выверку устанавливаемого на столе 3-координатного сверлильно-фрезерно-расточного обрабатывающего центра с ЧПУ приспособления</w:t>
            </w:r>
          </w:p>
          <w:p w14:paraId="304B0FBA"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Проводить наладку зажимных приспособлений, установленных на 3-координатный сверлильно-фрезерно-расточной обрабатывающий центр с ЧПУ</w:t>
            </w:r>
          </w:p>
          <w:p w14:paraId="4AA71C1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Проводить наладку зажимных приспособлений, установленных на 3-координатный сверлильно-фрезерно-расточной обрабатывающий центр с ЧПУ</w:t>
            </w:r>
          </w:p>
          <w:p w14:paraId="07ECE60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xml:space="preserve">- Переустанавливать заготовку детали средней сложности не типа тела вращения в приспособлении 3-координатного сверлильно-фрезерно-расточного обрабатывающего центра с ЧПУ с учетом сформированной базы (последующий </w:t>
            </w:r>
            <w:proofErr w:type="spellStart"/>
            <w:r w:rsidRPr="00474F13">
              <w:rPr>
                <w:rFonts w:ascii="Times New Roman" w:hAnsi="Times New Roman" w:cs="Times New Roman"/>
                <w:color w:val="000000"/>
                <w:sz w:val="24"/>
                <w:szCs w:val="24"/>
              </w:rPr>
              <w:t>установ</w:t>
            </w:r>
            <w:proofErr w:type="spellEnd"/>
            <w:r w:rsidRPr="00474F13">
              <w:rPr>
                <w:rFonts w:ascii="Times New Roman" w:hAnsi="Times New Roman" w:cs="Times New Roman"/>
                <w:color w:val="000000"/>
                <w:sz w:val="24"/>
                <w:szCs w:val="24"/>
              </w:rPr>
              <w:t>)</w:t>
            </w:r>
          </w:p>
          <w:p w14:paraId="2640C42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Проверять надежность закрепления заготовки детали средней сложности не типа тела вращения в приспособлении и прилегание заготовки к установочным поверхностям приспособления</w:t>
            </w:r>
          </w:p>
          <w:p w14:paraId="1DB1D57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Подбирать режущие инструменты для изготовления детали средней сложности не типа тела вращения согласно технологической документации</w:t>
            </w:r>
          </w:p>
          <w:p w14:paraId="4A5668F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Устанавливать и закреплять режущие инструменты в инструментальном магазине</w:t>
            </w:r>
          </w:p>
          <w:p w14:paraId="7006349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Производить наладку режущих инструментов на 3-координатном сверлильно-фрезерно-расточном обрабатывающем центре с ЧПУ и на монтажных блоках вне станка</w:t>
            </w:r>
          </w:p>
          <w:p w14:paraId="391D0CD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Вводить управляющую программу в устройство ЧПУ 3-координатного сверлильно-фрезерно-расточного обрабатывающего центра с ЧПУ</w:t>
            </w:r>
          </w:p>
          <w:p w14:paraId="2A81F7DC"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Определять нулевую точку заготовки детали средней сложности не типа тела вращения относительно нулевой точки 3-координатного сверлильно-фрезерно-расточного обрабатывающего центра с ЧПУ</w:t>
            </w:r>
          </w:p>
        </w:tc>
        <w:tc>
          <w:tcPr>
            <w:tcW w:w="1134" w:type="pct"/>
            <w:shd w:val="clear" w:color="auto" w:fill="auto"/>
            <w:vAlign w:val="center"/>
          </w:tcPr>
          <w:p w14:paraId="570E7A67" w14:textId="77777777" w:rsidR="00474F13" w:rsidRPr="00474F13" w:rsidRDefault="00474F13" w:rsidP="00474F13">
            <w:pPr>
              <w:jc w:val="center"/>
              <w:rPr>
                <w:rFonts w:ascii="Times New Roman" w:hAnsi="Times New Roman" w:cs="Times New Roman"/>
                <w:sz w:val="24"/>
                <w:szCs w:val="24"/>
              </w:rPr>
            </w:pPr>
          </w:p>
        </w:tc>
      </w:tr>
      <w:tr w:rsidR="00474F13" w:rsidRPr="00474F13" w14:paraId="2C46A03B" w14:textId="77777777" w:rsidTr="00A04344">
        <w:tc>
          <w:tcPr>
            <w:tcW w:w="330" w:type="pct"/>
            <w:vMerge w:val="restart"/>
            <w:shd w:val="clear" w:color="auto" w:fill="BFBFBF" w:themeFill="background1" w:themeFillShade="BF"/>
            <w:vAlign w:val="center"/>
          </w:tcPr>
          <w:p w14:paraId="3946B1C4"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7</w:t>
            </w:r>
          </w:p>
        </w:tc>
        <w:tc>
          <w:tcPr>
            <w:tcW w:w="3536" w:type="pct"/>
            <w:shd w:val="clear" w:color="auto" w:fill="auto"/>
            <w:vAlign w:val="center"/>
          </w:tcPr>
          <w:p w14:paraId="681E91BB"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Ручная дуговая сварка (наплавка, резка) плавящимся покрытым электродом (РД) простых деталей</w:t>
            </w:r>
          </w:p>
          <w:p w14:paraId="77C9917D"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lastRenderedPageBreak/>
              <w:t xml:space="preserve">- </w:t>
            </w:r>
            <w:r w:rsidRPr="00474F13">
              <w:rPr>
                <w:rFonts w:ascii="Times New Roman" w:hAnsi="Times New Roman" w:cs="Times New Roman"/>
                <w:color w:val="333333"/>
                <w:sz w:val="24"/>
                <w:szCs w:val="24"/>
              </w:rPr>
              <w:t>Проверка оснащенности сварочного поста РД</w:t>
            </w:r>
          </w:p>
          <w:p w14:paraId="0ADF7175"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Проверка работоспособности и исправности оборудования поста РД</w:t>
            </w:r>
          </w:p>
          <w:p w14:paraId="39105186"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Проверка наличия заземления сварочного поста РД</w:t>
            </w:r>
          </w:p>
          <w:p w14:paraId="4214481D"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Подготовка и проверка сварочных материалов для РД</w:t>
            </w:r>
          </w:p>
          <w:p w14:paraId="1F1F507C"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Настройка оборудования РД для выполнения сварки</w:t>
            </w:r>
          </w:p>
          <w:p w14:paraId="0F5F779F"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Выполнение предварительного, сопутствующего (межслойного) подогрева металла</w:t>
            </w:r>
          </w:p>
          <w:p w14:paraId="5C7CC8AE"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Выполнение РД простых деталей неответственных конструкций</w:t>
            </w:r>
          </w:p>
          <w:p w14:paraId="3A2BA4B6"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333333"/>
                <w:sz w:val="24"/>
                <w:szCs w:val="24"/>
              </w:rPr>
              <w:t>- 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1134" w:type="pct"/>
            <w:shd w:val="clear" w:color="auto" w:fill="auto"/>
            <w:vAlign w:val="center"/>
          </w:tcPr>
          <w:p w14:paraId="375AAA5E"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lastRenderedPageBreak/>
              <w:t>13</w:t>
            </w:r>
          </w:p>
        </w:tc>
      </w:tr>
      <w:tr w:rsidR="00474F13" w:rsidRPr="00474F13" w14:paraId="274B277C" w14:textId="77777777" w:rsidTr="00A04344">
        <w:tc>
          <w:tcPr>
            <w:tcW w:w="330" w:type="pct"/>
            <w:vMerge/>
            <w:shd w:val="clear" w:color="auto" w:fill="BFBFBF" w:themeFill="background1" w:themeFillShade="BF"/>
            <w:vAlign w:val="center"/>
          </w:tcPr>
          <w:p w14:paraId="2C7DC73C"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tcPr>
          <w:p w14:paraId="70510D6E"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707D1D7C"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Основные типы, конструктивные элементы и размеры сварных соединений, выполняемых РД, и обозначение их на чертежах</w:t>
            </w:r>
          </w:p>
          <w:p w14:paraId="0AE106E0"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Основные группы и марки материалов, свариваемых РД</w:t>
            </w:r>
          </w:p>
          <w:p w14:paraId="75D17758"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Сварочные (наплавочные) материалы для РД</w:t>
            </w:r>
          </w:p>
          <w:p w14:paraId="7FDC5F1B"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w:t>
            </w:r>
          </w:p>
          <w:p w14:paraId="44397DA1"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Техника и технология РД простых деталей неответственных конструкций в нижнем, вертикальном и горизонтальном пространственном положении сварного шва. Дуговая резка простых деталей</w:t>
            </w:r>
          </w:p>
          <w:p w14:paraId="6C9555D6"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Причины возникновения и меры предупреждения внутренних напряжений и деформаций в свариваемых (наплавляемых) изделиях</w:t>
            </w:r>
          </w:p>
          <w:p w14:paraId="380AF678"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Причины возникновения дефектов сварных швов, способы их предупреждения и исправления</w:t>
            </w:r>
            <w:r w:rsidRPr="00474F13">
              <w:rPr>
                <w:rFonts w:ascii="Times New Roman" w:hAnsi="Times New Roman" w:cs="Times New Roman"/>
                <w:sz w:val="24"/>
                <w:szCs w:val="24"/>
              </w:rPr>
              <w:t xml:space="preserve"> </w:t>
            </w:r>
          </w:p>
        </w:tc>
        <w:tc>
          <w:tcPr>
            <w:tcW w:w="1134" w:type="pct"/>
            <w:shd w:val="clear" w:color="auto" w:fill="auto"/>
            <w:vAlign w:val="center"/>
          </w:tcPr>
          <w:p w14:paraId="179E19A9" w14:textId="77777777" w:rsidR="00474F13" w:rsidRPr="00474F13" w:rsidRDefault="00474F13" w:rsidP="00474F13">
            <w:pPr>
              <w:jc w:val="center"/>
              <w:rPr>
                <w:rFonts w:ascii="Times New Roman" w:hAnsi="Times New Roman" w:cs="Times New Roman"/>
                <w:sz w:val="24"/>
                <w:szCs w:val="24"/>
              </w:rPr>
            </w:pPr>
          </w:p>
        </w:tc>
      </w:tr>
      <w:tr w:rsidR="00474F13" w:rsidRPr="00474F13" w14:paraId="03E153B5" w14:textId="77777777" w:rsidTr="00A04344">
        <w:tc>
          <w:tcPr>
            <w:tcW w:w="330" w:type="pct"/>
            <w:vMerge/>
            <w:shd w:val="clear" w:color="auto" w:fill="BFBFBF" w:themeFill="background1" w:themeFillShade="BF"/>
            <w:vAlign w:val="center"/>
          </w:tcPr>
          <w:p w14:paraId="093697A4"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tcPr>
          <w:p w14:paraId="0E642F05"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 Специалист должен уметь: </w:t>
            </w:r>
          </w:p>
          <w:p w14:paraId="346C8E63"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Проверять работоспособность и исправность сварочного оборудования для РД</w:t>
            </w:r>
          </w:p>
          <w:p w14:paraId="439F2EF3"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Настраивать сварочное оборудование для РД</w:t>
            </w:r>
          </w:p>
          <w:p w14:paraId="4CD908F4"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Выбирать пространственное положение сварного шва для РД</w:t>
            </w:r>
          </w:p>
          <w:p w14:paraId="3D3948F7"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14:paraId="59B0FAC7"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Владеть техникой РД простых деталей неответственных конструкций в нижнем, вертикальном и горизонтальном пространственном положении сварного шва. Владеть техникой дуговой резки металла</w:t>
            </w:r>
          </w:p>
          <w:p w14:paraId="75919655"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333333"/>
                <w:sz w:val="24"/>
                <w:szCs w:val="24"/>
              </w:rPr>
              <w:t>- Пользоваться конструкторской, производственно-технологической и нормативной документацией для выполнения данной трудовой функции</w:t>
            </w:r>
          </w:p>
          <w:p w14:paraId="6D412640" w14:textId="77777777" w:rsidR="00474F13" w:rsidRPr="00474F13" w:rsidRDefault="00474F13" w:rsidP="00474F13">
            <w:pPr>
              <w:spacing w:after="0" w:line="240" w:lineRule="auto"/>
              <w:jc w:val="both"/>
              <w:rPr>
                <w:rFonts w:ascii="Times New Roman" w:hAnsi="Times New Roman" w:cs="Times New Roman"/>
                <w:b/>
                <w:bCs/>
                <w:sz w:val="24"/>
                <w:szCs w:val="24"/>
              </w:rPr>
            </w:pPr>
          </w:p>
        </w:tc>
        <w:tc>
          <w:tcPr>
            <w:tcW w:w="1134" w:type="pct"/>
            <w:shd w:val="clear" w:color="auto" w:fill="auto"/>
            <w:vAlign w:val="center"/>
          </w:tcPr>
          <w:p w14:paraId="77654A53" w14:textId="77777777" w:rsidR="00474F13" w:rsidRPr="00474F13" w:rsidRDefault="00474F13" w:rsidP="00474F13">
            <w:pPr>
              <w:jc w:val="center"/>
              <w:rPr>
                <w:rFonts w:ascii="Times New Roman" w:hAnsi="Times New Roman" w:cs="Times New Roman"/>
                <w:sz w:val="24"/>
                <w:szCs w:val="24"/>
              </w:rPr>
            </w:pPr>
          </w:p>
        </w:tc>
      </w:tr>
      <w:tr w:rsidR="00474F13" w:rsidRPr="00474F13" w14:paraId="22946E44" w14:textId="77777777" w:rsidTr="00A04344">
        <w:tc>
          <w:tcPr>
            <w:tcW w:w="330" w:type="pct"/>
            <w:shd w:val="clear" w:color="auto" w:fill="BFBFBF" w:themeFill="background1" w:themeFillShade="BF"/>
            <w:vAlign w:val="center"/>
          </w:tcPr>
          <w:p w14:paraId="7654FC79"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8</w:t>
            </w:r>
          </w:p>
        </w:tc>
        <w:tc>
          <w:tcPr>
            <w:tcW w:w="3536" w:type="pct"/>
            <w:shd w:val="clear" w:color="auto" w:fill="auto"/>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4"/>
            </w:tblGrid>
            <w:tr w:rsidR="00474F13" w:rsidRPr="00474F13" w14:paraId="3603FB86" w14:textId="77777777" w:rsidTr="00A04344">
              <w:tc>
                <w:tcPr>
                  <w:tcW w:w="5000" w:type="pct"/>
                  <w:tcBorders>
                    <w:top w:val="nil"/>
                    <w:left w:val="nil"/>
                    <w:bottom w:val="nil"/>
                    <w:right w:val="nil"/>
                  </w:tcBorders>
                  <w:shd w:val="clear" w:color="auto" w:fill="auto"/>
                  <w:vAlign w:val="center"/>
                </w:tcPr>
                <w:p w14:paraId="3566B73A"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Резка и формовка изделий и частей</w:t>
                  </w:r>
                </w:p>
                <w:p w14:paraId="408FFCEB"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Подготовка рабочего места к выполнению технологической операции слесарной обработки заготовок деталей машиностроительных изделий средней сложности с точностью размеров до 9-го квалитета</w:t>
                  </w:r>
                </w:p>
                <w:p w14:paraId="6EE69CD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 Анализ исходных данных для выполнения слесарной обработки поверхностей заготовок деталей машиностроительных изделий средней сложности с точностью размеров до 9-го квалитета</w:t>
                  </w:r>
                </w:p>
                <w:p w14:paraId="201B92F0"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Расчет конусности поверхностей деталей машиностроительных изделий средней сложности</w:t>
                  </w:r>
                </w:p>
                <w:p w14:paraId="5CE0C8E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Подготовка слесарных, контрольно-измерительных инструментов и приспособлений к выполнению технологической операции слесарной обработки заготовок деталей машиностроительных изделий средней сложности с точностью размеров до 9-го квалитета</w:t>
                  </w:r>
                </w:p>
                <w:p w14:paraId="3687CC8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Разметка заготовок деталей машиностроительных изделий средней сложности</w:t>
                  </w:r>
                </w:p>
                <w:p w14:paraId="12BD96D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Правка деталей машиностроительных изделий средней сложности</w:t>
                  </w:r>
                </w:p>
                <w:p w14:paraId="0E5029AC"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xml:space="preserve">- Опиливание плоских поверхностей заготовок деталей машиностроительных изделий средней сложности с точностью размеров до 9-го квалитета и шероховатостью до </w:t>
                  </w:r>
                  <w:proofErr w:type="spellStart"/>
                  <w:r w:rsidRPr="00474F13">
                    <w:rPr>
                      <w:rFonts w:ascii="Times New Roman" w:hAnsi="Times New Roman" w:cs="Times New Roman"/>
                      <w:sz w:val="24"/>
                      <w:szCs w:val="24"/>
                    </w:rPr>
                    <w:t>Ra</w:t>
                  </w:r>
                  <w:proofErr w:type="spellEnd"/>
                  <w:r w:rsidRPr="00474F13">
                    <w:rPr>
                      <w:rFonts w:ascii="Times New Roman" w:hAnsi="Times New Roman" w:cs="Times New Roman"/>
                      <w:sz w:val="24"/>
                      <w:szCs w:val="24"/>
                    </w:rPr>
                    <w:t xml:space="preserve"> 1,6</w:t>
                  </w:r>
                </w:p>
                <w:p w14:paraId="345B591E"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Обработка отверстий в заготовках деталей машиностроительных изделий средней сложности по разметке или кондуктору на сверлильных станках и с использованием ручных механизированных инструментов с точностью до 9-го квалитета</w:t>
                  </w:r>
                </w:p>
                <w:p w14:paraId="2F769F21"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Нарезание резьбы в отверстиях заготовок деталей машиностроительных изделий средней сложности метчиками с точностью до 6-й степени</w:t>
                  </w:r>
                </w:p>
                <w:p w14:paraId="74C3768C"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Нарезание резьбы на заготовках деталей машиностроительных изделий средней сложности плашками с точностью до 6-й степени</w:t>
                  </w:r>
                </w:p>
                <w:p w14:paraId="09A7D698"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Полное изготовление деталей машиностроительных изделий средней сложности</w:t>
                  </w:r>
                </w:p>
                <w:p w14:paraId="06E030E8"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Контроль линейных размеров деталей машиностроительных изделий средней сложности с точностью до 9-го квалитета</w:t>
                  </w:r>
                </w:p>
                <w:p w14:paraId="61C0E3C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Контроль угловых размеров деталей машиностроительных изделий средней сложности с точностью до 11-й степени</w:t>
                  </w:r>
                </w:p>
                <w:p w14:paraId="3FEF7601"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Контроль формы и взаимного расположения поверхностей деталей машиностроительных изделий средней сложности с точностью до 11-й степени</w:t>
                  </w:r>
                </w:p>
                <w:p w14:paraId="608ED1F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Контроль резьбовых поверхностей деталей машиностроительных изделий средней сложности с точностью до 6-й степени</w:t>
                  </w:r>
                </w:p>
                <w:p w14:paraId="621AB7A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xml:space="preserve">- Контроль шероховатости обработанных поверхностей деталей машиностроительных изделий средней сложности до </w:t>
                  </w:r>
                  <w:proofErr w:type="spellStart"/>
                  <w:r w:rsidRPr="00474F13">
                    <w:rPr>
                      <w:rFonts w:ascii="Times New Roman" w:hAnsi="Times New Roman" w:cs="Times New Roman"/>
                      <w:sz w:val="24"/>
                      <w:szCs w:val="24"/>
                    </w:rPr>
                    <w:t>Ra</w:t>
                  </w:r>
                  <w:proofErr w:type="spellEnd"/>
                  <w:r w:rsidRPr="00474F13">
                    <w:rPr>
                      <w:rFonts w:ascii="Times New Roman" w:hAnsi="Times New Roman" w:cs="Times New Roman"/>
                      <w:sz w:val="24"/>
                      <w:szCs w:val="24"/>
                    </w:rPr>
                    <w:t xml:space="preserve"> 1,6</w:t>
                  </w:r>
                </w:p>
              </w:tc>
            </w:tr>
            <w:tr w:rsidR="00474F13" w:rsidRPr="00474F13" w14:paraId="4EA03627" w14:textId="77777777" w:rsidTr="00A04344">
              <w:tc>
                <w:tcPr>
                  <w:tcW w:w="5000" w:type="pct"/>
                  <w:tcBorders>
                    <w:top w:val="nil"/>
                    <w:left w:val="nil"/>
                    <w:bottom w:val="single" w:sz="4" w:space="0" w:color="auto"/>
                    <w:right w:val="nil"/>
                  </w:tcBorders>
                  <w:shd w:val="clear" w:color="auto" w:fill="auto"/>
                  <w:vAlign w:val="center"/>
                </w:tcPr>
                <w:p w14:paraId="51D52190"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Специалист должен знать и понимать:</w:t>
                  </w:r>
                </w:p>
                <w:p w14:paraId="78758200"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расчеты припуска на изгиб и допуски на отступ;</w:t>
                  </w:r>
                </w:p>
                <w:p w14:paraId="4F094165"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обслуживание ручных инструментов, используемых для резки и формовки материалов;</w:t>
                  </w:r>
                </w:p>
                <w:p w14:paraId="311EA239"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настройка машин ручного управления служащих для формовки;</w:t>
                  </w:r>
                </w:p>
                <w:p w14:paraId="7F423913"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принципы выбора и программирования при использовании станков с ЧПУ для обработки листового материала;</w:t>
                  </w:r>
                </w:p>
                <w:p w14:paraId="2A947BF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 первичные операции сгибания (фальцовки), прокатки, фальцевания (фланкировки) и формовки;</w:t>
                  </w:r>
                </w:p>
                <w:p w14:paraId="1D64D2DB"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эксплуатация и настройка станков механического пиления;</w:t>
                  </w:r>
                </w:p>
                <w:p w14:paraId="3FF9D56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обслуживание используемых режущих инструментов для вырезания узоров/шаблонов;</w:t>
                  </w:r>
                </w:p>
                <w:p w14:paraId="6E7CB2F2"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методов ручной резки, доступных для резки шаблона;</w:t>
                  </w:r>
                </w:p>
                <w:p w14:paraId="40E9E8A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работа и настройка машин, используемых для резки и формовки листового металла;</w:t>
                  </w:r>
                </w:p>
                <w:p w14:paraId="688EF02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регулировка и эксплуатация оборудования механического пиления.</w:t>
                  </w:r>
                </w:p>
              </w:tc>
            </w:tr>
            <w:tr w:rsidR="00474F13" w:rsidRPr="00474F13" w14:paraId="15B4B80B" w14:textId="77777777" w:rsidTr="00A04344">
              <w:tc>
                <w:tcPr>
                  <w:tcW w:w="5000" w:type="pct"/>
                  <w:tcBorders>
                    <w:top w:val="single" w:sz="4" w:space="0" w:color="auto"/>
                    <w:left w:val="nil"/>
                    <w:bottom w:val="nil"/>
                    <w:right w:val="nil"/>
                  </w:tcBorders>
                  <w:shd w:val="clear" w:color="auto" w:fill="auto"/>
                  <w:vAlign w:val="center"/>
                </w:tcPr>
                <w:p w14:paraId="734A472A"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Специалист должен уметь:</w:t>
                  </w:r>
                </w:p>
                <w:p w14:paraId="0398FDAA"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расчеты припуска на изгиб и допуски на отступ;</w:t>
                  </w:r>
                </w:p>
                <w:p w14:paraId="1F48095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обслуживание ручных инструментов, используемых для резки и формовки материалов;</w:t>
                  </w:r>
                </w:p>
                <w:p w14:paraId="299B63B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настройка машин ручного управления служащих для формовки;</w:t>
                  </w:r>
                </w:p>
                <w:p w14:paraId="494D28CA"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принципы выбора и программирования при использовании станков с ЧПУ для обработки листового материала;</w:t>
                  </w:r>
                </w:p>
                <w:p w14:paraId="3022A7E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xml:space="preserve">- первичные операции сгибания (фальцовки), прокатки, </w:t>
                  </w:r>
                  <w:proofErr w:type="spellStart"/>
                  <w:r w:rsidRPr="00474F13">
                    <w:rPr>
                      <w:rFonts w:ascii="Times New Roman" w:hAnsi="Times New Roman" w:cs="Times New Roman"/>
                      <w:sz w:val="24"/>
                      <w:szCs w:val="24"/>
                    </w:rPr>
                    <w:t>фланцевания</w:t>
                  </w:r>
                  <w:proofErr w:type="spellEnd"/>
                  <w:r w:rsidRPr="00474F13">
                    <w:rPr>
                      <w:rFonts w:ascii="Times New Roman" w:hAnsi="Times New Roman" w:cs="Times New Roman"/>
                      <w:sz w:val="24"/>
                      <w:szCs w:val="24"/>
                    </w:rPr>
                    <w:t xml:space="preserve"> и формовки;</w:t>
                  </w:r>
                </w:p>
                <w:p w14:paraId="3C8FE63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эксплуатация и настройка станков механического пиления;</w:t>
                  </w:r>
                </w:p>
                <w:p w14:paraId="777FA6A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обслуживание используемых режущих инструментов для вырезания узоров/шаблонов;</w:t>
                  </w:r>
                </w:p>
                <w:p w14:paraId="7728D98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методов ручной резки, доступных для резки шаблона;</w:t>
                  </w:r>
                </w:p>
                <w:p w14:paraId="752E55A0"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работа и настройка машин, используемых для резки и формовки листового металла;</w:t>
                  </w:r>
                </w:p>
                <w:p w14:paraId="0D97DAE2"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регулировка и эксплуатация оборудования механического пиления.</w:t>
                  </w:r>
                </w:p>
              </w:tc>
            </w:tr>
          </w:tbl>
          <w:p w14:paraId="51052A5A" w14:textId="77777777" w:rsidR="00474F13" w:rsidRPr="00474F13" w:rsidRDefault="00474F13" w:rsidP="00474F13">
            <w:pPr>
              <w:spacing w:after="0" w:line="240" w:lineRule="auto"/>
              <w:jc w:val="both"/>
              <w:rPr>
                <w:rFonts w:ascii="Times New Roman" w:hAnsi="Times New Roman" w:cs="Times New Roman"/>
                <w:b/>
                <w:bCs/>
                <w:sz w:val="24"/>
                <w:szCs w:val="24"/>
              </w:rPr>
            </w:pPr>
          </w:p>
        </w:tc>
        <w:tc>
          <w:tcPr>
            <w:tcW w:w="1134" w:type="pct"/>
            <w:shd w:val="clear" w:color="auto" w:fill="auto"/>
            <w:vAlign w:val="center"/>
          </w:tcPr>
          <w:p w14:paraId="4E36ACEA" w14:textId="77777777" w:rsidR="00474F13" w:rsidRPr="00474F13" w:rsidRDefault="00474F13" w:rsidP="00474F13">
            <w:pPr>
              <w:jc w:val="center"/>
              <w:rPr>
                <w:rFonts w:ascii="Times New Roman" w:hAnsi="Times New Roman" w:cs="Times New Roman"/>
                <w:b/>
                <w:bCs/>
                <w:sz w:val="24"/>
                <w:szCs w:val="24"/>
              </w:rPr>
            </w:pPr>
            <w:r w:rsidRPr="00474F13">
              <w:rPr>
                <w:rFonts w:ascii="Times New Roman" w:hAnsi="Times New Roman" w:cs="Times New Roman"/>
                <w:b/>
                <w:bCs/>
                <w:sz w:val="24"/>
                <w:szCs w:val="24"/>
              </w:rPr>
              <w:lastRenderedPageBreak/>
              <w:t>6,7</w:t>
            </w:r>
          </w:p>
        </w:tc>
      </w:tr>
      <w:tr w:rsidR="00474F13" w:rsidRPr="00474F13" w14:paraId="30697398" w14:textId="77777777" w:rsidTr="00A04344">
        <w:tc>
          <w:tcPr>
            <w:tcW w:w="330" w:type="pct"/>
            <w:vMerge w:val="restart"/>
            <w:shd w:val="clear" w:color="auto" w:fill="BFBFBF" w:themeFill="background1" w:themeFillShade="BF"/>
            <w:vAlign w:val="center"/>
          </w:tcPr>
          <w:p w14:paraId="3356F7B4"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lastRenderedPageBreak/>
              <w:t>9</w:t>
            </w:r>
          </w:p>
        </w:tc>
        <w:tc>
          <w:tcPr>
            <w:tcW w:w="3536" w:type="pct"/>
            <w:shd w:val="clear" w:color="auto" w:fill="auto"/>
            <w:vAlign w:val="center"/>
          </w:tcPr>
          <w:p w14:paraId="2A69756E"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Конструирование блоков с низкой плотностью компоновки элементов; Разработка конструкторской документации на блоки с низкой плотностью компоновки элементов</w:t>
            </w:r>
          </w:p>
          <w:p w14:paraId="2ACAC9EA"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Разработка конструкторской документации на эскизный проект блоков с низкой плотностью компоновки элементов</w:t>
            </w:r>
          </w:p>
          <w:p w14:paraId="40B0DE64"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Разработка конструкторской документации на технический проект блоков с низкой плотностью компоновки элементов</w:t>
            </w:r>
          </w:p>
          <w:p w14:paraId="5C5067A3"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333333"/>
                <w:sz w:val="24"/>
                <w:szCs w:val="24"/>
              </w:rPr>
              <w:t>- Разработка рабочей конструкторской документации для блоков с низкой плотностью компоновки элементов</w:t>
            </w:r>
          </w:p>
        </w:tc>
        <w:tc>
          <w:tcPr>
            <w:tcW w:w="1134" w:type="pct"/>
            <w:shd w:val="clear" w:color="auto" w:fill="auto"/>
            <w:vAlign w:val="center"/>
          </w:tcPr>
          <w:p w14:paraId="13A4B2BB" w14:textId="77777777" w:rsidR="00474F13" w:rsidRPr="00474F13" w:rsidRDefault="00474F13" w:rsidP="00474F13">
            <w:pPr>
              <w:jc w:val="center"/>
              <w:rPr>
                <w:rFonts w:ascii="Times New Roman" w:hAnsi="Times New Roman" w:cs="Times New Roman"/>
                <w:b/>
                <w:bCs/>
                <w:sz w:val="24"/>
                <w:szCs w:val="24"/>
              </w:rPr>
            </w:pPr>
            <w:r w:rsidRPr="00474F13">
              <w:rPr>
                <w:rFonts w:ascii="Times New Roman" w:hAnsi="Times New Roman" w:cs="Times New Roman"/>
                <w:b/>
                <w:bCs/>
                <w:sz w:val="24"/>
                <w:szCs w:val="24"/>
              </w:rPr>
              <w:t>9,5</w:t>
            </w:r>
          </w:p>
        </w:tc>
      </w:tr>
      <w:tr w:rsidR="00474F13" w:rsidRPr="00474F13" w14:paraId="5B51BDA2" w14:textId="77777777" w:rsidTr="00A04344">
        <w:tc>
          <w:tcPr>
            <w:tcW w:w="330" w:type="pct"/>
            <w:vMerge/>
            <w:shd w:val="clear" w:color="auto" w:fill="BFBFBF" w:themeFill="background1" w:themeFillShade="BF"/>
            <w:vAlign w:val="center"/>
          </w:tcPr>
          <w:p w14:paraId="588468E1"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6AB877B2"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41D4E073"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Виды и содержание конструкторской документации на блоки с низкой плотностью компоновки элементов</w:t>
            </w:r>
          </w:p>
          <w:p w14:paraId="1EB36E20"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Требования Единой системы конструкторской документации (далее - ЕСКД), государственных национальных, военных и отраслевых стандартов, технических условий в области конструирования радиоэлектронных средств</w:t>
            </w:r>
          </w:p>
          <w:p w14:paraId="64948D00"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Порядок работы с электронным архивом технической документации</w:t>
            </w:r>
          </w:p>
          <w:p w14:paraId="31F22EDD"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Специальные пакеты прикладных программ для разработки конструкторской документации на радиоэлектронные средства: наименования, возможности и порядок работы в них</w:t>
            </w:r>
          </w:p>
          <w:p w14:paraId="32FCA36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color w:val="333333"/>
                <w:sz w:val="24"/>
                <w:szCs w:val="24"/>
              </w:rPr>
              <w:t>- Требования охраны труда, пожарной, промышленной, экологической безопасности и электробезопасности</w:t>
            </w:r>
          </w:p>
        </w:tc>
        <w:tc>
          <w:tcPr>
            <w:tcW w:w="1134" w:type="pct"/>
            <w:shd w:val="clear" w:color="auto" w:fill="auto"/>
            <w:vAlign w:val="center"/>
          </w:tcPr>
          <w:p w14:paraId="2115C5CB" w14:textId="77777777" w:rsidR="00474F13" w:rsidRPr="00474F13" w:rsidRDefault="00474F13" w:rsidP="00474F13">
            <w:pPr>
              <w:jc w:val="both"/>
              <w:rPr>
                <w:rFonts w:ascii="Times New Roman" w:hAnsi="Times New Roman" w:cs="Times New Roman"/>
                <w:sz w:val="24"/>
                <w:szCs w:val="24"/>
              </w:rPr>
            </w:pPr>
          </w:p>
        </w:tc>
      </w:tr>
      <w:tr w:rsidR="00474F13" w:rsidRPr="00474F13" w14:paraId="7CE05E28" w14:textId="77777777" w:rsidTr="00A04344">
        <w:tc>
          <w:tcPr>
            <w:tcW w:w="330" w:type="pct"/>
            <w:vMerge/>
            <w:shd w:val="clear" w:color="auto" w:fill="BFBFBF" w:themeFill="background1" w:themeFillShade="BF"/>
            <w:vAlign w:val="center"/>
          </w:tcPr>
          <w:p w14:paraId="69E4D53A"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0AD5090F"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Специалист должен уметь:</w:t>
            </w:r>
          </w:p>
          <w:p w14:paraId="29C94903"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w:t>
            </w:r>
          </w:p>
          <w:p w14:paraId="2A02B349"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Использовать прикладные программы для разработки конструкторской документации на блоки с низкой плотностью компоновки элементов</w:t>
            </w:r>
          </w:p>
          <w:p w14:paraId="44A4BE07"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Искать в электронном архиве справочную информацию, конструкторские документы</w:t>
            </w:r>
          </w:p>
          <w:p w14:paraId="7F1AE97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Просматривать документы и их реквизиты в электронном архиве</w:t>
            </w:r>
          </w:p>
        </w:tc>
        <w:tc>
          <w:tcPr>
            <w:tcW w:w="1134" w:type="pct"/>
            <w:shd w:val="clear" w:color="auto" w:fill="auto"/>
            <w:vAlign w:val="center"/>
          </w:tcPr>
          <w:p w14:paraId="467B2251" w14:textId="77777777" w:rsidR="00474F13" w:rsidRPr="00474F13" w:rsidRDefault="00474F13" w:rsidP="00474F13">
            <w:pPr>
              <w:jc w:val="both"/>
              <w:rPr>
                <w:rFonts w:ascii="Times New Roman" w:hAnsi="Times New Roman" w:cs="Times New Roman"/>
                <w:sz w:val="24"/>
                <w:szCs w:val="24"/>
              </w:rPr>
            </w:pPr>
          </w:p>
        </w:tc>
      </w:tr>
      <w:tr w:rsidR="00474F13" w:rsidRPr="00474F13" w14:paraId="2025AEBA" w14:textId="77777777" w:rsidTr="00A04344">
        <w:tc>
          <w:tcPr>
            <w:tcW w:w="330" w:type="pct"/>
            <w:vMerge w:val="restart"/>
            <w:shd w:val="clear" w:color="auto" w:fill="BFBFBF" w:themeFill="background1" w:themeFillShade="BF"/>
            <w:vAlign w:val="center"/>
          </w:tcPr>
          <w:p w14:paraId="4689117A"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10</w:t>
            </w:r>
          </w:p>
        </w:tc>
        <w:tc>
          <w:tcPr>
            <w:tcW w:w="3536" w:type="pct"/>
            <w:shd w:val="clear" w:color="auto" w:fill="auto"/>
            <w:vAlign w:val="center"/>
          </w:tcPr>
          <w:p w14:paraId="1370535C"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Реверсивный инжиниринг продукции машиностроения</w:t>
            </w:r>
          </w:p>
          <w:p w14:paraId="573AA25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Обоснование проведения реверсивного инжиниринга машиностроительной продукции</w:t>
            </w:r>
          </w:p>
          <w:p w14:paraId="7F7222F0"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Разработка этапов проведения реверсивного инжиниринга машиностроительной продукции</w:t>
            </w:r>
          </w:p>
          <w:p w14:paraId="58B35AC1"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-Управление этапом проведения геометрических измерений объекта реверсивного инжиниринга</w:t>
            </w:r>
          </w:p>
          <w:p w14:paraId="73AD8AD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Управление лабораторными исследованиями состава и свойств материала объекта реверсивного инжиниринга</w:t>
            </w:r>
          </w:p>
          <w:p w14:paraId="63B3FCB8"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Управление этапом разработки конструкторской документации на разрабатываемое изделие машиностроения</w:t>
            </w:r>
          </w:p>
          <w:p w14:paraId="0AF31C0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Управление производством опытного образца изделия машиностроения</w:t>
            </w:r>
          </w:p>
          <w:p w14:paraId="2B87E635"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sz w:val="24"/>
                <w:szCs w:val="24"/>
              </w:rPr>
              <w:t>- Контроль соответствия опытного образца объекту реверсивного инжиниринга</w:t>
            </w:r>
          </w:p>
        </w:tc>
        <w:tc>
          <w:tcPr>
            <w:tcW w:w="1134" w:type="pct"/>
            <w:shd w:val="clear" w:color="auto" w:fill="auto"/>
            <w:vAlign w:val="center"/>
          </w:tcPr>
          <w:p w14:paraId="17973DAC" w14:textId="77777777" w:rsidR="00474F13" w:rsidRPr="00474F13" w:rsidRDefault="00474F13" w:rsidP="00474F13">
            <w:pPr>
              <w:jc w:val="center"/>
              <w:rPr>
                <w:rFonts w:ascii="Times New Roman" w:hAnsi="Times New Roman" w:cs="Times New Roman"/>
                <w:b/>
                <w:bCs/>
                <w:sz w:val="24"/>
                <w:szCs w:val="24"/>
              </w:rPr>
            </w:pPr>
            <w:r w:rsidRPr="00474F13">
              <w:rPr>
                <w:rFonts w:ascii="Times New Roman" w:hAnsi="Times New Roman" w:cs="Times New Roman"/>
                <w:b/>
                <w:bCs/>
                <w:sz w:val="24"/>
                <w:szCs w:val="24"/>
              </w:rPr>
              <w:t>8,7</w:t>
            </w:r>
          </w:p>
        </w:tc>
      </w:tr>
      <w:tr w:rsidR="00474F13" w:rsidRPr="00474F13" w14:paraId="7605B74E" w14:textId="77777777" w:rsidTr="00A04344">
        <w:tc>
          <w:tcPr>
            <w:tcW w:w="330" w:type="pct"/>
            <w:vMerge/>
            <w:shd w:val="clear" w:color="auto" w:fill="BFBFBF" w:themeFill="background1" w:themeFillShade="BF"/>
            <w:vAlign w:val="center"/>
          </w:tcPr>
          <w:p w14:paraId="60ACD4BC"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616A0EDB"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3CC8CA3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Основные этапы жизненного цикла изделия</w:t>
            </w:r>
          </w:p>
          <w:p w14:paraId="7E03687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Основные этапы реверсивного инжиниринга</w:t>
            </w:r>
          </w:p>
          <w:p w14:paraId="63CB830E"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Правила оформления конструкторской и технологической документации</w:t>
            </w:r>
          </w:p>
          <w:p w14:paraId="116FAA9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Этапы разработки технического задания на производство продукции машиностроения</w:t>
            </w:r>
          </w:p>
          <w:p w14:paraId="03F0626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Номенклатура продукции машиностроения, выпускаемой организацией</w:t>
            </w:r>
          </w:p>
          <w:p w14:paraId="37FB294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Порядок и методы проведения исследований материала и его свойств</w:t>
            </w:r>
          </w:p>
          <w:p w14:paraId="396BADA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Способы и методы моделирования изделия</w:t>
            </w:r>
          </w:p>
          <w:p w14:paraId="72F11111"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Виды и возможности оборудования для исследования физико-химических свойств и механических характеристик материала объекта реверсивного инжиниринга</w:t>
            </w:r>
          </w:p>
          <w:p w14:paraId="2528A4A0"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Порядок и методы измерений геометрических параметров объекта реверсивного инжиниринга</w:t>
            </w:r>
          </w:p>
          <w:p w14:paraId="234053E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Виды и возможности оборудования, применяемого для измерений геометрических параметров объекта реверсивного инжиниринга</w:t>
            </w:r>
          </w:p>
          <w:p w14:paraId="75DEE30F"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Единая система конструкторской документации</w:t>
            </w:r>
          </w:p>
          <w:p w14:paraId="02B9AE1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Основы материаловедения</w:t>
            </w:r>
          </w:p>
          <w:p w14:paraId="2859452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Основы промышленного дизайна</w:t>
            </w:r>
          </w:p>
          <w:p w14:paraId="03BEF95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Прикладной инструментарий твердотельного моделирования: наименования, возможности и порядок работы в них</w:t>
            </w:r>
          </w:p>
          <w:p w14:paraId="50700EA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 Современные системы автоматизированного проектирования: наименования, возможности и порядок работы в них</w:t>
            </w:r>
          </w:p>
          <w:p w14:paraId="75EE7E78"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Компьютерные измерительные системы контроля геометрических параметров: наименования, возможности и порядок работы в них</w:t>
            </w:r>
          </w:p>
          <w:p w14:paraId="5976BA1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Передовые отечественные и зарубежные технологии</w:t>
            </w:r>
          </w:p>
        </w:tc>
        <w:tc>
          <w:tcPr>
            <w:tcW w:w="1134" w:type="pct"/>
            <w:shd w:val="clear" w:color="auto" w:fill="auto"/>
            <w:vAlign w:val="center"/>
          </w:tcPr>
          <w:p w14:paraId="3ACD6E1A" w14:textId="77777777" w:rsidR="00474F13" w:rsidRPr="00474F13" w:rsidRDefault="00474F13" w:rsidP="00474F13">
            <w:pPr>
              <w:jc w:val="both"/>
              <w:rPr>
                <w:rFonts w:ascii="Times New Roman" w:hAnsi="Times New Roman" w:cs="Times New Roman"/>
                <w:sz w:val="24"/>
                <w:szCs w:val="24"/>
              </w:rPr>
            </w:pPr>
          </w:p>
        </w:tc>
      </w:tr>
      <w:tr w:rsidR="00474F13" w:rsidRPr="00474F13" w14:paraId="378C2EF9" w14:textId="77777777" w:rsidTr="00A04344">
        <w:tc>
          <w:tcPr>
            <w:tcW w:w="330" w:type="pct"/>
            <w:vMerge/>
            <w:shd w:val="clear" w:color="auto" w:fill="BFBFBF" w:themeFill="background1" w:themeFillShade="BF"/>
            <w:vAlign w:val="center"/>
          </w:tcPr>
          <w:p w14:paraId="54561FB3"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070AF351"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уметь: </w:t>
            </w:r>
          </w:p>
          <w:p w14:paraId="4A25235F"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Обосновывать необходимость проведения реверсивного инжиниринга машиностроительной продукции</w:t>
            </w:r>
          </w:p>
          <w:p w14:paraId="0DCACF2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Осуществлять сбор информации об объекте реверсивного инжиниринга</w:t>
            </w:r>
          </w:p>
          <w:p w14:paraId="3879C44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Оказывать информационную и техническую поддержку на всех этапах реверсивного инжиниринга, в том числе с использованием автоматизированных программ управления жизненным циклом изделия</w:t>
            </w:r>
          </w:p>
          <w:p w14:paraId="326B27EA"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этапы проведения реверсивного инжиниринга машиностроительной продукции в соответствии с имеющимися исходными данными</w:t>
            </w:r>
          </w:p>
          <w:p w14:paraId="53E7133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Производить поиск и обоснование технических решений по проведению реверсивного инжиниринга</w:t>
            </w:r>
          </w:p>
          <w:p w14:paraId="62D95C0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техническое задание на определение физико-химических свойств и механических характеристик материала объекта реверсивного инжиниринга</w:t>
            </w:r>
          </w:p>
          <w:p w14:paraId="47AC6F1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техническое задание на определение геометрических параметров и форм объекта реверсивного инжиниринга</w:t>
            </w:r>
          </w:p>
          <w:p w14:paraId="3D2E39BE"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техническое задание на доработку полученной конструкторской документации</w:t>
            </w:r>
          </w:p>
          <w:p w14:paraId="316A01F2"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Контролировать процесс производства опытного образца изделия машиностроения</w:t>
            </w:r>
          </w:p>
          <w:p w14:paraId="4AD9652C"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предложения по использованию технологического оборудования для производства опытного образца изделия машиностроения</w:t>
            </w:r>
          </w:p>
          <w:p w14:paraId="110B350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Контролировать соответствие формы и геометрии опытного образца изделия машиностроения объекту реверсивного инжиниринга, в том числе с использованием компьютерных измерительных систем контроля</w:t>
            </w:r>
          </w:p>
        </w:tc>
        <w:tc>
          <w:tcPr>
            <w:tcW w:w="1134" w:type="pct"/>
            <w:shd w:val="clear" w:color="auto" w:fill="auto"/>
            <w:vAlign w:val="center"/>
          </w:tcPr>
          <w:p w14:paraId="75FE4AE5" w14:textId="77777777" w:rsidR="00474F13" w:rsidRPr="00474F13" w:rsidRDefault="00474F13" w:rsidP="00474F13">
            <w:pPr>
              <w:jc w:val="both"/>
              <w:rPr>
                <w:rFonts w:ascii="Times New Roman" w:hAnsi="Times New Roman" w:cs="Times New Roman"/>
                <w:sz w:val="24"/>
                <w:szCs w:val="24"/>
              </w:rPr>
            </w:pPr>
          </w:p>
        </w:tc>
      </w:tr>
      <w:tr w:rsidR="00474F13" w:rsidRPr="00474F13" w14:paraId="72864462" w14:textId="77777777" w:rsidTr="00A04344">
        <w:tc>
          <w:tcPr>
            <w:tcW w:w="330" w:type="pct"/>
            <w:shd w:val="clear" w:color="auto" w:fill="BFBFBF" w:themeFill="background1" w:themeFillShade="BF"/>
            <w:vAlign w:val="center"/>
          </w:tcPr>
          <w:p w14:paraId="17F2E2FF"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BFB10A0" w14:textId="77777777" w:rsidR="00474F13" w:rsidRPr="00474F13" w:rsidRDefault="00474F13" w:rsidP="00474F13">
            <w:pPr>
              <w:jc w:val="right"/>
              <w:rPr>
                <w:rFonts w:ascii="Times New Roman" w:hAnsi="Times New Roman" w:cs="Times New Roman"/>
                <w:b/>
                <w:bCs/>
                <w:sz w:val="24"/>
              </w:rPr>
            </w:pPr>
            <w:r w:rsidRPr="00474F13">
              <w:rPr>
                <w:rFonts w:ascii="Times New Roman" w:hAnsi="Times New Roman" w:cs="Times New Roman"/>
                <w:b/>
                <w:bCs/>
                <w:sz w:val="24"/>
              </w:rPr>
              <w:t xml:space="preserve">Всего </w:t>
            </w:r>
          </w:p>
        </w:tc>
        <w:tc>
          <w:tcPr>
            <w:tcW w:w="1134" w:type="pct"/>
            <w:shd w:val="clear" w:color="auto" w:fill="auto"/>
            <w:vAlign w:val="center"/>
          </w:tcPr>
          <w:p w14:paraId="49B9A89C" w14:textId="77777777" w:rsidR="00474F13" w:rsidRPr="00474F13" w:rsidRDefault="00474F13" w:rsidP="00474F13">
            <w:pPr>
              <w:jc w:val="center"/>
              <w:rPr>
                <w:rFonts w:ascii="Times New Roman" w:hAnsi="Times New Roman" w:cs="Times New Roman"/>
                <w:b/>
                <w:bCs/>
                <w:sz w:val="28"/>
                <w:szCs w:val="28"/>
              </w:rPr>
            </w:pPr>
            <w:r w:rsidRPr="00474F13">
              <w:rPr>
                <w:rFonts w:ascii="Times New Roman" w:hAnsi="Times New Roman" w:cs="Times New Roman"/>
                <w:b/>
                <w:bCs/>
                <w:sz w:val="28"/>
                <w:szCs w:val="28"/>
              </w:rPr>
              <w:t>100</w:t>
            </w:r>
          </w:p>
        </w:tc>
      </w:tr>
    </w:tbl>
    <w:p w14:paraId="23FA4A08" w14:textId="77777777" w:rsidR="00474F13" w:rsidRPr="00474F13" w:rsidRDefault="00474F13" w:rsidP="00474F13">
      <w:pPr>
        <w:spacing w:after="0" w:line="360" w:lineRule="auto"/>
        <w:ind w:firstLine="709"/>
        <w:jc w:val="both"/>
        <w:rPr>
          <w:rFonts w:ascii="Times New Roman" w:hAnsi="Times New Roman" w:cs="Times New Roman"/>
          <w:b/>
          <w:i/>
          <w:sz w:val="28"/>
          <w:szCs w:val="28"/>
          <w:vertAlign w:val="subscript"/>
        </w:rPr>
      </w:pPr>
    </w:p>
    <w:p w14:paraId="53F6D412" w14:textId="77777777" w:rsidR="00474F13" w:rsidRPr="00474F13" w:rsidRDefault="00474F13" w:rsidP="00474F13">
      <w:pPr>
        <w:spacing w:after="0" w:line="360" w:lineRule="auto"/>
        <w:ind w:firstLine="709"/>
        <w:jc w:val="both"/>
        <w:rPr>
          <w:rFonts w:ascii="Times New Roman" w:hAnsi="Times New Roman" w:cs="Times New Roman"/>
          <w:b/>
          <w:i/>
          <w:sz w:val="28"/>
          <w:szCs w:val="28"/>
          <w:vertAlign w:val="subscript"/>
        </w:rPr>
      </w:pPr>
    </w:p>
    <w:p w14:paraId="3F329519" w14:textId="77777777" w:rsidR="00474F13" w:rsidRPr="00474F13" w:rsidRDefault="00474F13" w:rsidP="00474F13">
      <w:pPr>
        <w:spacing w:after="0" w:line="360" w:lineRule="auto"/>
        <w:ind w:firstLine="709"/>
        <w:jc w:val="both"/>
        <w:rPr>
          <w:rFonts w:ascii="Times New Roman" w:hAnsi="Times New Roman"/>
          <w:b/>
          <w:bCs/>
          <w:sz w:val="24"/>
          <w:szCs w:val="24"/>
        </w:rPr>
      </w:pPr>
      <w:bookmarkStart w:id="5" w:name="_Toc78885655"/>
      <w:bookmarkStart w:id="6" w:name="_Hlk185105911"/>
      <w:r w:rsidRPr="00474F13">
        <w:rPr>
          <w:rFonts w:ascii="Times New Roman" w:hAnsi="Times New Roman"/>
          <w:b/>
          <w:bCs/>
          <w:color w:val="000000"/>
          <w:sz w:val="24"/>
          <w:szCs w:val="24"/>
        </w:rPr>
        <w:t xml:space="preserve">1.3. </w:t>
      </w:r>
      <w:r w:rsidRPr="00474F13">
        <w:rPr>
          <w:rFonts w:ascii="Times New Roman" w:hAnsi="Times New Roman"/>
          <w:b/>
          <w:bCs/>
          <w:color w:val="000000"/>
          <w:sz w:val="28"/>
          <w:szCs w:val="28"/>
        </w:rPr>
        <w:t>ТРЕБОВАНИЯ К СХЕМЕ ОЦЕНКИ</w:t>
      </w:r>
      <w:bookmarkEnd w:id="5"/>
    </w:p>
    <w:bookmarkEnd w:id="6"/>
    <w:p w14:paraId="128EC2C4" w14:textId="77777777" w:rsidR="00474F13" w:rsidRPr="00474F13" w:rsidRDefault="00474F13" w:rsidP="00474F13">
      <w:pPr>
        <w:snapToGrid w:val="0"/>
        <w:spacing w:after="0" w:line="276" w:lineRule="auto"/>
        <w:ind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9D29526" w14:textId="48ACDEBC" w:rsidR="00474F13" w:rsidRDefault="00474F13" w:rsidP="00474F13">
      <w:pPr>
        <w:snapToGrid w:val="0"/>
        <w:spacing w:after="0" w:line="276" w:lineRule="auto"/>
        <w:ind w:firstLine="709"/>
        <w:jc w:val="both"/>
        <w:rPr>
          <w:rFonts w:ascii="Times New Roman" w:eastAsia="Times New Roman" w:hAnsi="Times New Roman" w:cs="Times New Roman"/>
          <w:sz w:val="28"/>
          <w:szCs w:val="28"/>
        </w:rPr>
      </w:pPr>
    </w:p>
    <w:p w14:paraId="2AE9AA6A" w14:textId="613B6F5C" w:rsidR="009314FE" w:rsidRDefault="009314FE" w:rsidP="00474F13">
      <w:pPr>
        <w:snapToGrid w:val="0"/>
        <w:spacing w:after="0" w:line="276" w:lineRule="auto"/>
        <w:ind w:firstLine="709"/>
        <w:jc w:val="both"/>
        <w:rPr>
          <w:rFonts w:ascii="Times New Roman" w:eastAsia="Times New Roman" w:hAnsi="Times New Roman" w:cs="Times New Roman"/>
          <w:sz w:val="28"/>
          <w:szCs w:val="28"/>
        </w:rPr>
      </w:pPr>
    </w:p>
    <w:p w14:paraId="402C07DF" w14:textId="7436BB9E" w:rsidR="009314FE" w:rsidRDefault="009314FE" w:rsidP="00474F13">
      <w:pPr>
        <w:snapToGrid w:val="0"/>
        <w:spacing w:after="0" w:line="276" w:lineRule="auto"/>
        <w:ind w:firstLine="709"/>
        <w:jc w:val="both"/>
        <w:rPr>
          <w:rFonts w:ascii="Times New Roman" w:eastAsia="Times New Roman" w:hAnsi="Times New Roman" w:cs="Times New Roman"/>
          <w:sz w:val="28"/>
          <w:szCs w:val="28"/>
        </w:rPr>
      </w:pPr>
    </w:p>
    <w:p w14:paraId="72C892C8" w14:textId="77777777" w:rsidR="009314FE" w:rsidRPr="00474F13" w:rsidRDefault="009314FE" w:rsidP="00474F13">
      <w:pPr>
        <w:snapToGrid w:val="0"/>
        <w:spacing w:after="0" w:line="276" w:lineRule="auto"/>
        <w:ind w:firstLine="709"/>
        <w:jc w:val="both"/>
        <w:rPr>
          <w:rFonts w:ascii="Times New Roman" w:eastAsia="Times New Roman" w:hAnsi="Times New Roman" w:cs="Times New Roman"/>
          <w:sz w:val="28"/>
          <w:szCs w:val="28"/>
        </w:rPr>
      </w:pPr>
    </w:p>
    <w:p w14:paraId="6EB09244" w14:textId="77777777" w:rsidR="00474F13" w:rsidRPr="00474F13" w:rsidRDefault="00474F13" w:rsidP="00474F13">
      <w:pPr>
        <w:snapToGrid w:val="0"/>
        <w:spacing w:after="0" w:line="276" w:lineRule="auto"/>
        <w:ind w:firstLine="709"/>
        <w:jc w:val="right"/>
        <w:rPr>
          <w:rFonts w:ascii="Times New Roman" w:eastAsia="Times New Roman" w:hAnsi="Times New Roman" w:cs="Times New Roman"/>
          <w:bCs/>
          <w:i/>
          <w:iCs/>
          <w:sz w:val="28"/>
          <w:szCs w:val="28"/>
        </w:rPr>
      </w:pPr>
      <w:r w:rsidRPr="00474F13">
        <w:rPr>
          <w:rFonts w:ascii="Times New Roman" w:eastAsia="Times New Roman" w:hAnsi="Times New Roman" w:cs="Times New Roman"/>
          <w:bCs/>
          <w:i/>
          <w:iCs/>
          <w:sz w:val="28"/>
          <w:szCs w:val="28"/>
        </w:rPr>
        <w:lastRenderedPageBreak/>
        <w:t>Таблица №2</w:t>
      </w:r>
    </w:p>
    <w:p w14:paraId="06E83524" w14:textId="77777777" w:rsidR="00474F13" w:rsidRPr="00474F13" w:rsidRDefault="00474F13" w:rsidP="00474F13">
      <w:pPr>
        <w:snapToGrid w:val="0"/>
        <w:spacing w:after="0" w:line="276" w:lineRule="auto"/>
        <w:ind w:firstLine="709"/>
        <w:jc w:val="both"/>
        <w:rPr>
          <w:rFonts w:ascii="Times New Roman" w:eastAsia="Times New Roman" w:hAnsi="Times New Roman" w:cs="Times New Roman"/>
          <w:b/>
          <w:sz w:val="28"/>
          <w:szCs w:val="28"/>
        </w:rPr>
      </w:pPr>
      <w:r w:rsidRPr="00474F13">
        <w:rPr>
          <w:rFonts w:ascii="Times New Roman" w:eastAsia="Times New Roman" w:hAnsi="Times New Roman" w:cs="Times New Roman"/>
          <w:b/>
          <w:sz w:val="28"/>
          <w:szCs w:val="28"/>
        </w:rPr>
        <w:t>Матрица пересчета требований компетенции в критерии оценки</w:t>
      </w:r>
    </w:p>
    <w:p w14:paraId="154B5210" w14:textId="77777777" w:rsidR="00474F13" w:rsidRPr="00474F13" w:rsidRDefault="00474F13" w:rsidP="00474F13">
      <w:pPr>
        <w:snapToGrid w:val="0"/>
        <w:spacing w:after="0" w:line="360" w:lineRule="auto"/>
        <w:jc w:val="both"/>
        <w:rPr>
          <w:rFonts w:ascii="Times New Roman" w:eastAsia="Times New Roman" w:hAnsi="Times New Roman" w:cs="Times New Roman"/>
          <w:sz w:val="24"/>
          <w:szCs w:val="24"/>
        </w:rPr>
      </w:pPr>
    </w:p>
    <w:tbl>
      <w:tblPr>
        <w:tblStyle w:val="af"/>
        <w:tblW w:w="5001" w:type="pct"/>
        <w:jc w:val="center"/>
        <w:tblLayout w:type="fixed"/>
        <w:tblLook w:val="04A0" w:firstRow="1" w:lastRow="0" w:firstColumn="1" w:lastColumn="0" w:noHBand="0" w:noVBand="1"/>
      </w:tblPr>
      <w:tblGrid>
        <w:gridCol w:w="1082"/>
        <w:gridCol w:w="511"/>
        <w:gridCol w:w="567"/>
        <w:gridCol w:w="566"/>
        <w:gridCol w:w="564"/>
        <w:gridCol w:w="564"/>
        <w:gridCol w:w="564"/>
        <w:gridCol w:w="564"/>
        <w:gridCol w:w="564"/>
        <w:gridCol w:w="564"/>
        <w:gridCol w:w="564"/>
        <w:gridCol w:w="584"/>
        <w:gridCol w:w="2373"/>
      </w:tblGrid>
      <w:tr w:rsidR="00474F13" w:rsidRPr="00474F13" w14:paraId="4CD79719" w14:textId="77777777" w:rsidTr="009314FE">
        <w:trPr>
          <w:trHeight w:val="1538"/>
          <w:jc w:val="center"/>
        </w:trPr>
        <w:tc>
          <w:tcPr>
            <w:tcW w:w="3768" w:type="pct"/>
            <w:gridSpan w:val="12"/>
            <w:shd w:val="clear" w:color="auto" w:fill="92D050"/>
            <w:vAlign w:val="center"/>
          </w:tcPr>
          <w:p w14:paraId="0597FB32" w14:textId="77777777" w:rsidR="00474F13" w:rsidRPr="00474F13" w:rsidRDefault="00474F13" w:rsidP="00474F13">
            <w:pPr>
              <w:jc w:val="center"/>
              <w:rPr>
                <w:b/>
              </w:rPr>
            </w:pPr>
            <w:r w:rsidRPr="00474F13">
              <w:rPr>
                <w:b/>
                <w:sz w:val="22"/>
                <w:szCs w:val="22"/>
              </w:rPr>
              <w:t>Критерий/Модуль</w:t>
            </w:r>
          </w:p>
        </w:tc>
        <w:tc>
          <w:tcPr>
            <w:tcW w:w="1232" w:type="pct"/>
            <w:shd w:val="clear" w:color="auto" w:fill="92D050"/>
            <w:vAlign w:val="center"/>
          </w:tcPr>
          <w:p w14:paraId="328C564D" w14:textId="77777777" w:rsidR="00474F13" w:rsidRPr="00474F13" w:rsidRDefault="00474F13" w:rsidP="00474F13">
            <w:pPr>
              <w:jc w:val="center"/>
              <w:rPr>
                <w:b/>
                <w:sz w:val="22"/>
                <w:szCs w:val="22"/>
              </w:rPr>
            </w:pPr>
            <w:r w:rsidRPr="00474F13">
              <w:rPr>
                <w:b/>
                <w:sz w:val="22"/>
                <w:szCs w:val="22"/>
              </w:rPr>
              <w:t xml:space="preserve">Итого баллов за раздел </w:t>
            </w:r>
          </w:p>
        </w:tc>
      </w:tr>
      <w:tr w:rsidR="00474F13" w:rsidRPr="00474F13" w14:paraId="6208650A" w14:textId="77777777" w:rsidTr="009314FE">
        <w:trPr>
          <w:trHeight w:val="269"/>
          <w:jc w:val="center"/>
        </w:trPr>
        <w:tc>
          <w:tcPr>
            <w:tcW w:w="561" w:type="pct"/>
            <w:vMerge w:val="restart"/>
            <w:shd w:val="clear" w:color="auto" w:fill="92D050"/>
            <w:vAlign w:val="center"/>
          </w:tcPr>
          <w:p w14:paraId="05CC6CBB" w14:textId="77777777" w:rsidR="00474F13" w:rsidRPr="00474F13" w:rsidRDefault="00474F13" w:rsidP="00474F13">
            <w:pPr>
              <w:jc w:val="center"/>
              <w:rPr>
                <w:b/>
                <w:sz w:val="22"/>
                <w:szCs w:val="22"/>
              </w:rPr>
            </w:pPr>
            <w:r w:rsidRPr="00474F13">
              <w:rPr>
                <w:b/>
                <w:sz w:val="22"/>
                <w:szCs w:val="22"/>
              </w:rPr>
              <w:t>Разделы ТРЕБОВАНИЙ КОМПЕТЕНЦИИ</w:t>
            </w:r>
          </w:p>
        </w:tc>
        <w:tc>
          <w:tcPr>
            <w:tcW w:w="265" w:type="pct"/>
            <w:shd w:val="clear" w:color="auto" w:fill="92D050"/>
            <w:vAlign w:val="center"/>
          </w:tcPr>
          <w:p w14:paraId="0E7402D3" w14:textId="77777777" w:rsidR="00474F13" w:rsidRPr="00474F13" w:rsidRDefault="00474F13" w:rsidP="00474F13">
            <w:pPr>
              <w:jc w:val="center"/>
              <w:rPr>
                <w:color w:val="FFFFFF" w:themeColor="background1"/>
                <w:sz w:val="22"/>
                <w:szCs w:val="22"/>
              </w:rPr>
            </w:pPr>
          </w:p>
        </w:tc>
        <w:tc>
          <w:tcPr>
            <w:tcW w:w="294" w:type="pct"/>
            <w:shd w:val="clear" w:color="auto" w:fill="00B050"/>
            <w:vAlign w:val="center"/>
          </w:tcPr>
          <w:p w14:paraId="139D17AC" w14:textId="77777777" w:rsidR="00474F13" w:rsidRPr="00474F13" w:rsidRDefault="00474F13" w:rsidP="00474F13">
            <w:pPr>
              <w:jc w:val="center"/>
              <w:rPr>
                <w:b/>
                <w:color w:val="FFFFFF" w:themeColor="background1"/>
                <w:sz w:val="22"/>
                <w:szCs w:val="22"/>
                <w:lang w:val="en-US"/>
              </w:rPr>
            </w:pPr>
            <w:r w:rsidRPr="00474F13">
              <w:rPr>
                <w:b/>
                <w:color w:val="FFFFFF" w:themeColor="background1"/>
                <w:sz w:val="22"/>
                <w:szCs w:val="22"/>
                <w:lang w:val="en-US"/>
              </w:rPr>
              <w:t>A</w:t>
            </w:r>
          </w:p>
        </w:tc>
        <w:tc>
          <w:tcPr>
            <w:tcW w:w="294" w:type="pct"/>
            <w:shd w:val="clear" w:color="auto" w:fill="00B050"/>
            <w:vAlign w:val="center"/>
          </w:tcPr>
          <w:p w14:paraId="0CA1CBBF" w14:textId="77777777" w:rsidR="00474F13" w:rsidRPr="00474F13" w:rsidRDefault="00474F13" w:rsidP="00474F13">
            <w:pPr>
              <w:jc w:val="center"/>
              <w:rPr>
                <w:b/>
                <w:color w:val="FFFFFF" w:themeColor="background1"/>
                <w:sz w:val="22"/>
                <w:szCs w:val="22"/>
              </w:rPr>
            </w:pPr>
            <w:r w:rsidRPr="00474F13">
              <w:rPr>
                <w:b/>
                <w:color w:val="FFFFFF" w:themeColor="background1"/>
                <w:sz w:val="22"/>
                <w:szCs w:val="22"/>
              </w:rPr>
              <w:t>Б</w:t>
            </w:r>
          </w:p>
        </w:tc>
        <w:tc>
          <w:tcPr>
            <w:tcW w:w="293" w:type="pct"/>
            <w:shd w:val="clear" w:color="auto" w:fill="00B050"/>
            <w:vAlign w:val="center"/>
          </w:tcPr>
          <w:p w14:paraId="361222F2" w14:textId="77777777" w:rsidR="00474F13" w:rsidRPr="00474F13" w:rsidRDefault="00474F13" w:rsidP="00474F13">
            <w:pPr>
              <w:jc w:val="center"/>
              <w:rPr>
                <w:b/>
                <w:color w:val="FFFFFF" w:themeColor="background1"/>
                <w:sz w:val="22"/>
                <w:szCs w:val="22"/>
              </w:rPr>
            </w:pPr>
            <w:r w:rsidRPr="00474F13">
              <w:rPr>
                <w:b/>
                <w:color w:val="FFFFFF" w:themeColor="background1"/>
                <w:sz w:val="22"/>
                <w:szCs w:val="22"/>
              </w:rPr>
              <w:t>В</w:t>
            </w:r>
          </w:p>
        </w:tc>
        <w:tc>
          <w:tcPr>
            <w:tcW w:w="293" w:type="pct"/>
            <w:shd w:val="clear" w:color="auto" w:fill="00B050"/>
            <w:vAlign w:val="center"/>
          </w:tcPr>
          <w:p w14:paraId="70D37F78" w14:textId="77777777" w:rsidR="00474F13" w:rsidRPr="00474F13" w:rsidRDefault="00474F13" w:rsidP="00474F13">
            <w:pPr>
              <w:jc w:val="center"/>
              <w:rPr>
                <w:b/>
                <w:color w:val="FFFFFF" w:themeColor="background1"/>
                <w:sz w:val="22"/>
                <w:szCs w:val="22"/>
              </w:rPr>
            </w:pPr>
            <w:r w:rsidRPr="00474F13">
              <w:rPr>
                <w:b/>
                <w:color w:val="FFFFFF" w:themeColor="background1"/>
                <w:sz w:val="22"/>
                <w:szCs w:val="22"/>
              </w:rPr>
              <w:t>Г</w:t>
            </w:r>
          </w:p>
        </w:tc>
        <w:tc>
          <w:tcPr>
            <w:tcW w:w="293" w:type="pct"/>
            <w:shd w:val="clear" w:color="auto" w:fill="00B050"/>
            <w:vAlign w:val="center"/>
          </w:tcPr>
          <w:p w14:paraId="7CCE0B76"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Д</w:t>
            </w:r>
          </w:p>
        </w:tc>
        <w:tc>
          <w:tcPr>
            <w:tcW w:w="293" w:type="pct"/>
            <w:shd w:val="clear" w:color="auto" w:fill="00B050"/>
            <w:vAlign w:val="center"/>
          </w:tcPr>
          <w:p w14:paraId="079AAB3A"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Е</w:t>
            </w:r>
          </w:p>
        </w:tc>
        <w:tc>
          <w:tcPr>
            <w:tcW w:w="293" w:type="pct"/>
            <w:shd w:val="clear" w:color="auto" w:fill="00B050"/>
            <w:vAlign w:val="center"/>
          </w:tcPr>
          <w:p w14:paraId="53A77F33"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Ж</w:t>
            </w:r>
          </w:p>
        </w:tc>
        <w:tc>
          <w:tcPr>
            <w:tcW w:w="293" w:type="pct"/>
            <w:shd w:val="clear" w:color="auto" w:fill="00B050"/>
            <w:vAlign w:val="center"/>
          </w:tcPr>
          <w:p w14:paraId="5BC7AB08"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З</w:t>
            </w:r>
          </w:p>
        </w:tc>
        <w:tc>
          <w:tcPr>
            <w:tcW w:w="293" w:type="pct"/>
            <w:shd w:val="clear" w:color="auto" w:fill="00B050"/>
            <w:vAlign w:val="center"/>
          </w:tcPr>
          <w:p w14:paraId="15F93424"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И</w:t>
            </w:r>
          </w:p>
        </w:tc>
        <w:tc>
          <w:tcPr>
            <w:tcW w:w="300" w:type="pct"/>
            <w:shd w:val="clear" w:color="auto" w:fill="00B050"/>
            <w:vAlign w:val="center"/>
          </w:tcPr>
          <w:p w14:paraId="14520194"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К</w:t>
            </w:r>
          </w:p>
        </w:tc>
        <w:tc>
          <w:tcPr>
            <w:tcW w:w="1232" w:type="pct"/>
            <w:shd w:val="clear" w:color="auto" w:fill="00B050"/>
            <w:vAlign w:val="center"/>
          </w:tcPr>
          <w:p w14:paraId="29133C98" w14:textId="77777777" w:rsidR="00474F13" w:rsidRPr="00474F13" w:rsidRDefault="00474F13" w:rsidP="00474F13">
            <w:pPr>
              <w:ind w:right="172" w:hanging="176"/>
              <w:jc w:val="both"/>
              <w:rPr>
                <w:b/>
                <w:sz w:val="22"/>
                <w:szCs w:val="22"/>
              </w:rPr>
            </w:pPr>
          </w:p>
        </w:tc>
      </w:tr>
      <w:tr w:rsidR="0091515B" w:rsidRPr="00474F13" w14:paraId="58A4E60D" w14:textId="77777777" w:rsidTr="009314FE">
        <w:trPr>
          <w:trHeight w:val="269"/>
          <w:jc w:val="center"/>
        </w:trPr>
        <w:tc>
          <w:tcPr>
            <w:tcW w:w="561" w:type="pct"/>
            <w:vMerge/>
            <w:shd w:val="clear" w:color="auto" w:fill="92D050"/>
            <w:vAlign w:val="center"/>
          </w:tcPr>
          <w:p w14:paraId="771917F5" w14:textId="77777777" w:rsidR="0091515B" w:rsidRPr="00474F13" w:rsidRDefault="0091515B" w:rsidP="0091515B">
            <w:pPr>
              <w:jc w:val="both"/>
              <w:rPr>
                <w:b/>
                <w:sz w:val="22"/>
                <w:szCs w:val="22"/>
              </w:rPr>
            </w:pPr>
          </w:p>
        </w:tc>
        <w:tc>
          <w:tcPr>
            <w:tcW w:w="265" w:type="pct"/>
            <w:shd w:val="clear" w:color="auto" w:fill="00B050"/>
            <w:vAlign w:val="center"/>
          </w:tcPr>
          <w:p w14:paraId="18B8FE5A"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1</w:t>
            </w:r>
          </w:p>
        </w:tc>
        <w:tc>
          <w:tcPr>
            <w:tcW w:w="294" w:type="pct"/>
            <w:tcBorders>
              <w:top w:val="nil"/>
              <w:left w:val="nil"/>
              <w:bottom w:val="single" w:sz="8" w:space="0" w:color="auto"/>
              <w:right w:val="single" w:sz="8" w:space="0" w:color="auto"/>
            </w:tcBorders>
            <w:shd w:val="clear" w:color="auto" w:fill="auto"/>
            <w:vAlign w:val="center"/>
          </w:tcPr>
          <w:p w14:paraId="0C028F5A" w14:textId="78764FC8" w:rsidR="0091515B" w:rsidRPr="00474F13" w:rsidRDefault="0091515B" w:rsidP="0091515B">
            <w:pPr>
              <w:jc w:val="center"/>
              <w:rPr>
                <w:sz w:val="22"/>
                <w:szCs w:val="22"/>
              </w:rPr>
            </w:pPr>
            <w:r>
              <w:rPr>
                <w:color w:val="000000"/>
                <w:sz w:val="22"/>
                <w:szCs w:val="22"/>
              </w:rPr>
              <w:t>4</w:t>
            </w:r>
          </w:p>
        </w:tc>
        <w:tc>
          <w:tcPr>
            <w:tcW w:w="294" w:type="pct"/>
            <w:tcBorders>
              <w:top w:val="nil"/>
              <w:left w:val="nil"/>
              <w:bottom w:val="single" w:sz="8" w:space="0" w:color="auto"/>
              <w:right w:val="single" w:sz="12" w:space="0" w:color="auto"/>
            </w:tcBorders>
            <w:shd w:val="clear" w:color="auto" w:fill="auto"/>
            <w:vAlign w:val="center"/>
          </w:tcPr>
          <w:p w14:paraId="59421C34" w14:textId="6DDFA124" w:rsidR="0091515B" w:rsidRPr="00474F13" w:rsidRDefault="0091515B" w:rsidP="0091515B">
            <w:pPr>
              <w:jc w:val="center"/>
              <w:rPr>
                <w:sz w:val="22"/>
                <w:szCs w:val="22"/>
              </w:rPr>
            </w:pPr>
            <w:r>
              <w:rPr>
                <w:color w:val="000000"/>
                <w:sz w:val="22"/>
                <w:szCs w:val="22"/>
              </w:rPr>
              <w:t>1</w:t>
            </w:r>
          </w:p>
        </w:tc>
        <w:tc>
          <w:tcPr>
            <w:tcW w:w="293" w:type="pct"/>
            <w:tcBorders>
              <w:top w:val="nil"/>
              <w:left w:val="nil"/>
              <w:bottom w:val="single" w:sz="8" w:space="0" w:color="auto"/>
              <w:right w:val="single" w:sz="8" w:space="0" w:color="auto"/>
            </w:tcBorders>
            <w:shd w:val="clear" w:color="auto" w:fill="auto"/>
            <w:vAlign w:val="center"/>
          </w:tcPr>
          <w:p w14:paraId="5840CCAF" w14:textId="3735DB17"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48F92E97" w14:textId="2822C252"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1A7D289B" w14:textId="588589C5"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E8B7C4D" w14:textId="16033D6F"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82C8670" w14:textId="15589043"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3F2E692E" w14:textId="01A31204"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7285D22A" w14:textId="67F6D55A"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12DC87E7" w14:textId="0363DCDB" w:rsidR="0091515B" w:rsidRPr="00474F13" w:rsidRDefault="0091515B" w:rsidP="0091515B">
            <w:pPr>
              <w:jc w:val="center"/>
            </w:pPr>
            <w:r>
              <w:rPr>
                <w:color w:val="000000"/>
              </w:rPr>
              <w:t>0</w:t>
            </w:r>
          </w:p>
        </w:tc>
        <w:tc>
          <w:tcPr>
            <w:tcW w:w="1232" w:type="pct"/>
            <w:tcBorders>
              <w:top w:val="single" w:sz="12" w:space="0" w:color="auto"/>
              <w:left w:val="single" w:sz="12" w:space="0" w:color="auto"/>
              <w:bottom w:val="single" w:sz="12" w:space="0" w:color="auto"/>
              <w:right w:val="single" w:sz="12" w:space="0" w:color="auto"/>
            </w:tcBorders>
            <w:shd w:val="clear" w:color="000000" w:fill="FFFF00"/>
            <w:vAlign w:val="bottom"/>
          </w:tcPr>
          <w:p w14:paraId="31565919" w14:textId="291C5F81" w:rsidR="0091515B" w:rsidRPr="00474F13" w:rsidRDefault="0091515B" w:rsidP="0091515B">
            <w:pPr>
              <w:jc w:val="center"/>
              <w:rPr>
                <w:sz w:val="22"/>
                <w:szCs w:val="22"/>
              </w:rPr>
            </w:pPr>
            <w:r>
              <w:rPr>
                <w:rFonts w:ascii="Calibri" w:hAnsi="Calibri" w:cs="Calibri"/>
                <w:color w:val="000000"/>
                <w:sz w:val="22"/>
                <w:szCs w:val="22"/>
              </w:rPr>
              <w:t>5</w:t>
            </w:r>
          </w:p>
        </w:tc>
      </w:tr>
      <w:tr w:rsidR="0091515B" w:rsidRPr="00474F13" w14:paraId="543DA98F" w14:textId="77777777" w:rsidTr="009314FE">
        <w:trPr>
          <w:trHeight w:val="269"/>
          <w:jc w:val="center"/>
        </w:trPr>
        <w:tc>
          <w:tcPr>
            <w:tcW w:w="561" w:type="pct"/>
            <w:vMerge/>
            <w:shd w:val="clear" w:color="auto" w:fill="92D050"/>
            <w:vAlign w:val="center"/>
          </w:tcPr>
          <w:p w14:paraId="491A75FC" w14:textId="77777777" w:rsidR="0091515B" w:rsidRPr="00474F13" w:rsidRDefault="0091515B" w:rsidP="0091515B">
            <w:pPr>
              <w:jc w:val="both"/>
              <w:rPr>
                <w:b/>
                <w:sz w:val="22"/>
                <w:szCs w:val="22"/>
              </w:rPr>
            </w:pPr>
          </w:p>
        </w:tc>
        <w:tc>
          <w:tcPr>
            <w:tcW w:w="265" w:type="pct"/>
            <w:shd w:val="clear" w:color="auto" w:fill="00B050"/>
            <w:vAlign w:val="center"/>
          </w:tcPr>
          <w:p w14:paraId="172D28A7"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2</w:t>
            </w:r>
          </w:p>
        </w:tc>
        <w:tc>
          <w:tcPr>
            <w:tcW w:w="294" w:type="pct"/>
            <w:tcBorders>
              <w:top w:val="nil"/>
              <w:left w:val="nil"/>
              <w:bottom w:val="single" w:sz="8" w:space="0" w:color="auto"/>
              <w:right w:val="single" w:sz="8" w:space="0" w:color="auto"/>
            </w:tcBorders>
            <w:shd w:val="clear" w:color="auto" w:fill="auto"/>
            <w:vAlign w:val="center"/>
          </w:tcPr>
          <w:p w14:paraId="3A7D5BEB" w14:textId="40889634"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763C2A9F" w14:textId="52F72786" w:rsidR="0091515B" w:rsidRPr="00474F13" w:rsidRDefault="0091515B" w:rsidP="0091515B">
            <w:pPr>
              <w:jc w:val="center"/>
              <w:rPr>
                <w:sz w:val="22"/>
                <w:szCs w:val="22"/>
              </w:rPr>
            </w:pPr>
            <w:r>
              <w:rPr>
                <w:color w:val="000000"/>
                <w:sz w:val="22"/>
                <w:szCs w:val="22"/>
              </w:rPr>
              <w:t>13</w:t>
            </w:r>
          </w:p>
        </w:tc>
        <w:tc>
          <w:tcPr>
            <w:tcW w:w="293" w:type="pct"/>
            <w:tcBorders>
              <w:top w:val="nil"/>
              <w:left w:val="nil"/>
              <w:bottom w:val="single" w:sz="8" w:space="0" w:color="auto"/>
              <w:right w:val="single" w:sz="8" w:space="0" w:color="auto"/>
            </w:tcBorders>
            <w:shd w:val="clear" w:color="auto" w:fill="auto"/>
            <w:vAlign w:val="center"/>
          </w:tcPr>
          <w:p w14:paraId="7D3C174F" w14:textId="6EB42953" w:rsidR="0091515B" w:rsidRPr="00474F13" w:rsidRDefault="0091515B" w:rsidP="0091515B">
            <w:pPr>
              <w:jc w:val="center"/>
              <w:rPr>
                <w:sz w:val="22"/>
                <w:szCs w:val="22"/>
              </w:rPr>
            </w:pPr>
            <w:r>
              <w:rPr>
                <w:color w:val="000000"/>
                <w:sz w:val="22"/>
                <w:szCs w:val="22"/>
              </w:rPr>
              <w:t>1.4</w:t>
            </w:r>
          </w:p>
        </w:tc>
        <w:tc>
          <w:tcPr>
            <w:tcW w:w="293" w:type="pct"/>
            <w:tcBorders>
              <w:top w:val="nil"/>
              <w:left w:val="nil"/>
              <w:bottom w:val="single" w:sz="8" w:space="0" w:color="auto"/>
              <w:right w:val="single" w:sz="8" w:space="0" w:color="auto"/>
            </w:tcBorders>
            <w:shd w:val="clear" w:color="auto" w:fill="auto"/>
            <w:vAlign w:val="center"/>
          </w:tcPr>
          <w:p w14:paraId="05573427" w14:textId="10A259B4"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7D7878C8" w14:textId="3F580E4E"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11BE8ED7" w14:textId="30299DDA"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67A7D16" w14:textId="47999407"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341D8A90" w14:textId="69D0B69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6C597A6C" w14:textId="06F9CE32" w:rsidR="0091515B" w:rsidRPr="00474F13" w:rsidRDefault="0091515B" w:rsidP="0091515B">
            <w:pPr>
              <w:jc w:val="center"/>
            </w:pPr>
            <w:r>
              <w:rPr>
                <w:color w:val="000000"/>
              </w:rPr>
              <w:t>0.6</w:t>
            </w:r>
          </w:p>
        </w:tc>
        <w:tc>
          <w:tcPr>
            <w:tcW w:w="300" w:type="pct"/>
            <w:tcBorders>
              <w:top w:val="nil"/>
              <w:left w:val="nil"/>
              <w:bottom w:val="single" w:sz="8" w:space="0" w:color="auto"/>
              <w:right w:val="nil"/>
            </w:tcBorders>
            <w:shd w:val="clear" w:color="000000" w:fill="FFFFFF"/>
            <w:vAlign w:val="center"/>
          </w:tcPr>
          <w:p w14:paraId="3FBA5F58" w14:textId="386819FF"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6BE89233" w14:textId="0CBA3092" w:rsidR="0091515B" w:rsidRPr="00474F13" w:rsidRDefault="0091515B" w:rsidP="0091515B">
            <w:pPr>
              <w:jc w:val="center"/>
              <w:rPr>
                <w:sz w:val="22"/>
                <w:szCs w:val="22"/>
              </w:rPr>
            </w:pPr>
            <w:r>
              <w:rPr>
                <w:rFonts w:ascii="Calibri" w:hAnsi="Calibri" w:cs="Calibri"/>
                <w:color w:val="000000"/>
                <w:sz w:val="22"/>
                <w:szCs w:val="22"/>
              </w:rPr>
              <w:t>15</w:t>
            </w:r>
          </w:p>
        </w:tc>
      </w:tr>
      <w:tr w:rsidR="0091515B" w:rsidRPr="00474F13" w14:paraId="548CE56A" w14:textId="77777777" w:rsidTr="009314FE">
        <w:trPr>
          <w:trHeight w:val="269"/>
          <w:jc w:val="center"/>
        </w:trPr>
        <w:tc>
          <w:tcPr>
            <w:tcW w:w="561" w:type="pct"/>
            <w:vMerge/>
            <w:shd w:val="clear" w:color="auto" w:fill="92D050"/>
            <w:vAlign w:val="center"/>
          </w:tcPr>
          <w:p w14:paraId="5C9EB6AD" w14:textId="77777777" w:rsidR="0091515B" w:rsidRPr="00474F13" w:rsidRDefault="0091515B" w:rsidP="0091515B">
            <w:pPr>
              <w:jc w:val="both"/>
              <w:rPr>
                <w:b/>
                <w:sz w:val="22"/>
                <w:szCs w:val="22"/>
              </w:rPr>
            </w:pPr>
          </w:p>
        </w:tc>
        <w:tc>
          <w:tcPr>
            <w:tcW w:w="265" w:type="pct"/>
            <w:shd w:val="clear" w:color="auto" w:fill="00B050"/>
            <w:vAlign w:val="center"/>
          </w:tcPr>
          <w:p w14:paraId="4FD301FC"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3</w:t>
            </w:r>
          </w:p>
        </w:tc>
        <w:tc>
          <w:tcPr>
            <w:tcW w:w="294" w:type="pct"/>
            <w:tcBorders>
              <w:top w:val="nil"/>
              <w:left w:val="nil"/>
              <w:bottom w:val="single" w:sz="8" w:space="0" w:color="auto"/>
              <w:right w:val="single" w:sz="8" w:space="0" w:color="auto"/>
            </w:tcBorders>
            <w:shd w:val="clear" w:color="auto" w:fill="auto"/>
            <w:vAlign w:val="center"/>
          </w:tcPr>
          <w:p w14:paraId="6CFFF30A" w14:textId="5DE5F7DA" w:rsidR="0091515B" w:rsidRPr="00474F13" w:rsidRDefault="0091515B" w:rsidP="0091515B">
            <w:pPr>
              <w:jc w:val="center"/>
              <w:rPr>
                <w:sz w:val="22"/>
                <w:szCs w:val="22"/>
              </w:rPr>
            </w:pPr>
            <w:r>
              <w:rPr>
                <w:color w:val="000000"/>
                <w:sz w:val="22"/>
                <w:szCs w:val="22"/>
              </w:rPr>
              <w:t>1.5</w:t>
            </w:r>
          </w:p>
        </w:tc>
        <w:tc>
          <w:tcPr>
            <w:tcW w:w="294" w:type="pct"/>
            <w:tcBorders>
              <w:top w:val="nil"/>
              <w:left w:val="nil"/>
              <w:bottom w:val="single" w:sz="8" w:space="0" w:color="auto"/>
              <w:right w:val="single" w:sz="12" w:space="0" w:color="auto"/>
            </w:tcBorders>
            <w:shd w:val="clear" w:color="auto" w:fill="auto"/>
            <w:vAlign w:val="center"/>
          </w:tcPr>
          <w:p w14:paraId="321BC650" w14:textId="5A62437B" w:rsidR="0091515B" w:rsidRPr="00474F13" w:rsidRDefault="0091515B" w:rsidP="0091515B">
            <w:pPr>
              <w:jc w:val="center"/>
              <w:rPr>
                <w:sz w:val="22"/>
                <w:szCs w:val="22"/>
              </w:rPr>
            </w:pPr>
            <w:r>
              <w:rPr>
                <w:color w:val="000000"/>
                <w:sz w:val="22"/>
                <w:szCs w:val="22"/>
              </w:rPr>
              <w:t>4</w:t>
            </w:r>
          </w:p>
        </w:tc>
        <w:tc>
          <w:tcPr>
            <w:tcW w:w="293" w:type="pct"/>
            <w:tcBorders>
              <w:top w:val="nil"/>
              <w:left w:val="nil"/>
              <w:bottom w:val="single" w:sz="8" w:space="0" w:color="auto"/>
              <w:right w:val="single" w:sz="8" w:space="0" w:color="auto"/>
            </w:tcBorders>
            <w:shd w:val="clear" w:color="auto" w:fill="auto"/>
            <w:vAlign w:val="center"/>
          </w:tcPr>
          <w:p w14:paraId="6E93B251" w14:textId="06C3A4FF" w:rsidR="0091515B" w:rsidRPr="00474F13" w:rsidRDefault="0091515B" w:rsidP="0091515B">
            <w:pPr>
              <w:jc w:val="center"/>
              <w:rPr>
                <w:sz w:val="22"/>
                <w:szCs w:val="22"/>
              </w:rPr>
            </w:pPr>
            <w:r>
              <w:rPr>
                <w:color w:val="000000"/>
                <w:sz w:val="22"/>
                <w:szCs w:val="22"/>
              </w:rPr>
              <w:t>2.4</w:t>
            </w:r>
          </w:p>
        </w:tc>
        <w:tc>
          <w:tcPr>
            <w:tcW w:w="293" w:type="pct"/>
            <w:tcBorders>
              <w:top w:val="nil"/>
              <w:left w:val="nil"/>
              <w:bottom w:val="single" w:sz="8" w:space="0" w:color="auto"/>
              <w:right w:val="single" w:sz="8" w:space="0" w:color="auto"/>
            </w:tcBorders>
            <w:shd w:val="clear" w:color="auto" w:fill="auto"/>
            <w:vAlign w:val="center"/>
          </w:tcPr>
          <w:p w14:paraId="332CC3AA" w14:textId="1A9D7FEA"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575B1C82" w14:textId="2740ED1B"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D619991" w14:textId="00D4E806"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044D3090" w14:textId="02D5DF09"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204CB278" w14:textId="61DA203B"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39677B3D" w14:textId="0813531C"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51EF9E3D" w14:textId="686811F7" w:rsidR="0091515B" w:rsidRPr="00474F13" w:rsidRDefault="0091515B" w:rsidP="0091515B">
            <w:pPr>
              <w:jc w:val="center"/>
            </w:pPr>
            <w:r>
              <w:rPr>
                <w:color w:val="000000"/>
              </w:rPr>
              <w:t>1.6</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70966425" w14:textId="7B8624CB" w:rsidR="0091515B" w:rsidRPr="00474F13" w:rsidRDefault="0091515B" w:rsidP="0091515B">
            <w:pPr>
              <w:jc w:val="center"/>
              <w:rPr>
                <w:sz w:val="22"/>
                <w:szCs w:val="22"/>
              </w:rPr>
            </w:pPr>
            <w:r>
              <w:rPr>
                <w:rFonts w:ascii="Calibri" w:hAnsi="Calibri" w:cs="Calibri"/>
                <w:color w:val="000000"/>
                <w:sz w:val="22"/>
                <w:szCs w:val="22"/>
              </w:rPr>
              <w:t>9.5</w:t>
            </w:r>
          </w:p>
        </w:tc>
      </w:tr>
      <w:tr w:rsidR="0091515B" w:rsidRPr="00474F13" w14:paraId="36C92ED8" w14:textId="77777777" w:rsidTr="009314FE">
        <w:trPr>
          <w:trHeight w:val="269"/>
          <w:jc w:val="center"/>
        </w:trPr>
        <w:tc>
          <w:tcPr>
            <w:tcW w:w="561" w:type="pct"/>
            <w:vMerge/>
            <w:shd w:val="clear" w:color="auto" w:fill="92D050"/>
            <w:vAlign w:val="center"/>
          </w:tcPr>
          <w:p w14:paraId="3C49E4A8" w14:textId="77777777" w:rsidR="0091515B" w:rsidRPr="00474F13" w:rsidRDefault="0091515B" w:rsidP="0091515B">
            <w:pPr>
              <w:jc w:val="both"/>
              <w:rPr>
                <w:b/>
                <w:sz w:val="22"/>
                <w:szCs w:val="22"/>
              </w:rPr>
            </w:pPr>
          </w:p>
        </w:tc>
        <w:tc>
          <w:tcPr>
            <w:tcW w:w="265" w:type="pct"/>
            <w:shd w:val="clear" w:color="auto" w:fill="00B050"/>
            <w:vAlign w:val="center"/>
          </w:tcPr>
          <w:p w14:paraId="79D5D001"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4</w:t>
            </w:r>
          </w:p>
        </w:tc>
        <w:tc>
          <w:tcPr>
            <w:tcW w:w="294" w:type="pct"/>
            <w:tcBorders>
              <w:top w:val="nil"/>
              <w:left w:val="nil"/>
              <w:bottom w:val="single" w:sz="8" w:space="0" w:color="auto"/>
              <w:right w:val="single" w:sz="8" w:space="0" w:color="auto"/>
            </w:tcBorders>
            <w:shd w:val="clear" w:color="auto" w:fill="auto"/>
            <w:vAlign w:val="center"/>
          </w:tcPr>
          <w:p w14:paraId="1A99A170" w14:textId="643E6772"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12D30EE5" w14:textId="4913693D" w:rsidR="0091515B" w:rsidRPr="00474F13" w:rsidRDefault="0091515B" w:rsidP="0091515B">
            <w:pPr>
              <w:jc w:val="center"/>
              <w:rPr>
                <w:sz w:val="22"/>
                <w:szCs w:val="22"/>
              </w:rPr>
            </w:pPr>
            <w:r>
              <w:rPr>
                <w:color w:val="000000"/>
                <w:sz w:val="22"/>
                <w:szCs w:val="22"/>
              </w:rPr>
              <w:t>7.6</w:t>
            </w:r>
          </w:p>
        </w:tc>
        <w:tc>
          <w:tcPr>
            <w:tcW w:w="293" w:type="pct"/>
            <w:tcBorders>
              <w:top w:val="nil"/>
              <w:left w:val="nil"/>
              <w:bottom w:val="single" w:sz="8" w:space="0" w:color="auto"/>
              <w:right w:val="single" w:sz="8" w:space="0" w:color="auto"/>
            </w:tcBorders>
            <w:shd w:val="clear" w:color="auto" w:fill="auto"/>
            <w:vAlign w:val="center"/>
          </w:tcPr>
          <w:p w14:paraId="45EF2C6D" w14:textId="08B9276C"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03882526" w14:textId="422A210B" w:rsidR="0091515B" w:rsidRPr="00474F13" w:rsidRDefault="0091515B" w:rsidP="0091515B">
            <w:pPr>
              <w:jc w:val="center"/>
              <w:rPr>
                <w:sz w:val="22"/>
                <w:szCs w:val="22"/>
              </w:rPr>
            </w:pPr>
            <w:r>
              <w:rPr>
                <w:color w:val="000000"/>
                <w:sz w:val="22"/>
                <w:szCs w:val="22"/>
              </w:rPr>
              <w:t>6.7</w:t>
            </w:r>
          </w:p>
        </w:tc>
        <w:tc>
          <w:tcPr>
            <w:tcW w:w="293" w:type="pct"/>
            <w:tcBorders>
              <w:top w:val="nil"/>
              <w:left w:val="nil"/>
              <w:bottom w:val="single" w:sz="8" w:space="0" w:color="auto"/>
              <w:right w:val="single" w:sz="8" w:space="0" w:color="auto"/>
            </w:tcBorders>
            <w:shd w:val="clear" w:color="auto" w:fill="auto"/>
            <w:vAlign w:val="center"/>
          </w:tcPr>
          <w:p w14:paraId="1905C43A" w14:textId="65426F6C"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0D459900" w14:textId="40B96690"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20B43C1" w14:textId="23A0847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5332A24" w14:textId="6006C77C"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56E4778D" w14:textId="7F1FBC5B"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15CB3936" w14:textId="7F89E6DE"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305E900E" w14:textId="686ABD92" w:rsidR="0091515B" w:rsidRPr="00474F13" w:rsidRDefault="0091515B" w:rsidP="0091515B">
            <w:pPr>
              <w:jc w:val="center"/>
              <w:rPr>
                <w:sz w:val="22"/>
                <w:szCs w:val="22"/>
              </w:rPr>
            </w:pPr>
            <w:r>
              <w:rPr>
                <w:rFonts w:ascii="Calibri" w:hAnsi="Calibri" w:cs="Calibri"/>
                <w:color w:val="000000"/>
                <w:sz w:val="22"/>
                <w:szCs w:val="22"/>
              </w:rPr>
              <w:t>14.3</w:t>
            </w:r>
          </w:p>
        </w:tc>
      </w:tr>
      <w:tr w:rsidR="0091515B" w:rsidRPr="00474F13" w14:paraId="71D9F4D6" w14:textId="77777777" w:rsidTr="009314FE">
        <w:trPr>
          <w:trHeight w:val="269"/>
          <w:jc w:val="center"/>
        </w:trPr>
        <w:tc>
          <w:tcPr>
            <w:tcW w:w="561" w:type="pct"/>
            <w:vMerge/>
            <w:shd w:val="clear" w:color="auto" w:fill="92D050"/>
            <w:vAlign w:val="center"/>
          </w:tcPr>
          <w:p w14:paraId="5F16F26D" w14:textId="77777777" w:rsidR="0091515B" w:rsidRPr="00474F13" w:rsidRDefault="0091515B" w:rsidP="0091515B">
            <w:pPr>
              <w:jc w:val="both"/>
              <w:rPr>
                <w:b/>
                <w:sz w:val="22"/>
                <w:szCs w:val="22"/>
              </w:rPr>
            </w:pPr>
          </w:p>
        </w:tc>
        <w:tc>
          <w:tcPr>
            <w:tcW w:w="265" w:type="pct"/>
            <w:shd w:val="clear" w:color="auto" w:fill="00B050"/>
            <w:vAlign w:val="center"/>
          </w:tcPr>
          <w:p w14:paraId="0E5F3743"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5</w:t>
            </w:r>
          </w:p>
        </w:tc>
        <w:tc>
          <w:tcPr>
            <w:tcW w:w="294" w:type="pct"/>
            <w:tcBorders>
              <w:top w:val="nil"/>
              <w:left w:val="nil"/>
              <w:bottom w:val="single" w:sz="8" w:space="0" w:color="auto"/>
              <w:right w:val="single" w:sz="8" w:space="0" w:color="auto"/>
            </w:tcBorders>
            <w:shd w:val="clear" w:color="auto" w:fill="auto"/>
            <w:vAlign w:val="center"/>
          </w:tcPr>
          <w:p w14:paraId="75D7BBE2" w14:textId="61F76BAB"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704FD64B" w14:textId="6BEA72F5" w:rsidR="0091515B" w:rsidRPr="00474F13" w:rsidRDefault="0091515B" w:rsidP="0091515B">
            <w:pPr>
              <w:jc w:val="center"/>
              <w:rPr>
                <w:sz w:val="22"/>
                <w:szCs w:val="22"/>
              </w:rPr>
            </w:pPr>
            <w:r>
              <w:rPr>
                <w:color w:val="000000"/>
                <w:sz w:val="22"/>
                <w:szCs w:val="22"/>
              </w:rPr>
              <w:t>2.6</w:t>
            </w:r>
          </w:p>
        </w:tc>
        <w:tc>
          <w:tcPr>
            <w:tcW w:w="293" w:type="pct"/>
            <w:tcBorders>
              <w:top w:val="nil"/>
              <w:left w:val="nil"/>
              <w:bottom w:val="single" w:sz="8" w:space="0" w:color="auto"/>
              <w:right w:val="single" w:sz="8" w:space="0" w:color="auto"/>
            </w:tcBorders>
            <w:shd w:val="clear" w:color="auto" w:fill="auto"/>
            <w:vAlign w:val="center"/>
          </w:tcPr>
          <w:p w14:paraId="41DCEB90" w14:textId="1C491A2A"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5345D7F1" w14:textId="3B7D8C28"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397A1038" w14:textId="5A76BEA2" w:rsidR="0091515B" w:rsidRPr="00474F13" w:rsidRDefault="0091515B" w:rsidP="0091515B">
            <w:pPr>
              <w:jc w:val="center"/>
            </w:pPr>
            <w:r>
              <w:rPr>
                <w:color w:val="000000"/>
              </w:rPr>
              <w:t>6.7</w:t>
            </w:r>
          </w:p>
        </w:tc>
        <w:tc>
          <w:tcPr>
            <w:tcW w:w="293" w:type="pct"/>
            <w:tcBorders>
              <w:top w:val="nil"/>
              <w:left w:val="nil"/>
              <w:bottom w:val="single" w:sz="8" w:space="0" w:color="auto"/>
              <w:right w:val="single" w:sz="8" w:space="0" w:color="auto"/>
            </w:tcBorders>
            <w:shd w:val="clear" w:color="auto" w:fill="auto"/>
            <w:vAlign w:val="center"/>
          </w:tcPr>
          <w:p w14:paraId="1ACCFBC1" w14:textId="187C407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4E2D28F" w14:textId="71C1F97B"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CB4A1AC" w14:textId="398CE53C"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48AB28A3" w14:textId="6D430AE2"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6942D74B" w14:textId="40056302"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444A4F88" w14:textId="29B41493" w:rsidR="0091515B" w:rsidRPr="00474F13" w:rsidRDefault="0091515B" w:rsidP="0091515B">
            <w:pPr>
              <w:jc w:val="center"/>
              <w:rPr>
                <w:sz w:val="22"/>
                <w:szCs w:val="22"/>
              </w:rPr>
            </w:pPr>
            <w:r>
              <w:rPr>
                <w:rFonts w:ascii="Calibri" w:hAnsi="Calibri" w:cs="Calibri"/>
                <w:color w:val="000000"/>
                <w:sz w:val="22"/>
                <w:szCs w:val="22"/>
              </w:rPr>
              <w:t>9.3</w:t>
            </w:r>
          </w:p>
        </w:tc>
      </w:tr>
      <w:tr w:rsidR="0091515B" w:rsidRPr="00474F13" w14:paraId="49EBF7C4" w14:textId="77777777" w:rsidTr="009314FE">
        <w:trPr>
          <w:trHeight w:val="175"/>
          <w:jc w:val="center"/>
        </w:trPr>
        <w:tc>
          <w:tcPr>
            <w:tcW w:w="561" w:type="pct"/>
            <w:vMerge/>
            <w:shd w:val="clear" w:color="auto" w:fill="92D050"/>
            <w:vAlign w:val="center"/>
          </w:tcPr>
          <w:p w14:paraId="5192AD2D" w14:textId="77777777" w:rsidR="0091515B" w:rsidRPr="00474F13" w:rsidRDefault="0091515B" w:rsidP="0091515B">
            <w:pPr>
              <w:jc w:val="both"/>
              <w:rPr>
                <w:b/>
                <w:sz w:val="22"/>
                <w:szCs w:val="22"/>
              </w:rPr>
            </w:pPr>
          </w:p>
        </w:tc>
        <w:tc>
          <w:tcPr>
            <w:tcW w:w="265" w:type="pct"/>
            <w:shd w:val="clear" w:color="auto" w:fill="00B050"/>
            <w:vAlign w:val="center"/>
          </w:tcPr>
          <w:p w14:paraId="030A85DF"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6</w:t>
            </w:r>
          </w:p>
        </w:tc>
        <w:tc>
          <w:tcPr>
            <w:tcW w:w="294" w:type="pct"/>
            <w:tcBorders>
              <w:top w:val="nil"/>
              <w:left w:val="nil"/>
              <w:bottom w:val="single" w:sz="8" w:space="0" w:color="auto"/>
              <w:right w:val="single" w:sz="8" w:space="0" w:color="auto"/>
            </w:tcBorders>
            <w:shd w:val="clear" w:color="auto" w:fill="auto"/>
            <w:vAlign w:val="center"/>
          </w:tcPr>
          <w:p w14:paraId="45BE6C6A" w14:textId="7C8624DD"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35520563" w14:textId="41412DD8" w:rsidR="0091515B" w:rsidRPr="00474F13" w:rsidRDefault="0091515B" w:rsidP="0091515B">
            <w:pPr>
              <w:jc w:val="center"/>
              <w:rPr>
                <w:sz w:val="22"/>
                <w:szCs w:val="22"/>
              </w:rPr>
            </w:pPr>
            <w:r>
              <w:rPr>
                <w:color w:val="000000"/>
                <w:sz w:val="22"/>
                <w:szCs w:val="22"/>
              </w:rPr>
              <w:t>2.8</w:t>
            </w:r>
          </w:p>
        </w:tc>
        <w:tc>
          <w:tcPr>
            <w:tcW w:w="293" w:type="pct"/>
            <w:tcBorders>
              <w:top w:val="nil"/>
              <w:left w:val="nil"/>
              <w:bottom w:val="single" w:sz="8" w:space="0" w:color="auto"/>
              <w:right w:val="single" w:sz="8" w:space="0" w:color="auto"/>
            </w:tcBorders>
            <w:shd w:val="clear" w:color="auto" w:fill="auto"/>
            <w:vAlign w:val="center"/>
          </w:tcPr>
          <w:p w14:paraId="26A58082" w14:textId="7C887F2C"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363FB107" w14:textId="1B83B4AC"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44771D0E" w14:textId="26B6DD5D"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28A26ED0" w14:textId="5056F913" w:rsidR="0091515B" w:rsidRPr="00474F13" w:rsidRDefault="0091515B" w:rsidP="0091515B">
            <w:pPr>
              <w:jc w:val="center"/>
            </w:pPr>
            <w:r>
              <w:rPr>
                <w:color w:val="000000"/>
              </w:rPr>
              <w:t>6.2</w:t>
            </w:r>
          </w:p>
        </w:tc>
        <w:tc>
          <w:tcPr>
            <w:tcW w:w="293" w:type="pct"/>
            <w:tcBorders>
              <w:top w:val="nil"/>
              <w:left w:val="nil"/>
              <w:bottom w:val="single" w:sz="8" w:space="0" w:color="auto"/>
              <w:right w:val="single" w:sz="8" w:space="0" w:color="auto"/>
            </w:tcBorders>
            <w:shd w:val="clear" w:color="auto" w:fill="auto"/>
            <w:vAlign w:val="center"/>
          </w:tcPr>
          <w:p w14:paraId="7A81FB66" w14:textId="339E21E6"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67967016" w14:textId="54873FC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1156FBE6" w14:textId="63A6C394"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510A5C5A" w14:textId="0FAA0280"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1585D292" w14:textId="082E9409" w:rsidR="0091515B" w:rsidRPr="00474F13" w:rsidRDefault="0091515B" w:rsidP="0091515B">
            <w:pPr>
              <w:jc w:val="center"/>
              <w:rPr>
                <w:sz w:val="22"/>
                <w:szCs w:val="22"/>
              </w:rPr>
            </w:pPr>
            <w:r>
              <w:rPr>
                <w:rFonts w:ascii="Calibri" w:hAnsi="Calibri" w:cs="Calibri"/>
                <w:color w:val="000000"/>
                <w:sz w:val="22"/>
                <w:szCs w:val="22"/>
              </w:rPr>
              <w:t>9</w:t>
            </w:r>
          </w:p>
        </w:tc>
      </w:tr>
      <w:tr w:rsidR="0091515B" w:rsidRPr="00474F13" w14:paraId="3AF2C5CE" w14:textId="77777777" w:rsidTr="009314FE">
        <w:trPr>
          <w:trHeight w:val="269"/>
          <w:jc w:val="center"/>
        </w:trPr>
        <w:tc>
          <w:tcPr>
            <w:tcW w:w="561" w:type="pct"/>
            <w:vMerge/>
            <w:shd w:val="clear" w:color="auto" w:fill="92D050"/>
            <w:vAlign w:val="center"/>
          </w:tcPr>
          <w:p w14:paraId="7C8CF40A" w14:textId="77777777" w:rsidR="0091515B" w:rsidRPr="00474F13" w:rsidRDefault="0091515B" w:rsidP="0091515B">
            <w:pPr>
              <w:jc w:val="both"/>
              <w:rPr>
                <w:b/>
                <w:sz w:val="22"/>
                <w:szCs w:val="22"/>
              </w:rPr>
            </w:pPr>
          </w:p>
        </w:tc>
        <w:tc>
          <w:tcPr>
            <w:tcW w:w="265" w:type="pct"/>
            <w:shd w:val="clear" w:color="auto" w:fill="00B050"/>
            <w:vAlign w:val="center"/>
          </w:tcPr>
          <w:p w14:paraId="467B1BAB" w14:textId="77777777" w:rsidR="0091515B" w:rsidRPr="00474F13" w:rsidRDefault="0091515B" w:rsidP="0091515B">
            <w:pPr>
              <w:jc w:val="center"/>
              <w:rPr>
                <w:b/>
                <w:color w:val="FFFFFF" w:themeColor="background1"/>
                <w:sz w:val="22"/>
                <w:szCs w:val="22"/>
              </w:rPr>
            </w:pPr>
            <w:r w:rsidRPr="00474F13">
              <w:rPr>
                <w:b/>
                <w:color w:val="FFFFFF" w:themeColor="background1"/>
                <w:sz w:val="22"/>
                <w:szCs w:val="22"/>
              </w:rPr>
              <w:t>7</w:t>
            </w:r>
          </w:p>
        </w:tc>
        <w:tc>
          <w:tcPr>
            <w:tcW w:w="294" w:type="pct"/>
            <w:tcBorders>
              <w:top w:val="nil"/>
              <w:left w:val="nil"/>
              <w:bottom w:val="single" w:sz="8" w:space="0" w:color="auto"/>
              <w:right w:val="single" w:sz="8" w:space="0" w:color="auto"/>
            </w:tcBorders>
            <w:shd w:val="clear" w:color="auto" w:fill="auto"/>
            <w:vAlign w:val="center"/>
          </w:tcPr>
          <w:p w14:paraId="7BE148A8" w14:textId="7DF1E532"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0CAD578F" w14:textId="43F2BDC1" w:rsidR="0091515B" w:rsidRPr="00474F13" w:rsidRDefault="0091515B" w:rsidP="0091515B">
            <w:pPr>
              <w:jc w:val="center"/>
              <w:rPr>
                <w:sz w:val="22"/>
                <w:szCs w:val="22"/>
              </w:rPr>
            </w:pPr>
            <w:r>
              <w:rPr>
                <w:color w:val="000000"/>
                <w:sz w:val="22"/>
                <w:szCs w:val="22"/>
              </w:rPr>
              <w:t>5</w:t>
            </w:r>
          </w:p>
        </w:tc>
        <w:tc>
          <w:tcPr>
            <w:tcW w:w="293" w:type="pct"/>
            <w:tcBorders>
              <w:top w:val="nil"/>
              <w:left w:val="nil"/>
              <w:bottom w:val="single" w:sz="8" w:space="0" w:color="auto"/>
              <w:right w:val="single" w:sz="8" w:space="0" w:color="auto"/>
            </w:tcBorders>
            <w:shd w:val="clear" w:color="auto" w:fill="auto"/>
            <w:vAlign w:val="center"/>
          </w:tcPr>
          <w:p w14:paraId="7104CC9B" w14:textId="52666210" w:rsidR="0091515B" w:rsidRPr="00474F13" w:rsidRDefault="0091515B" w:rsidP="0091515B">
            <w:pPr>
              <w:jc w:val="center"/>
              <w:rPr>
                <w:sz w:val="22"/>
                <w:szCs w:val="22"/>
              </w:rPr>
            </w:pPr>
            <w:r>
              <w:rPr>
                <w:color w:val="000000"/>
                <w:sz w:val="22"/>
                <w:szCs w:val="22"/>
              </w:rPr>
              <w:t>2</w:t>
            </w:r>
          </w:p>
        </w:tc>
        <w:tc>
          <w:tcPr>
            <w:tcW w:w="293" w:type="pct"/>
            <w:tcBorders>
              <w:top w:val="nil"/>
              <w:left w:val="nil"/>
              <w:bottom w:val="single" w:sz="8" w:space="0" w:color="auto"/>
              <w:right w:val="single" w:sz="8" w:space="0" w:color="auto"/>
            </w:tcBorders>
            <w:shd w:val="clear" w:color="auto" w:fill="auto"/>
            <w:vAlign w:val="center"/>
          </w:tcPr>
          <w:p w14:paraId="602A5755" w14:textId="3CCCEE8F"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53654FFD" w14:textId="1CE8A943"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70BA7D44" w14:textId="24B2237E"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3D648A2C" w14:textId="61085C6F" w:rsidR="0091515B" w:rsidRPr="00474F13" w:rsidRDefault="0091515B" w:rsidP="0091515B">
            <w:pPr>
              <w:jc w:val="center"/>
            </w:pPr>
            <w:r>
              <w:rPr>
                <w:color w:val="000000"/>
              </w:rPr>
              <w:t>6</w:t>
            </w:r>
          </w:p>
        </w:tc>
        <w:tc>
          <w:tcPr>
            <w:tcW w:w="293" w:type="pct"/>
            <w:tcBorders>
              <w:top w:val="nil"/>
              <w:left w:val="nil"/>
              <w:bottom w:val="single" w:sz="8" w:space="0" w:color="auto"/>
              <w:right w:val="single" w:sz="8" w:space="0" w:color="auto"/>
            </w:tcBorders>
            <w:shd w:val="clear" w:color="auto" w:fill="auto"/>
            <w:vAlign w:val="center"/>
          </w:tcPr>
          <w:p w14:paraId="5515862F" w14:textId="18CEE8FD"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35C9AEDD" w14:textId="54CD0382"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15461C72" w14:textId="580C64A6"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3DBDF1D1" w14:textId="6E7E06A6" w:rsidR="0091515B" w:rsidRPr="00474F13" w:rsidRDefault="0091515B" w:rsidP="0091515B">
            <w:pPr>
              <w:jc w:val="center"/>
              <w:rPr>
                <w:sz w:val="22"/>
                <w:szCs w:val="22"/>
              </w:rPr>
            </w:pPr>
            <w:r>
              <w:rPr>
                <w:rFonts w:ascii="Calibri" w:hAnsi="Calibri" w:cs="Calibri"/>
                <w:color w:val="000000"/>
                <w:sz w:val="22"/>
                <w:szCs w:val="22"/>
              </w:rPr>
              <w:t>13</w:t>
            </w:r>
          </w:p>
        </w:tc>
      </w:tr>
      <w:tr w:rsidR="0091515B" w:rsidRPr="00474F13" w14:paraId="790BCA6A" w14:textId="77777777" w:rsidTr="009314FE">
        <w:trPr>
          <w:trHeight w:val="269"/>
          <w:jc w:val="center"/>
        </w:trPr>
        <w:tc>
          <w:tcPr>
            <w:tcW w:w="561" w:type="pct"/>
            <w:vMerge/>
            <w:shd w:val="clear" w:color="auto" w:fill="92D050"/>
            <w:vAlign w:val="center"/>
          </w:tcPr>
          <w:p w14:paraId="0E9B3260" w14:textId="77777777" w:rsidR="0091515B" w:rsidRPr="00474F13" w:rsidRDefault="0091515B" w:rsidP="0091515B">
            <w:pPr>
              <w:jc w:val="both"/>
              <w:rPr>
                <w:b/>
              </w:rPr>
            </w:pPr>
          </w:p>
        </w:tc>
        <w:tc>
          <w:tcPr>
            <w:tcW w:w="265" w:type="pct"/>
            <w:shd w:val="clear" w:color="auto" w:fill="00B050"/>
            <w:vAlign w:val="center"/>
          </w:tcPr>
          <w:p w14:paraId="72E84BBD" w14:textId="77777777" w:rsidR="0091515B" w:rsidRPr="00474F13" w:rsidRDefault="0091515B" w:rsidP="0091515B">
            <w:pPr>
              <w:jc w:val="center"/>
              <w:rPr>
                <w:b/>
                <w:color w:val="FFFFFF" w:themeColor="background1"/>
              </w:rPr>
            </w:pPr>
            <w:r w:rsidRPr="00474F13">
              <w:rPr>
                <w:b/>
                <w:color w:val="FFFFFF" w:themeColor="background1"/>
              </w:rPr>
              <w:t>8</w:t>
            </w:r>
          </w:p>
        </w:tc>
        <w:tc>
          <w:tcPr>
            <w:tcW w:w="294" w:type="pct"/>
            <w:tcBorders>
              <w:top w:val="nil"/>
              <w:left w:val="nil"/>
              <w:bottom w:val="single" w:sz="8" w:space="0" w:color="auto"/>
              <w:right w:val="single" w:sz="8" w:space="0" w:color="auto"/>
            </w:tcBorders>
            <w:shd w:val="clear" w:color="auto" w:fill="auto"/>
            <w:vAlign w:val="center"/>
          </w:tcPr>
          <w:p w14:paraId="54AE7AB5" w14:textId="73D2000B" w:rsidR="0091515B" w:rsidRPr="00474F13" w:rsidRDefault="0091515B" w:rsidP="0091515B">
            <w:pPr>
              <w:jc w:val="center"/>
            </w:pPr>
            <w:r>
              <w:rPr>
                <w:color w:val="000000"/>
              </w:rPr>
              <w:t>0</w:t>
            </w:r>
          </w:p>
        </w:tc>
        <w:tc>
          <w:tcPr>
            <w:tcW w:w="294" w:type="pct"/>
            <w:tcBorders>
              <w:top w:val="nil"/>
              <w:left w:val="nil"/>
              <w:bottom w:val="single" w:sz="8" w:space="0" w:color="auto"/>
              <w:right w:val="single" w:sz="12" w:space="0" w:color="auto"/>
            </w:tcBorders>
            <w:shd w:val="clear" w:color="auto" w:fill="auto"/>
            <w:vAlign w:val="center"/>
          </w:tcPr>
          <w:p w14:paraId="44A66512" w14:textId="5A589C02" w:rsidR="0091515B" w:rsidRPr="00474F13" w:rsidRDefault="0091515B" w:rsidP="0091515B">
            <w:pPr>
              <w:jc w:val="center"/>
            </w:pPr>
            <w:r>
              <w:rPr>
                <w:color w:val="000000"/>
              </w:rPr>
              <w:t>0.4</w:t>
            </w:r>
          </w:p>
        </w:tc>
        <w:tc>
          <w:tcPr>
            <w:tcW w:w="293" w:type="pct"/>
            <w:tcBorders>
              <w:top w:val="nil"/>
              <w:left w:val="nil"/>
              <w:bottom w:val="single" w:sz="8" w:space="0" w:color="auto"/>
              <w:right w:val="single" w:sz="8" w:space="0" w:color="auto"/>
            </w:tcBorders>
            <w:shd w:val="clear" w:color="auto" w:fill="auto"/>
            <w:vAlign w:val="center"/>
          </w:tcPr>
          <w:p w14:paraId="3E802BEC" w14:textId="1465D5DE"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621C20B" w14:textId="21CA50A9"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681DFA82" w14:textId="698520E9"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61203740" w14:textId="334C695B"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2BF46CEA" w14:textId="15729251"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B031E9A" w14:textId="6763E120" w:rsidR="0091515B" w:rsidRPr="00474F13" w:rsidRDefault="0091515B" w:rsidP="0091515B">
            <w:pPr>
              <w:jc w:val="center"/>
            </w:pPr>
            <w:r>
              <w:rPr>
                <w:color w:val="000000"/>
              </w:rPr>
              <w:t>6.3</w:t>
            </w:r>
          </w:p>
        </w:tc>
        <w:tc>
          <w:tcPr>
            <w:tcW w:w="293" w:type="pct"/>
            <w:tcBorders>
              <w:top w:val="nil"/>
              <w:left w:val="nil"/>
              <w:bottom w:val="single" w:sz="8" w:space="0" w:color="auto"/>
              <w:right w:val="single" w:sz="8" w:space="0" w:color="auto"/>
            </w:tcBorders>
            <w:shd w:val="clear" w:color="000000" w:fill="FFFFFF"/>
            <w:vAlign w:val="center"/>
          </w:tcPr>
          <w:p w14:paraId="21B9F2BB" w14:textId="7DC06F33"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75A1C247" w14:textId="5A76EAEA"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59A70F88" w14:textId="1F1F08B9" w:rsidR="0091515B" w:rsidRPr="00474F13" w:rsidRDefault="0091515B" w:rsidP="0091515B">
            <w:pPr>
              <w:jc w:val="center"/>
            </w:pPr>
            <w:r>
              <w:rPr>
                <w:rFonts w:ascii="Calibri" w:hAnsi="Calibri" w:cs="Calibri"/>
                <w:color w:val="000000"/>
                <w:sz w:val="22"/>
                <w:szCs w:val="22"/>
              </w:rPr>
              <w:t>6.7</w:t>
            </w:r>
          </w:p>
        </w:tc>
      </w:tr>
      <w:tr w:rsidR="0091515B" w:rsidRPr="00474F13" w14:paraId="7F28A2C6" w14:textId="77777777" w:rsidTr="009314FE">
        <w:trPr>
          <w:trHeight w:val="269"/>
          <w:jc w:val="center"/>
        </w:trPr>
        <w:tc>
          <w:tcPr>
            <w:tcW w:w="561" w:type="pct"/>
            <w:vMerge/>
            <w:shd w:val="clear" w:color="auto" w:fill="92D050"/>
            <w:vAlign w:val="center"/>
          </w:tcPr>
          <w:p w14:paraId="546147EE" w14:textId="77777777" w:rsidR="0091515B" w:rsidRPr="00474F13" w:rsidRDefault="0091515B" w:rsidP="0091515B">
            <w:pPr>
              <w:jc w:val="both"/>
              <w:rPr>
                <w:b/>
              </w:rPr>
            </w:pPr>
          </w:p>
        </w:tc>
        <w:tc>
          <w:tcPr>
            <w:tcW w:w="265" w:type="pct"/>
            <w:shd w:val="clear" w:color="auto" w:fill="00B050"/>
            <w:vAlign w:val="center"/>
          </w:tcPr>
          <w:p w14:paraId="33116661" w14:textId="77777777" w:rsidR="0091515B" w:rsidRPr="00474F13" w:rsidRDefault="0091515B" w:rsidP="0091515B">
            <w:pPr>
              <w:jc w:val="center"/>
              <w:rPr>
                <w:b/>
                <w:color w:val="FFFFFF" w:themeColor="background1"/>
              </w:rPr>
            </w:pPr>
            <w:r w:rsidRPr="00474F13">
              <w:rPr>
                <w:b/>
                <w:color w:val="FFFFFF" w:themeColor="background1"/>
              </w:rPr>
              <w:t>9</w:t>
            </w:r>
          </w:p>
        </w:tc>
        <w:tc>
          <w:tcPr>
            <w:tcW w:w="294" w:type="pct"/>
            <w:tcBorders>
              <w:top w:val="nil"/>
              <w:left w:val="nil"/>
              <w:bottom w:val="single" w:sz="8" w:space="0" w:color="auto"/>
              <w:right w:val="single" w:sz="8" w:space="0" w:color="auto"/>
            </w:tcBorders>
            <w:shd w:val="clear" w:color="auto" w:fill="auto"/>
            <w:vAlign w:val="center"/>
          </w:tcPr>
          <w:p w14:paraId="3D9166D0" w14:textId="049E6266" w:rsidR="0091515B" w:rsidRPr="00474F13" w:rsidRDefault="0091515B" w:rsidP="0091515B">
            <w:pPr>
              <w:jc w:val="center"/>
            </w:pPr>
            <w:r>
              <w:rPr>
                <w:color w:val="000000"/>
              </w:rPr>
              <w:t>0</w:t>
            </w:r>
          </w:p>
        </w:tc>
        <w:tc>
          <w:tcPr>
            <w:tcW w:w="294" w:type="pct"/>
            <w:tcBorders>
              <w:top w:val="nil"/>
              <w:left w:val="nil"/>
              <w:bottom w:val="single" w:sz="8" w:space="0" w:color="auto"/>
              <w:right w:val="single" w:sz="12" w:space="0" w:color="auto"/>
            </w:tcBorders>
            <w:shd w:val="clear" w:color="auto" w:fill="auto"/>
            <w:vAlign w:val="center"/>
          </w:tcPr>
          <w:p w14:paraId="0E220FA9" w14:textId="4B319794" w:rsidR="0091515B" w:rsidRPr="00474F13" w:rsidRDefault="0091515B" w:rsidP="0091515B">
            <w:pPr>
              <w:jc w:val="center"/>
            </w:pPr>
            <w:r>
              <w:rPr>
                <w:color w:val="000000"/>
              </w:rPr>
              <w:t>4.8</w:t>
            </w:r>
          </w:p>
        </w:tc>
        <w:tc>
          <w:tcPr>
            <w:tcW w:w="293" w:type="pct"/>
            <w:tcBorders>
              <w:top w:val="nil"/>
              <w:left w:val="nil"/>
              <w:bottom w:val="single" w:sz="8" w:space="0" w:color="auto"/>
              <w:right w:val="single" w:sz="8" w:space="0" w:color="auto"/>
            </w:tcBorders>
            <w:shd w:val="clear" w:color="auto" w:fill="auto"/>
            <w:vAlign w:val="center"/>
          </w:tcPr>
          <w:p w14:paraId="4BBF6E8E" w14:textId="4890EF44"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0A012537" w14:textId="7B37F01F"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68FD6A79" w14:textId="2C03CF19"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CEA8656" w14:textId="292CB30C"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2C307E0A" w14:textId="32DD995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B601594" w14:textId="7A50917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1028C7B4" w14:textId="7FE993E3" w:rsidR="0091515B" w:rsidRPr="00474F13" w:rsidRDefault="0091515B" w:rsidP="0091515B">
            <w:pPr>
              <w:jc w:val="center"/>
            </w:pPr>
            <w:r>
              <w:rPr>
                <w:color w:val="000000"/>
              </w:rPr>
              <w:t>4.7</w:t>
            </w:r>
          </w:p>
        </w:tc>
        <w:tc>
          <w:tcPr>
            <w:tcW w:w="300" w:type="pct"/>
            <w:tcBorders>
              <w:top w:val="nil"/>
              <w:left w:val="nil"/>
              <w:bottom w:val="single" w:sz="8" w:space="0" w:color="auto"/>
              <w:right w:val="nil"/>
            </w:tcBorders>
            <w:shd w:val="clear" w:color="000000" w:fill="FFFFFF"/>
            <w:vAlign w:val="center"/>
          </w:tcPr>
          <w:p w14:paraId="0781FE50" w14:textId="3EDB6FDD"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21060633" w14:textId="035F49A1" w:rsidR="0091515B" w:rsidRPr="00474F13" w:rsidRDefault="0091515B" w:rsidP="0091515B">
            <w:pPr>
              <w:jc w:val="center"/>
            </w:pPr>
            <w:r>
              <w:rPr>
                <w:rFonts w:ascii="Calibri" w:hAnsi="Calibri" w:cs="Calibri"/>
                <w:color w:val="000000"/>
                <w:sz w:val="22"/>
                <w:szCs w:val="22"/>
              </w:rPr>
              <w:t>9.5</w:t>
            </w:r>
          </w:p>
        </w:tc>
      </w:tr>
      <w:tr w:rsidR="0091515B" w:rsidRPr="00474F13" w14:paraId="25726B7A" w14:textId="77777777" w:rsidTr="009314FE">
        <w:trPr>
          <w:trHeight w:val="269"/>
          <w:jc w:val="center"/>
        </w:trPr>
        <w:tc>
          <w:tcPr>
            <w:tcW w:w="561" w:type="pct"/>
            <w:vMerge/>
            <w:shd w:val="clear" w:color="auto" w:fill="92D050"/>
            <w:vAlign w:val="center"/>
          </w:tcPr>
          <w:p w14:paraId="54F97460" w14:textId="77777777" w:rsidR="0091515B" w:rsidRPr="00474F13" w:rsidRDefault="0091515B" w:rsidP="0091515B">
            <w:pPr>
              <w:jc w:val="both"/>
              <w:rPr>
                <w:b/>
              </w:rPr>
            </w:pPr>
          </w:p>
        </w:tc>
        <w:tc>
          <w:tcPr>
            <w:tcW w:w="265" w:type="pct"/>
            <w:shd w:val="clear" w:color="auto" w:fill="00B050"/>
            <w:vAlign w:val="center"/>
          </w:tcPr>
          <w:p w14:paraId="00F256D4" w14:textId="77777777" w:rsidR="0091515B" w:rsidRPr="00474F13" w:rsidRDefault="0091515B" w:rsidP="0091515B">
            <w:pPr>
              <w:jc w:val="center"/>
              <w:rPr>
                <w:b/>
                <w:color w:val="FFFFFF" w:themeColor="background1"/>
              </w:rPr>
            </w:pPr>
            <w:r w:rsidRPr="00474F13">
              <w:rPr>
                <w:b/>
                <w:color w:val="FFFFFF" w:themeColor="background1"/>
              </w:rPr>
              <w:t>10</w:t>
            </w:r>
          </w:p>
        </w:tc>
        <w:tc>
          <w:tcPr>
            <w:tcW w:w="294" w:type="pct"/>
            <w:tcBorders>
              <w:top w:val="nil"/>
              <w:left w:val="nil"/>
              <w:bottom w:val="nil"/>
              <w:right w:val="single" w:sz="8" w:space="0" w:color="auto"/>
            </w:tcBorders>
            <w:shd w:val="clear" w:color="auto" w:fill="auto"/>
            <w:vAlign w:val="center"/>
          </w:tcPr>
          <w:p w14:paraId="6BF9AF39" w14:textId="79985EE1" w:rsidR="0091515B" w:rsidRPr="00474F13" w:rsidRDefault="0091515B" w:rsidP="0091515B">
            <w:pPr>
              <w:jc w:val="center"/>
            </w:pPr>
            <w:r>
              <w:rPr>
                <w:color w:val="000000"/>
              </w:rPr>
              <w:t>1.5</w:t>
            </w:r>
          </w:p>
        </w:tc>
        <w:tc>
          <w:tcPr>
            <w:tcW w:w="294" w:type="pct"/>
            <w:tcBorders>
              <w:top w:val="nil"/>
              <w:left w:val="nil"/>
              <w:bottom w:val="nil"/>
              <w:right w:val="single" w:sz="12" w:space="0" w:color="auto"/>
            </w:tcBorders>
            <w:shd w:val="clear" w:color="auto" w:fill="auto"/>
            <w:vAlign w:val="center"/>
          </w:tcPr>
          <w:p w14:paraId="64C3FDFD" w14:textId="657CE32F" w:rsidR="0091515B" w:rsidRPr="00474F13" w:rsidRDefault="0091515B" w:rsidP="0091515B">
            <w:pPr>
              <w:jc w:val="center"/>
            </w:pPr>
            <w:r>
              <w:rPr>
                <w:color w:val="000000"/>
              </w:rPr>
              <w:t>1.8</w:t>
            </w:r>
          </w:p>
        </w:tc>
        <w:tc>
          <w:tcPr>
            <w:tcW w:w="293" w:type="pct"/>
            <w:tcBorders>
              <w:top w:val="nil"/>
              <w:left w:val="nil"/>
              <w:bottom w:val="nil"/>
              <w:right w:val="single" w:sz="8" w:space="0" w:color="auto"/>
            </w:tcBorders>
            <w:shd w:val="clear" w:color="auto" w:fill="auto"/>
            <w:vAlign w:val="center"/>
          </w:tcPr>
          <w:p w14:paraId="4DF3C806" w14:textId="03246F40" w:rsidR="0091515B" w:rsidRPr="00474F13" w:rsidRDefault="0091515B" w:rsidP="0091515B">
            <w:pPr>
              <w:jc w:val="center"/>
            </w:pPr>
            <w:r>
              <w:rPr>
                <w:color w:val="000000"/>
              </w:rPr>
              <w:t>1.2</w:t>
            </w:r>
          </w:p>
        </w:tc>
        <w:tc>
          <w:tcPr>
            <w:tcW w:w="293" w:type="pct"/>
            <w:tcBorders>
              <w:top w:val="nil"/>
              <w:left w:val="nil"/>
              <w:bottom w:val="nil"/>
              <w:right w:val="single" w:sz="8" w:space="0" w:color="auto"/>
            </w:tcBorders>
            <w:shd w:val="clear" w:color="auto" w:fill="auto"/>
            <w:vAlign w:val="center"/>
          </w:tcPr>
          <w:p w14:paraId="1C4D645A" w14:textId="27CC9051"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auto" w:fill="auto"/>
            <w:vAlign w:val="center"/>
          </w:tcPr>
          <w:p w14:paraId="600F7FD3" w14:textId="6DC93164"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auto" w:fill="auto"/>
            <w:vAlign w:val="center"/>
          </w:tcPr>
          <w:p w14:paraId="4DA7A528" w14:textId="5A78C27C"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auto" w:fill="auto"/>
            <w:vAlign w:val="center"/>
          </w:tcPr>
          <w:p w14:paraId="3377D1C3" w14:textId="65CA044F"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auto" w:fill="auto"/>
            <w:vAlign w:val="center"/>
          </w:tcPr>
          <w:p w14:paraId="16B704B4" w14:textId="12142ECE"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000000" w:fill="FFFFFF"/>
            <w:vAlign w:val="center"/>
          </w:tcPr>
          <w:p w14:paraId="063C1F39" w14:textId="2B546217" w:rsidR="0091515B" w:rsidRPr="00474F13" w:rsidRDefault="0091515B" w:rsidP="0091515B">
            <w:pPr>
              <w:jc w:val="center"/>
            </w:pPr>
            <w:r>
              <w:rPr>
                <w:color w:val="000000"/>
              </w:rPr>
              <w:t>0</w:t>
            </w:r>
          </w:p>
        </w:tc>
        <w:tc>
          <w:tcPr>
            <w:tcW w:w="300" w:type="pct"/>
            <w:tcBorders>
              <w:top w:val="nil"/>
              <w:left w:val="nil"/>
              <w:bottom w:val="nil"/>
              <w:right w:val="nil"/>
            </w:tcBorders>
            <w:shd w:val="clear" w:color="000000" w:fill="FFFFFF"/>
            <w:vAlign w:val="center"/>
          </w:tcPr>
          <w:p w14:paraId="4B86792A" w14:textId="5F43CA3F" w:rsidR="0091515B" w:rsidRPr="00474F13" w:rsidRDefault="0091515B" w:rsidP="0091515B">
            <w:pPr>
              <w:jc w:val="center"/>
            </w:pPr>
            <w:r>
              <w:rPr>
                <w:color w:val="000000"/>
              </w:rPr>
              <w:t>4.2</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00E32797" w14:textId="46B2AE13" w:rsidR="0091515B" w:rsidRPr="00474F13" w:rsidRDefault="0091515B" w:rsidP="0091515B">
            <w:pPr>
              <w:jc w:val="center"/>
            </w:pPr>
            <w:r>
              <w:rPr>
                <w:rFonts w:ascii="Calibri" w:hAnsi="Calibri" w:cs="Calibri"/>
                <w:color w:val="000000"/>
                <w:sz w:val="22"/>
                <w:szCs w:val="22"/>
              </w:rPr>
              <w:t>8.7</w:t>
            </w:r>
          </w:p>
        </w:tc>
      </w:tr>
      <w:tr w:rsidR="009314FE" w:rsidRPr="00474F13" w14:paraId="44D1C763" w14:textId="4FCCEAEA" w:rsidTr="009314FE">
        <w:trPr>
          <w:trHeight w:val="50"/>
          <w:jc w:val="center"/>
        </w:trPr>
        <w:tc>
          <w:tcPr>
            <w:tcW w:w="826" w:type="pct"/>
            <w:gridSpan w:val="2"/>
            <w:shd w:val="clear" w:color="auto" w:fill="00B050"/>
            <w:vAlign w:val="center"/>
          </w:tcPr>
          <w:p w14:paraId="3191F3D3" w14:textId="77777777" w:rsidR="009314FE" w:rsidRPr="00474F13" w:rsidRDefault="009314FE" w:rsidP="009314FE">
            <w:pPr>
              <w:jc w:val="center"/>
              <w:rPr>
                <w:b/>
                <w:sz w:val="22"/>
                <w:szCs w:val="22"/>
              </w:rPr>
            </w:pPr>
            <w:r w:rsidRPr="00474F13">
              <w:rPr>
                <w:b/>
                <w:sz w:val="22"/>
                <w:szCs w:val="22"/>
              </w:rPr>
              <w:t>Итого баллов за критерий/</w:t>
            </w:r>
          </w:p>
          <w:p w14:paraId="4743B616" w14:textId="77777777" w:rsidR="009314FE" w:rsidRPr="00474F13" w:rsidRDefault="009314FE" w:rsidP="009314FE">
            <w:pPr>
              <w:jc w:val="center"/>
              <w:rPr>
                <w:sz w:val="22"/>
                <w:szCs w:val="22"/>
              </w:rPr>
            </w:pPr>
            <w:r w:rsidRPr="00474F13">
              <w:rPr>
                <w:b/>
                <w:sz w:val="22"/>
                <w:szCs w:val="22"/>
              </w:rPr>
              <w:t>модуль</w:t>
            </w:r>
          </w:p>
        </w:tc>
        <w:tc>
          <w:tcPr>
            <w:tcW w:w="294" w:type="pct"/>
            <w:tcBorders>
              <w:top w:val="single" w:sz="12" w:space="0" w:color="auto"/>
              <w:left w:val="single" w:sz="12" w:space="0" w:color="auto"/>
              <w:bottom w:val="single" w:sz="12" w:space="0" w:color="auto"/>
              <w:right w:val="single" w:sz="12" w:space="0" w:color="auto"/>
            </w:tcBorders>
            <w:shd w:val="clear" w:color="000000" w:fill="FFC000"/>
            <w:vAlign w:val="bottom"/>
          </w:tcPr>
          <w:p w14:paraId="0BAD56AE" w14:textId="33B24A04" w:rsidR="009314FE" w:rsidRPr="00474F13" w:rsidRDefault="009314FE" w:rsidP="009314FE">
            <w:pPr>
              <w:jc w:val="center"/>
              <w:rPr>
                <w:sz w:val="22"/>
                <w:szCs w:val="22"/>
              </w:rPr>
            </w:pPr>
            <w:r>
              <w:rPr>
                <w:rFonts w:ascii="Calibri" w:hAnsi="Calibri" w:cs="Calibri"/>
                <w:color w:val="000000"/>
                <w:sz w:val="22"/>
                <w:szCs w:val="22"/>
              </w:rPr>
              <w:t>7</w:t>
            </w:r>
          </w:p>
        </w:tc>
        <w:tc>
          <w:tcPr>
            <w:tcW w:w="294" w:type="pct"/>
            <w:tcBorders>
              <w:top w:val="single" w:sz="12" w:space="0" w:color="auto"/>
              <w:left w:val="nil"/>
              <w:bottom w:val="single" w:sz="12" w:space="0" w:color="auto"/>
              <w:right w:val="single" w:sz="12" w:space="0" w:color="auto"/>
            </w:tcBorders>
            <w:shd w:val="clear" w:color="000000" w:fill="FFC000"/>
            <w:vAlign w:val="bottom"/>
          </w:tcPr>
          <w:p w14:paraId="13E30391" w14:textId="59CE40B0" w:rsidR="009314FE" w:rsidRPr="00474F13" w:rsidRDefault="009314FE" w:rsidP="009314FE">
            <w:pPr>
              <w:jc w:val="center"/>
              <w:rPr>
                <w:sz w:val="22"/>
                <w:szCs w:val="22"/>
                <w:highlight w:val="yellow"/>
              </w:rPr>
            </w:pPr>
            <w:r>
              <w:rPr>
                <w:rFonts w:ascii="Calibri" w:hAnsi="Calibri" w:cs="Calibri"/>
                <w:color w:val="000000"/>
                <w:sz w:val="22"/>
                <w:szCs w:val="22"/>
              </w:rPr>
              <w:t>43</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070C878E" w14:textId="5894737B" w:rsidR="009314FE" w:rsidRPr="00474F13" w:rsidRDefault="009314FE" w:rsidP="009314FE">
            <w:pPr>
              <w:jc w:val="center"/>
              <w:rPr>
                <w:sz w:val="22"/>
                <w:szCs w:val="22"/>
                <w:highlight w:val="yellow"/>
              </w:rPr>
            </w:pPr>
            <w:r>
              <w:rPr>
                <w:rFonts w:ascii="Calibri" w:hAnsi="Calibri" w:cs="Calibri"/>
                <w:color w:val="000000"/>
                <w:sz w:val="22"/>
                <w:szCs w:val="22"/>
              </w:rPr>
              <w:t>7</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06B8F6B5" w14:textId="521F23D4" w:rsidR="009314FE" w:rsidRPr="00474F13" w:rsidRDefault="009314FE" w:rsidP="009314FE">
            <w:pPr>
              <w:jc w:val="center"/>
              <w:rPr>
                <w:sz w:val="22"/>
                <w:szCs w:val="22"/>
              </w:rPr>
            </w:pPr>
            <w:r>
              <w:rPr>
                <w:rFonts w:ascii="Calibri" w:hAnsi="Calibri" w:cs="Calibri"/>
                <w:color w:val="000000"/>
                <w:sz w:val="22"/>
                <w:szCs w:val="22"/>
              </w:rPr>
              <w:t>6.7</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00DD2000" w14:textId="0FAE564F" w:rsidR="009314FE" w:rsidRPr="00474F13" w:rsidRDefault="009314FE" w:rsidP="009314FE">
            <w:pPr>
              <w:jc w:val="center"/>
              <w:rPr>
                <w:bCs/>
                <w:sz w:val="24"/>
                <w:szCs w:val="24"/>
              </w:rPr>
            </w:pPr>
            <w:r>
              <w:rPr>
                <w:rFonts w:ascii="Calibri" w:hAnsi="Calibri" w:cs="Calibri"/>
                <w:color w:val="000000"/>
                <w:sz w:val="22"/>
                <w:szCs w:val="22"/>
              </w:rPr>
              <w:t>6.7</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3E2153DA" w14:textId="2E31C375" w:rsidR="009314FE" w:rsidRPr="00474F13" w:rsidRDefault="009314FE" w:rsidP="009314FE">
            <w:pPr>
              <w:jc w:val="center"/>
              <w:rPr>
                <w:bCs/>
                <w:sz w:val="22"/>
                <w:szCs w:val="22"/>
              </w:rPr>
            </w:pPr>
            <w:r>
              <w:rPr>
                <w:rFonts w:ascii="Calibri" w:hAnsi="Calibri" w:cs="Calibri"/>
                <w:color w:val="000000"/>
                <w:sz w:val="22"/>
                <w:szCs w:val="22"/>
              </w:rPr>
              <w:t>6.2</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1F9AA059" w14:textId="4624202B" w:rsidR="009314FE" w:rsidRPr="00474F13" w:rsidRDefault="009314FE" w:rsidP="009314FE">
            <w:pPr>
              <w:jc w:val="center"/>
              <w:rPr>
                <w:bCs/>
                <w:sz w:val="22"/>
                <w:szCs w:val="22"/>
              </w:rPr>
            </w:pPr>
            <w:r>
              <w:rPr>
                <w:rFonts w:ascii="Calibri" w:hAnsi="Calibri" w:cs="Calibri"/>
                <w:color w:val="000000"/>
                <w:sz w:val="22"/>
                <w:szCs w:val="22"/>
              </w:rPr>
              <w:t>6</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0A064695" w14:textId="72F2E217" w:rsidR="009314FE" w:rsidRPr="00474F13" w:rsidRDefault="009314FE" w:rsidP="009314FE">
            <w:pPr>
              <w:jc w:val="center"/>
              <w:rPr>
                <w:bCs/>
                <w:sz w:val="22"/>
                <w:szCs w:val="22"/>
              </w:rPr>
            </w:pPr>
            <w:r>
              <w:rPr>
                <w:rFonts w:ascii="Calibri" w:hAnsi="Calibri" w:cs="Calibri"/>
                <w:color w:val="000000"/>
                <w:sz w:val="22"/>
                <w:szCs w:val="22"/>
              </w:rPr>
              <w:t>6.3</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2DCE8A36" w14:textId="6AD88FB4" w:rsidR="009314FE" w:rsidRPr="00474F13" w:rsidRDefault="009314FE" w:rsidP="009314FE">
            <w:pPr>
              <w:jc w:val="center"/>
              <w:rPr>
                <w:bCs/>
                <w:sz w:val="22"/>
                <w:szCs w:val="22"/>
              </w:rPr>
            </w:pPr>
            <w:r>
              <w:rPr>
                <w:rFonts w:ascii="Calibri" w:hAnsi="Calibri" w:cs="Calibri"/>
                <w:color w:val="000000"/>
                <w:sz w:val="22"/>
                <w:szCs w:val="22"/>
              </w:rPr>
              <w:t>5.3</w:t>
            </w:r>
          </w:p>
        </w:tc>
        <w:tc>
          <w:tcPr>
            <w:tcW w:w="300" w:type="pct"/>
            <w:tcBorders>
              <w:top w:val="single" w:sz="12" w:space="0" w:color="auto"/>
              <w:left w:val="nil"/>
              <w:bottom w:val="single" w:sz="12" w:space="0" w:color="auto"/>
              <w:right w:val="single" w:sz="12" w:space="0" w:color="auto"/>
            </w:tcBorders>
            <w:shd w:val="clear" w:color="000000" w:fill="FFC000"/>
            <w:vAlign w:val="bottom"/>
          </w:tcPr>
          <w:p w14:paraId="6799096A" w14:textId="110DD644" w:rsidR="009314FE" w:rsidRPr="00474F13" w:rsidRDefault="009314FE" w:rsidP="009314FE">
            <w:pPr>
              <w:jc w:val="center"/>
              <w:rPr>
                <w:bCs/>
                <w:sz w:val="22"/>
                <w:szCs w:val="22"/>
              </w:rPr>
            </w:pPr>
            <w:r>
              <w:rPr>
                <w:rFonts w:ascii="Calibri" w:hAnsi="Calibri" w:cs="Calibri"/>
                <w:color w:val="000000"/>
                <w:sz w:val="22"/>
                <w:szCs w:val="22"/>
              </w:rPr>
              <w:t>5.8</w:t>
            </w:r>
          </w:p>
        </w:tc>
        <w:tc>
          <w:tcPr>
            <w:tcW w:w="1232" w:type="pct"/>
            <w:tcBorders>
              <w:top w:val="nil"/>
              <w:left w:val="nil"/>
              <w:bottom w:val="nil"/>
              <w:right w:val="single" w:sz="8" w:space="0" w:color="auto"/>
            </w:tcBorders>
            <w:shd w:val="clear" w:color="000000" w:fill="FFFF00"/>
            <w:vAlign w:val="center"/>
          </w:tcPr>
          <w:p w14:paraId="750B1281" w14:textId="5AE1BB81" w:rsidR="009314FE" w:rsidRPr="00474F13" w:rsidRDefault="009314FE" w:rsidP="009314FE">
            <w:pPr>
              <w:jc w:val="center"/>
              <w:rPr>
                <w:b/>
                <w:sz w:val="22"/>
                <w:szCs w:val="22"/>
              </w:rPr>
            </w:pPr>
            <w:r>
              <w:rPr>
                <w:b/>
                <w:bCs/>
                <w:color w:val="000000"/>
                <w:sz w:val="22"/>
                <w:szCs w:val="22"/>
              </w:rPr>
              <w:t>100</w:t>
            </w:r>
          </w:p>
        </w:tc>
      </w:tr>
    </w:tbl>
    <w:p w14:paraId="3EDB09CA" w14:textId="77777777" w:rsidR="00474F13" w:rsidRPr="00474F13" w:rsidRDefault="00474F13" w:rsidP="00474F13">
      <w:pPr>
        <w:spacing w:after="0" w:line="240" w:lineRule="auto"/>
        <w:jc w:val="both"/>
        <w:rPr>
          <w:rFonts w:ascii="Times New Roman" w:hAnsi="Times New Roman" w:cs="Times New Roman"/>
        </w:rPr>
      </w:pPr>
    </w:p>
    <w:p w14:paraId="741368A4"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p>
    <w:p w14:paraId="27A248C0"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7" w:name="_Toc127919211"/>
      <w:r w:rsidRPr="00474F13">
        <w:rPr>
          <w:rFonts w:ascii="Times New Roman" w:eastAsia="Times New Roman" w:hAnsi="Times New Roman" w:cs="Times New Roman"/>
          <w:b/>
          <w:sz w:val="24"/>
          <w:szCs w:val="24"/>
        </w:rPr>
        <w:t>1.4. СПЕЦИФИКАЦИЯ ОЦЕНКИ КОМПЕТЕНЦИИ</w:t>
      </w:r>
      <w:bookmarkEnd w:id="7"/>
    </w:p>
    <w:p w14:paraId="17CDBA41" w14:textId="77777777" w:rsidR="00474F13" w:rsidRPr="00474F13" w:rsidRDefault="00474F13" w:rsidP="00474F13">
      <w:pPr>
        <w:autoSpaceDE w:val="0"/>
        <w:autoSpaceDN w:val="0"/>
        <w:adjustRightInd w:val="0"/>
        <w:spacing w:after="0" w:line="360"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Оценка Конкурсного задания будет основываться на критериях, указанных в таблице №3:</w:t>
      </w:r>
    </w:p>
    <w:p w14:paraId="4A6F148C" w14:textId="77777777" w:rsidR="00474F13" w:rsidRPr="00474F13" w:rsidRDefault="00474F13" w:rsidP="00474F13">
      <w:pPr>
        <w:autoSpaceDE w:val="0"/>
        <w:autoSpaceDN w:val="0"/>
        <w:adjustRightInd w:val="0"/>
        <w:spacing w:after="0" w:line="360" w:lineRule="auto"/>
        <w:ind w:firstLine="709"/>
        <w:jc w:val="right"/>
        <w:rPr>
          <w:rFonts w:ascii="Times New Roman" w:hAnsi="Times New Roman" w:cs="Times New Roman"/>
          <w:i/>
          <w:iCs/>
          <w:sz w:val="28"/>
          <w:szCs w:val="28"/>
        </w:rPr>
      </w:pPr>
      <w:r w:rsidRPr="00474F13">
        <w:rPr>
          <w:rFonts w:ascii="Times New Roman" w:hAnsi="Times New Roman" w:cs="Times New Roman"/>
          <w:i/>
          <w:iCs/>
          <w:sz w:val="28"/>
          <w:szCs w:val="28"/>
        </w:rPr>
        <w:t>Таблица №3</w:t>
      </w:r>
    </w:p>
    <w:p w14:paraId="22741CE6" w14:textId="77777777" w:rsidR="00474F13" w:rsidRPr="00474F13" w:rsidRDefault="00474F13" w:rsidP="00474F13">
      <w:pPr>
        <w:autoSpaceDE w:val="0"/>
        <w:autoSpaceDN w:val="0"/>
        <w:adjustRightInd w:val="0"/>
        <w:spacing w:after="0" w:line="360" w:lineRule="auto"/>
        <w:ind w:firstLine="709"/>
        <w:jc w:val="center"/>
        <w:rPr>
          <w:rFonts w:ascii="Times New Roman" w:hAnsi="Times New Roman" w:cs="Times New Roman"/>
          <w:b/>
          <w:bCs/>
          <w:sz w:val="28"/>
          <w:szCs w:val="28"/>
        </w:rPr>
      </w:pPr>
      <w:r w:rsidRPr="00474F13">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474F13" w:rsidRPr="00474F13" w14:paraId="2DF81A74" w14:textId="77777777" w:rsidTr="00A04344">
        <w:tc>
          <w:tcPr>
            <w:tcW w:w="1851" w:type="pct"/>
            <w:gridSpan w:val="2"/>
            <w:shd w:val="clear" w:color="auto" w:fill="92D050"/>
          </w:tcPr>
          <w:p w14:paraId="5B855575" w14:textId="77777777" w:rsidR="00474F13" w:rsidRPr="00474F13" w:rsidRDefault="00474F13" w:rsidP="00474F13">
            <w:pPr>
              <w:autoSpaceDE w:val="0"/>
              <w:autoSpaceDN w:val="0"/>
              <w:adjustRightInd w:val="0"/>
              <w:jc w:val="center"/>
              <w:rPr>
                <w:b/>
                <w:sz w:val="24"/>
                <w:szCs w:val="24"/>
              </w:rPr>
            </w:pPr>
            <w:r w:rsidRPr="00474F13">
              <w:rPr>
                <w:b/>
                <w:sz w:val="24"/>
                <w:szCs w:val="24"/>
              </w:rPr>
              <w:t>Критерий</w:t>
            </w:r>
          </w:p>
        </w:tc>
        <w:tc>
          <w:tcPr>
            <w:tcW w:w="3149" w:type="pct"/>
            <w:shd w:val="clear" w:color="auto" w:fill="92D050"/>
          </w:tcPr>
          <w:p w14:paraId="252C424C" w14:textId="77777777" w:rsidR="00474F13" w:rsidRPr="00474F13" w:rsidRDefault="00474F13" w:rsidP="00474F13">
            <w:pPr>
              <w:autoSpaceDE w:val="0"/>
              <w:autoSpaceDN w:val="0"/>
              <w:adjustRightInd w:val="0"/>
              <w:jc w:val="center"/>
              <w:rPr>
                <w:b/>
                <w:sz w:val="24"/>
                <w:szCs w:val="24"/>
              </w:rPr>
            </w:pPr>
            <w:r w:rsidRPr="00474F13">
              <w:rPr>
                <w:b/>
                <w:sz w:val="24"/>
                <w:szCs w:val="24"/>
              </w:rPr>
              <w:t>Методика проверки навыков в критерии</w:t>
            </w:r>
          </w:p>
        </w:tc>
      </w:tr>
      <w:tr w:rsidR="00474F13" w:rsidRPr="00474F13" w14:paraId="710344C8" w14:textId="77777777" w:rsidTr="00A04344">
        <w:tc>
          <w:tcPr>
            <w:tcW w:w="282" w:type="pct"/>
            <w:shd w:val="clear" w:color="auto" w:fill="00B050"/>
            <w:vAlign w:val="center"/>
          </w:tcPr>
          <w:p w14:paraId="221B9A80"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А</w:t>
            </w:r>
          </w:p>
        </w:tc>
        <w:tc>
          <w:tcPr>
            <w:tcW w:w="1569" w:type="pct"/>
            <w:shd w:val="clear" w:color="auto" w:fill="92D050"/>
            <w:vAlign w:val="center"/>
          </w:tcPr>
          <w:p w14:paraId="1802E97C" w14:textId="6B6EAB76" w:rsidR="00474F13" w:rsidRPr="00474F13" w:rsidRDefault="00474F13" w:rsidP="00474F13">
            <w:pPr>
              <w:autoSpaceDE w:val="0"/>
              <w:autoSpaceDN w:val="0"/>
              <w:adjustRightInd w:val="0"/>
              <w:jc w:val="center"/>
              <w:rPr>
                <w:sz w:val="24"/>
                <w:szCs w:val="24"/>
              </w:rPr>
            </w:pPr>
            <w:r w:rsidRPr="00474F13">
              <w:rPr>
                <w:sz w:val="24"/>
                <w:szCs w:val="24"/>
              </w:rPr>
              <w:t>Портфолио</w:t>
            </w:r>
          </w:p>
        </w:tc>
        <w:tc>
          <w:tcPr>
            <w:tcW w:w="3149" w:type="pct"/>
            <w:shd w:val="clear" w:color="auto" w:fill="auto"/>
          </w:tcPr>
          <w:p w14:paraId="42C3EA60" w14:textId="77777777" w:rsidR="00474F13" w:rsidRPr="00474F13" w:rsidRDefault="00474F13" w:rsidP="00474F13">
            <w:pPr>
              <w:numPr>
                <w:ilvl w:val="0"/>
                <w:numId w:val="32"/>
              </w:numPr>
              <w:autoSpaceDE w:val="0"/>
              <w:autoSpaceDN w:val="0"/>
              <w:adjustRightInd w:val="0"/>
              <w:ind w:left="144" w:hanging="142"/>
              <w:contextualSpacing/>
              <w:jc w:val="both"/>
              <w:rPr>
                <w:sz w:val="24"/>
                <w:szCs w:val="24"/>
              </w:rPr>
            </w:pPr>
            <w:r w:rsidRPr="00474F13">
              <w:rPr>
                <w:sz w:val="24"/>
                <w:szCs w:val="24"/>
              </w:rPr>
              <w:t>Умение работать с технической документацией, составление инструкций по эксплуатации.</w:t>
            </w:r>
          </w:p>
        </w:tc>
      </w:tr>
      <w:tr w:rsidR="00474F13" w:rsidRPr="00474F13" w14:paraId="13C0B1E2" w14:textId="77777777" w:rsidTr="00A04344">
        <w:tc>
          <w:tcPr>
            <w:tcW w:w="282" w:type="pct"/>
            <w:shd w:val="clear" w:color="auto" w:fill="00B050"/>
            <w:vAlign w:val="center"/>
          </w:tcPr>
          <w:p w14:paraId="257299AE"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Б</w:t>
            </w:r>
          </w:p>
        </w:tc>
        <w:tc>
          <w:tcPr>
            <w:tcW w:w="1569" w:type="pct"/>
            <w:shd w:val="clear" w:color="auto" w:fill="92D050"/>
            <w:vAlign w:val="center"/>
          </w:tcPr>
          <w:p w14:paraId="387E66C7" w14:textId="77777777" w:rsidR="00474F13" w:rsidRPr="00474F13" w:rsidRDefault="00474F13" w:rsidP="00474F13">
            <w:pPr>
              <w:autoSpaceDE w:val="0"/>
              <w:autoSpaceDN w:val="0"/>
              <w:adjustRightInd w:val="0"/>
              <w:jc w:val="center"/>
              <w:rPr>
                <w:sz w:val="24"/>
                <w:szCs w:val="24"/>
              </w:rPr>
            </w:pPr>
            <w:r w:rsidRPr="00474F13">
              <w:rPr>
                <w:sz w:val="24"/>
                <w:szCs w:val="24"/>
              </w:rPr>
              <w:t>Выполнение основного проекта</w:t>
            </w:r>
          </w:p>
        </w:tc>
        <w:tc>
          <w:tcPr>
            <w:tcW w:w="3149" w:type="pct"/>
            <w:shd w:val="clear" w:color="auto" w:fill="auto"/>
          </w:tcPr>
          <w:p w14:paraId="6439AD78" w14:textId="77777777" w:rsidR="00474F13" w:rsidRPr="00474F13" w:rsidRDefault="00474F13" w:rsidP="00474F13">
            <w:pPr>
              <w:numPr>
                <w:ilvl w:val="0"/>
                <w:numId w:val="29"/>
              </w:numPr>
              <w:autoSpaceDE w:val="0"/>
              <w:autoSpaceDN w:val="0"/>
              <w:adjustRightInd w:val="0"/>
              <w:ind w:left="144" w:hanging="144"/>
              <w:contextualSpacing/>
              <w:jc w:val="both"/>
              <w:rPr>
                <w:sz w:val="24"/>
                <w:szCs w:val="24"/>
              </w:rPr>
            </w:pPr>
            <w:r w:rsidRPr="00474F13">
              <w:rPr>
                <w:sz w:val="24"/>
                <w:szCs w:val="24"/>
              </w:rPr>
              <w:t>Организация рабочего места,</w:t>
            </w:r>
            <w:r w:rsidRPr="00474F13">
              <w:rPr>
                <w:rFonts w:eastAsia="Calibri"/>
                <w:sz w:val="24"/>
                <w:szCs w:val="24"/>
              </w:rPr>
              <w:t xml:space="preserve"> выбор материалов и рабочих процессов, оценка каждой части процесса изготовления и сборки по установленным критериям, включая качество, функциональность, время и затраты.</w:t>
            </w:r>
          </w:p>
        </w:tc>
      </w:tr>
      <w:tr w:rsidR="00474F13" w:rsidRPr="00474F13" w14:paraId="6518134A" w14:textId="77777777" w:rsidTr="00A04344">
        <w:tc>
          <w:tcPr>
            <w:tcW w:w="282" w:type="pct"/>
            <w:shd w:val="clear" w:color="auto" w:fill="00B050"/>
            <w:vAlign w:val="center"/>
          </w:tcPr>
          <w:p w14:paraId="6274E40C"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В</w:t>
            </w:r>
          </w:p>
        </w:tc>
        <w:tc>
          <w:tcPr>
            <w:tcW w:w="1569" w:type="pct"/>
            <w:shd w:val="clear" w:color="auto" w:fill="92D050"/>
            <w:vAlign w:val="center"/>
          </w:tcPr>
          <w:p w14:paraId="395D7BFF" w14:textId="40ED9377" w:rsidR="00474F13" w:rsidRPr="00474F13" w:rsidRDefault="009314FE" w:rsidP="009314FE">
            <w:pPr>
              <w:autoSpaceDE w:val="0"/>
              <w:autoSpaceDN w:val="0"/>
              <w:adjustRightInd w:val="0"/>
              <w:jc w:val="both"/>
              <w:rPr>
                <w:sz w:val="24"/>
                <w:szCs w:val="24"/>
              </w:rPr>
            </w:pPr>
            <w:r w:rsidRPr="009314FE">
              <w:rPr>
                <w:sz w:val="24"/>
                <w:szCs w:val="24"/>
              </w:rPr>
              <w:t>Разработка технологического процесса</w:t>
            </w:r>
          </w:p>
        </w:tc>
        <w:tc>
          <w:tcPr>
            <w:tcW w:w="3149" w:type="pct"/>
            <w:shd w:val="clear" w:color="auto" w:fill="auto"/>
          </w:tcPr>
          <w:p w14:paraId="526AC518" w14:textId="54D5E799" w:rsidR="00474F13" w:rsidRPr="00474F13" w:rsidRDefault="00474F13" w:rsidP="00474F13">
            <w:pPr>
              <w:numPr>
                <w:ilvl w:val="0"/>
                <w:numId w:val="29"/>
              </w:numPr>
              <w:autoSpaceDE w:val="0"/>
              <w:autoSpaceDN w:val="0"/>
              <w:adjustRightInd w:val="0"/>
              <w:ind w:left="144" w:hanging="144"/>
              <w:contextualSpacing/>
              <w:jc w:val="both"/>
              <w:rPr>
                <w:sz w:val="24"/>
                <w:szCs w:val="24"/>
              </w:rPr>
            </w:pPr>
            <w:r w:rsidRPr="00474F13">
              <w:rPr>
                <w:rFonts w:eastAsia="Calibri"/>
                <w:sz w:val="24"/>
                <w:szCs w:val="24"/>
              </w:rPr>
              <w:t>Знание методов работы и использование программного обеспечения, понятие, создание технических чертежей</w:t>
            </w:r>
            <w:r w:rsidR="009314FE">
              <w:rPr>
                <w:rFonts w:eastAsia="Calibri"/>
                <w:sz w:val="24"/>
                <w:szCs w:val="24"/>
              </w:rPr>
              <w:t xml:space="preserve"> и технологических процессов</w:t>
            </w:r>
          </w:p>
        </w:tc>
      </w:tr>
      <w:tr w:rsidR="00474F13" w:rsidRPr="00474F13" w14:paraId="63AE6AEE" w14:textId="77777777" w:rsidTr="00A04344">
        <w:tc>
          <w:tcPr>
            <w:tcW w:w="282" w:type="pct"/>
            <w:shd w:val="clear" w:color="auto" w:fill="00B050"/>
            <w:vAlign w:val="center"/>
          </w:tcPr>
          <w:p w14:paraId="67A8FB76"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Г</w:t>
            </w:r>
          </w:p>
        </w:tc>
        <w:tc>
          <w:tcPr>
            <w:tcW w:w="1569" w:type="pct"/>
            <w:shd w:val="clear" w:color="auto" w:fill="92D050"/>
          </w:tcPr>
          <w:p w14:paraId="58C3C830" w14:textId="77777777" w:rsidR="00474F13" w:rsidRPr="00474F13" w:rsidRDefault="00474F13" w:rsidP="00474F13">
            <w:pPr>
              <w:autoSpaceDE w:val="0"/>
              <w:autoSpaceDN w:val="0"/>
              <w:adjustRightInd w:val="0"/>
              <w:jc w:val="both"/>
              <w:rPr>
                <w:sz w:val="24"/>
                <w:szCs w:val="24"/>
              </w:rPr>
            </w:pPr>
            <w:r w:rsidRPr="00474F13">
              <w:rPr>
                <w:sz w:val="24"/>
                <w:szCs w:val="24"/>
              </w:rPr>
              <w:t>Работы на токарных универсальных станках</w:t>
            </w:r>
          </w:p>
        </w:tc>
        <w:tc>
          <w:tcPr>
            <w:tcW w:w="3149" w:type="pct"/>
            <w:shd w:val="clear" w:color="auto" w:fill="auto"/>
          </w:tcPr>
          <w:p w14:paraId="69E3CFF9" w14:textId="77777777" w:rsidR="00474F13" w:rsidRPr="00474F13" w:rsidRDefault="00474F13" w:rsidP="00474F13">
            <w:pPr>
              <w:numPr>
                <w:ilvl w:val="0"/>
                <w:numId w:val="29"/>
              </w:numPr>
              <w:autoSpaceDE w:val="0"/>
              <w:autoSpaceDN w:val="0"/>
              <w:adjustRightInd w:val="0"/>
              <w:ind w:left="144" w:hanging="144"/>
              <w:contextualSpacing/>
              <w:jc w:val="both"/>
              <w:rPr>
                <w:sz w:val="24"/>
                <w:szCs w:val="24"/>
              </w:rPr>
            </w:pPr>
            <w:r w:rsidRPr="00474F13">
              <w:rPr>
                <w:sz w:val="24"/>
                <w:szCs w:val="24"/>
              </w:rPr>
              <w:t>Организация рабочего места, подготовка оборудования, техника выполнения задания, умение читать чертежи</w:t>
            </w:r>
          </w:p>
        </w:tc>
      </w:tr>
      <w:tr w:rsidR="00474F13" w:rsidRPr="00474F13" w14:paraId="4F112AE7" w14:textId="77777777" w:rsidTr="00A04344">
        <w:tc>
          <w:tcPr>
            <w:tcW w:w="282" w:type="pct"/>
            <w:shd w:val="clear" w:color="auto" w:fill="00B050"/>
          </w:tcPr>
          <w:p w14:paraId="354926BF" w14:textId="77777777" w:rsidR="00474F13" w:rsidRPr="00474F13" w:rsidRDefault="00474F13" w:rsidP="00474F13">
            <w:pPr>
              <w:autoSpaceDE w:val="0"/>
              <w:autoSpaceDN w:val="0"/>
              <w:adjustRightInd w:val="0"/>
              <w:jc w:val="both"/>
              <w:rPr>
                <w:b/>
                <w:color w:val="FFFFFF" w:themeColor="background1"/>
                <w:sz w:val="24"/>
                <w:szCs w:val="24"/>
              </w:rPr>
            </w:pPr>
            <w:r w:rsidRPr="00474F13">
              <w:rPr>
                <w:b/>
                <w:color w:val="FFFFFF" w:themeColor="background1"/>
                <w:sz w:val="24"/>
                <w:szCs w:val="24"/>
              </w:rPr>
              <w:t>Д</w:t>
            </w:r>
          </w:p>
        </w:tc>
        <w:tc>
          <w:tcPr>
            <w:tcW w:w="1569" w:type="pct"/>
            <w:shd w:val="clear" w:color="auto" w:fill="92D050"/>
            <w:vAlign w:val="center"/>
          </w:tcPr>
          <w:p w14:paraId="526031A5" w14:textId="77777777" w:rsidR="00474F13" w:rsidRPr="00474F13" w:rsidRDefault="00474F13" w:rsidP="00474F13">
            <w:pPr>
              <w:autoSpaceDE w:val="0"/>
              <w:autoSpaceDN w:val="0"/>
              <w:adjustRightInd w:val="0"/>
              <w:jc w:val="center"/>
              <w:rPr>
                <w:sz w:val="24"/>
                <w:szCs w:val="24"/>
              </w:rPr>
            </w:pPr>
            <w:r w:rsidRPr="00474F13">
              <w:rPr>
                <w:sz w:val="24"/>
                <w:szCs w:val="24"/>
              </w:rPr>
              <w:t>Работы на универсальных фрезерных станках</w:t>
            </w:r>
          </w:p>
        </w:tc>
        <w:tc>
          <w:tcPr>
            <w:tcW w:w="3149" w:type="pct"/>
            <w:shd w:val="clear" w:color="auto" w:fill="auto"/>
          </w:tcPr>
          <w:p w14:paraId="4F5D72FD" w14:textId="77777777" w:rsidR="00474F13" w:rsidRPr="00474F13" w:rsidRDefault="00474F13" w:rsidP="00474F13">
            <w:pPr>
              <w:numPr>
                <w:ilvl w:val="0"/>
                <w:numId w:val="29"/>
              </w:numPr>
              <w:autoSpaceDE w:val="0"/>
              <w:autoSpaceDN w:val="0"/>
              <w:adjustRightInd w:val="0"/>
              <w:ind w:left="144" w:hanging="144"/>
              <w:contextualSpacing/>
              <w:jc w:val="both"/>
            </w:pPr>
            <w:r w:rsidRPr="00474F13">
              <w:rPr>
                <w:sz w:val="24"/>
                <w:szCs w:val="24"/>
              </w:rPr>
              <w:t>Организация рабочего места, подготовка оборудования, техника выполнения задания, умение читать чертежи</w:t>
            </w:r>
          </w:p>
        </w:tc>
      </w:tr>
      <w:tr w:rsidR="00474F13" w:rsidRPr="00474F13" w14:paraId="32E2F06D" w14:textId="77777777" w:rsidTr="00A04344">
        <w:tc>
          <w:tcPr>
            <w:tcW w:w="282" w:type="pct"/>
            <w:shd w:val="clear" w:color="auto" w:fill="00B050"/>
            <w:vAlign w:val="center"/>
          </w:tcPr>
          <w:p w14:paraId="60A7B556"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Е</w:t>
            </w:r>
          </w:p>
        </w:tc>
        <w:tc>
          <w:tcPr>
            <w:tcW w:w="1569" w:type="pct"/>
            <w:shd w:val="clear" w:color="auto" w:fill="92D050"/>
            <w:vAlign w:val="center"/>
          </w:tcPr>
          <w:p w14:paraId="1CE480C8" w14:textId="77777777" w:rsidR="00474F13" w:rsidRPr="00474F13" w:rsidRDefault="00474F13" w:rsidP="00474F13">
            <w:pPr>
              <w:autoSpaceDE w:val="0"/>
              <w:autoSpaceDN w:val="0"/>
              <w:adjustRightInd w:val="0"/>
              <w:jc w:val="center"/>
              <w:rPr>
                <w:sz w:val="24"/>
                <w:szCs w:val="24"/>
              </w:rPr>
            </w:pPr>
            <w:r w:rsidRPr="00474F13">
              <w:rPr>
                <w:sz w:val="24"/>
                <w:szCs w:val="24"/>
              </w:rPr>
              <w:t>Фрезерные работы станках с ЧПУ</w:t>
            </w:r>
          </w:p>
        </w:tc>
        <w:tc>
          <w:tcPr>
            <w:tcW w:w="3149" w:type="pct"/>
            <w:shd w:val="clear" w:color="auto" w:fill="auto"/>
          </w:tcPr>
          <w:p w14:paraId="052D38A6" w14:textId="77777777" w:rsidR="00474F13" w:rsidRPr="00474F13" w:rsidRDefault="00474F13" w:rsidP="00474F13">
            <w:pPr>
              <w:numPr>
                <w:ilvl w:val="0"/>
                <w:numId w:val="32"/>
              </w:numPr>
              <w:ind w:left="144" w:hanging="141"/>
              <w:contextualSpacing/>
              <w:jc w:val="both"/>
            </w:pPr>
            <w:r w:rsidRPr="00474F13">
              <w:rPr>
                <w:sz w:val="24"/>
                <w:szCs w:val="24"/>
              </w:rPr>
              <w:t>Организация рабочего места, подготовка оборудования, техника выполнения задания, умение читать чертежи,</w:t>
            </w:r>
            <w:r w:rsidRPr="00474F13">
              <w:rPr>
                <w:color w:val="000000"/>
                <w:sz w:val="24"/>
                <w:szCs w:val="24"/>
              </w:rPr>
              <w:t xml:space="preserve"> </w:t>
            </w:r>
            <w:r w:rsidRPr="00474F13">
              <w:rPr>
                <w:color w:val="000000"/>
                <w:sz w:val="24"/>
                <w:szCs w:val="24"/>
              </w:rPr>
              <w:lastRenderedPageBreak/>
              <w:t>правила выбора, назначения и корректировки режимов резания для обработки заготовок, знание G-коды.</w:t>
            </w:r>
            <w:r w:rsidRPr="00474F13">
              <w:rPr>
                <w:sz w:val="24"/>
                <w:szCs w:val="24"/>
              </w:rPr>
              <w:t xml:space="preserve"> </w:t>
            </w:r>
          </w:p>
        </w:tc>
      </w:tr>
      <w:tr w:rsidR="00474F13" w:rsidRPr="00474F13" w14:paraId="7CB974AB" w14:textId="77777777" w:rsidTr="00A04344">
        <w:tc>
          <w:tcPr>
            <w:tcW w:w="282" w:type="pct"/>
            <w:shd w:val="clear" w:color="auto" w:fill="00B050"/>
            <w:vAlign w:val="center"/>
          </w:tcPr>
          <w:p w14:paraId="472E614F"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lastRenderedPageBreak/>
              <w:t>Ж</w:t>
            </w:r>
          </w:p>
        </w:tc>
        <w:tc>
          <w:tcPr>
            <w:tcW w:w="1569" w:type="pct"/>
            <w:shd w:val="clear" w:color="auto" w:fill="92D050"/>
            <w:vAlign w:val="center"/>
          </w:tcPr>
          <w:p w14:paraId="5957FA20" w14:textId="77777777" w:rsidR="00474F13" w:rsidRPr="00474F13" w:rsidRDefault="00474F13" w:rsidP="00474F13">
            <w:pPr>
              <w:autoSpaceDE w:val="0"/>
              <w:autoSpaceDN w:val="0"/>
              <w:adjustRightInd w:val="0"/>
              <w:jc w:val="center"/>
              <w:rPr>
                <w:sz w:val="24"/>
                <w:szCs w:val="24"/>
              </w:rPr>
            </w:pPr>
            <w:r w:rsidRPr="00474F13">
              <w:rPr>
                <w:sz w:val="24"/>
                <w:szCs w:val="24"/>
              </w:rPr>
              <w:t>РД сварка конструкции</w:t>
            </w:r>
          </w:p>
        </w:tc>
        <w:tc>
          <w:tcPr>
            <w:tcW w:w="3149" w:type="pct"/>
            <w:shd w:val="clear" w:color="auto" w:fill="auto"/>
          </w:tcPr>
          <w:p w14:paraId="314B515D" w14:textId="132FDDF5" w:rsidR="00474F13" w:rsidRPr="009314FE" w:rsidRDefault="00474F13" w:rsidP="00DE070C">
            <w:pPr>
              <w:numPr>
                <w:ilvl w:val="0"/>
                <w:numId w:val="29"/>
              </w:numPr>
              <w:shd w:val="clear" w:color="auto" w:fill="FFFFFF"/>
              <w:ind w:left="148" w:hanging="148"/>
              <w:contextualSpacing/>
              <w:rPr>
                <w:color w:val="1A1A1A"/>
                <w:sz w:val="24"/>
                <w:szCs w:val="24"/>
              </w:rPr>
            </w:pPr>
            <w:r w:rsidRPr="009314FE">
              <w:rPr>
                <w:color w:val="1A1A1A"/>
                <w:sz w:val="24"/>
                <w:szCs w:val="24"/>
              </w:rPr>
              <w:t>Выполнение тавровых соединений с обеспечением</w:t>
            </w:r>
            <w:r w:rsidR="009314FE" w:rsidRPr="009314FE">
              <w:rPr>
                <w:color w:val="1A1A1A"/>
                <w:sz w:val="24"/>
                <w:szCs w:val="24"/>
              </w:rPr>
              <w:t xml:space="preserve"> </w:t>
            </w:r>
            <w:r w:rsidRPr="009314FE">
              <w:rPr>
                <w:color w:val="1A1A1A"/>
                <w:sz w:val="24"/>
                <w:szCs w:val="24"/>
              </w:rPr>
              <w:t>сплавления ребра привариваемой детали и угловые</w:t>
            </w:r>
            <w:r w:rsidR="009314FE" w:rsidRPr="009314FE">
              <w:rPr>
                <w:color w:val="1A1A1A"/>
                <w:sz w:val="24"/>
                <w:szCs w:val="24"/>
              </w:rPr>
              <w:t xml:space="preserve"> </w:t>
            </w:r>
            <w:r w:rsidRPr="009314FE">
              <w:rPr>
                <w:color w:val="1A1A1A"/>
                <w:sz w:val="24"/>
                <w:szCs w:val="24"/>
              </w:rPr>
              <w:t>соединения; осуществление процесса без дефектов;</w:t>
            </w:r>
          </w:p>
          <w:p w14:paraId="271C1E0C" w14:textId="1ADA0F60" w:rsidR="00474F13" w:rsidRPr="00474F13" w:rsidRDefault="00474F13" w:rsidP="009314FE">
            <w:pPr>
              <w:shd w:val="clear" w:color="auto" w:fill="FFFFFF"/>
              <w:rPr>
                <w:color w:val="1A1A1A"/>
                <w:sz w:val="24"/>
                <w:szCs w:val="24"/>
              </w:rPr>
            </w:pPr>
            <w:r w:rsidRPr="00474F13">
              <w:rPr>
                <w:color w:val="1A1A1A"/>
                <w:sz w:val="24"/>
                <w:szCs w:val="24"/>
              </w:rPr>
              <w:t>Использование все функции сварочного оборудования</w:t>
            </w:r>
            <w:r w:rsidR="009314FE">
              <w:rPr>
                <w:color w:val="1A1A1A"/>
                <w:sz w:val="24"/>
                <w:szCs w:val="24"/>
              </w:rPr>
              <w:t xml:space="preserve"> </w:t>
            </w:r>
            <w:r w:rsidRPr="00474F13">
              <w:rPr>
                <w:color w:val="1A1A1A"/>
                <w:sz w:val="24"/>
                <w:szCs w:val="24"/>
              </w:rPr>
              <w:t>по необходимости.</w:t>
            </w:r>
          </w:p>
        </w:tc>
      </w:tr>
      <w:tr w:rsidR="00474F13" w:rsidRPr="00474F13" w14:paraId="46E30474" w14:textId="77777777" w:rsidTr="00A04344">
        <w:tc>
          <w:tcPr>
            <w:tcW w:w="282" w:type="pct"/>
            <w:shd w:val="clear" w:color="auto" w:fill="00B050"/>
            <w:vAlign w:val="center"/>
          </w:tcPr>
          <w:p w14:paraId="71BDBACE"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З</w:t>
            </w:r>
          </w:p>
        </w:tc>
        <w:tc>
          <w:tcPr>
            <w:tcW w:w="1569" w:type="pct"/>
            <w:shd w:val="clear" w:color="auto" w:fill="92D050"/>
            <w:vAlign w:val="center"/>
          </w:tcPr>
          <w:p w14:paraId="16B46640" w14:textId="77777777" w:rsidR="00474F13" w:rsidRPr="00474F13" w:rsidRDefault="00474F13" w:rsidP="00474F13">
            <w:pPr>
              <w:autoSpaceDE w:val="0"/>
              <w:autoSpaceDN w:val="0"/>
              <w:adjustRightInd w:val="0"/>
              <w:jc w:val="center"/>
              <w:rPr>
                <w:sz w:val="24"/>
                <w:szCs w:val="24"/>
              </w:rPr>
            </w:pPr>
            <w:r w:rsidRPr="00474F13">
              <w:rPr>
                <w:sz w:val="24"/>
                <w:szCs w:val="24"/>
              </w:rPr>
              <w:t>Изготовление детали из листового материала</w:t>
            </w:r>
          </w:p>
        </w:tc>
        <w:tc>
          <w:tcPr>
            <w:tcW w:w="3149" w:type="pct"/>
            <w:shd w:val="clear" w:color="auto" w:fill="auto"/>
          </w:tcPr>
          <w:p w14:paraId="61D2FF57" w14:textId="3256DAD4" w:rsidR="00474F13" w:rsidRPr="009314FE" w:rsidRDefault="00474F13" w:rsidP="005F592A">
            <w:pPr>
              <w:numPr>
                <w:ilvl w:val="0"/>
                <w:numId w:val="29"/>
              </w:numPr>
              <w:ind w:left="148" w:hanging="148"/>
              <w:contextualSpacing/>
              <w:jc w:val="both"/>
              <w:rPr>
                <w:sz w:val="24"/>
                <w:szCs w:val="24"/>
              </w:rPr>
            </w:pPr>
            <w:r w:rsidRPr="009314FE">
              <w:rPr>
                <w:sz w:val="24"/>
                <w:szCs w:val="24"/>
              </w:rPr>
              <w:t>Выполнение комплекса слесарных операций при</w:t>
            </w:r>
            <w:r w:rsidR="009314FE" w:rsidRPr="009314FE">
              <w:rPr>
                <w:sz w:val="24"/>
                <w:szCs w:val="24"/>
              </w:rPr>
              <w:t xml:space="preserve"> </w:t>
            </w:r>
            <w:r w:rsidRPr="009314FE">
              <w:rPr>
                <w:sz w:val="24"/>
                <w:szCs w:val="24"/>
              </w:rPr>
              <w:t>помощи слесарного инструмента и оборудования.</w:t>
            </w:r>
          </w:p>
          <w:p w14:paraId="2232C8EE" w14:textId="2B53DAAB" w:rsidR="00474F13" w:rsidRPr="00474F13" w:rsidRDefault="00474F13" w:rsidP="00474F13">
            <w:pPr>
              <w:jc w:val="both"/>
              <w:rPr>
                <w:sz w:val="24"/>
                <w:szCs w:val="24"/>
              </w:rPr>
            </w:pPr>
            <w:r w:rsidRPr="00474F13">
              <w:rPr>
                <w:sz w:val="24"/>
                <w:szCs w:val="24"/>
              </w:rPr>
              <w:t>Изготовление элемента конструкции по заданному чертежу, применяя слесарный инструмент и оборудование. Правильный выбор слесарного, контрольно- измерительного инструмента, оборудования. Качественное составление и оформление</w:t>
            </w:r>
            <w:r w:rsidR="009314FE">
              <w:rPr>
                <w:sz w:val="24"/>
                <w:szCs w:val="24"/>
              </w:rPr>
              <w:t xml:space="preserve"> </w:t>
            </w:r>
            <w:r w:rsidRPr="00474F13">
              <w:rPr>
                <w:sz w:val="24"/>
                <w:szCs w:val="24"/>
              </w:rPr>
              <w:t>технологической документации.</w:t>
            </w:r>
          </w:p>
          <w:p w14:paraId="3E365EE3" w14:textId="4073F357" w:rsidR="00474F13" w:rsidRPr="00474F13" w:rsidRDefault="00474F13" w:rsidP="009314FE">
            <w:pPr>
              <w:jc w:val="both"/>
              <w:rPr>
                <w:sz w:val="24"/>
                <w:szCs w:val="24"/>
              </w:rPr>
            </w:pPr>
            <w:r w:rsidRPr="00474F13">
              <w:rPr>
                <w:sz w:val="24"/>
                <w:szCs w:val="24"/>
              </w:rPr>
              <w:t>Санитарно-гигиенические требования, безопасность</w:t>
            </w:r>
            <w:r w:rsidR="009314FE">
              <w:rPr>
                <w:sz w:val="24"/>
                <w:szCs w:val="24"/>
              </w:rPr>
              <w:t xml:space="preserve"> </w:t>
            </w:r>
            <w:r w:rsidRPr="00474F13">
              <w:rPr>
                <w:sz w:val="24"/>
                <w:szCs w:val="24"/>
              </w:rPr>
              <w:t>выполнения работ и подготовка рабочего места.</w:t>
            </w:r>
          </w:p>
        </w:tc>
      </w:tr>
      <w:tr w:rsidR="00474F13" w:rsidRPr="00474F13" w14:paraId="662D542B" w14:textId="77777777" w:rsidTr="00A04344">
        <w:tc>
          <w:tcPr>
            <w:tcW w:w="282" w:type="pct"/>
            <w:shd w:val="clear" w:color="auto" w:fill="00B050"/>
            <w:vAlign w:val="center"/>
          </w:tcPr>
          <w:p w14:paraId="0E2EB5C1"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И</w:t>
            </w:r>
          </w:p>
        </w:tc>
        <w:tc>
          <w:tcPr>
            <w:tcW w:w="1569" w:type="pct"/>
            <w:shd w:val="clear" w:color="auto" w:fill="92D050"/>
            <w:vAlign w:val="center"/>
          </w:tcPr>
          <w:p w14:paraId="30FF57E6" w14:textId="77777777" w:rsidR="00474F13" w:rsidRPr="00474F13" w:rsidRDefault="00474F13" w:rsidP="00474F13">
            <w:pPr>
              <w:autoSpaceDE w:val="0"/>
              <w:autoSpaceDN w:val="0"/>
              <w:adjustRightInd w:val="0"/>
              <w:jc w:val="center"/>
              <w:rPr>
                <w:sz w:val="24"/>
                <w:szCs w:val="24"/>
              </w:rPr>
            </w:pPr>
            <w:r w:rsidRPr="00474F13">
              <w:rPr>
                <w:sz w:val="24"/>
                <w:szCs w:val="24"/>
              </w:rPr>
              <w:t>Проектирование и сборка электронных устройств</w:t>
            </w:r>
          </w:p>
        </w:tc>
        <w:tc>
          <w:tcPr>
            <w:tcW w:w="3149" w:type="pct"/>
            <w:shd w:val="clear" w:color="auto" w:fill="auto"/>
          </w:tcPr>
          <w:p w14:paraId="0080BF08" w14:textId="2ABA5072" w:rsidR="00474F13" w:rsidRPr="00474F13" w:rsidRDefault="00474F13" w:rsidP="009314FE">
            <w:pPr>
              <w:numPr>
                <w:ilvl w:val="0"/>
                <w:numId w:val="29"/>
              </w:numPr>
              <w:spacing w:line="273" w:lineRule="auto"/>
              <w:ind w:left="148" w:hanging="148"/>
              <w:jc w:val="both"/>
              <w:rPr>
                <w:color w:val="000000"/>
                <w:sz w:val="24"/>
                <w:szCs w:val="24"/>
              </w:rPr>
            </w:pPr>
            <w:r w:rsidRPr="009314FE">
              <w:rPr>
                <w:color w:val="000000"/>
                <w:sz w:val="24"/>
                <w:szCs w:val="24"/>
              </w:rPr>
              <w:t>Оценка результатов выполнения конкурсного задания</w:t>
            </w:r>
            <w:r w:rsidR="009314FE" w:rsidRPr="009314FE">
              <w:rPr>
                <w:color w:val="000000"/>
                <w:sz w:val="24"/>
                <w:szCs w:val="24"/>
              </w:rPr>
              <w:t xml:space="preserve"> </w:t>
            </w:r>
            <w:r w:rsidRPr="009314FE">
              <w:rPr>
                <w:color w:val="000000"/>
                <w:sz w:val="24"/>
                <w:szCs w:val="24"/>
              </w:rPr>
              <w:t>может производиться только по функциональности</w:t>
            </w:r>
            <w:r w:rsidR="009314FE">
              <w:rPr>
                <w:color w:val="000000"/>
                <w:sz w:val="24"/>
                <w:szCs w:val="24"/>
              </w:rPr>
              <w:t xml:space="preserve"> </w:t>
            </w:r>
            <w:r w:rsidRPr="00474F13">
              <w:rPr>
                <w:color w:val="000000"/>
                <w:sz w:val="24"/>
                <w:szCs w:val="24"/>
              </w:rPr>
              <w:t>встраиваемой системы. Прямая оценка функциональности по тексту программы не допускается. Возможна оценка стиля программирования.</w:t>
            </w:r>
          </w:p>
        </w:tc>
      </w:tr>
      <w:tr w:rsidR="00474F13" w:rsidRPr="00474F13" w14:paraId="79FA87BB" w14:textId="77777777" w:rsidTr="00A04344">
        <w:tc>
          <w:tcPr>
            <w:tcW w:w="282" w:type="pct"/>
            <w:shd w:val="clear" w:color="auto" w:fill="00B050"/>
            <w:vAlign w:val="center"/>
          </w:tcPr>
          <w:p w14:paraId="7402F3A6"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К</w:t>
            </w:r>
          </w:p>
        </w:tc>
        <w:tc>
          <w:tcPr>
            <w:tcW w:w="1569" w:type="pct"/>
            <w:shd w:val="clear" w:color="auto" w:fill="92D050"/>
            <w:vAlign w:val="center"/>
          </w:tcPr>
          <w:p w14:paraId="304A208A" w14:textId="77777777" w:rsidR="00474F13" w:rsidRPr="00474F13" w:rsidRDefault="00474F13" w:rsidP="00474F13">
            <w:pPr>
              <w:autoSpaceDE w:val="0"/>
              <w:autoSpaceDN w:val="0"/>
              <w:adjustRightInd w:val="0"/>
              <w:jc w:val="center"/>
              <w:rPr>
                <w:sz w:val="24"/>
                <w:szCs w:val="24"/>
              </w:rPr>
            </w:pPr>
            <w:bookmarkStart w:id="8" w:name="_Hlk130749965"/>
            <w:r w:rsidRPr="00474F13">
              <w:rPr>
                <w:sz w:val="24"/>
                <w:szCs w:val="24"/>
              </w:rPr>
              <w:t>Реверсивный инжиниринг</w:t>
            </w:r>
            <w:bookmarkEnd w:id="8"/>
          </w:p>
        </w:tc>
        <w:tc>
          <w:tcPr>
            <w:tcW w:w="3149" w:type="pct"/>
            <w:shd w:val="clear" w:color="auto" w:fill="auto"/>
          </w:tcPr>
          <w:p w14:paraId="26CF2414" w14:textId="77777777" w:rsidR="00474F13" w:rsidRPr="00474F13" w:rsidRDefault="00474F13" w:rsidP="00474F13">
            <w:pPr>
              <w:spacing w:line="273" w:lineRule="auto"/>
              <w:jc w:val="both"/>
              <w:rPr>
                <w:sz w:val="24"/>
                <w:szCs w:val="24"/>
              </w:rPr>
            </w:pPr>
            <w:r w:rsidRPr="00474F13">
              <w:rPr>
                <w:color w:val="000000"/>
                <w:sz w:val="24"/>
                <w:szCs w:val="24"/>
              </w:rPr>
              <w:t xml:space="preserve">В данном критерии оцениваются навыки: разработка электронных моделей деталей и сборочных единиц, разработка чертежей деталей и сборочных единиц; создание фотореалистичного изображения; </w:t>
            </w:r>
          </w:p>
          <w:p w14:paraId="73A7D3DA" w14:textId="77777777" w:rsidR="00474F13" w:rsidRPr="00474F13" w:rsidRDefault="00474F13" w:rsidP="00474F13">
            <w:pPr>
              <w:spacing w:line="273" w:lineRule="auto"/>
              <w:jc w:val="both"/>
              <w:rPr>
                <w:sz w:val="24"/>
                <w:szCs w:val="24"/>
              </w:rPr>
            </w:pPr>
            <w:r w:rsidRPr="00474F13">
              <w:rPr>
                <w:color w:val="000000"/>
                <w:sz w:val="24"/>
                <w:szCs w:val="24"/>
              </w:rPr>
              <w:t>Оценка будет происходить в соответствии со следующими критериями:</w:t>
            </w:r>
          </w:p>
          <w:p w14:paraId="08774211" w14:textId="77777777" w:rsidR="00474F13" w:rsidRPr="00474F13" w:rsidRDefault="00474F13" w:rsidP="00474F13">
            <w:pPr>
              <w:tabs>
                <w:tab w:val="left" w:pos="243"/>
              </w:tabs>
              <w:spacing w:line="273" w:lineRule="auto"/>
              <w:jc w:val="both"/>
              <w:rPr>
                <w:sz w:val="24"/>
                <w:szCs w:val="24"/>
              </w:rPr>
            </w:pPr>
            <w:r w:rsidRPr="00474F13">
              <w:rPr>
                <w:color w:val="000000"/>
                <w:sz w:val="24"/>
                <w:szCs w:val="24"/>
              </w:rPr>
              <w:t>•</w:t>
            </w:r>
            <w:r w:rsidRPr="00474F13">
              <w:rPr>
                <w:color w:val="000000"/>
                <w:sz w:val="24"/>
                <w:szCs w:val="24"/>
              </w:rPr>
              <w:tab/>
              <w:t>создание 3D-моделей деталей;</w:t>
            </w:r>
          </w:p>
          <w:p w14:paraId="622E40FE" w14:textId="77777777" w:rsidR="00474F13" w:rsidRPr="00474F13" w:rsidRDefault="00474F13" w:rsidP="00474F13">
            <w:pPr>
              <w:tabs>
                <w:tab w:val="left" w:pos="243"/>
              </w:tabs>
              <w:spacing w:line="273" w:lineRule="auto"/>
              <w:jc w:val="both"/>
              <w:rPr>
                <w:sz w:val="24"/>
                <w:szCs w:val="24"/>
              </w:rPr>
            </w:pPr>
            <w:r w:rsidRPr="00474F13">
              <w:rPr>
                <w:color w:val="000000"/>
                <w:sz w:val="24"/>
                <w:szCs w:val="24"/>
              </w:rPr>
              <w:t>•</w:t>
            </w:r>
            <w:r w:rsidRPr="00474F13">
              <w:rPr>
                <w:color w:val="000000"/>
                <w:sz w:val="24"/>
                <w:szCs w:val="24"/>
              </w:rPr>
              <w:tab/>
              <w:t>создание электронных моделей сборочных единиц;</w:t>
            </w:r>
          </w:p>
          <w:p w14:paraId="238040AB" w14:textId="77777777" w:rsidR="00474F13" w:rsidRPr="00474F13" w:rsidRDefault="00474F13" w:rsidP="00474F13">
            <w:pPr>
              <w:tabs>
                <w:tab w:val="left" w:pos="243"/>
              </w:tabs>
              <w:spacing w:line="273" w:lineRule="auto"/>
              <w:jc w:val="both"/>
              <w:rPr>
                <w:sz w:val="24"/>
                <w:szCs w:val="24"/>
              </w:rPr>
            </w:pPr>
            <w:r w:rsidRPr="00474F13">
              <w:rPr>
                <w:color w:val="000000"/>
                <w:sz w:val="24"/>
                <w:szCs w:val="24"/>
              </w:rPr>
              <w:t>•</w:t>
            </w:r>
            <w:r w:rsidRPr="00474F13">
              <w:rPr>
                <w:color w:val="000000"/>
                <w:sz w:val="24"/>
                <w:szCs w:val="24"/>
              </w:rPr>
              <w:tab/>
              <w:t>создание чертежей выданных деталей;</w:t>
            </w:r>
          </w:p>
          <w:p w14:paraId="0A3DA549" w14:textId="77777777" w:rsidR="00474F13" w:rsidRPr="00474F13" w:rsidRDefault="00474F13" w:rsidP="00474F13">
            <w:pPr>
              <w:tabs>
                <w:tab w:val="left" w:pos="243"/>
              </w:tabs>
              <w:spacing w:line="273" w:lineRule="auto"/>
              <w:jc w:val="both"/>
              <w:rPr>
                <w:sz w:val="24"/>
                <w:szCs w:val="24"/>
              </w:rPr>
            </w:pPr>
            <w:r w:rsidRPr="00474F13">
              <w:rPr>
                <w:color w:val="000000"/>
                <w:sz w:val="24"/>
                <w:szCs w:val="24"/>
              </w:rPr>
              <w:t>•</w:t>
            </w:r>
            <w:r w:rsidRPr="00474F13">
              <w:rPr>
                <w:color w:val="000000"/>
                <w:sz w:val="24"/>
                <w:szCs w:val="24"/>
              </w:rPr>
              <w:tab/>
              <w:t>создание фотореалистичного изображения;</w:t>
            </w:r>
          </w:p>
        </w:tc>
      </w:tr>
    </w:tbl>
    <w:p w14:paraId="1B360334" w14:textId="77777777" w:rsidR="00474F13" w:rsidRPr="00474F13" w:rsidRDefault="00474F13" w:rsidP="00474F13">
      <w:pPr>
        <w:autoSpaceDE w:val="0"/>
        <w:autoSpaceDN w:val="0"/>
        <w:adjustRightInd w:val="0"/>
        <w:spacing w:after="0" w:line="360" w:lineRule="auto"/>
        <w:jc w:val="both"/>
        <w:rPr>
          <w:rFonts w:ascii="Times New Roman" w:hAnsi="Times New Roman" w:cs="Times New Roman"/>
          <w:sz w:val="28"/>
          <w:szCs w:val="28"/>
        </w:rPr>
      </w:pPr>
    </w:p>
    <w:p w14:paraId="02259585" w14:textId="77777777" w:rsidR="00474F13" w:rsidRPr="00474F13" w:rsidRDefault="00474F13" w:rsidP="00474F13">
      <w:pPr>
        <w:autoSpaceDE w:val="0"/>
        <w:autoSpaceDN w:val="0"/>
        <w:adjustRightInd w:val="0"/>
        <w:spacing w:after="0" w:line="360" w:lineRule="auto"/>
        <w:jc w:val="both"/>
        <w:rPr>
          <w:rFonts w:ascii="Times New Roman" w:hAnsi="Times New Roman" w:cs="Times New Roman"/>
          <w:sz w:val="28"/>
          <w:szCs w:val="28"/>
        </w:rPr>
      </w:pPr>
    </w:p>
    <w:p w14:paraId="76E5C88F"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9" w:name="_Toc127919212"/>
      <w:r w:rsidRPr="00474F13">
        <w:rPr>
          <w:rFonts w:ascii="Times New Roman" w:eastAsia="Times New Roman" w:hAnsi="Times New Roman" w:cs="Times New Roman"/>
          <w:b/>
          <w:sz w:val="24"/>
          <w:szCs w:val="24"/>
        </w:rPr>
        <w:t>1.5. КОНКУРСНОЕ ЗАДАНИЕ</w:t>
      </w:r>
      <w:bookmarkEnd w:id="9"/>
    </w:p>
    <w:p w14:paraId="684C0D76" w14:textId="77777777" w:rsidR="00474F13" w:rsidRPr="00474F13" w:rsidRDefault="00474F13" w:rsidP="00474F13">
      <w:pPr>
        <w:autoSpaceDE w:val="0"/>
        <w:autoSpaceDN w:val="0"/>
        <w:adjustRightInd w:val="0"/>
        <w:spacing w:after="0" w:line="276" w:lineRule="auto"/>
        <w:ind w:firstLine="709"/>
        <w:jc w:val="both"/>
        <w:rPr>
          <w:rFonts w:ascii="Times New Roman" w:hAnsi="Times New Roman" w:cs="Times New Roman"/>
          <w:b/>
          <w:bCs/>
          <w:sz w:val="28"/>
          <w:szCs w:val="28"/>
        </w:rPr>
      </w:pPr>
    </w:p>
    <w:p w14:paraId="2E7BDBCE" w14:textId="77777777" w:rsidR="0007575C" w:rsidRPr="00452A05" w:rsidRDefault="0007575C" w:rsidP="0007575C">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52A05">
        <w:rPr>
          <w:rFonts w:ascii="Times New Roman" w:eastAsia="Times New Roman" w:hAnsi="Times New Roman" w:cs="Times New Roman"/>
          <w:color w:val="000000"/>
          <w:sz w:val="28"/>
          <w:szCs w:val="28"/>
        </w:rPr>
        <w:t xml:space="preserve">Возрастной ценз: Школьники от </w:t>
      </w:r>
      <w:r w:rsidRPr="00452A05">
        <w:rPr>
          <w:rFonts w:ascii="Times New Roman" w:eastAsia="Times New Roman" w:hAnsi="Times New Roman" w:cs="Times New Roman"/>
          <w:b/>
          <w:bCs/>
          <w:color w:val="000000"/>
          <w:sz w:val="28"/>
          <w:szCs w:val="28"/>
        </w:rPr>
        <w:t>14 лет.</w:t>
      </w:r>
    </w:p>
    <w:p w14:paraId="60AC3431" w14:textId="398C0643" w:rsidR="0007575C" w:rsidRPr="00452A05" w:rsidRDefault="0007575C" w:rsidP="0007575C">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52A05">
        <w:rPr>
          <w:rFonts w:ascii="Times New Roman" w:eastAsia="Times New Roman" w:hAnsi="Times New Roman" w:cs="Times New Roman"/>
          <w:color w:val="000000"/>
          <w:sz w:val="28"/>
          <w:szCs w:val="28"/>
        </w:rPr>
        <w:t xml:space="preserve">Форма участия: </w:t>
      </w:r>
      <w:r w:rsidR="00E34563" w:rsidRPr="00665A62">
        <w:rPr>
          <w:rFonts w:ascii="Times New Roman" w:eastAsia="Times New Roman" w:hAnsi="Times New Roman" w:cs="Times New Roman"/>
          <w:b/>
          <w:bCs/>
          <w:color w:val="000000"/>
          <w:sz w:val="28"/>
          <w:szCs w:val="28"/>
        </w:rPr>
        <w:t>индивидуальная</w:t>
      </w:r>
    </w:p>
    <w:p w14:paraId="495B2B25" w14:textId="77777777" w:rsidR="0007575C" w:rsidRPr="00452A05" w:rsidRDefault="0007575C" w:rsidP="0007575C">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52A05">
        <w:rPr>
          <w:rFonts w:ascii="Times New Roman" w:eastAsia="Times New Roman" w:hAnsi="Times New Roman" w:cs="Times New Roman"/>
          <w:color w:val="000000"/>
          <w:sz w:val="28"/>
          <w:szCs w:val="28"/>
        </w:rPr>
        <w:t>Общая продолжительность Конкурсного задания</w:t>
      </w:r>
      <w:r w:rsidRPr="00452A05">
        <w:rPr>
          <w:rFonts w:ascii="Times New Roman" w:eastAsia="Times New Roman" w:hAnsi="Times New Roman" w:cs="Times New Roman"/>
          <w:color w:val="000000"/>
          <w:sz w:val="28"/>
          <w:szCs w:val="28"/>
          <w:vertAlign w:val="superscript"/>
        </w:rPr>
        <w:footnoteReference w:id="1"/>
      </w:r>
      <w:r w:rsidRPr="00452A05">
        <w:rPr>
          <w:rFonts w:ascii="Times New Roman" w:eastAsia="Times New Roman" w:hAnsi="Times New Roman" w:cs="Times New Roman"/>
          <w:color w:val="000000"/>
          <w:sz w:val="28"/>
          <w:szCs w:val="28"/>
        </w:rPr>
        <w:t xml:space="preserve">: </w:t>
      </w:r>
      <w:r w:rsidRPr="00452A05">
        <w:rPr>
          <w:rFonts w:ascii="Times New Roman" w:eastAsia="Times New Roman" w:hAnsi="Times New Roman" w:cs="Times New Roman"/>
          <w:b/>
          <w:bCs/>
          <w:color w:val="000000"/>
          <w:sz w:val="28"/>
          <w:szCs w:val="28"/>
          <w:u w:val="single"/>
        </w:rPr>
        <w:t>12</w:t>
      </w:r>
      <w:r w:rsidRPr="00452A05">
        <w:rPr>
          <w:rFonts w:ascii="Times New Roman" w:eastAsia="Times New Roman" w:hAnsi="Times New Roman" w:cs="Times New Roman"/>
          <w:color w:val="000000"/>
          <w:sz w:val="28"/>
          <w:szCs w:val="28"/>
          <w:u w:val="single"/>
        </w:rPr>
        <w:t xml:space="preserve"> </w:t>
      </w:r>
      <w:r w:rsidRPr="00452A05">
        <w:rPr>
          <w:rFonts w:ascii="Times New Roman" w:eastAsia="Times New Roman" w:hAnsi="Times New Roman" w:cs="Times New Roman"/>
          <w:color w:val="000000"/>
          <w:sz w:val="28"/>
          <w:szCs w:val="28"/>
        </w:rPr>
        <w:t xml:space="preserve">ч. </w:t>
      </w:r>
    </w:p>
    <w:p w14:paraId="49930122" w14:textId="77777777" w:rsidR="0007575C" w:rsidRPr="00452A05" w:rsidRDefault="0007575C" w:rsidP="0007575C">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52A05">
        <w:rPr>
          <w:rFonts w:ascii="Times New Roman" w:eastAsia="Times New Roman" w:hAnsi="Times New Roman" w:cs="Times New Roman"/>
          <w:color w:val="000000"/>
          <w:sz w:val="28"/>
          <w:szCs w:val="28"/>
        </w:rPr>
        <w:t xml:space="preserve">Количество конкурсных дней: </w:t>
      </w:r>
      <w:r w:rsidRPr="00452A05">
        <w:rPr>
          <w:rFonts w:ascii="Times New Roman" w:eastAsia="Times New Roman" w:hAnsi="Times New Roman" w:cs="Times New Roman"/>
          <w:b/>
          <w:bCs/>
          <w:color w:val="000000"/>
          <w:sz w:val="28"/>
          <w:szCs w:val="28"/>
          <w:u w:val="single"/>
        </w:rPr>
        <w:t>3</w:t>
      </w:r>
      <w:r w:rsidRPr="00452A05">
        <w:rPr>
          <w:rFonts w:ascii="Times New Roman" w:eastAsia="Times New Roman" w:hAnsi="Times New Roman" w:cs="Times New Roman"/>
          <w:color w:val="000000"/>
          <w:sz w:val="28"/>
          <w:szCs w:val="28"/>
        </w:rPr>
        <w:t xml:space="preserve"> дня</w:t>
      </w:r>
    </w:p>
    <w:p w14:paraId="661F103E"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0BF0C6A" w14:textId="5BB54117" w:rsidR="00474F13" w:rsidRDefault="00474F13" w:rsidP="00474F13">
      <w:pPr>
        <w:autoSpaceDE w:val="0"/>
        <w:autoSpaceDN w:val="0"/>
        <w:adjustRightInd w:val="0"/>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38EE3FC" w14:textId="77777777" w:rsidR="00BF185F" w:rsidRPr="00474F13" w:rsidRDefault="00BF185F" w:rsidP="00474F13">
      <w:pPr>
        <w:autoSpaceDE w:val="0"/>
        <w:autoSpaceDN w:val="0"/>
        <w:adjustRightInd w:val="0"/>
        <w:spacing w:after="0" w:line="276" w:lineRule="auto"/>
        <w:ind w:firstLine="709"/>
        <w:jc w:val="both"/>
        <w:rPr>
          <w:rFonts w:ascii="Times New Roman" w:hAnsi="Times New Roman" w:cs="Times New Roman"/>
          <w:sz w:val="28"/>
          <w:szCs w:val="28"/>
        </w:rPr>
      </w:pPr>
    </w:p>
    <w:p w14:paraId="4C4C1BF1" w14:textId="3662016D" w:rsidR="00474F13" w:rsidRPr="00474F13" w:rsidRDefault="00474F13" w:rsidP="00474F13">
      <w:pPr>
        <w:autoSpaceDE w:val="0"/>
        <w:autoSpaceDN w:val="0"/>
        <w:adjustRightInd w:val="0"/>
        <w:spacing w:after="0" w:line="276" w:lineRule="auto"/>
        <w:ind w:firstLine="709"/>
        <w:jc w:val="both"/>
        <w:rPr>
          <w:rFonts w:ascii="Times New Roman" w:hAnsi="Times New Roman" w:cs="Times New Roman"/>
          <w:b/>
          <w:bCs/>
          <w:sz w:val="28"/>
          <w:szCs w:val="28"/>
        </w:rPr>
      </w:pPr>
      <w:bookmarkStart w:id="10" w:name="_Hlk185106350"/>
      <w:r w:rsidRPr="00474F13">
        <w:rPr>
          <w:rFonts w:ascii="Times New Roman" w:hAnsi="Times New Roman" w:cs="Times New Roman"/>
          <w:b/>
          <w:bCs/>
          <w:sz w:val="28"/>
          <w:szCs w:val="28"/>
        </w:rPr>
        <w:t xml:space="preserve">1.5.1. Разработка/выбор конкурсного задания </w:t>
      </w:r>
    </w:p>
    <w:bookmarkEnd w:id="10"/>
    <w:p w14:paraId="1ED8D9CC" w14:textId="73182ACB" w:rsidR="00474F13" w:rsidRPr="00474F13" w:rsidRDefault="00474F13" w:rsidP="00474F13">
      <w:pPr>
        <w:spacing w:after="0" w:line="276" w:lineRule="auto"/>
        <w:ind w:firstLine="851"/>
        <w:jc w:val="both"/>
        <w:rPr>
          <w:rFonts w:ascii="Times New Roman" w:eastAsia="Times New Roman" w:hAnsi="Times New Roman" w:cs="Times New Roman"/>
          <w:sz w:val="28"/>
          <w:szCs w:val="28"/>
          <w:lang w:eastAsia="ru-RU"/>
        </w:rPr>
      </w:pPr>
      <w:r w:rsidRPr="00474F13">
        <w:rPr>
          <w:rFonts w:ascii="Times New Roman" w:eastAsia="Times New Roman" w:hAnsi="Times New Roman" w:cs="Times New Roman"/>
          <w:sz w:val="28"/>
          <w:szCs w:val="28"/>
          <w:lang w:eastAsia="ru-RU"/>
        </w:rPr>
        <w:t xml:space="preserve">Конкурсное задание состоит из </w:t>
      </w:r>
      <w:r w:rsidRPr="00474F13">
        <w:rPr>
          <w:rFonts w:ascii="Times New Roman" w:eastAsia="Times New Roman" w:hAnsi="Times New Roman" w:cs="Times New Roman"/>
          <w:b/>
          <w:bCs/>
          <w:sz w:val="28"/>
          <w:szCs w:val="28"/>
          <w:u w:val="single"/>
          <w:lang w:eastAsia="ru-RU"/>
        </w:rPr>
        <w:t>10</w:t>
      </w:r>
      <w:r w:rsidRPr="00474F13">
        <w:rPr>
          <w:rFonts w:ascii="Times New Roman" w:eastAsia="Times New Roman" w:hAnsi="Times New Roman" w:cs="Times New Roman"/>
          <w:sz w:val="28"/>
          <w:szCs w:val="28"/>
          <w:u w:val="single"/>
          <w:lang w:eastAsia="ru-RU"/>
        </w:rPr>
        <w:t xml:space="preserve"> </w:t>
      </w:r>
      <w:r w:rsidRPr="00474F13">
        <w:rPr>
          <w:rFonts w:ascii="Times New Roman" w:eastAsia="Times New Roman" w:hAnsi="Times New Roman" w:cs="Times New Roman"/>
          <w:sz w:val="28"/>
          <w:szCs w:val="28"/>
          <w:lang w:eastAsia="ru-RU"/>
        </w:rPr>
        <w:t xml:space="preserve">модулей, включает обязательную к выполнению часть (инвариант) - </w:t>
      </w:r>
      <w:r w:rsidR="00176DBC">
        <w:rPr>
          <w:rFonts w:ascii="Times New Roman" w:eastAsia="Times New Roman" w:hAnsi="Times New Roman" w:cs="Times New Roman"/>
          <w:b/>
          <w:bCs/>
          <w:sz w:val="28"/>
          <w:szCs w:val="28"/>
          <w:u w:val="single"/>
          <w:lang w:eastAsia="ru-RU"/>
        </w:rPr>
        <w:t>2</w:t>
      </w:r>
      <w:r w:rsidRPr="00474F13">
        <w:rPr>
          <w:rFonts w:ascii="Times New Roman" w:eastAsia="Times New Roman" w:hAnsi="Times New Roman" w:cs="Times New Roman"/>
          <w:sz w:val="28"/>
          <w:szCs w:val="28"/>
          <w:u w:val="single"/>
          <w:lang w:eastAsia="ru-RU"/>
        </w:rPr>
        <w:t xml:space="preserve"> </w:t>
      </w:r>
      <w:r w:rsidRPr="00474F13">
        <w:rPr>
          <w:rFonts w:ascii="Times New Roman" w:eastAsia="Times New Roman" w:hAnsi="Times New Roman" w:cs="Times New Roman"/>
          <w:sz w:val="28"/>
          <w:szCs w:val="28"/>
          <w:lang w:eastAsia="ru-RU"/>
        </w:rPr>
        <w:t xml:space="preserve">модуля (А, Б), и вариативную часть - </w:t>
      </w:r>
      <w:r w:rsidR="00176DBC">
        <w:rPr>
          <w:rFonts w:ascii="Times New Roman" w:eastAsia="Times New Roman" w:hAnsi="Times New Roman" w:cs="Times New Roman"/>
          <w:b/>
          <w:bCs/>
          <w:sz w:val="28"/>
          <w:szCs w:val="28"/>
          <w:u w:val="single"/>
          <w:lang w:eastAsia="ru-RU"/>
        </w:rPr>
        <w:t>8</w:t>
      </w:r>
      <w:r w:rsidRPr="00474F13">
        <w:rPr>
          <w:rFonts w:ascii="Times New Roman" w:eastAsia="Times New Roman" w:hAnsi="Times New Roman" w:cs="Times New Roman"/>
          <w:sz w:val="28"/>
          <w:szCs w:val="28"/>
          <w:lang w:eastAsia="ru-RU"/>
        </w:rPr>
        <w:t xml:space="preserve"> модул</w:t>
      </w:r>
      <w:r w:rsidR="00E34563">
        <w:rPr>
          <w:rFonts w:ascii="Times New Roman" w:eastAsia="Times New Roman" w:hAnsi="Times New Roman" w:cs="Times New Roman"/>
          <w:sz w:val="28"/>
          <w:szCs w:val="28"/>
          <w:lang w:eastAsia="ru-RU"/>
        </w:rPr>
        <w:t>ей</w:t>
      </w:r>
      <w:r w:rsidRPr="00474F13">
        <w:rPr>
          <w:rFonts w:ascii="Times New Roman" w:eastAsia="Times New Roman" w:hAnsi="Times New Roman" w:cs="Times New Roman"/>
          <w:sz w:val="28"/>
          <w:szCs w:val="28"/>
          <w:lang w:eastAsia="ru-RU"/>
        </w:rPr>
        <w:t>(</w:t>
      </w:r>
      <w:r w:rsidR="00176DBC">
        <w:rPr>
          <w:rFonts w:ascii="Times New Roman" w:eastAsia="Times New Roman" w:hAnsi="Times New Roman" w:cs="Times New Roman"/>
          <w:sz w:val="28"/>
          <w:szCs w:val="28"/>
          <w:lang w:eastAsia="ru-RU"/>
        </w:rPr>
        <w:t>В</w:t>
      </w:r>
      <w:r w:rsidRPr="00474F13">
        <w:rPr>
          <w:rFonts w:ascii="Times New Roman" w:eastAsia="Times New Roman" w:hAnsi="Times New Roman" w:cs="Times New Roman"/>
          <w:sz w:val="28"/>
          <w:szCs w:val="28"/>
          <w:lang w:eastAsia="ru-RU"/>
        </w:rPr>
        <w:t>-К). Общее количество баллов конкурсного задания составляет 100.</w:t>
      </w:r>
    </w:p>
    <w:p w14:paraId="00283A82" w14:textId="77777777" w:rsidR="00474F13" w:rsidRPr="00474F13" w:rsidRDefault="00474F13" w:rsidP="00474F13">
      <w:pPr>
        <w:spacing w:after="0" w:line="276" w:lineRule="auto"/>
        <w:ind w:firstLine="851"/>
        <w:jc w:val="both"/>
        <w:rPr>
          <w:rFonts w:ascii="Times New Roman" w:eastAsia="Times New Roman" w:hAnsi="Times New Roman" w:cs="Times New Roman"/>
          <w:sz w:val="28"/>
          <w:szCs w:val="28"/>
          <w:lang w:eastAsia="ru-RU"/>
        </w:rPr>
      </w:pPr>
      <w:r w:rsidRPr="00474F13">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22594713" w14:textId="77777777" w:rsidR="00474F13" w:rsidRPr="00474F13" w:rsidRDefault="00474F13" w:rsidP="00474F13">
      <w:pPr>
        <w:spacing w:after="0" w:line="276" w:lineRule="auto"/>
        <w:ind w:firstLine="851"/>
        <w:jc w:val="both"/>
        <w:rPr>
          <w:rFonts w:ascii="Times New Roman" w:eastAsia="Times New Roman" w:hAnsi="Times New Roman" w:cs="Times New Roman"/>
          <w:sz w:val="28"/>
          <w:szCs w:val="28"/>
          <w:lang w:eastAsia="ru-RU"/>
        </w:rPr>
      </w:pPr>
      <w:r w:rsidRPr="00474F13">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4CF17B06" w14:textId="77777777" w:rsidR="00474F13" w:rsidRPr="00474F13" w:rsidRDefault="00474F13" w:rsidP="00474F13">
      <w:pPr>
        <w:spacing w:after="0" w:line="360" w:lineRule="auto"/>
        <w:ind w:firstLine="851"/>
        <w:jc w:val="right"/>
        <w:rPr>
          <w:rFonts w:ascii="Times New Roman" w:eastAsia="Times New Roman" w:hAnsi="Times New Roman" w:cs="Times New Roman"/>
          <w:i/>
          <w:iCs/>
          <w:sz w:val="28"/>
          <w:szCs w:val="28"/>
          <w:lang w:eastAsia="ru-RU"/>
        </w:rPr>
      </w:pPr>
      <w:r w:rsidRPr="00474F13">
        <w:rPr>
          <w:rFonts w:ascii="Times New Roman" w:eastAsia="Times New Roman" w:hAnsi="Times New Roman" w:cs="Times New Roman"/>
          <w:i/>
          <w:iCs/>
          <w:sz w:val="28"/>
          <w:szCs w:val="28"/>
          <w:lang w:eastAsia="ru-RU"/>
        </w:rPr>
        <w:t>Таблица №4</w:t>
      </w:r>
    </w:p>
    <w:p w14:paraId="6709699F" w14:textId="77777777" w:rsidR="00474F13" w:rsidRPr="00474F13" w:rsidRDefault="00474F13" w:rsidP="00474F13">
      <w:pPr>
        <w:spacing w:after="0" w:line="360" w:lineRule="auto"/>
        <w:ind w:firstLine="851"/>
        <w:jc w:val="center"/>
        <w:rPr>
          <w:rFonts w:ascii="Times New Roman" w:eastAsia="Times New Roman" w:hAnsi="Times New Roman" w:cs="Times New Roman"/>
          <w:b/>
          <w:bCs/>
          <w:sz w:val="28"/>
          <w:szCs w:val="28"/>
          <w:lang w:eastAsia="ru-RU"/>
        </w:rPr>
      </w:pPr>
      <w:r w:rsidRPr="00474F13">
        <w:rPr>
          <w:rFonts w:ascii="Times New Roman" w:eastAsia="Times New Roman" w:hAnsi="Times New Roman" w:cs="Times New Roman"/>
          <w:b/>
          <w:bCs/>
          <w:sz w:val="28"/>
          <w:szCs w:val="28"/>
          <w:lang w:eastAsia="ru-RU"/>
        </w:rPr>
        <w:t>Матрица конкурсного задания</w:t>
      </w:r>
    </w:p>
    <w:tbl>
      <w:tblPr>
        <w:tblStyle w:val="af"/>
        <w:tblW w:w="0" w:type="auto"/>
        <w:tblLayout w:type="fixed"/>
        <w:tblLook w:val="04A0" w:firstRow="1" w:lastRow="0" w:firstColumn="1" w:lastColumn="0" w:noHBand="0" w:noVBand="1"/>
      </w:tblPr>
      <w:tblGrid>
        <w:gridCol w:w="1635"/>
        <w:gridCol w:w="1479"/>
        <w:gridCol w:w="1843"/>
        <w:gridCol w:w="1573"/>
        <w:gridCol w:w="1271"/>
        <w:gridCol w:w="1301"/>
        <w:gridCol w:w="527"/>
      </w:tblGrid>
      <w:tr w:rsidR="00474F13" w:rsidRPr="00474F13" w14:paraId="7F6E73C4" w14:textId="77777777" w:rsidTr="00A04344">
        <w:trPr>
          <w:trHeight w:val="1125"/>
        </w:trPr>
        <w:tc>
          <w:tcPr>
            <w:tcW w:w="1635" w:type="dxa"/>
            <w:vAlign w:val="center"/>
          </w:tcPr>
          <w:p w14:paraId="6F25EDCC" w14:textId="77777777" w:rsidR="00474F13" w:rsidRPr="00474F13" w:rsidRDefault="00474F13" w:rsidP="00474F13">
            <w:pPr>
              <w:jc w:val="center"/>
              <w:rPr>
                <w:sz w:val="24"/>
                <w:szCs w:val="24"/>
              </w:rPr>
            </w:pPr>
            <w:r w:rsidRPr="00474F13">
              <w:rPr>
                <w:sz w:val="24"/>
                <w:szCs w:val="24"/>
              </w:rPr>
              <w:t>Обобщенная трудовая функция</w:t>
            </w:r>
          </w:p>
        </w:tc>
        <w:tc>
          <w:tcPr>
            <w:tcW w:w="1479" w:type="dxa"/>
            <w:vAlign w:val="center"/>
          </w:tcPr>
          <w:p w14:paraId="1D20A0AD" w14:textId="77777777" w:rsidR="00474F13" w:rsidRPr="00474F13" w:rsidRDefault="00474F13" w:rsidP="00474F13">
            <w:pPr>
              <w:jc w:val="center"/>
              <w:rPr>
                <w:sz w:val="24"/>
                <w:szCs w:val="24"/>
                <w:lang w:val="en-US"/>
              </w:rPr>
            </w:pPr>
            <w:r w:rsidRPr="00474F13">
              <w:rPr>
                <w:sz w:val="24"/>
                <w:szCs w:val="24"/>
              </w:rPr>
              <w:t>Трудовая функция</w:t>
            </w:r>
          </w:p>
        </w:tc>
        <w:tc>
          <w:tcPr>
            <w:tcW w:w="1843" w:type="dxa"/>
            <w:vAlign w:val="center"/>
          </w:tcPr>
          <w:p w14:paraId="07C0C02D" w14:textId="77777777" w:rsidR="00474F13" w:rsidRPr="00474F13" w:rsidRDefault="00474F13" w:rsidP="00474F13">
            <w:pPr>
              <w:jc w:val="center"/>
              <w:rPr>
                <w:sz w:val="24"/>
                <w:szCs w:val="24"/>
              </w:rPr>
            </w:pPr>
            <w:r w:rsidRPr="00474F13">
              <w:rPr>
                <w:sz w:val="22"/>
                <w:szCs w:val="22"/>
              </w:rPr>
              <w:t>Нормативный документ/ЗУН</w:t>
            </w:r>
          </w:p>
        </w:tc>
        <w:tc>
          <w:tcPr>
            <w:tcW w:w="1573" w:type="dxa"/>
            <w:vAlign w:val="center"/>
          </w:tcPr>
          <w:p w14:paraId="08994216" w14:textId="77777777" w:rsidR="00474F13" w:rsidRPr="00474F13" w:rsidRDefault="00474F13" w:rsidP="00474F13">
            <w:pPr>
              <w:spacing w:line="360" w:lineRule="auto"/>
              <w:jc w:val="center"/>
              <w:rPr>
                <w:sz w:val="24"/>
                <w:szCs w:val="24"/>
              </w:rPr>
            </w:pPr>
            <w:r w:rsidRPr="00474F13">
              <w:rPr>
                <w:sz w:val="24"/>
                <w:szCs w:val="24"/>
              </w:rPr>
              <w:t>Модуль</w:t>
            </w:r>
          </w:p>
        </w:tc>
        <w:tc>
          <w:tcPr>
            <w:tcW w:w="1271" w:type="dxa"/>
            <w:vAlign w:val="center"/>
          </w:tcPr>
          <w:p w14:paraId="7A890142" w14:textId="77777777" w:rsidR="00474F13" w:rsidRPr="00474F13" w:rsidRDefault="00474F13" w:rsidP="00474F13">
            <w:pPr>
              <w:ind w:left="-118"/>
              <w:jc w:val="center"/>
              <w:rPr>
                <w:sz w:val="24"/>
                <w:szCs w:val="24"/>
              </w:rPr>
            </w:pPr>
            <w:r w:rsidRPr="00474F13">
              <w:rPr>
                <w:sz w:val="24"/>
                <w:szCs w:val="24"/>
              </w:rPr>
              <w:t>Константа/</w:t>
            </w:r>
          </w:p>
          <w:p w14:paraId="750234D0" w14:textId="77777777" w:rsidR="00474F13" w:rsidRPr="00474F13" w:rsidRDefault="00474F13" w:rsidP="00474F13">
            <w:pPr>
              <w:jc w:val="center"/>
              <w:rPr>
                <w:sz w:val="24"/>
                <w:szCs w:val="24"/>
              </w:rPr>
            </w:pPr>
            <w:proofErr w:type="spellStart"/>
            <w:r w:rsidRPr="00474F13">
              <w:rPr>
                <w:sz w:val="24"/>
                <w:szCs w:val="24"/>
              </w:rPr>
              <w:t>вариатив</w:t>
            </w:r>
            <w:proofErr w:type="spellEnd"/>
          </w:p>
        </w:tc>
        <w:tc>
          <w:tcPr>
            <w:tcW w:w="1301" w:type="dxa"/>
            <w:vAlign w:val="center"/>
          </w:tcPr>
          <w:p w14:paraId="70B108DE" w14:textId="77777777" w:rsidR="00474F13" w:rsidRPr="00474F13" w:rsidRDefault="00474F13" w:rsidP="00474F13">
            <w:pPr>
              <w:spacing w:line="360" w:lineRule="auto"/>
              <w:jc w:val="center"/>
              <w:rPr>
                <w:sz w:val="24"/>
                <w:szCs w:val="24"/>
              </w:rPr>
            </w:pPr>
            <w:r w:rsidRPr="00474F13">
              <w:rPr>
                <w:sz w:val="24"/>
                <w:szCs w:val="24"/>
              </w:rPr>
              <w:t>ИЛ</w:t>
            </w:r>
          </w:p>
        </w:tc>
        <w:tc>
          <w:tcPr>
            <w:tcW w:w="527" w:type="dxa"/>
            <w:vAlign w:val="center"/>
          </w:tcPr>
          <w:p w14:paraId="52AE2FD9" w14:textId="77777777" w:rsidR="00474F13" w:rsidRPr="00474F13" w:rsidRDefault="00474F13" w:rsidP="00474F13">
            <w:pPr>
              <w:spacing w:line="360" w:lineRule="auto"/>
              <w:jc w:val="center"/>
              <w:rPr>
                <w:sz w:val="24"/>
                <w:szCs w:val="24"/>
              </w:rPr>
            </w:pPr>
            <w:r w:rsidRPr="00474F13">
              <w:rPr>
                <w:sz w:val="24"/>
                <w:szCs w:val="24"/>
              </w:rPr>
              <w:t>КО</w:t>
            </w:r>
          </w:p>
        </w:tc>
      </w:tr>
      <w:tr w:rsidR="00474F13" w:rsidRPr="00474F13" w14:paraId="3B880465" w14:textId="77777777" w:rsidTr="00A04344">
        <w:trPr>
          <w:trHeight w:val="359"/>
        </w:trPr>
        <w:tc>
          <w:tcPr>
            <w:tcW w:w="1635" w:type="dxa"/>
            <w:vAlign w:val="center"/>
          </w:tcPr>
          <w:p w14:paraId="4B5C2189" w14:textId="77777777" w:rsidR="00474F13" w:rsidRPr="00474F13" w:rsidRDefault="00474F13" w:rsidP="00474F13">
            <w:pPr>
              <w:spacing w:line="360" w:lineRule="auto"/>
              <w:jc w:val="center"/>
              <w:rPr>
                <w:sz w:val="24"/>
                <w:szCs w:val="24"/>
                <w:lang w:val="en-US"/>
              </w:rPr>
            </w:pPr>
            <w:r w:rsidRPr="00474F13">
              <w:rPr>
                <w:sz w:val="24"/>
                <w:szCs w:val="24"/>
                <w:lang w:val="en-US"/>
              </w:rPr>
              <w:t>1</w:t>
            </w:r>
          </w:p>
        </w:tc>
        <w:tc>
          <w:tcPr>
            <w:tcW w:w="1479" w:type="dxa"/>
            <w:vAlign w:val="center"/>
          </w:tcPr>
          <w:p w14:paraId="287F5E03" w14:textId="77777777" w:rsidR="00474F13" w:rsidRPr="00474F13" w:rsidRDefault="00474F13" w:rsidP="00474F13">
            <w:pPr>
              <w:spacing w:line="360" w:lineRule="auto"/>
              <w:jc w:val="center"/>
              <w:rPr>
                <w:sz w:val="24"/>
                <w:szCs w:val="24"/>
                <w:lang w:val="en-US"/>
              </w:rPr>
            </w:pPr>
            <w:r w:rsidRPr="00474F13">
              <w:rPr>
                <w:sz w:val="24"/>
                <w:szCs w:val="24"/>
                <w:lang w:val="en-US"/>
              </w:rPr>
              <w:t>2</w:t>
            </w:r>
          </w:p>
        </w:tc>
        <w:tc>
          <w:tcPr>
            <w:tcW w:w="1843" w:type="dxa"/>
            <w:vAlign w:val="center"/>
          </w:tcPr>
          <w:p w14:paraId="39465961" w14:textId="77777777" w:rsidR="00474F13" w:rsidRPr="00474F13" w:rsidRDefault="00474F13" w:rsidP="00474F13">
            <w:pPr>
              <w:spacing w:line="360" w:lineRule="auto"/>
              <w:jc w:val="center"/>
              <w:rPr>
                <w:sz w:val="24"/>
                <w:szCs w:val="24"/>
                <w:lang w:val="en-US"/>
              </w:rPr>
            </w:pPr>
            <w:r w:rsidRPr="00474F13">
              <w:rPr>
                <w:sz w:val="24"/>
                <w:szCs w:val="24"/>
                <w:lang w:val="en-US"/>
              </w:rPr>
              <w:t>3</w:t>
            </w:r>
          </w:p>
        </w:tc>
        <w:tc>
          <w:tcPr>
            <w:tcW w:w="1573" w:type="dxa"/>
            <w:vAlign w:val="center"/>
          </w:tcPr>
          <w:p w14:paraId="5ADFB23B" w14:textId="77777777" w:rsidR="00474F13" w:rsidRPr="00474F13" w:rsidRDefault="00474F13" w:rsidP="00474F13">
            <w:pPr>
              <w:spacing w:line="360" w:lineRule="auto"/>
              <w:jc w:val="center"/>
              <w:rPr>
                <w:sz w:val="24"/>
                <w:szCs w:val="24"/>
                <w:lang w:val="en-US"/>
              </w:rPr>
            </w:pPr>
            <w:r w:rsidRPr="00474F13">
              <w:rPr>
                <w:sz w:val="24"/>
                <w:szCs w:val="24"/>
                <w:lang w:val="en-US"/>
              </w:rPr>
              <w:t>4</w:t>
            </w:r>
          </w:p>
        </w:tc>
        <w:tc>
          <w:tcPr>
            <w:tcW w:w="1271" w:type="dxa"/>
            <w:vAlign w:val="center"/>
          </w:tcPr>
          <w:p w14:paraId="52C57306" w14:textId="77777777" w:rsidR="00474F13" w:rsidRPr="00474F13" w:rsidRDefault="00474F13" w:rsidP="00474F13">
            <w:pPr>
              <w:spacing w:line="360" w:lineRule="auto"/>
              <w:jc w:val="center"/>
              <w:rPr>
                <w:sz w:val="24"/>
                <w:szCs w:val="24"/>
                <w:lang w:val="en-US"/>
              </w:rPr>
            </w:pPr>
            <w:r w:rsidRPr="00474F13">
              <w:rPr>
                <w:sz w:val="24"/>
                <w:szCs w:val="24"/>
                <w:lang w:val="en-US"/>
              </w:rPr>
              <w:t>5</w:t>
            </w:r>
          </w:p>
        </w:tc>
        <w:tc>
          <w:tcPr>
            <w:tcW w:w="1301" w:type="dxa"/>
            <w:vAlign w:val="center"/>
          </w:tcPr>
          <w:p w14:paraId="7BDA951A" w14:textId="77777777" w:rsidR="00474F13" w:rsidRPr="00474F13" w:rsidRDefault="00474F13" w:rsidP="00474F13">
            <w:pPr>
              <w:spacing w:line="360" w:lineRule="auto"/>
              <w:jc w:val="center"/>
              <w:rPr>
                <w:sz w:val="24"/>
                <w:szCs w:val="24"/>
                <w:lang w:val="en-US"/>
              </w:rPr>
            </w:pPr>
            <w:r w:rsidRPr="00474F13">
              <w:rPr>
                <w:sz w:val="24"/>
                <w:szCs w:val="24"/>
                <w:lang w:val="en-US"/>
              </w:rPr>
              <w:t>6</w:t>
            </w:r>
          </w:p>
        </w:tc>
        <w:tc>
          <w:tcPr>
            <w:tcW w:w="527" w:type="dxa"/>
            <w:vAlign w:val="center"/>
          </w:tcPr>
          <w:p w14:paraId="0B97042E" w14:textId="77777777" w:rsidR="00474F13" w:rsidRPr="00474F13" w:rsidRDefault="00474F13" w:rsidP="00474F13">
            <w:pPr>
              <w:spacing w:line="360" w:lineRule="auto"/>
              <w:jc w:val="center"/>
              <w:rPr>
                <w:sz w:val="24"/>
                <w:szCs w:val="24"/>
                <w:lang w:val="en-US"/>
              </w:rPr>
            </w:pPr>
            <w:r w:rsidRPr="00474F13">
              <w:rPr>
                <w:sz w:val="24"/>
                <w:szCs w:val="24"/>
                <w:lang w:val="en-US"/>
              </w:rPr>
              <w:t>7</w:t>
            </w:r>
          </w:p>
        </w:tc>
      </w:tr>
    </w:tbl>
    <w:p w14:paraId="6C1D6C8F" w14:textId="77777777" w:rsidR="00474F13" w:rsidRPr="00474F13" w:rsidRDefault="00474F13" w:rsidP="00474F13">
      <w:pPr>
        <w:spacing w:after="0" w:line="360" w:lineRule="auto"/>
        <w:ind w:firstLine="851"/>
        <w:jc w:val="both"/>
        <w:rPr>
          <w:rFonts w:ascii="Times New Roman" w:eastAsia="Times New Roman" w:hAnsi="Times New Roman" w:cs="Times New Roman"/>
          <w:sz w:val="28"/>
          <w:szCs w:val="28"/>
          <w:lang w:eastAsia="ru-RU"/>
        </w:rPr>
      </w:pPr>
    </w:p>
    <w:p w14:paraId="3FDA89EF" w14:textId="77777777" w:rsidR="00474F13" w:rsidRPr="00BF185F" w:rsidRDefault="00474F13" w:rsidP="00BF185F">
      <w:pPr>
        <w:spacing w:after="0" w:line="276" w:lineRule="auto"/>
        <w:ind w:firstLine="851"/>
        <w:jc w:val="both"/>
        <w:rPr>
          <w:rFonts w:ascii="Times New Roman" w:eastAsia="Times New Roman" w:hAnsi="Times New Roman" w:cs="Times New Roman"/>
          <w:b/>
          <w:bCs/>
          <w:sz w:val="28"/>
          <w:szCs w:val="28"/>
          <w:lang w:eastAsia="ru-RU"/>
        </w:rPr>
      </w:pPr>
      <w:r w:rsidRPr="00BF185F">
        <w:rPr>
          <w:rFonts w:ascii="Times New Roman" w:eastAsia="Times New Roman" w:hAnsi="Times New Roman" w:cs="Times New Roman"/>
          <w:sz w:val="28"/>
          <w:szCs w:val="28"/>
          <w:lang w:eastAsia="ru-RU"/>
        </w:rPr>
        <w:t>Инструкция по заполнению матрицы конкурсного задания (Приложение № 1)</w:t>
      </w:r>
    </w:p>
    <w:p w14:paraId="609DB910"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lang w:eastAsia="ru-RU"/>
        </w:rPr>
      </w:pPr>
    </w:p>
    <w:p w14:paraId="1DD17913" w14:textId="77777777" w:rsidR="00474F13" w:rsidRPr="00176DBC" w:rsidRDefault="00474F13" w:rsidP="00474F13">
      <w:pPr>
        <w:keepNext/>
        <w:spacing w:after="0" w:line="360" w:lineRule="auto"/>
        <w:ind w:firstLine="709"/>
        <w:outlineLvl w:val="1"/>
        <w:rPr>
          <w:rFonts w:ascii="Times New Roman" w:eastAsia="Times New Roman" w:hAnsi="Times New Roman" w:cs="Times New Roman"/>
          <w:b/>
          <w:bCs/>
          <w:color w:val="000000"/>
          <w:sz w:val="28"/>
          <w:szCs w:val="28"/>
        </w:rPr>
      </w:pPr>
      <w:bookmarkStart w:id="11" w:name="_Toc127919213"/>
      <w:r w:rsidRPr="00176DBC">
        <w:rPr>
          <w:rFonts w:ascii="Times New Roman" w:eastAsia="Times New Roman" w:hAnsi="Times New Roman" w:cs="Times New Roman"/>
          <w:b/>
          <w:sz w:val="28"/>
          <w:szCs w:val="28"/>
        </w:rPr>
        <w:t xml:space="preserve">1.5.2. Структура модулей конкурсного задания </w:t>
      </w:r>
      <w:r w:rsidRPr="00176DBC">
        <w:rPr>
          <w:rFonts w:ascii="Times New Roman" w:eastAsia="Times New Roman" w:hAnsi="Times New Roman" w:cs="Times New Roman"/>
          <w:b/>
          <w:bCs/>
          <w:color w:val="000000"/>
          <w:sz w:val="28"/>
          <w:szCs w:val="28"/>
        </w:rPr>
        <w:t>(инвариант/</w:t>
      </w:r>
      <w:proofErr w:type="spellStart"/>
      <w:r w:rsidRPr="00176DBC">
        <w:rPr>
          <w:rFonts w:ascii="Times New Roman" w:eastAsia="Times New Roman" w:hAnsi="Times New Roman" w:cs="Times New Roman"/>
          <w:b/>
          <w:bCs/>
          <w:color w:val="000000"/>
          <w:sz w:val="28"/>
          <w:szCs w:val="28"/>
        </w:rPr>
        <w:t>вариатив</w:t>
      </w:r>
      <w:proofErr w:type="spellEnd"/>
      <w:r w:rsidRPr="00176DBC">
        <w:rPr>
          <w:rFonts w:ascii="Times New Roman" w:eastAsia="Times New Roman" w:hAnsi="Times New Roman" w:cs="Times New Roman"/>
          <w:b/>
          <w:bCs/>
          <w:color w:val="000000"/>
          <w:sz w:val="28"/>
          <w:szCs w:val="28"/>
        </w:rPr>
        <w:t>)</w:t>
      </w:r>
      <w:bookmarkEnd w:id="11"/>
    </w:p>
    <w:p w14:paraId="4AA276D3" w14:textId="439ADA66" w:rsidR="00474F13" w:rsidRPr="00BF185F" w:rsidRDefault="00474F13" w:rsidP="009314FE">
      <w:pPr>
        <w:spacing w:after="0" w:line="276" w:lineRule="auto"/>
        <w:ind w:firstLine="709"/>
        <w:jc w:val="both"/>
        <w:rPr>
          <w:rFonts w:ascii="Times New Roman" w:eastAsia="Calibri" w:hAnsi="Times New Roman" w:cs="Times New Roman"/>
          <w:sz w:val="28"/>
          <w:szCs w:val="28"/>
        </w:rPr>
      </w:pPr>
      <w:r w:rsidRPr="00BF185F">
        <w:rPr>
          <w:rFonts w:ascii="Times New Roman" w:hAnsi="Times New Roman" w:cs="Times New Roman"/>
          <w:sz w:val="28"/>
          <w:szCs w:val="28"/>
        </w:rPr>
        <w:t xml:space="preserve">Время выполнения Конкурсного задания - </w:t>
      </w:r>
      <w:r w:rsidR="00A040FB">
        <w:rPr>
          <w:rFonts w:ascii="Times New Roman" w:hAnsi="Times New Roman" w:cs="Times New Roman"/>
          <w:sz w:val="28"/>
          <w:szCs w:val="28"/>
        </w:rPr>
        <w:t>1</w:t>
      </w:r>
      <w:r w:rsidRPr="00BF185F">
        <w:rPr>
          <w:rFonts w:ascii="Times New Roman" w:hAnsi="Times New Roman" w:cs="Times New Roman"/>
          <w:sz w:val="28"/>
          <w:szCs w:val="28"/>
        </w:rPr>
        <w:t>2 час</w:t>
      </w:r>
      <w:r w:rsidR="00A040FB">
        <w:rPr>
          <w:rFonts w:ascii="Times New Roman" w:hAnsi="Times New Roman" w:cs="Times New Roman"/>
          <w:sz w:val="28"/>
          <w:szCs w:val="28"/>
        </w:rPr>
        <w:t>ов</w:t>
      </w:r>
      <w:r w:rsidRPr="00BF185F">
        <w:rPr>
          <w:rFonts w:ascii="Times New Roman" w:hAnsi="Times New Roman" w:cs="Times New Roman"/>
          <w:sz w:val="28"/>
          <w:szCs w:val="28"/>
        </w:rPr>
        <w:t xml:space="preserve">. Особенностью компетенции «Конструкторско-технологическое обеспечение машиностроительных производств» является то, что модули могут выполняться не последовательно, как в других компетенциях, а параллельно. </w:t>
      </w:r>
      <w:r w:rsidR="00D93D63" w:rsidRPr="00BF185F">
        <w:rPr>
          <w:rFonts w:ascii="Times New Roman" w:hAnsi="Times New Roman" w:cs="Times New Roman"/>
          <w:sz w:val="28"/>
          <w:szCs w:val="28"/>
        </w:rPr>
        <w:t>Участник</w:t>
      </w:r>
      <w:r w:rsidRPr="00BF185F">
        <w:rPr>
          <w:rFonts w:ascii="Times New Roman" w:hAnsi="Times New Roman" w:cs="Times New Roman"/>
          <w:sz w:val="28"/>
          <w:szCs w:val="28"/>
        </w:rPr>
        <w:t xml:space="preserve"> сам принимает решения сколько времени затратит на тот или иной модуль</w:t>
      </w:r>
      <w:r w:rsidR="009314FE" w:rsidRPr="00BF185F">
        <w:rPr>
          <w:rFonts w:ascii="Times New Roman" w:hAnsi="Times New Roman" w:cs="Times New Roman"/>
          <w:sz w:val="28"/>
          <w:szCs w:val="28"/>
        </w:rPr>
        <w:t>.</w:t>
      </w:r>
    </w:p>
    <w:p w14:paraId="2A030317" w14:textId="4C3002F8" w:rsidR="00474F13" w:rsidRDefault="00474F13" w:rsidP="00474F13">
      <w:pPr>
        <w:spacing w:after="0" w:line="276" w:lineRule="auto"/>
        <w:ind w:left="720"/>
        <w:contextualSpacing/>
        <w:jc w:val="both"/>
        <w:rPr>
          <w:rFonts w:ascii="Times New Roman" w:eastAsia="Calibri" w:hAnsi="Times New Roman" w:cs="Times New Roman"/>
          <w:b/>
          <w:bCs/>
          <w:sz w:val="28"/>
          <w:szCs w:val="28"/>
        </w:rPr>
      </w:pPr>
    </w:p>
    <w:p w14:paraId="68EEBA7C" w14:textId="29751172" w:rsidR="00BF185F" w:rsidRDefault="00BF185F" w:rsidP="00474F13">
      <w:pPr>
        <w:spacing w:after="0" w:line="276" w:lineRule="auto"/>
        <w:ind w:left="720"/>
        <w:contextualSpacing/>
        <w:jc w:val="both"/>
        <w:rPr>
          <w:rFonts w:ascii="Times New Roman" w:eastAsia="Calibri" w:hAnsi="Times New Roman" w:cs="Times New Roman"/>
          <w:b/>
          <w:bCs/>
          <w:sz w:val="28"/>
          <w:szCs w:val="28"/>
        </w:rPr>
      </w:pPr>
    </w:p>
    <w:p w14:paraId="0B2B198F" w14:textId="77777777" w:rsidR="00BF185F" w:rsidRDefault="00BF185F" w:rsidP="00474F13">
      <w:pPr>
        <w:spacing w:after="0" w:line="276" w:lineRule="auto"/>
        <w:ind w:left="720"/>
        <w:contextualSpacing/>
        <w:jc w:val="both"/>
        <w:rPr>
          <w:rFonts w:ascii="Times New Roman" w:eastAsia="Calibri" w:hAnsi="Times New Roman" w:cs="Times New Roman"/>
          <w:b/>
          <w:bCs/>
          <w:sz w:val="28"/>
          <w:szCs w:val="28"/>
        </w:rPr>
      </w:pPr>
    </w:p>
    <w:p w14:paraId="509A65AB" w14:textId="4A0A537A" w:rsidR="00474F13" w:rsidRPr="00474F13" w:rsidRDefault="00474F13" w:rsidP="00474F13">
      <w:pPr>
        <w:spacing w:after="0" w:line="276" w:lineRule="auto"/>
        <w:jc w:val="both"/>
        <w:rPr>
          <w:rFonts w:ascii="Times New Roman" w:hAnsi="Times New Roman"/>
          <w:i/>
          <w:sz w:val="28"/>
          <w:szCs w:val="28"/>
        </w:rPr>
      </w:pPr>
      <w:r w:rsidRPr="00474F13">
        <w:rPr>
          <w:rFonts w:ascii="Times New Roman" w:eastAsia="Times New Roman" w:hAnsi="Times New Roman" w:cs="Times New Roman"/>
          <w:b/>
          <w:bCs/>
          <w:sz w:val="28"/>
          <w:szCs w:val="28"/>
          <w:lang w:eastAsia="ru-RU"/>
        </w:rPr>
        <w:lastRenderedPageBreak/>
        <w:t>Модуль А.</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Портфолио</w:t>
      </w:r>
      <w:r w:rsidR="00F63BC0">
        <w:rPr>
          <w:rFonts w:ascii="Times New Roman" w:hAnsi="Times New Roman"/>
          <w:b/>
          <w:bCs/>
          <w:iCs/>
          <w:sz w:val="28"/>
          <w:szCs w:val="28"/>
        </w:rPr>
        <w:t xml:space="preserve"> (инвариант)</w:t>
      </w:r>
    </w:p>
    <w:p w14:paraId="4E3B2291" w14:textId="49A9E3AC" w:rsidR="00474F13" w:rsidRPr="00474F13" w:rsidRDefault="00474F13" w:rsidP="00474F13">
      <w:pPr>
        <w:spacing w:after="0" w:line="276" w:lineRule="auto"/>
        <w:contextualSpacing/>
        <w:jc w:val="both"/>
        <w:rPr>
          <w:sz w:val="28"/>
          <w:szCs w:val="28"/>
        </w:rPr>
      </w:pPr>
      <w:bookmarkStart w:id="12" w:name="_Hlk185097394"/>
      <w:r w:rsidRPr="00474F13">
        <w:rPr>
          <w:rFonts w:ascii="Times New Roman" w:hAnsi="Times New Roman" w:cs="Times New Roman"/>
          <w:sz w:val="28"/>
          <w:szCs w:val="28"/>
        </w:rPr>
        <w:t>Портфолио выполняется участник</w:t>
      </w:r>
      <w:r w:rsidR="00E34563">
        <w:rPr>
          <w:rFonts w:ascii="Times New Roman" w:hAnsi="Times New Roman" w:cs="Times New Roman"/>
          <w:sz w:val="28"/>
          <w:szCs w:val="28"/>
        </w:rPr>
        <w:t>ом</w:t>
      </w:r>
      <w:r w:rsidRPr="00474F13">
        <w:rPr>
          <w:rFonts w:ascii="Times New Roman" w:hAnsi="Times New Roman" w:cs="Times New Roman"/>
          <w:sz w:val="28"/>
          <w:szCs w:val="28"/>
        </w:rPr>
        <w:t xml:space="preserve"> до чемпионата (домашнее задание) и представляется для оценивания экспертам</w:t>
      </w:r>
      <w:bookmarkEnd w:id="12"/>
      <w:r w:rsidRPr="00474F13">
        <w:rPr>
          <w:rFonts w:ascii="Times New Roman" w:hAnsi="Times New Roman" w:cs="Times New Roman"/>
          <w:sz w:val="28"/>
          <w:szCs w:val="28"/>
        </w:rPr>
        <w:t xml:space="preserve"> до 10.00 в первый день соревнований</w:t>
      </w:r>
      <w:r w:rsidRPr="00474F13">
        <w:rPr>
          <w:sz w:val="28"/>
          <w:szCs w:val="28"/>
        </w:rPr>
        <w:t xml:space="preserve">. </w:t>
      </w:r>
    </w:p>
    <w:p w14:paraId="4DA9FF86" w14:textId="77777777" w:rsidR="00474F13" w:rsidRPr="00474F13" w:rsidRDefault="00474F13" w:rsidP="00474F13">
      <w:pPr>
        <w:spacing w:after="0" w:line="276"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p>
    <w:p w14:paraId="0DBC9245" w14:textId="46B18C25" w:rsidR="00474F13" w:rsidRPr="00474F13" w:rsidRDefault="00474F13" w:rsidP="00474F13">
      <w:pPr>
        <w:widowControl w:val="0"/>
        <w:autoSpaceDE w:val="0"/>
        <w:autoSpaceDN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Портфолио</w:t>
      </w:r>
      <w:r w:rsidRPr="00474F13">
        <w:rPr>
          <w:rFonts w:ascii="Times New Roman" w:eastAsia="Times New Roman" w:hAnsi="Times New Roman" w:cs="Times New Roman"/>
          <w:i/>
          <w:iCs/>
          <w:spacing w:val="24"/>
          <w:sz w:val="28"/>
          <w:szCs w:val="28"/>
        </w:rPr>
        <w:t xml:space="preserve"> </w:t>
      </w:r>
      <w:r w:rsidRPr="00474F13">
        <w:rPr>
          <w:rFonts w:ascii="Times New Roman" w:eastAsia="Times New Roman" w:hAnsi="Times New Roman" w:cs="Times New Roman"/>
          <w:i/>
          <w:iCs/>
          <w:sz w:val="28"/>
          <w:szCs w:val="28"/>
        </w:rPr>
        <w:t>включает</w:t>
      </w:r>
      <w:r w:rsidRPr="00474F13">
        <w:rPr>
          <w:rFonts w:ascii="Times New Roman" w:eastAsia="Times New Roman" w:hAnsi="Times New Roman" w:cs="Times New Roman"/>
          <w:i/>
          <w:iCs/>
          <w:spacing w:val="-3"/>
          <w:sz w:val="28"/>
          <w:szCs w:val="28"/>
        </w:rPr>
        <w:t xml:space="preserve"> </w:t>
      </w:r>
      <w:r w:rsidRPr="00474F13">
        <w:rPr>
          <w:rFonts w:ascii="Times New Roman" w:eastAsia="Times New Roman" w:hAnsi="Times New Roman" w:cs="Times New Roman"/>
          <w:i/>
          <w:iCs/>
          <w:sz w:val="28"/>
          <w:szCs w:val="28"/>
        </w:rPr>
        <w:t>в</w:t>
      </w:r>
      <w:r w:rsidRPr="00474F13">
        <w:rPr>
          <w:rFonts w:ascii="Times New Roman" w:eastAsia="Times New Roman" w:hAnsi="Times New Roman" w:cs="Times New Roman"/>
          <w:i/>
          <w:iCs/>
          <w:spacing w:val="-3"/>
          <w:sz w:val="28"/>
          <w:szCs w:val="28"/>
        </w:rPr>
        <w:t xml:space="preserve"> </w:t>
      </w:r>
      <w:r w:rsidRPr="00474F13">
        <w:rPr>
          <w:rFonts w:ascii="Times New Roman" w:eastAsia="Times New Roman" w:hAnsi="Times New Roman" w:cs="Times New Roman"/>
          <w:i/>
          <w:iCs/>
          <w:sz w:val="28"/>
          <w:szCs w:val="28"/>
        </w:rPr>
        <w:t>себя:</w:t>
      </w:r>
    </w:p>
    <w:p w14:paraId="16442BB3" w14:textId="77777777"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lang w:val="en-AU"/>
        </w:rPr>
      </w:pPr>
      <w:r w:rsidRPr="00F63BC0">
        <w:rPr>
          <w:rFonts w:ascii="Times New Roman" w:eastAsia="Times New Roman" w:hAnsi="Times New Roman" w:cs="Times New Roman"/>
          <w:i/>
          <w:iCs/>
          <w:sz w:val="28"/>
          <w:szCs w:val="28"/>
        </w:rPr>
        <w:t>информационный</w:t>
      </w:r>
      <w:r w:rsidRPr="00F63BC0">
        <w:rPr>
          <w:rFonts w:ascii="Times New Roman" w:eastAsia="Times New Roman" w:hAnsi="Times New Roman" w:cs="Times New Roman"/>
          <w:i/>
          <w:iCs/>
          <w:spacing w:val="28"/>
          <w:sz w:val="28"/>
          <w:szCs w:val="28"/>
        </w:rPr>
        <w:t xml:space="preserve"> </w:t>
      </w:r>
      <w:r w:rsidRPr="00F63BC0">
        <w:rPr>
          <w:rFonts w:ascii="Times New Roman" w:eastAsia="Times New Roman" w:hAnsi="Times New Roman" w:cs="Times New Roman"/>
          <w:i/>
          <w:iCs/>
          <w:sz w:val="28"/>
          <w:szCs w:val="28"/>
        </w:rPr>
        <w:t>плакат</w:t>
      </w:r>
      <w:r w:rsidRPr="00474F13">
        <w:rPr>
          <w:rFonts w:ascii="Times New Roman" w:eastAsia="Times New Roman" w:hAnsi="Times New Roman" w:cs="Times New Roman"/>
          <w:i/>
          <w:iCs/>
          <w:sz w:val="28"/>
          <w:szCs w:val="28"/>
          <w:lang w:val="en-AU"/>
        </w:rPr>
        <w:t>;</w:t>
      </w:r>
    </w:p>
    <w:p w14:paraId="504D2235" w14:textId="43468A61"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смета (перечень</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всех</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материалов</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и</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компонентов с указанием цены,</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используемых</w:t>
      </w:r>
      <w:r w:rsidRPr="00474F13">
        <w:rPr>
          <w:rFonts w:ascii="Times New Roman" w:eastAsia="Times New Roman" w:hAnsi="Times New Roman" w:cs="Times New Roman"/>
          <w:i/>
          <w:iCs/>
          <w:spacing w:val="-7"/>
          <w:sz w:val="28"/>
          <w:szCs w:val="28"/>
        </w:rPr>
        <w:t xml:space="preserve"> </w:t>
      </w:r>
      <w:r w:rsidR="00D93D63">
        <w:rPr>
          <w:rFonts w:ascii="Times New Roman" w:eastAsia="Times New Roman" w:hAnsi="Times New Roman" w:cs="Times New Roman"/>
          <w:i/>
          <w:iCs/>
          <w:spacing w:val="-7"/>
          <w:sz w:val="28"/>
          <w:szCs w:val="28"/>
        </w:rPr>
        <w:t>участником</w:t>
      </w:r>
      <w:r w:rsidRPr="00474F13">
        <w:rPr>
          <w:rFonts w:ascii="Times New Roman" w:eastAsia="Times New Roman" w:hAnsi="Times New Roman" w:cs="Times New Roman"/>
          <w:i/>
          <w:iCs/>
          <w:sz w:val="28"/>
          <w:szCs w:val="28"/>
        </w:rPr>
        <w:t>). На бумажном носителе.</w:t>
      </w:r>
    </w:p>
    <w:p w14:paraId="3A261D3A" w14:textId="40A8069E"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смета (перечень</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всех</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материалов</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и</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компонентов с указанием цены,</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используемых</w:t>
      </w:r>
      <w:r w:rsidRPr="00474F13">
        <w:rPr>
          <w:rFonts w:ascii="Times New Roman" w:eastAsia="Times New Roman" w:hAnsi="Times New Roman" w:cs="Times New Roman"/>
          <w:i/>
          <w:iCs/>
          <w:spacing w:val="-7"/>
          <w:sz w:val="28"/>
          <w:szCs w:val="28"/>
        </w:rPr>
        <w:t xml:space="preserve"> </w:t>
      </w:r>
      <w:r w:rsidR="00D93D63">
        <w:rPr>
          <w:rFonts w:ascii="Times New Roman" w:eastAsia="Times New Roman" w:hAnsi="Times New Roman" w:cs="Times New Roman"/>
          <w:i/>
          <w:iCs/>
          <w:spacing w:val="-7"/>
          <w:sz w:val="28"/>
          <w:szCs w:val="28"/>
        </w:rPr>
        <w:t>участником</w:t>
      </w:r>
      <w:r w:rsidRPr="00474F13">
        <w:rPr>
          <w:rFonts w:ascii="Times New Roman" w:eastAsia="Times New Roman" w:hAnsi="Times New Roman" w:cs="Times New Roman"/>
          <w:i/>
          <w:iCs/>
          <w:sz w:val="28"/>
          <w:szCs w:val="28"/>
        </w:rPr>
        <w:t xml:space="preserve">). В электронном виде формат </w:t>
      </w:r>
      <w:r w:rsidRPr="00474F13">
        <w:rPr>
          <w:rFonts w:ascii="Times New Roman" w:eastAsia="Times New Roman" w:hAnsi="Times New Roman" w:cs="Times New Roman"/>
          <w:i/>
          <w:iCs/>
          <w:sz w:val="28"/>
          <w:szCs w:val="28"/>
          <w:lang w:val="en-AU"/>
        </w:rPr>
        <w:t>Excel</w:t>
      </w:r>
      <w:r w:rsidRPr="00474F13">
        <w:rPr>
          <w:rFonts w:ascii="Times New Roman" w:eastAsia="Times New Roman" w:hAnsi="Times New Roman" w:cs="Times New Roman"/>
          <w:i/>
          <w:iCs/>
          <w:sz w:val="28"/>
          <w:szCs w:val="28"/>
        </w:rPr>
        <w:t xml:space="preserve"> (.</w:t>
      </w:r>
      <w:r w:rsidRPr="00474F13">
        <w:rPr>
          <w:rFonts w:ascii="Times New Roman" w:eastAsia="Times New Roman" w:hAnsi="Times New Roman" w:cs="Times New Roman"/>
          <w:i/>
          <w:iCs/>
          <w:sz w:val="28"/>
          <w:szCs w:val="28"/>
          <w:lang w:val="en-AU"/>
        </w:rPr>
        <w:t>xlsx</w:t>
      </w:r>
      <w:r w:rsidRPr="00474F13">
        <w:rPr>
          <w:rFonts w:ascii="Times New Roman" w:eastAsia="Times New Roman" w:hAnsi="Times New Roman" w:cs="Times New Roman"/>
          <w:i/>
          <w:iCs/>
          <w:sz w:val="28"/>
          <w:szCs w:val="28"/>
        </w:rPr>
        <w:t>).</w:t>
      </w:r>
    </w:p>
    <w:p w14:paraId="633C08F8" w14:textId="77777777"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доказательства материальных и иных затрат (скриншоты</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страниц</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интернет-магазинов</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с</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ценами).</w:t>
      </w:r>
    </w:p>
    <w:p w14:paraId="1130F633" w14:textId="77777777"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lang w:val="en-AU"/>
        </w:rPr>
      </w:pPr>
      <w:r w:rsidRPr="009314FE">
        <w:rPr>
          <w:rFonts w:ascii="Times New Roman" w:eastAsia="Times New Roman" w:hAnsi="Times New Roman" w:cs="Times New Roman"/>
          <w:i/>
          <w:iCs/>
          <w:sz w:val="28"/>
          <w:szCs w:val="28"/>
        </w:rPr>
        <w:t>список</w:t>
      </w:r>
      <w:r w:rsidRPr="00474F13">
        <w:rPr>
          <w:rFonts w:ascii="Times New Roman" w:eastAsia="Times New Roman" w:hAnsi="Times New Roman" w:cs="Times New Roman"/>
          <w:i/>
          <w:iCs/>
          <w:spacing w:val="1"/>
          <w:sz w:val="28"/>
          <w:szCs w:val="28"/>
          <w:lang w:val="en-AU"/>
        </w:rPr>
        <w:t xml:space="preserve"> </w:t>
      </w:r>
      <w:r w:rsidRPr="00474F13">
        <w:rPr>
          <w:rFonts w:ascii="Times New Roman" w:eastAsia="Times New Roman" w:hAnsi="Times New Roman" w:cs="Times New Roman"/>
          <w:i/>
          <w:iCs/>
          <w:sz w:val="28"/>
          <w:szCs w:val="28"/>
          <w:lang w:val="en-AU"/>
        </w:rPr>
        <w:t>и</w:t>
      </w:r>
      <w:r w:rsidRPr="00474F13">
        <w:rPr>
          <w:rFonts w:ascii="Times New Roman" w:eastAsia="Times New Roman" w:hAnsi="Times New Roman" w:cs="Times New Roman"/>
          <w:i/>
          <w:iCs/>
          <w:spacing w:val="1"/>
          <w:sz w:val="28"/>
          <w:szCs w:val="28"/>
          <w:lang w:val="en-AU"/>
        </w:rPr>
        <w:t xml:space="preserve"> </w:t>
      </w:r>
      <w:r w:rsidRPr="009314FE">
        <w:rPr>
          <w:rFonts w:ascii="Times New Roman" w:eastAsia="Times New Roman" w:hAnsi="Times New Roman" w:cs="Times New Roman"/>
          <w:i/>
          <w:iCs/>
          <w:sz w:val="28"/>
          <w:szCs w:val="28"/>
        </w:rPr>
        <w:t>фотографии</w:t>
      </w:r>
      <w:r w:rsidRPr="009314FE">
        <w:rPr>
          <w:rFonts w:ascii="Times New Roman" w:eastAsia="Times New Roman" w:hAnsi="Times New Roman" w:cs="Times New Roman"/>
          <w:i/>
          <w:iCs/>
          <w:spacing w:val="-2"/>
          <w:sz w:val="28"/>
          <w:szCs w:val="28"/>
        </w:rPr>
        <w:t xml:space="preserve"> </w:t>
      </w:r>
      <w:r w:rsidRPr="009314FE">
        <w:rPr>
          <w:rFonts w:ascii="Times New Roman" w:eastAsia="Times New Roman" w:hAnsi="Times New Roman" w:cs="Times New Roman"/>
          <w:i/>
          <w:iCs/>
          <w:sz w:val="28"/>
          <w:szCs w:val="28"/>
        </w:rPr>
        <w:t>шаблонов</w:t>
      </w:r>
      <w:r w:rsidRPr="00474F13">
        <w:rPr>
          <w:rFonts w:ascii="Times New Roman" w:eastAsia="Times New Roman" w:hAnsi="Times New Roman" w:cs="Times New Roman"/>
          <w:i/>
          <w:iCs/>
          <w:sz w:val="28"/>
          <w:szCs w:val="28"/>
          <w:lang w:val="en-AU"/>
        </w:rPr>
        <w:t>.</w:t>
      </w:r>
    </w:p>
    <w:p w14:paraId="1E61CFC8" w14:textId="77777777"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lang w:val="en-AU"/>
        </w:rPr>
      </w:pPr>
      <w:r w:rsidRPr="00C84766">
        <w:rPr>
          <w:rFonts w:ascii="Times New Roman" w:eastAsia="Times New Roman" w:hAnsi="Times New Roman" w:cs="Times New Roman"/>
          <w:i/>
          <w:iCs/>
          <w:sz w:val="28"/>
          <w:szCs w:val="28"/>
        </w:rPr>
        <w:t>руководство</w:t>
      </w:r>
      <w:r w:rsidRPr="00C84766">
        <w:rPr>
          <w:rFonts w:ascii="Times New Roman" w:eastAsia="Times New Roman" w:hAnsi="Times New Roman" w:cs="Times New Roman"/>
          <w:i/>
          <w:iCs/>
          <w:spacing w:val="-8"/>
          <w:sz w:val="28"/>
          <w:szCs w:val="28"/>
        </w:rPr>
        <w:t xml:space="preserve"> </w:t>
      </w:r>
      <w:r w:rsidRPr="00C84766">
        <w:rPr>
          <w:rFonts w:ascii="Times New Roman" w:eastAsia="Times New Roman" w:hAnsi="Times New Roman" w:cs="Times New Roman"/>
          <w:i/>
          <w:iCs/>
          <w:sz w:val="28"/>
          <w:szCs w:val="28"/>
        </w:rPr>
        <w:t>по</w:t>
      </w:r>
      <w:r w:rsidRPr="00C84766">
        <w:rPr>
          <w:rFonts w:ascii="Times New Roman" w:eastAsia="Times New Roman" w:hAnsi="Times New Roman" w:cs="Times New Roman"/>
          <w:i/>
          <w:iCs/>
          <w:spacing w:val="-7"/>
          <w:sz w:val="28"/>
          <w:szCs w:val="28"/>
        </w:rPr>
        <w:t xml:space="preserve"> </w:t>
      </w:r>
      <w:r w:rsidRPr="00C84766">
        <w:rPr>
          <w:rFonts w:ascii="Times New Roman" w:eastAsia="Times New Roman" w:hAnsi="Times New Roman" w:cs="Times New Roman"/>
          <w:i/>
          <w:iCs/>
          <w:sz w:val="28"/>
          <w:szCs w:val="28"/>
        </w:rPr>
        <w:t>эксплуатации</w:t>
      </w:r>
      <w:r w:rsidRPr="00474F13">
        <w:rPr>
          <w:rFonts w:ascii="Times New Roman" w:eastAsia="Times New Roman" w:hAnsi="Times New Roman" w:cs="Times New Roman"/>
          <w:i/>
          <w:iCs/>
          <w:spacing w:val="-8"/>
          <w:sz w:val="28"/>
          <w:szCs w:val="28"/>
          <w:lang w:val="en-AU"/>
        </w:rPr>
        <w:t xml:space="preserve"> </w:t>
      </w:r>
      <w:r w:rsidRPr="00474F13">
        <w:rPr>
          <w:rFonts w:ascii="Times New Roman" w:eastAsia="Times New Roman" w:hAnsi="Times New Roman" w:cs="Times New Roman"/>
          <w:i/>
          <w:iCs/>
          <w:spacing w:val="-8"/>
          <w:sz w:val="28"/>
          <w:szCs w:val="28"/>
        </w:rPr>
        <w:t>проекта</w:t>
      </w:r>
      <w:r w:rsidRPr="00474F13">
        <w:rPr>
          <w:rFonts w:ascii="Times New Roman" w:eastAsia="Times New Roman" w:hAnsi="Times New Roman" w:cs="Times New Roman"/>
          <w:i/>
          <w:iCs/>
          <w:spacing w:val="-8"/>
          <w:sz w:val="28"/>
          <w:szCs w:val="28"/>
          <w:lang w:val="en-AU"/>
        </w:rPr>
        <w:t>.</w:t>
      </w:r>
    </w:p>
    <w:p w14:paraId="296CE98C" w14:textId="5D9E123C" w:rsid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sz w:val="28"/>
          <w:szCs w:val="28"/>
        </w:rPr>
      </w:pPr>
      <w:r w:rsidRPr="00474F13">
        <w:rPr>
          <w:rFonts w:ascii="Times New Roman" w:eastAsia="Times New Roman" w:hAnsi="Times New Roman" w:cs="Times New Roman"/>
          <w:i/>
          <w:iCs/>
          <w:spacing w:val="-8"/>
          <w:sz w:val="28"/>
          <w:szCs w:val="28"/>
        </w:rPr>
        <w:t xml:space="preserve">руководство по </w:t>
      </w:r>
      <w:r w:rsidRPr="00474F13">
        <w:rPr>
          <w:rFonts w:ascii="Times New Roman" w:eastAsia="Times New Roman" w:hAnsi="Times New Roman" w:cs="Times New Roman"/>
          <w:i/>
          <w:iCs/>
          <w:sz w:val="28"/>
          <w:szCs w:val="28"/>
        </w:rPr>
        <w:t>техническому</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обслуживанию и ремонту проекта</w:t>
      </w:r>
      <w:r w:rsidRPr="00474F13">
        <w:rPr>
          <w:rFonts w:ascii="Times New Roman" w:eastAsia="Times New Roman" w:hAnsi="Times New Roman" w:cs="Times New Roman"/>
          <w:sz w:val="28"/>
          <w:szCs w:val="28"/>
        </w:rPr>
        <w:t>.</w:t>
      </w:r>
    </w:p>
    <w:p w14:paraId="142E8215" w14:textId="1096ED5D" w:rsidR="009314FE" w:rsidRPr="00C84766" w:rsidRDefault="00C84766"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rPr>
      </w:pPr>
      <w:r w:rsidRPr="00C84766">
        <w:rPr>
          <w:rFonts w:ascii="Times New Roman" w:eastAsia="Times New Roman" w:hAnsi="Times New Roman" w:cs="Times New Roman"/>
          <w:i/>
          <w:iCs/>
          <w:sz w:val="28"/>
          <w:szCs w:val="28"/>
        </w:rPr>
        <w:t>комплект конструкторской документации</w:t>
      </w:r>
      <w:r w:rsidR="00F63BC0">
        <w:rPr>
          <w:rFonts w:ascii="Times New Roman" w:eastAsia="Times New Roman" w:hAnsi="Times New Roman" w:cs="Times New Roman"/>
          <w:i/>
          <w:iCs/>
          <w:sz w:val="28"/>
          <w:szCs w:val="28"/>
        </w:rPr>
        <w:t>: сборочные чертежи и чертежи деталей, электрические схемы и т.п.</w:t>
      </w:r>
    </w:p>
    <w:p w14:paraId="52487B0C" w14:textId="77777777" w:rsidR="00474F13" w:rsidRPr="00474F13" w:rsidRDefault="00474F13" w:rsidP="00474F13">
      <w:pPr>
        <w:spacing w:after="0" w:line="276" w:lineRule="auto"/>
        <w:contextualSpacing/>
        <w:jc w:val="both"/>
        <w:rPr>
          <w:rFonts w:ascii="Times New Roman" w:eastAsia="Times New Roman" w:hAnsi="Times New Roman" w:cs="Times New Roman"/>
          <w:b/>
          <w:bCs/>
          <w:sz w:val="28"/>
          <w:szCs w:val="28"/>
        </w:rPr>
      </w:pPr>
    </w:p>
    <w:p w14:paraId="41A5575F" w14:textId="77777777" w:rsidR="00474F13" w:rsidRPr="00474F13" w:rsidRDefault="00474F13" w:rsidP="00474F13">
      <w:pPr>
        <w:spacing w:after="0" w:line="276" w:lineRule="auto"/>
        <w:jc w:val="both"/>
        <w:rPr>
          <w:rFonts w:ascii="Times New Roman" w:eastAsia="Times New Roman" w:hAnsi="Times New Roman" w:cs="Times New Roman"/>
          <w:b/>
          <w:bCs/>
          <w:sz w:val="28"/>
          <w:szCs w:val="28"/>
          <w:lang w:eastAsia="ru-RU"/>
        </w:rPr>
      </w:pPr>
      <w:r w:rsidRPr="00474F13">
        <w:rPr>
          <w:rFonts w:ascii="Times New Roman" w:eastAsia="Times New Roman" w:hAnsi="Times New Roman" w:cs="Times New Roman"/>
          <w:b/>
          <w:bCs/>
          <w:sz w:val="28"/>
          <w:szCs w:val="28"/>
          <w:lang w:eastAsia="ru-RU"/>
        </w:rPr>
        <w:t>Модуль Б</w:t>
      </w:r>
      <w:r w:rsidRPr="00474F13">
        <w:rPr>
          <w:rFonts w:ascii="Times New Roman" w:eastAsia="Times New Roman" w:hAnsi="Times New Roman" w:cs="Times New Roman"/>
          <w:b/>
          <w:bCs/>
          <w:i/>
          <w:iCs/>
          <w:sz w:val="28"/>
          <w:szCs w:val="28"/>
          <w:lang w:eastAsia="ru-RU"/>
        </w:rPr>
        <w:t xml:space="preserve">.  </w:t>
      </w:r>
      <w:r w:rsidRPr="00474F13">
        <w:rPr>
          <w:rFonts w:ascii="Times New Roman" w:hAnsi="Times New Roman"/>
          <w:i/>
          <w:iCs/>
          <w:sz w:val="28"/>
          <w:szCs w:val="28"/>
        </w:rPr>
        <w:t xml:space="preserve"> </w:t>
      </w:r>
      <w:r w:rsidRPr="00474F13">
        <w:rPr>
          <w:rFonts w:ascii="Times New Roman" w:hAnsi="Times New Roman"/>
          <w:b/>
          <w:bCs/>
          <w:sz w:val="28"/>
          <w:szCs w:val="28"/>
        </w:rPr>
        <w:t>Выполнение основного проекта</w:t>
      </w:r>
      <w:r w:rsidRPr="00474F13">
        <w:rPr>
          <w:rFonts w:ascii="Times New Roman" w:hAnsi="Times New Roman"/>
          <w:b/>
          <w:bCs/>
          <w:i/>
          <w:sz w:val="28"/>
          <w:szCs w:val="28"/>
        </w:rPr>
        <w:t xml:space="preserve"> </w:t>
      </w:r>
      <w:r w:rsidRPr="00474F13">
        <w:rPr>
          <w:rFonts w:ascii="Times New Roman" w:eastAsia="Times New Roman" w:hAnsi="Times New Roman" w:cs="Times New Roman"/>
          <w:b/>
          <w:color w:val="000000"/>
          <w:sz w:val="28"/>
          <w:szCs w:val="28"/>
          <w:lang w:eastAsia="ru-RU"/>
        </w:rPr>
        <w:t>(инвариант)</w:t>
      </w:r>
    </w:p>
    <w:p w14:paraId="7F15B372" w14:textId="0D9BDE3B" w:rsidR="00474F13" w:rsidRPr="00474F13" w:rsidRDefault="00F63BC0" w:rsidP="00474F13">
      <w:pPr>
        <w:spacing w:after="0" w:line="276" w:lineRule="auto"/>
        <w:contextualSpacing/>
        <w:jc w:val="both"/>
        <w:rPr>
          <w:rFonts w:ascii="Times New Roman" w:eastAsia="Times New Roman" w:hAnsi="Times New Roman" w:cs="Times New Roman"/>
          <w:bCs/>
          <w:sz w:val="28"/>
          <w:szCs w:val="28"/>
        </w:rPr>
      </w:pPr>
      <w:r w:rsidRPr="00F63BC0">
        <w:rPr>
          <w:rFonts w:ascii="Times New Roman" w:eastAsia="Times New Roman" w:hAnsi="Times New Roman" w:cs="Times New Roman"/>
          <w:bCs/>
          <w:sz w:val="28"/>
          <w:szCs w:val="28"/>
        </w:rPr>
        <w:t>П</w:t>
      </w:r>
      <w:r>
        <w:rPr>
          <w:rFonts w:ascii="Times New Roman" w:eastAsia="Times New Roman" w:hAnsi="Times New Roman" w:cs="Times New Roman"/>
          <w:bCs/>
          <w:sz w:val="28"/>
          <w:szCs w:val="28"/>
        </w:rPr>
        <w:t>роект</w:t>
      </w:r>
      <w:r w:rsidRPr="00F63BC0">
        <w:rPr>
          <w:rFonts w:ascii="Times New Roman" w:eastAsia="Times New Roman" w:hAnsi="Times New Roman" w:cs="Times New Roman"/>
          <w:bCs/>
          <w:sz w:val="28"/>
          <w:szCs w:val="28"/>
        </w:rPr>
        <w:t xml:space="preserve"> выполняется участник</w:t>
      </w:r>
      <w:r w:rsidR="00E34563">
        <w:rPr>
          <w:rFonts w:ascii="Times New Roman" w:eastAsia="Times New Roman" w:hAnsi="Times New Roman" w:cs="Times New Roman"/>
          <w:bCs/>
          <w:sz w:val="28"/>
          <w:szCs w:val="28"/>
        </w:rPr>
        <w:t>ом</w:t>
      </w:r>
      <w:r w:rsidRPr="00F63BC0">
        <w:rPr>
          <w:rFonts w:ascii="Times New Roman" w:eastAsia="Times New Roman" w:hAnsi="Times New Roman" w:cs="Times New Roman"/>
          <w:bCs/>
          <w:sz w:val="28"/>
          <w:szCs w:val="28"/>
        </w:rPr>
        <w:t xml:space="preserve"> до чемпионата (домашнее задание) и представляется для оценивания экспертам</w:t>
      </w:r>
      <w:r>
        <w:rPr>
          <w:rFonts w:ascii="Times New Roman" w:eastAsia="Times New Roman" w:hAnsi="Times New Roman" w:cs="Times New Roman"/>
          <w:bCs/>
          <w:sz w:val="28"/>
          <w:szCs w:val="28"/>
        </w:rPr>
        <w:t xml:space="preserve"> в день Д-1</w:t>
      </w:r>
    </w:p>
    <w:p w14:paraId="7E9217BE" w14:textId="7E58BC42" w:rsidR="00474F13" w:rsidRPr="00474F13" w:rsidRDefault="00474F13" w:rsidP="00474F13">
      <w:pPr>
        <w:widowControl w:val="0"/>
        <w:autoSpaceDE w:val="0"/>
        <w:autoSpaceDN w:val="0"/>
        <w:spacing w:after="0" w:line="276" w:lineRule="auto"/>
        <w:ind w:right="253" w:firstLine="709"/>
        <w:jc w:val="both"/>
        <w:rPr>
          <w:rFonts w:ascii="Times New Roman" w:eastAsia="Times New Roman" w:hAnsi="Times New Roman" w:cs="Times New Roman"/>
          <w:b/>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00D93D63">
        <w:rPr>
          <w:rFonts w:ascii="Times New Roman" w:eastAsia="Times New Roman" w:hAnsi="Times New Roman" w:cs="Times New Roman"/>
          <w:bCs/>
          <w:sz w:val="28"/>
          <w:szCs w:val="28"/>
        </w:rPr>
        <w:t>У</w:t>
      </w:r>
      <w:r w:rsidRPr="00474F13">
        <w:rPr>
          <w:rFonts w:ascii="Times New Roman" w:eastAsia="Times New Roman" w:hAnsi="Times New Roman" w:cs="Times New Roman"/>
          <w:i/>
          <w:iCs/>
          <w:sz w:val="28"/>
          <w:szCs w:val="28"/>
        </w:rPr>
        <w:t>частник соревнований, долж</w:t>
      </w:r>
      <w:r w:rsidR="00E34563">
        <w:rPr>
          <w:rFonts w:ascii="Times New Roman" w:eastAsia="Times New Roman" w:hAnsi="Times New Roman" w:cs="Times New Roman"/>
          <w:i/>
          <w:iCs/>
          <w:sz w:val="28"/>
          <w:szCs w:val="28"/>
        </w:rPr>
        <w:t>ен</w:t>
      </w:r>
      <w:r w:rsidRPr="00474F13">
        <w:rPr>
          <w:rFonts w:ascii="Times New Roman" w:eastAsia="Times New Roman" w:hAnsi="Times New Roman" w:cs="Times New Roman"/>
          <w:i/>
          <w:iCs/>
          <w:sz w:val="28"/>
          <w:szCs w:val="28"/>
        </w:rPr>
        <w:t xml:space="preserve"> разработать и создать свой проект, согласно ТЗ (технического задания).</w:t>
      </w:r>
    </w:p>
    <w:p w14:paraId="45A5D3A0" w14:textId="12729B3C" w:rsidR="00474F13" w:rsidRPr="00474F13" w:rsidRDefault="00474F13" w:rsidP="00474F13">
      <w:pPr>
        <w:spacing w:after="0" w:line="276" w:lineRule="auto"/>
        <w:ind w:firstLine="709"/>
        <w:contextualSpacing/>
        <w:jc w:val="both"/>
        <w:rPr>
          <w:rFonts w:ascii="Times New Roman" w:hAnsi="Times New Roman" w:cs="Times New Roman"/>
          <w:i/>
          <w:iCs/>
          <w:sz w:val="28"/>
          <w:szCs w:val="28"/>
        </w:rPr>
      </w:pPr>
      <w:r w:rsidRPr="00474F13">
        <w:rPr>
          <w:rFonts w:ascii="Times New Roman" w:hAnsi="Times New Roman" w:cs="Times New Roman"/>
          <w:i/>
          <w:iCs/>
          <w:sz w:val="28"/>
          <w:szCs w:val="28"/>
        </w:rPr>
        <w:t>При разработке и изготовлении проекта нужно учитывать такие параметры как вес, размеры, качество изготовления, безопасность конструкции.</w:t>
      </w:r>
    </w:p>
    <w:p w14:paraId="05B487DB" w14:textId="444E3655" w:rsidR="00474F13" w:rsidRDefault="00474F13" w:rsidP="00474F13">
      <w:pPr>
        <w:spacing w:after="0" w:line="276" w:lineRule="auto"/>
        <w:ind w:firstLine="709"/>
        <w:contextualSpacing/>
        <w:jc w:val="both"/>
        <w:rPr>
          <w:rFonts w:ascii="Times New Roman" w:eastAsia="Times New Roman" w:hAnsi="Times New Roman" w:cs="Times New Roman"/>
          <w:bCs/>
          <w:i/>
          <w:iCs/>
          <w:sz w:val="28"/>
          <w:szCs w:val="28"/>
        </w:rPr>
      </w:pPr>
    </w:p>
    <w:p w14:paraId="4348F054" w14:textId="63F7E7E3" w:rsidR="00B37895" w:rsidRPr="00B37895" w:rsidRDefault="00B37895" w:rsidP="00B37895">
      <w:pPr>
        <w:spacing w:after="0" w:line="276" w:lineRule="auto"/>
        <w:ind w:firstLine="709"/>
        <w:contextualSpacing/>
        <w:jc w:val="both"/>
        <w:rPr>
          <w:rFonts w:ascii="Times New Roman" w:eastAsia="Times New Roman" w:hAnsi="Times New Roman" w:cs="Times New Roman"/>
          <w:bCs/>
          <w:i/>
          <w:iCs/>
          <w:sz w:val="28"/>
          <w:szCs w:val="28"/>
        </w:rPr>
      </w:pPr>
      <w:r w:rsidRPr="00B37895">
        <w:rPr>
          <w:rFonts w:ascii="Times New Roman" w:eastAsia="Times New Roman" w:hAnsi="Times New Roman" w:cs="Times New Roman"/>
          <w:bCs/>
          <w:i/>
          <w:iCs/>
          <w:sz w:val="28"/>
          <w:szCs w:val="28"/>
        </w:rPr>
        <w:t xml:space="preserve">Непосредственно до начала соревнований (но не позднее </w:t>
      </w:r>
      <w:r>
        <w:rPr>
          <w:rFonts w:ascii="Times New Roman" w:eastAsia="Times New Roman" w:hAnsi="Times New Roman" w:cs="Times New Roman"/>
          <w:bCs/>
          <w:i/>
          <w:iCs/>
          <w:sz w:val="28"/>
          <w:szCs w:val="28"/>
        </w:rPr>
        <w:t>дня Д-2</w:t>
      </w:r>
      <w:r w:rsidRPr="00B37895">
        <w:rPr>
          <w:rFonts w:ascii="Times New Roman" w:eastAsia="Times New Roman" w:hAnsi="Times New Roman" w:cs="Times New Roman"/>
          <w:bCs/>
          <w:i/>
          <w:iCs/>
          <w:sz w:val="28"/>
          <w:szCs w:val="28"/>
        </w:rPr>
        <w:t xml:space="preserve">) эксперт методист представляет разработанные им задания, для модулей </w:t>
      </w:r>
      <w:r>
        <w:rPr>
          <w:rFonts w:ascii="Times New Roman" w:eastAsia="Times New Roman" w:hAnsi="Times New Roman" w:cs="Times New Roman"/>
          <w:bCs/>
          <w:i/>
          <w:iCs/>
          <w:sz w:val="28"/>
          <w:szCs w:val="28"/>
        </w:rPr>
        <w:t xml:space="preserve">В, </w:t>
      </w:r>
      <w:r w:rsidRPr="00B37895">
        <w:rPr>
          <w:rFonts w:ascii="Times New Roman" w:eastAsia="Times New Roman" w:hAnsi="Times New Roman" w:cs="Times New Roman"/>
          <w:bCs/>
          <w:i/>
          <w:iCs/>
          <w:sz w:val="28"/>
          <w:szCs w:val="28"/>
        </w:rPr>
        <w:t>Г, Д, Е, Ж, З, И, К.</w:t>
      </w:r>
    </w:p>
    <w:p w14:paraId="60389962" w14:textId="6FF806B1" w:rsidR="00B37895" w:rsidRPr="00B37895" w:rsidRDefault="00B37895" w:rsidP="00B37895">
      <w:pPr>
        <w:spacing w:after="0" w:line="276" w:lineRule="auto"/>
        <w:ind w:firstLine="709"/>
        <w:contextualSpacing/>
        <w:jc w:val="both"/>
        <w:rPr>
          <w:rFonts w:ascii="Times New Roman" w:eastAsia="Times New Roman" w:hAnsi="Times New Roman" w:cs="Times New Roman"/>
          <w:bCs/>
          <w:i/>
          <w:iCs/>
          <w:sz w:val="28"/>
          <w:szCs w:val="28"/>
        </w:rPr>
      </w:pPr>
      <w:r w:rsidRPr="00B37895">
        <w:rPr>
          <w:rFonts w:ascii="Times New Roman" w:eastAsia="Times New Roman" w:hAnsi="Times New Roman" w:cs="Times New Roman"/>
          <w:bCs/>
          <w:i/>
          <w:iCs/>
          <w:sz w:val="28"/>
          <w:szCs w:val="28"/>
        </w:rPr>
        <w:t xml:space="preserve">Чертежи заданий должны быть разработаны с учетом </w:t>
      </w:r>
      <w:r w:rsidR="00E34563" w:rsidRPr="00B37895">
        <w:rPr>
          <w:rFonts w:ascii="Times New Roman" w:eastAsia="Times New Roman" w:hAnsi="Times New Roman" w:cs="Times New Roman"/>
          <w:bCs/>
          <w:i/>
          <w:iCs/>
          <w:sz w:val="28"/>
          <w:szCs w:val="28"/>
        </w:rPr>
        <w:t>заготовок,</w:t>
      </w:r>
      <w:r w:rsidRPr="00B37895">
        <w:rPr>
          <w:rFonts w:ascii="Times New Roman" w:eastAsia="Times New Roman" w:hAnsi="Times New Roman" w:cs="Times New Roman"/>
          <w:bCs/>
          <w:i/>
          <w:iCs/>
          <w:sz w:val="28"/>
          <w:szCs w:val="28"/>
        </w:rPr>
        <w:t xml:space="preserve"> указанных в ИЛ.</w:t>
      </w:r>
    </w:p>
    <w:p w14:paraId="766140C1" w14:textId="4C511239" w:rsidR="00B37895" w:rsidRPr="00B37895" w:rsidRDefault="00B37895" w:rsidP="00B37895">
      <w:pPr>
        <w:spacing w:after="0" w:line="276" w:lineRule="auto"/>
        <w:ind w:firstLine="709"/>
        <w:contextualSpacing/>
        <w:jc w:val="both"/>
        <w:rPr>
          <w:rFonts w:ascii="Times New Roman" w:eastAsia="Times New Roman" w:hAnsi="Times New Roman" w:cs="Times New Roman"/>
          <w:bCs/>
          <w:i/>
          <w:iCs/>
          <w:sz w:val="28"/>
          <w:szCs w:val="28"/>
        </w:rPr>
      </w:pPr>
      <w:r w:rsidRPr="00B37895">
        <w:rPr>
          <w:rFonts w:ascii="Times New Roman" w:eastAsia="Times New Roman" w:hAnsi="Times New Roman" w:cs="Times New Roman"/>
          <w:bCs/>
          <w:i/>
          <w:iCs/>
          <w:sz w:val="28"/>
          <w:szCs w:val="28"/>
        </w:rPr>
        <w:t xml:space="preserve">Задания- чертежи, для модулей </w:t>
      </w:r>
      <w:r>
        <w:rPr>
          <w:rFonts w:ascii="Times New Roman" w:eastAsia="Times New Roman" w:hAnsi="Times New Roman" w:cs="Times New Roman"/>
          <w:bCs/>
          <w:i/>
          <w:iCs/>
          <w:sz w:val="28"/>
          <w:szCs w:val="28"/>
        </w:rPr>
        <w:t xml:space="preserve">В, </w:t>
      </w:r>
      <w:r w:rsidRPr="00B37895">
        <w:rPr>
          <w:rFonts w:ascii="Times New Roman" w:eastAsia="Times New Roman" w:hAnsi="Times New Roman" w:cs="Times New Roman"/>
          <w:bCs/>
          <w:i/>
          <w:iCs/>
          <w:sz w:val="28"/>
          <w:szCs w:val="28"/>
        </w:rPr>
        <w:t xml:space="preserve">Г, Д, Е, Ж, З, И, К, будут представлены конкурсантам в день </w:t>
      </w:r>
      <w:r>
        <w:rPr>
          <w:rFonts w:ascii="Times New Roman" w:eastAsia="Times New Roman" w:hAnsi="Times New Roman" w:cs="Times New Roman"/>
          <w:bCs/>
          <w:i/>
          <w:iCs/>
          <w:sz w:val="28"/>
          <w:szCs w:val="28"/>
        </w:rPr>
        <w:t>Д-1</w:t>
      </w:r>
      <w:r w:rsidRPr="00B37895">
        <w:rPr>
          <w:rFonts w:ascii="Times New Roman" w:eastAsia="Times New Roman" w:hAnsi="Times New Roman" w:cs="Times New Roman"/>
          <w:bCs/>
          <w:i/>
          <w:iCs/>
          <w:sz w:val="28"/>
          <w:szCs w:val="28"/>
        </w:rPr>
        <w:t xml:space="preserve">. </w:t>
      </w:r>
    </w:p>
    <w:p w14:paraId="07873818" w14:textId="0BFE2B7F" w:rsidR="00B37895" w:rsidRDefault="00B37895" w:rsidP="00B37895">
      <w:pPr>
        <w:spacing w:after="0" w:line="276" w:lineRule="auto"/>
        <w:ind w:firstLine="709"/>
        <w:contextualSpacing/>
        <w:jc w:val="both"/>
        <w:rPr>
          <w:rFonts w:ascii="Times New Roman" w:eastAsia="Times New Roman" w:hAnsi="Times New Roman" w:cs="Times New Roman"/>
          <w:bCs/>
          <w:i/>
          <w:iCs/>
          <w:sz w:val="28"/>
          <w:szCs w:val="28"/>
        </w:rPr>
      </w:pPr>
      <w:r w:rsidRPr="00B37895">
        <w:rPr>
          <w:rFonts w:ascii="Times New Roman" w:eastAsia="Times New Roman" w:hAnsi="Times New Roman" w:cs="Times New Roman"/>
          <w:bCs/>
          <w:i/>
          <w:iCs/>
          <w:sz w:val="28"/>
          <w:szCs w:val="28"/>
        </w:rPr>
        <w:t>Задание предусматривает проверку профессиональных навыков и знаний области, проектирования, сборки и контроля качества, которые необязательно задействуются при выполнении основного проекта. При этом, задание должно включать в себя сочетание профессиональных навыков и знаний.</w:t>
      </w:r>
    </w:p>
    <w:p w14:paraId="79CC9128" w14:textId="647A5296" w:rsidR="00474F13" w:rsidRPr="00474F13" w:rsidRDefault="00474F13" w:rsidP="00176DBC">
      <w:pPr>
        <w:keepNext/>
        <w:spacing w:after="0" w:line="360" w:lineRule="auto"/>
        <w:jc w:val="both"/>
        <w:outlineLvl w:val="1"/>
        <w:rPr>
          <w:rFonts w:ascii="Times New Roman" w:eastAsia="Times New Roman" w:hAnsi="Times New Roman" w:cs="Times New Roman"/>
          <w:b/>
          <w:bCs/>
          <w:sz w:val="28"/>
          <w:szCs w:val="28"/>
          <w:lang w:eastAsia="ru-RU"/>
        </w:rPr>
      </w:pPr>
      <w:bookmarkStart w:id="13" w:name="_Toc127919214"/>
      <w:r w:rsidRPr="00474F13">
        <w:rPr>
          <w:rFonts w:ascii="Times New Roman" w:eastAsia="Times New Roman" w:hAnsi="Times New Roman" w:cs="Times New Roman"/>
          <w:b/>
          <w:bCs/>
          <w:sz w:val="28"/>
          <w:szCs w:val="28"/>
          <w:lang w:eastAsia="ru-RU"/>
        </w:rPr>
        <w:lastRenderedPageBreak/>
        <w:t xml:space="preserve">Модуль В. </w:t>
      </w:r>
      <w:bookmarkEnd w:id="13"/>
      <w:r w:rsidR="007D5A23" w:rsidRPr="007D5A23">
        <w:rPr>
          <w:rFonts w:ascii="Times New Roman" w:eastAsia="Times New Roman" w:hAnsi="Times New Roman" w:cs="Times New Roman"/>
          <w:b/>
          <w:bCs/>
          <w:sz w:val="28"/>
          <w:szCs w:val="28"/>
          <w:lang w:eastAsia="ru-RU"/>
        </w:rPr>
        <w:t>Разработка технологического процесса</w:t>
      </w:r>
    </w:p>
    <w:p w14:paraId="37E99901" w14:textId="56A71619" w:rsidR="00474F13" w:rsidRPr="00474F13" w:rsidRDefault="00B37895" w:rsidP="00474F13">
      <w:pPr>
        <w:spacing w:after="0" w:line="276"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179F7D61" w14:textId="03CEAB63" w:rsidR="00474F13" w:rsidRPr="00474F13" w:rsidRDefault="00474F13" w:rsidP="00474F13">
      <w:pPr>
        <w:widowControl w:val="0"/>
        <w:autoSpaceDE w:val="0"/>
        <w:autoSpaceDN w:val="0"/>
        <w:spacing w:after="0" w:line="276" w:lineRule="auto"/>
        <w:ind w:right="253"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0059177B"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0059177B" w:rsidRPr="00474F13">
        <w:rPr>
          <w:rFonts w:ascii="Times New Roman" w:eastAsia="Times New Roman" w:hAnsi="Times New Roman" w:cs="Times New Roman"/>
          <w:i/>
          <w:iCs/>
          <w:spacing w:val="1"/>
          <w:sz w:val="28"/>
          <w:szCs w:val="28"/>
        </w:rPr>
        <w:t xml:space="preserve"> </w:t>
      </w:r>
      <w:r w:rsidR="0059177B" w:rsidRPr="00474F13">
        <w:rPr>
          <w:rFonts w:ascii="Times New Roman" w:eastAsia="Times New Roman" w:hAnsi="Times New Roman" w:cs="Times New Roman"/>
          <w:i/>
          <w:iCs/>
          <w:sz w:val="28"/>
          <w:szCs w:val="28"/>
        </w:rPr>
        <w:t>знаний</w:t>
      </w:r>
      <w:r w:rsidR="0059177B" w:rsidRPr="00474F13">
        <w:rPr>
          <w:rFonts w:ascii="Times New Roman" w:eastAsia="Times New Roman" w:hAnsi="Times New Roman" w:cs="Times New Roman"/>
          <w:i/>
          <w:iCs/>
          <w:spacing w:val="1"/>
          <w:sz w:val="28"/>
          <w:szCs w:val="28"/>
        </w:rPr>
        <w:t xml:space="preserve"> </w:t>
      </w:r>
      <w:r w:rsidR="0059177B" w:rsidRPr="00474F13">
        <w:rPr>
          <w:rFonts w:ascii="Times New Roman" w:eastAsia="Times New Roman" w:hAnsi="Times New Roman" w:cs="Times New Roman"/>
          <w:i/>
          <w:iCs/>
          <w:sz w:val="28"/>
          <w:szCs w:val="28"/>
        </w:rPr>
        <w:t xml:space="preserve">в </w:t>
      </w:r>
      <w:r w:rsidR="0059177B" w:rsidRPr="00474F13">
        <w:rPr>
          <w:rFonts w:ascii="Times New Roman" w:eastAsia="Times New Roman" w:hAnsi="Times New Roman" w:cs="Times New Roman"/>
          <w:i/>
          <w:iCs/>
          <w:spacing w:val="1"/>
          <w:sz w:val="28"/>
          <w:szCs w:val="28"/>
        </w:rPr>
        <w:t>области</w:t>
      </w:r>
      <w:r w:rsidR="0059177B">
        <w:rPr>
          <w:rFonts w:ascii="Times New Roman" w:eastAsia="Times New Roman" w:hAnsi="Times New Roman" w:cs="Times New Roman"/>
          <w:i/>
          <w:iCs/>
          <w:spacing w:val="1"/>
          <w:sz w:val="28"/>
          <w:szCs w:val="28"/>
        </w:rPr>
        <w:t xml:space="preserve"> технологии машиностроения</w:t>
      </w:r>
      <w:r w:rsidR="0059177B">
        <w:rPr>
          <w:rFonts w:ascii="Times New Roman" w:eastAsia="Times New Roman" w:hAnsi="Times New Roman" w:cs="Times New Roman"/>
          <w:i/>
          <w:iCs/>
          <w:sz w:val="28"/>
          <w:szCs w:val="28"/>
        </w:rPr>
        <w:t xml:space="preserve">, </w:t>
      </w:r>
      <w:r w:rsidRPr="00474F13">
        <w:rPr>
          <w:rFonts w:ascii="Times New Roman" w:eastAsia="Times New Roman" w:hAnsi="Times New Roman" w:cs="Times New Roman"/>
          <w:i/>
          <w:iCs/>
          <w:sz w:val="28"/>
          <w:szCs w:val="28"/>
        </w:rPr>
        <w:t xml:space="preserve">в ходе соревнований участники должны </w:t>
      </w:r>
      <w:r w:rsidR="007A2E5A">
        <w:rPr>
          <w:rFonts w:ascii="Times New Roman" w:eastAsia="Times New Roman" w:hAnsi="Times New Roman" w:cs="Times New Roman"/>
          <w:i/>
          <w:iCs/>
          <w:sz w:val="28"/>
          <w:szCs w:val="28"/>
        </w:rPr>
        <w:t xml:space="preserve">разработать </w:t>
      </w:r>
      <w:r w:rsidR="0059177B">
        <w:rPr>
          <w:rFonts w:ascii="Times New Roman" w:eastAsia="Times New Roman" w:hAnsi="Times New Roman" w:cs="Times New Roman"/>
          <w:i/>
          <w:iCs/>
          <w:sz w:val="28"/>
          <w:szCs w:val="28"/>
        </w:rPr>
        <w:t xml:space="preserve">технологический процесс изготовления детали </w:t>
      </w:r>
      <w:r w:rsidR="007A2E5A">
        <w:rPr>
          <w:rFonts w:ascii="Times New Roman" w:eastAsia="Times New Roman" w:hAnsi="Times New Roman" w:cs="Times New Roman"/>
          <w:i/>
          <w:iCs/>
          <w:sz w:val="28"/>
          <w:szCs w:val="28"/>
        </w:rPr>
        <w:t xml:space="preserve">в </w:t>
      </w:r>
      <w:r w:rsidR="0059177B">
        <w:rPr>
          <w:rFonts w:ascii="Times New Roman" w:eastAsia="Times New Roman" w:hAnsi="Times New Roman" w:cs="Times New Roman"/>
          <w:i/>
          <w:iCs/>
          <w:sz w:val="28"/>
          <w:szCs w:val="28"/>
        </w:rPr>
        <w:t>с</w:t>
      </w:r>
      <w:r w:rsidR="0059177B" w:rsidRPr="0059177B">
        <w:rPr>
          <w:rFonts w:ascii="Times New Roman" w:eastAsia="Times New Roman" w:hAnsi="Times New Roman" w:cs="Times New Roman"/>
          <w:i/>
          <w:iCs/>
          <w:sz w:val="28"/>
          <w:szCs w:val="28"/>
        </w:rPr>
        <w:t>истем</w:t>
      </w:r>
      <w:r w:rsidR="0059177B">
        <w:rPr>
          <w:rFonts w:ascii="Times New Roman" w:eastAsia="Times New Roman" w:hAnsi="Times New Roman" w:cs="Times New Roman"/>
          <w:i/>
          <w:iCs/>
          <w:sz w:val="28"/>
          <w:szCs w:val="28"/>
        </w:rPr>
        <w:t>е</w:t>
      </w:r>
      <w:r w:rsidR="0059177B" w:rsidRPr="0059177B">
        <w:rPr>
          <w:rFonts w:ascii="Times New Roman" w:eastAsia="Times New Roman" w:hAnsi="Times New Roman" w:cs="Times New Roman"/>
          <w:i/>
          <w:iCs/>
          <w:sz w:val="28"/>
          <w:szCs w:val="28"/>
        </w:rPr>
        <w:t xml:space="preserve"> автоматизированного проектирования технологических процессов</w:t>
      </w:r>
      <w:r w:rsidRPr="00474F13">
        <w:rPr>
          <w:rFonts w:ascii="Times New Roman" w:eastAsia="Times New Roman" w:hAnsi="Times New Roman" w:cs="Times New Roman"/>
          <w:sz w:val="28"/>
          <w:szCs w:val="28"/>
        </w:rPr>
        <w:t>.</w:t>
      </w:r>
    </w:p>
    <w:p w14:paraId="3999A920" w14:textId="77777777" w:rsidR="00474F13" w:rsidRPr="00474F13" w:rsidRDefault="00474F13" w:rsidP="00474F13">
      <w:pPr>
        <w:spacing w:after="0" w:line="276" w:lineRule="auto"/>
        <w:jc w:val="both"/>
        <w:rPr>
          <w:rFonts w:ascii="Times New Roman" w:eastAsia="Times New Roman" w:hAnsi="Times New Roman" w:cs="Times New Roman"/>
          <w:color w:val="000000"/>
          <w:sz w:val="28"/>
          <w:szCs w:val="28"/>
          <w:lang w:eastAsia="ru-RU"/>
        </w:rPr>
      </w:pPr>
    </w:p>
    <w:p w14:paraId="56FA066B" w14:textId="2DE3D369"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bookmarkStart w:id="14" w:name="_Hlk127908523"/>
      <w:r w:rsidRPr="00474F13">
        <w:rPr>
          <w:rFonts w:ascii="Times New Roman" w:eastAsia="Times New Roman" w:hAnsi="Times New Roman" w:cs="Times New Roman"/>
          <w:b/>
          <w:bCs/>
          <w:sz w:val="28"/>
          <w:szCs w:val="28"/>
          <w:lang w:eastAsia="ru-RU"/>
        </w:rPr>
        <w:t>Модуль Г.</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Работы на токарных универсальных станках</w:t>
      </w:r>
    </w:p>
    <w:p w14:paraId="50D50FE3" w14:textId="6CE235B9" w:rsidR="00474F13" w:rsidRPr="00474F13" w:rsidRDefault="00474F13"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sidR="00B37895">
        <w:rPr>
          <w:rFonts w:ascii="Times New Roman" w:eastAsia="Times New Roman" w:hAnsi="Times New Roman" w:cs="Times New Roman"/>
          <w:bCs/>
          <w:i/>
          <w:sz w:val="28"/>
          <w:szCs w:val="28"/>
        </w:rPr>
        <w:t xml:space="preserve"> определяется участником</w:t>
      </w:r>
      <w:r w:rsidR="0059177B">
        <w:rPr>
          <w:rFonts w:ascii="Times New Roman" w:eastAsia="Times New Roman" w:hAnsi="Times New Roman" w:cs="Times New Roman"/>
          <w:bCs/>
          <w:sz w:val="28"/>
          <w:szCs w:val="28"/>
        </w:rPr>
        <w:t>.</w:t>
      </w:r>
    </w:p>
    <w:p w14:paraId="18CF4937"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знаний</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 xml:space="preserve">в </w:t>
      </w:r>
      <w:r w:rsidRPr="00474F13">
        <w:rPr>
          <w:rFonts w:ascii="Times New Roman" w:eastAsia="Times New Roman" w:hAnsi="Times New Roman" w:cs="Times New Roman"/>
          <w:i/>
          <w:iCs/>
          <w:spacing w:val="1"/>
          <w:sz w:val="28"/>
          <w:szCs w:val="28"/>
        </w:rPr>
        <w:t>области</w:t>
      </w:r>
      <w:r w:rsidRPr="00474F13">
        <w:rPr>
          <w:rFonts w:ascii="Times New Roman" w:eastAsia="Times New Roman" w:hAnsi="Times New Roman" w:cs="Times New Roman"/>
          <w:i/>
          <w:iCs/>
          <w:sz w:val="28"/>
          <w:szCs w:val="28"/>
        </w:rPr>
        <w:t>,</w:t>
      </w:r>
      <w:r w:rsidRPr="00474F13">
        <w:rPr>
          <w:rFonts w:ascii="Times New Roman" w:eastAsia="Times New Roman" w:hAnsi="Times New Roman" w:cs="Times New Roman"/>
          <w:b/>
          <w:bCs/>
          <w:iCs/>
          <w:sz w:val="28"/>
          <w:szCs w:val="28"/>
        </w:rPr>
        <w:t xml:space="preserve"> </w:t>
      </w:r>
      <w:r w:rsidRPr="00474F13">
        <w:rPr>
          <w:rFonts w:ascii="Times New Roman" w:eastAsia="Times New Roman" w:hAnsi="Times New Roman" w:cs="Times New Roman"/>
          <w:i/>
          <w:iCs/>
          <w:sz w:val="28"/>
          <w:szCs w:val="28"/>
        </w:rPr>
        <w:t>работы на токарных универсальных станках.</w:t>
      </w:r>
      <w:r w:rsidRPr="00474F13">
        <w:rPr>
          <w:rFonts w:ascii="Times New Roman" w:eastAsia="Times New Roman" w:hAnsi="Times New Roman" w:cs="Times New Roman"/>
          <w:i/>
          <w:iCs/>
          <w:spacing w:val="1"/>
          <w:sz w:val="28"/>
          <w:szCs w:val="28"/>
        </w:rPr>
        <w:t xml:space="preserve"> </w:t>
      </w:r>
    </w:p>
    <w:p w14:paraId="63387CF9"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p>
    <w:p w14:paraId="091F4CEE" w14:textId="56F36867"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bookmarkStart w:id="15" w:name="_Toc78885643"/>
      <w:r w:rsidRPr="00474F13">
        <w:rPr>
          <w:rFonts w:ascii="Times New Roman" w:eastAsia="Times New Roman" w:hAnsi="Times New Roman" w:cs="Times New Roman"/>
          <w:b/>
          <w:bCs/>
          <w:sz w:val="28"/>
          <w:szCs w:val="28"/>
          <w:lang w:eastAsia="ru-RU"/>
        </w:rPr>
        <w:t>Модуль Д.</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Работы на фрезерных универсальных станках</w:t>
      </w:r>
    </w:p>
    <w:p w14:paraId="10D6EC3A" w14:textId="1DA5F8BE"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20313587"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знаний</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 xml:space="preserve">в </w:t>
      </w:r>
      <w:r w:rsidRPr="00474F13">
        <w:rPr>
          <w:rFonts w:ascii="Times New Roman" w:eastAsia="Times New Roman" w:hAnsi="Times New Roman" w:cs="Times New Roman"/>
          <w:i/>
          <w:iCs/>
          <w:spacing w:val="1"/>
          <w:sz w:val="28"/>
          <w:szCs w:val="28"/>
        </w:rPr>
        <w:t>области</w:t>
      </w:r>
      <w:r w:rsidRPr="00474F13">
        <w:rPr>
          <w:rFonts w:ascii="Times New Roman" w:eastAsia="Times New Roman" w:hAnsi="Times New Roman" w:cs="Times New Roman"/>
          <w:i/>
          <w:iCs/>
          <w:sz w:val="28"/>
          <w:szCs w:val="28"/>
        </w:rPr>
        <w:t>,</w:t>
      </w:r>
      <w:r w:rsidRPr="00474F13">
        <w:rPr>
          <w:rFonts w:ascii="Times New Roman" w:eastAsia="Times New Roman" w:hAnsi="Times New Roman" w:cs="Times New Roman"/>
          <w:b/>
          <w:bCs/>
          <w:iCs/>
          <w:sz w:val="28"/>
          <w:szCs w:val="28"/>
        </w:rPr>
        <w:t xml:space="preserve"> </w:t>
      </w:r>
      <w:r w:rsidRPr="00474F13">
        <w:rPr>
          <w:rFonts w:ascii="Times New Roman" w:eastAsia="Times New Roman" w:hAnsi="Times New Roman" w:cs="Times New Roman"/>
          <w:i/>
          <w:iCs/>
          <w:sz w:val="28"/>
          <w:szCs w:val="28"/>
        </w:rPr>
        <w:t>работы на фрезерных универсальных станках</w:t>
      </w:r>
    </w:p>
    <w:p w14:paraId="1ADF4853"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p>
    <w:p w14:paraId="02E6482F" w14:textId="3B2E5F16"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eastAsia="Times New Roman" w:hAnsi="Times New Roman" w:cs="Times New Roman"/>
          <w:b/>
          <w:bCs/>
          <w:sz w:val="28"/>
          <w:szCs w:val="28"/>
          <w:lang w:eastAsia="ru-RU"/>
        </w:rPr>
        <w:t>Модуль Е.</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Фрезерные работы на станках с ЧПУ</w:t>
      </w:r>
    </w:p>
    <w:p w14:paraId="576BF71C" w14:textId="72ED88CC"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63F3C450"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знаний</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 xml:space="preserve">в </w:t>
      </w:r>
      <w:r w:rsidRPr="00474F13">
        <w:rPr>
          <w:rFonts w:ascii="Times New Roman" w:eastAsia="Times New Roman" w:hAnsi="Times New Roman" w:cs="Times New Roman"/>
          <w:i/>
          <w:iCs/>
          <w:spacing w:val="1"/>
          <w:sz w:val="28"/>
          <w:szCs w:val="28"/>
        </w:rPr>
        <w:t>области</w:t>
      </w:r>
      <w:r w:rsidRPr="00474F13">
        <w:rPr>
          <w:rFonts w:ascii="Times New Roman" w:eastAsia="Times New Roman" w:hAnsi="Times New Roman" w:cs="Times New Roman"/>
          <w:i/>
          <w:iCs/>
          <w:sz w:val="28"/>
          <w:szCs w:val="28"/>
        </w:rPr>
        <w:t>,</w:t>
      </w:r>
      <w:r w:rsidRPr="00474F13">
        <w:rPr>
          <w:rFonts w:ascii="Times New Roman" w:eastAsia="Times New Roman" w:hAnsi="Times New Roman" w:cs="Times New Roman"/>
          <w:b/>
          <w:bCs/>
          <w:iCs/>
          <w:sz w:val="28"/>
          <w:szCs w:val="28"/>
        </w:rPr>
        <w:t xml:space="preserve"> </w:t>
      </w:r>
      <w:r w:rsidRPr="00474F13">
        <w:rPr>
          <w:rFonts w:ascii="Times New Roman" w:eastAsia="Times New Roman" w:hAnsi="Times New Roman" w:cs="Times New Roman"/>
          <w:i/>
          <w:iCs/>
          <w:sz w:val="28"/>
          <w:szCs w:val="28"/>
        </w:rPr>
        <w:t>фрезерные работы на станках с ЧПУ.</w:t>
      </w:r>
    </w:p>
    <w:p w14:paraId="19BF2B6C"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Cs/>
          <w:sz w:val="28"/>
          <w:szCs w:val="28"/>
        </w:rPr>
      </w:pPr>
    </w:p>
    <w:p w14:paraId="55F19976" w14:textId="66E649A6"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eastAsia="Times New Roman" w:hAnsi="Times New Roman" w:cs="Times New Roman"/>
          <w:b/>
          <w:bCs/>
          <w:sz w:val="28"/>
          <w:szCs w:val="28"/>
          <w:lang w:eastAsia="ru-RU"/>
        </w:rPr>
        <w:t>Модуль Ж.</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РД сварка конструкции</w:t>
      </w:r>
    </w:p>
    <w:p w14:paraId="30992BCB" w14:textId="2FB2A194"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7F31E21C" w14:textId="7D1FD039"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знаний</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в</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области</w:t>
      </w:r>
      <w:r w:rsidRPr="00474F13">
        <w:rPr>
          <w:rFonts w:ascii="Times New Roman" w:eastAsia="Times New Roman" w:hAnsi="Times New Roman" w:cs="Times New Roman"/>
          <w:i/>
          <w:iCs/>
          <w:spacing w:val="1"/>
          <w:sz w:val="28"/>
          <w:szCs w:val="28"/>
        </w:rPr>
        <w:t xml:space="preserve"> </w:t>
      </w:r>
      <w:r w:rsidR="0059177B">
        <w:rPr>
          <w:rFonts w:ascii="Times New Roman" w:eastAsia="Times New Roman" w:hAnsi="Times New Roman" w:cs="Times New Roman"/>
          <w:i/>
          <w:iCs/>
          <w:sz w:val="28"/>
          <w:szCs w:val="28"/>
        </w:rPr>
        <w:t>РД</w:t>
      </w:r>
      <w:r w:rsidRPr="00474F13">
        <w:rPr>
          <w:rFonts w:ascii="Times New Roman" w:eastAsia="Times New Roman" w:hAnsi="Times New Roman" w:cs="Times New Roman"/>
          <w:i/>
          <w:iCs/>
          <w:sz w:val="28"/>
          <w:szCs w:val="28"/>
        </w:rPr>
        <w:t xml:space="preserve"> сварка конструкции.</w:t>
      </w:r>
    </w:p>
    <w:p w14:paraId="37BC446F" w14:textId="77777777" w:rsidR="00474F13" w:rsidRPr="00474F13" w:rsidRDefault="00474F13" w:rsidP="00474F13">
      <w:pPr>
        <w:rPr>
          <w:rFonts w:ascii="Times New Roman" w:hAnsi="Times New Roman"/>
          <w:iCs/>
          <w:sz w:val="28"/>
          <w:szCs w:val="28"/>
        </w:rPr>
      </w:pPr>
    </w:p>
    <w:p w14:paraId="4F8A6BB5" w14:textId="5956263F"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hAnsi="Times New Roman"/>
          <w:iCs/>
          <w:sz w:val="28"/>
          <w:szCs w:val="28"/>
        </w:rPr>
        <w:t xml:space="preserve"> </w:t>
      </w:r>
      <w:r w:rsidRPr="00474F13">
        <w:rPr>
          <w:rFonts w:ascii="Times New Roman" w:eastAsia="Times New Roman" w:hAnsi="Times New Roman" w:cs="Times New Roman"/>
          <w:b/>
          <w:bCs/>
          <w:sz w:val="28"/>
          <w:szCs w:val="28"/>
          <w:lang w:eastAsia="ru-RU"/>
        </w:rPr>
        <w:t>Модуль З.</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Изготовление деталей из листового материала</w:t>
      </w:r>
    </w:p>
    <w:p w14:paraId="0C52EDE0" w14:textId="5E3B9AE8"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647C6C29" w14:textId="77777777"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hAnsi="Times New Roman"/>
          <w:b/>
          <w:bCs/>
          <w:sz w:val="28"/>
          <w:szCs w:val="28"/>
        </w:rPr>
        <w:t>Задания:</w:t>
      </w:r>
      <w:r w:rsidRPr="00474F13">
        <w:rPr>
          <w:rFonts w:ascii="Times New Roman" w:hAnsi="Times New Roman"/>
          <w:bCs/>
          <w:sz w:val="28"/>
          <w:szCs w:val="28"/>
        </w:rPr>
        <w:t xml:space="preserve"> </w:t>
      </w:r>
      <w:r w:rsidRPr="00474F13">
        <w:rPr>
          <w:rFonts w:ascii="Times New Roman" w:hAnsi="Times New Roman"/>
          <w:i/>
          <w:iCs/>
          <w:sz w:val="28"/>
          <w:szCs w:val="28"/>
        </w:rPr>
        <w:t>Задание предусматривает проверку профессиональных навыков и</w:t>
      </w:r>
      <w:r w:rsidRPr="00474F13">
        <w:rPr>
          <w:rFonts w:ascii="Times New Roman" w:hAnsi="Times New Roman"/>
          <w:i/>
          <w:iCs/>
          <w:spacing w:val="1"/>
          <w:sz w:val="28"/>
          <w:szCs w:val="28"/>
        </w:rPr>
        <w:t xml:space="preserve"> </w:t>
      </w:r>
      <w:r w:rsidRPr="00474F13">
        <w:rPr>
          <w:rFonts w:ascii="Times New Roman" w:hAnsi="Times New Roman"/>
          <w:i/>
          <w:iCs/>
          <w:sz w:val="28"/>
          <w:szCs w:val="28"/>
        </w:rPr>
        <w:t>знаний</w:t>
      </w:r>
      <w:r w:rsidRPr="00474F13">
        <w:rPr>
          <w:rFonts w:ascii="Times New Roman" w:hAnsi="Times New Roman"/>
          <w:i/>
          <w:iCs/>
          <w:spacing w:val="1"/>
          <w:sz w:val="28"/>
          <w:szCs w:val="28"/>
        </w:rPr>
        <w:t xml:space="preserve"> </w:t>
      </w:r>
      <w:r w:rsidRPr="00474F13">
        <w:rPr>
          <w:rFonts w:ascii="Times New Roman" w:hAnsi="Times New Roman"/>
          <w:i/>
          <w:iCs/>
          <w:sz w:val="28"/>
          <w:szCs w:val="28"/>
        </w:rPr>
        <w:t>в</w:t>
      </w:r>
      <w:r w:rsidRPr="00474F13">
        <w:rPr>
          <w:rFonts w:ascii="Times New Roman" w:hAnsi="Times New Roman"/>
          <w:i/>
          <w:iCs/>
          <w:spacing w:val="1"/>
          <w:sz w:val="28"/>
          <w:szCs w:val="28"/>
        </w:rPr>
        <w:t xml:space="preserve"> </w:t>
      </w:r>
      <w:r w:rsidRPr="00474F13">
        <w:rPr>
          <w:rFonts w:ascii="Times New Roman" w:hAnsi="Times New Roman"/>
          <w:i/>
          <w:iCs/>
          <w:sz w:val="28"/>
          <w:szCs w:val="28"/>
        </w:rPr>
        <w:t>области изготовление деталей из листового материала.</w:t>
      </w:r>
    </w:p>
    <w:p w14:paraId="144E4D2B"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w:t>
      </w:r>
    </w:p>
    <w:p w14:paraId="1AF33028" w14:textId="77777777" w:rsidR="00474F13" w:rsidRPr="00474F13" w:rsidRDefault="00474F13" w:rsidP="00474F13">
      <w:pPr>
        <w:rPr>
          <w:rFonts w:ascii="Times New Roman" w:hAnsi="Times New Roman"/>
          <w:iCs/>
          <w:sz w:val="28"/>
          <w:szCs w:val="28"/>
        </w:rPr>
      </w:pPr>
    </w:p>
    <w:p w14:paraId="7E8B3795" w14:textId="5CD507E0"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eastAsia="Times New Roman" w:hAnsi="Times New Roman" w:cs="Times New Roman"/>
          <w:b/>
          <w:bCs/>
          <w:sz w:val="28"/>
          <w:szCs w:val="28"/>
          <w:lang w:eastAsia="ru-RU"/>
        </w:rPr>
        <w:lastRenderedPageBreak/>
        <w:t>Модуль И.</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Проектирование и сборка электронных устройств</w:t>
      </w:r>
    </w:p>
    <w:p w14:paraId="3DE05327" w14:textId="0C34A0E5"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61E2DB1A" w14:textId="77777777" w:rsidR="00474F13" w:rsidRPr="00474F13" w:rsidRDefault="00474F13" w:rsidP="00474F13">
      <w:pPr>
        <w:spacing w:after="0" w:line="360" w:lineRule="auto"/>
        <w:jc w:val="both"/>
        <w:rPr>
          <w:rFonts w:ascii="Times New Roman" w:hAnsi="Times New Roman"/>
          <w:i/>
          <w:iCs/>
          <w:sz w:val="28"/>
          <w:szCs w:val="28"/>
        </w:rPr>
      </w:pPr>
      <w:r w:rsidRPr="00474F13">
        <w:rPr>
          <w:rFonts w:ascii="Times New Roman" w:hAnsi="Times New Roman"/>
          <w:b/>
          <w:bCs/>
          <w:sz w:val="28"/>
          <w:szCs w:val="28"/>
        </w:rPr>
        <w:t>Задания:</w:t>
      </w:r>
      <w:r w:rsidRPr="00474F13">
        <w:rPr>
          <w:rFonts w:ascii="Times New Roman" w:hAnsi="Times New Roman"/>
          <w:bCs/>
          <w:sz w:val="28"/>
          <w:szCs w:val="28"/>
        </w:rPr>
        <w:t xml:space="preserve"> </w:t>
      </w:r>
      <w:r w:rsidRPr="00474F13">
        <w:rPr>
          <w:rFonts w:ascii="Times New Roman" w:hAnsi="Times New Roman"/>
          <w:i/>
          <w:iCs/>
          <w:sz w:val="28"/>
          <w:szCs w:val="28"/>
        </w:rPr>
        <w:t>Задание предусматривает проверку профессиональных навыков и</w:t>
      </w:r>
      <w:r w:rsidRPr="00474F13">
        <w:rPr>
          <w:rFonts w:ascii="Times New Roman" w:hAnsi="Times New Roman"/>
          <w:i/>
          <w:iCs/>
          <w:spacing w:val="1"/>
          <w:sz w:val="28"/>
          <w:szCs w:val="28"/>
        </w:rPr>
        <w:t xml:space="preserve"> </w:t>
      </w:r>
      <w:r w:rsidRPr="00474F13">
        <w:rPr>
          <w:rFonts w:ascii="Times New Roman" w:hAnsi="Times New Roman"/>
          <w:i/>
          <w:iCs/>
          <w:sz w:val="28"/>
          <w:szCs w:val="28"/>
        </w:rPr>
        <w:t>знаний</w:t>
      </w:r>
      <w:r w:rsidRPr="00474F13">
        <w:rPr>
          <w:rFonts w:ascii="Times New Roman" w:hAnsi="Times New Roman"/>
          <w:i/>
          <w:iCs/>
          <w:spacing w:val="1"/>
          <w:sz w:val="28"/>
          <w:szCs w:val="28"/>
        </w:rPr>
        <w:t xml:space="preserve"> </w:t>
      </w:r>
      <w:r w:rsidRPr="00474F13">
        <w:rPr>
          <w:rFonts w:ascii="Times New Roman" w:hAnsi="Times New Roman"/>
          <w:i/>
          <w:iCs/>
          <w:sz w:val="28"/>
          <w:szCs w:val="28"/>
        </w:rPr>
        <w:t>в</w:t>
      </w:r>
      <w:r w:rsidRPr="00474F13">
        <w:rPr>
          <w:rFonts w:ascii="Times New Roman" w:hAnsi="Times New Roman"/>
          <w:i/>
          <w:iCs/>
          <w:spacing w:val="1"/>
          <w:sz w:val="28"/>
          <w:szCs w:val="28"/>
        </w:rPr>
        <w:t xml:space="preserve"> </w:t>
      </w:r>
      <w:r w:rsidRPr="00474F13">
        <w:rPr>
          <w:rFonts w:ascii="Times New Roman" w:hAnsi="Times New Roman"/>
          <w:i/>
          <w:iCs/>
          <w:sz w:val="28"/>
          <w:szCs w:val="28"/>
        </w:rPr>
        <w:t>области проектирование и сборка электронных устройств</w:t>
      </w:r>
    </w:p>
    <w:p w14:paraId="2D58FE62" w14:textId="432AFDFA" w:rsidR="00474F13" w:rsidRPr="00474F13" w:rsidRDefault="00474F13" w:rsidP="0059177B">
      <w:pPr>
        <w:widowControl w:val="0"/>
        <w:snapToGrid w:val="0"/>
        <w:spacing w:after="0" w:line="276" w:lineRule="auto"/>
        <w:ind w:right="253" w:firstLine="709"/>
        <w:jc w:val="both"/>
        <w:rPr>
          <w:rFonts w:ascii="Times New Roman" w:hAnsi="Times New Roman"/>
          <w:iCs/>
          <w:sz w:val="32"/>
          <w:szCs w:val="32"/>
        </w:rPr>
      </w:pPr>
    </w:p>
    <w:p w14:paraId="4A23CE51" w14:textId="42D3DB8C" w:rsidR="00474F13" w:rsidRPr="00474F13" w:rsidRDefault="00474F13" w:rsidP="00474F13">
      <w:pPr>
        <w:spacing w:after="0" w:line="360" w:lineRule="auto"/>
        <w:jc w:val="both"/>
        <w:rPr>
          <w:rFonts w:ascii="Times New Roman" w:hAnsi="Times New Roman"/>
          <w:b/>
          <w:bCs/>
          <w:iCs/>
          <w:sz w:val="24"/>
          <w:szCs w:val="24"/>
        </w:rPr>
      </w:pPr>
      <w:r w:rsidRPr="00474F13">
        <w:rPr>
          <w:rFonts w:ascii="Times New Roman" w:eastAsia="Times New Roman" w:hAnsi="Times New Roman" w:cs="Times New Roman"/>
          <w:b/>
          <w:bCs/>
          <w:sz w:val="28"/>
          <w:szCs w:val="28"/>
          <w:lang w:eastAsia="ru-RU"/>
        </w:rPr>
        <w:t>Модуль К.</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Механическая сборка и разработка чертежей для производства (САПР</w:t>
      </w:r>
      <w:r w:rsidRPr="00474F13">
        <w:rPr>
          <w:rFonts w:ascii="Times New Roman" w:hAnsi="Times New Roman"/>
          <w:b/>
          <w:bCs/>
          <w:iCs/>
          <w:sz w:val="24"/>
          <w:szCs w:val="24"/>
        </w:rPr>
        <w:t>)</w:t>
      </w:r>
    </w:p>
    <w:p w14:paraId="5AAED5A9" w14:textId="69596745" w:rsidR="00474F13" w:rsidRPr="00474F13" w:rsidRDefault="0059177B" w:rsidP="00474F13">
      <w:pPr>
        <w:spacing w:after="0" w:line="360" w:lineRule="auto"/>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0047A53E" w14:textId="77777777" w:rsidR="00474F13" w:rsidRPr="00474F13" w:rsidRDefault="00474F13" w:rsidP="00474F13">
      <w:pPr>
        <w:spacing w:after="0" w:line="360" w:lineRule="auto"/>
        <w:jc w:val="both"/>
        <w:rPr>
          <w:rFonts w:ascii="Times New Roman" w:hAnsi="Times New Roman"/>
          <w:i/>
          <w:iCs/>
          <w:sz w:val="28"/>
          <w:szCs w:val="28"/>
        </w:rPr>
      </w:pPr>
      <w:r w:rsidRPr="00474F13">
        <w:rPr>
          <w:rFonts w:ascii="Times New Roman" w:hAnsi="Times New Roman"/>
          <w:b/>
          <w:bCs/>
          <w:sz w:val="28"/>
          <w:szCs w:val="28"/>
        </w:rPr>
        <w:t>Задания:</w:t>
      </w:r>
      <w:r w:rsidRPr="00474F13">
        <w:rPr>
          <w:rFonts w:ascii="Times New Roman" w:hAnsi="Times New Roman"/>
          <w:bCs/>
          <w:sz w:val="28"/>
          <w:szCs w:val="28"/>
        </w:rPr>
        <w:t xml:space="preserve"> </w:t>
      </w:r>
      <w:r w:rsidRPr="00474F13">
        <w:rPr>
          <w:rFonts w:ascii="Times New Roman" w:hAnsi="Times New Roman"/>
          <w:i/>
          <w:iCs/>
          <w:sz w:val="28"/>
          <w:szCs w:val="28"/>
        </w:rPr>
        <w:t>Задание предусматривает проверку профессиональных навыков и</w:t>
      </w:r>
      <w:r w:rsidRPr="00474F13">
        <w:rPr>
          <w:rFonts w:ascii="Times New Roman" w:hAnsi="Times New Roman"/>
          <w:i/>
          <w:iCs/>
          <w:spacing w:val="1"/>
          <w:sz w:val="28"/>
          <w:szCs w:val="28"/>
        </w:rPr>
        <w:t xml:space="preserve"> </w:t>
      </w:r>
      <w:r w:rsidRPr="00474F13">
        <w:rPr>
          <w:rFonts w:ascii="Times New Roman" w:hAnsi="Times New Roman"/>
          <w:i/>
          <w:iCs/>
          <w:sz w:val="28"/>
          <w:szCs w:val="28"/>
        </w:rPr>
        <w:t>знаний в области реверсивного инжиниринга.</w:t>
      </w:r>
    </w:p>
    <w:p w14:paraId="1C4B39B6" w14:textId="77777777" w:rsidR="00474F13" w:rsidRPr="00474F13" w:rsidRDefault="00474F13" w:rsidP="00474F13">
      <w:pPr>
        <w:rPr>
          <w:rFonts w:ascii="Times New Roman" w:eastAsia="Times New Roman" w:hAnsi="Times New Roman" w:cs="Times New Roman"/>
          <w:b/>
          <w:sz w:val="24"/>
          <w:szCs w:val="24"/>
        </w:rPr>
      </w:pPr>
      <w:bookmarkStart w:id="16" w:name="_Toc125922499"/>
      <w:bookmarkStart w:id="17" w:name="_Toc78885659"/>
      <w:bookmarkEnd w:id="14"/>
      <w:bookmarkEnd w:id="15"/>
      <w:r w:rsidRPr="00474F13">
        <w:br w:type="page"/>
      </w:r>
    </w:p>
    <w:p w14:paraId="0CF1AC59"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18" w:name="_Toc127919215"/>
      <w:r w:rsidRPr="00474F13">
        <w:rPr>
          <w:rFonts w:ascii="Times New Roman" w:eastAsia="Times New Roman" w:hAnsi="Times New Roman" w:cs="Times New Roman"/>
          <w:b/>
          <w:sz w:val="24"/>
          <w:szCs w:val="24"/>
        </w:rPr>
        <w:lastRenderedPageBreak/>
        <w:t>2. СПЕЦИАЛЬНЫЕ ПРАВИЛА КОМПЕТЕНЦИИ</w:t>
      </w:r>
      <w:r w:rsidRPr="00474F13">
        <w:rPr>
          <w:rFonts w:ascii="Times New Roman" w:eastAsia="Times New Roman" w:hAnsi="Times New Roman" w:cs="Times New Roman"/>
          <w:b/>
          <w:i/>
          <w:color w:val="000000"/>
          <w:sz w:val="24"/>
          <w:szCs w:val="24"/>
          <w:vertAlign w:val="superscript"/>
        </w:rPr>
        <w:footnoteReference w:id="2"/>
      </w:r>
      <w:bookmarkEnd w:id="16"/>
      <w:bookmarkEnd w:id="18"/>
    </w:p>
    <w:p w14:paraId="2E6D92C6"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p>
    <w:p w14:paraId="3CA47180"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19" w:name="_Toc127919216"/>
      <w:r w:rsidRPr="00474F13">
        <w:rPr>
          <w:rFonts w:ascii="Times New Roman" w:eastAsia="Times New Roman" w:hAnsi="Times New Roman" w:cs="Times New Roman"/>
          <w:b/>
          <w:color w:val="000000"/>
          <w:sz w:val="24"/>
          <w:szCs w:val="24"/>
        </w:rPr>
        <w:t xml:space="preserve">2.1. </w:t>
      </w:r>
      <w:bookmarkEnd w:id="17"/>
      <w:r w:rsidRPr="00474F13">
        <w:rPr>
          <w:rFonts w:ascii="Times New Roman" w:eastAsia="Times New Roman" w:hAnsi="Times New Roman" w:cs="Times New Roman"/>
          <w:b/>
          <w:sz w:val="24"/>
          <w:szCs w:val="24"/>
        </w:rPr>
        <w:t>Личный инструмент конкурсанта</w:t>
      </w:r>
      <w:bookmarkStart w:id="20" w:name="_Toc78885660"/>
      <w:bookmarkEnd w:id="19"/>
    </w:p>
    <w:p w14:paraId="0BA2FE7D" w14:textId="77777777" w:rsidR="00474F13" w:rsidRPr="00474F13" w:rsidRDefault="00474F13" w:rsidP="00E34563">
      <w:pPr>
        <w:spacing w:after="0" w:line="360" w:lineRule="auto"/>
        <w:ind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0709C3BA" w14:textId="64E2465B" w:rsidR="00474F13" w:rsidRPr="00474F13" w:rsidRDefault="00474F13" w:rsidP="00E34563">
      <w:pPr>
        <w:spacing w:after="0" w:line="360" w:lineRule="auto"/>
        <w:ind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Участник может использовать на площадке материалы и оборудование, предоставляемые площадкой проведения соревнований в соответствии с ИЛ</w:t>
      </w:r>
      <w:r w:rsidR="004528EB">
        <w:rPr>
          <w:rFonts w:ascii="Times New Roman" w:eastAsia="Times New Roman" w:hAnsi="Times New Roman" w:cs="Times New Roman"/>
          <w:sz w:val="28"/>
          <w:szCs w:val="28"/>
        </w:rPr>
        <w:t>.</w:t>
      </w:r>
    </w:p>
    <w:p w14:paraId="1CA66088" w14:textId="37F4C52C" w:rsidR="00474F13" w:rsidRPr="00474F13" w:rsidRDefault="00474F13" w:rsidP="00E34563">
      <w:pPr>
        <w:widowControl w:val="0"/>
        <w:snapToGrid w:val="0"/>
        <w:spacing w:before="69" w:after="0" w:line="360" w:lineRule="auto"/>
        <w:ind w:right="257" w:firstLine="705"/>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Участник</w:t>
      </w:r>
      <w:r w:rsidR="00E34563">
        <w:rPr>
          <w:rFonts w:ascii="Times New Roman" w:eastAsia="Times New Roman" w:hAnsi="Times New Roman" w:cs="Times New Roman"/>
          <w:sz w:val="28"/>
          <w:szCs w:val="28"/>
        </w:rPr>
        <w:t>у</w:t>
      </w:r>
      <w:r w:rsidRPr="00474F13">
        <w:rPr>
          <w:rFonts w:ascii="Times New Roman" w:eastAsia="Times New Roman" w:hAnsi="Times New Roman" w:cs="Times New Roman"/>
          <w:sz w:val="28"/>
          <w:szCs w:val="28"/>
        </w:rPr>
        <w:t xml:space="preserve"> разрешается использовать любой инструмент, не входящий в список запрещенных материалов</w:t>
      </w:r>
    </w:p>
    <w:p w14:paraId="35D21075" w14:textId="77777777" w:rsidR="00474F13" w:rsidRPr="00474F13" w:rsidRDefault="00474F13" w:rsidP="00474F13">
      <w:pPr>
        <w:widowControl w:val="0"/>
        <w:snapToGrid w:val="0"/>
        <w:spacing w:before="69" w:after="0" w:line="240" w:lineRule="auto"/>
        <w:ind w:right="257" w:firstLine="705"/>
        <w:jc w:val="both"/>
        <w:rPr>
          <w:rFonts w:ascii="Times New Roman" w:eastAsia="Times New Roman" w:hAnsi="Times New Roman" w:cs="Times New Roman"/>
          <w:sz w:val="28"/>
          <w:szCs w:val="28"/>
        </w:rPr>
      </w:pPr>
    </w:p>
    <w:p w14:paraId="56CE242E" w14:textId="77777777" w:rsidR="00474F13" w:rsidRPr="00474F13" w:rsidRDefault="00474F13" w:rsidP="00474F13">
      <w:pPr>
        <w:keepNext/>
        <w:spacing w:after="0" w:line="360" w:lineRule="auto"/>
        <w:outlineLvl w:val="2"/>
        <w:rPr>
          <w:rFonts w:ascii="Times New Roman" w:eastAsia="Times New Roman" w:hAnsi="Times New Roman" w:cs="Times New Roman"/>
          <w:b/>
          <w:iCs/>
          <w:sz w:val="28"/>
          <w:szCs w:val="28"/>
        </w:rPr>
      </w:pPr>
      <w:bookmarkStart w:id="21" w:name="_Hlk185106765"/>
      <w:r w:rsidRPr="00474F13">
        <w:rPr>
          <w:rFonts w:ascii="Times New Roman" w:eastAsia="Times New Roman" w:hAnsi="Times New Roman" w:cs="Times New Roman"/>
          <w:b/>
          <w:bCs/>
          <w:iCs/>
          <w:sz w:val="28"/>
          <w:szCs w:val="28"/>
        </w:rPr>
        <w:t>2.2.</w:t>
      </w:r>
      <w:r w:rsidRPr="00474F13">
        <w:rPr>
          <w:rFonts w:ascii="Times New Roman" w:eastAsia="Times New Roman" w:hAnsi="Times New Roman" w:cs="Times New Roman"/>
          <w:bCs/>
          <w:i/>
          <w:iCs/>
          <w:sz w:val="28"/>
          <w:szCs w:val="28"/>
        </w:rPr>
        <w:t xml:space="preserve"> </w:t>
      </w:r>
      <w:r w:rsidRPr="00474F13">
        <w:rPr>
          <w:rFonts w:ascii="Times New Roman" w:eastAsia="Times New Roman" w:hAnsi="Times New Roman" w:cs="Times New Roman"/>
          <w:b/>
          <w:bCs/>
          <w:iCs/>
          <w:sz w:val="28"/>
          <w:szCs w:val="28"/>
        </w:rPr>
        <w:t>Материалы, оборудование и инструменты, запрещенные на площадке</w:t>
      </w:r>
      <w:bookmarkEnd w:id="20"/>
      <w:bookmarkEnd w:id="21"/>
    </w:p>
    <w:p w14:paraId="7F7F936C" w14:textId="77777777" w:rsidR="00E34563" w:rsidRDefault="00474F13" w:rsidP="00E34563">
      <w:pPr>
        <w:widowControl w:val="0"/>
        <w:numPr>
          <w:ilvl w:val="0"/>
          <w:numId w:val="27"/>
        </w:numPr>
        <w:tabs>
          <w:tab w:val="left" w:pos="2285"/>
        </w:tabs>
        <w:autoSpaceDE w:val="0"/>
        <w:autoSpaceDN w:val="0"/>
        <w:spacing w:after="0" w:line="276" w:lineRule="auto"/>
        <w:ind w:left="426" w:hanging="426"/>
        <w:contextualSpacing/>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Заготовки и оснастку из дерева, листов ДВП в любом виде.</w:t>
      </w:r>
    </w:p>
    <w:p w14:paraId="1690DEA3" w14:textId="2E5EA228" w:rsidR="00474F13" w:rsidRPr="00E34563" w:rsidRDefault="00474F13" w:rsidP="00E34563">
      <w:pPr>
        <w:widowControl w:val="0"/>
        <w:numPr>
          <w:ilvl w:val="0"/>
          <w:numId w:val="27"/>
        </w:numPr>
        <w:tabs>
          <w:tab w:val="left" w:pos="2285"/>
        </w:tabs>
        <w:autoSpaceDE w:val="0"/>
        <w:autoSpaceDN w:val="0"/>
        <w:spacing w:after="0" w:line="276" w:lineRule="auto"/>
        <w:ind w:left="426" w:hanging="426"/>
        <w:contextualSpacing/>
        <w:jc w:val="both"/>
        <w:rPr>
          <w:rFonts w:ascii="Times New Roman" w:eastAsia="Calibri" w:hAnsi="Times New Roman" w:cs="Times New Roman"/>
          <w:sz w:val="28"/>
          <w:szCs w:val="28"/>
        </w:rPr>
      </w:pPr>
      <w:r w:rsidRPr="00E34563">
        <w:rPr>
          <w:rFonts w:ascii="Times New Roman" w:eastAsia="Calibri" w:hAnsi="Times New Roman" w:cs="Times New Roman"/>
          <w:sz w:val="28"/>
          <w:szCs w:val="28"/>
        </w:rPr>
        <w:t>Ноутбуки</w:t>
      </w:r>
      <w:r w:rsidRPr="00E34563">
        <w:rPr>
          <w:rFonts w:ascii="Times New Roman" w:eastAsia="Calibri" w:hAnsi="Times New Roman" w:cs="Times New Roman"/>
          <w:spacing w:val="-8"/>
          <w:sz w:val="28"/>
          <w:szCs w:val="28"/>
        </w:rPr>
        <w:t xml:space="preserve"> </w:t>
      </w:r>
      <w:r w:rsidRPr="00E34563">
        <w:rPr>
          <w:rFonts w:ascii="Times New Roman" w:eastAsia="Calibri" w:hAnsi="Times New Roman" w:cs="Times New Roman"/>
          <w:sz w:val="28"/>
          <w:szCs w:val="28"/>
        </w:rPr>
        <w:t>и</w:t>
      </w:r>
      <w:r w:rsidRPr="00E34563">
        <w:rPr>
          <w:rFonts w:ascii="Times New Roman" w:eastAsia="Calibri" w:hAnsi="Times New Roman" w:cs="Times New Roman"/>
          <w:spacing w:val="-7"/>
          <w:sz w:val="28"/>
          <w:szCs w:val="28"/>
        </w:rPr>
        <w:t xml:space="preserve"> </w:t>
      </w:r>
      <w:r w:rsidRPr="00E34563">
        <w:rPr>
          <w:rFonts w:ascii="Times New Roman" w:eastAsia="Calibri" w:hAnsi="Times New Roman" w:cs="Times New Roman"/>
          <w:sz w:val="28"/>
          <w:szCs w:val="28"/>
        </w:rPr>
        <w:t>портативные</w:t>
      </w:r>
      <w:r w:rsidRPr="00E34563">
        <w:rPr>
          <w:rFonts w:ascii="Times New Roman" w:eastAsia="Calibri" w:hAnsi="Times New Roman" w:cs="Times New Roman"/>
          <w:spacing w:val="-6"/>
          <w:sz w:val="28"/>
          <w:szCs w:val="28"/>
        </w:rPr>
        <w:t xml:space="preserve"> </w:t>
      </w:r>
      <w:r w:rsidRPr="00E34563">
        <w:rPr>
          <w:rFonts w:ascii="Times New Roman" w:eastAsia="Calibri" w:hAnsi="Times New Roman" w:cs="Times New Roman"/>
          <w:sz w:val="28"/>
          <w:szCs w:val="28"/>
        </w:rPr>
        <w:t>компьютеры;</w:t>
      </w:r>
    </w:p>
    <w:p w14:paraId="4EB9C0FF"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Карманные</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персональные</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компьютеры,</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например,</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Palm,</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IPAQ</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и</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т.д.;</w:t>
      </w:r>
    </w:p>
    <w:p w14:paraId="472DCFCD"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Карты</w:t>
      </w:r>
      <w:r w:rsidRPr="00474F13">
        <w:rPr>
          <w:rFonts w:ascii="Times New Roman" w:eastAsia="Calibri" w:hAnsi="Times New Roman" w:cs="Times New Roman"/>
          <w:spacing w:val="-10"/>
          <w:sz w:val="28"/>
          <w:szCs w:val="28"/>
        </w:rPr>
        <w:t xml:space="preserve"> </w:t>
      </w:r>
      <w:r w:rsidRPr="00474F13">
        <w:rPr>
          <w:rFonts w:ascii="Times New Roman" w:eastAsia="Calibri" w:hAnsi="Times New Roman" w:cs="Times New Roman"/>
          <w:sz w:val="28"/>
          <w:szCs w:val="28"/>
        </w:rPr>
        <w:t>памяти/плееры,</w:t>
      </w:r>
      <w:r w:rsidRPr="00474F13">
        <w:rPr>
          <w:rFonts w:ascii="Times New Roman" w:eastAsia="Calibri" w:hAnsi="Times New Roman" w:cs="Times New Roman"/>
          <w:spacing w:val="-8"/>
          <w:sz w:val="28"/>
          <w:szCs w:val="28"/>
        </w:rPr>
        <w:t xml:space="preserve"> </w:t>
      </w:r>
      <w:r w:rsidRPr="00474F13">
        <w:rPr>
          <w:rFonts w:ascii="Times New Roman" w:eastAsia="Calibri" w:hAnsi="Times New Roman" w:cs="Times New Roman"/>
          <w:sz w:val="28"/>
          <w:szCs w:val="28"/>
        </w:rPr>
        <w:t>MP3/цифровые</w:t>
      </w:r>
      <w:r w:rsidRPr="00474F13">
        <w:rPr>
          <w:rFonts w:ascii="Times New Roman" w:eastAsia="Calibri" w:hAnsi="Times New Roman" w:cs="Times New Roman"/>
          <w:spacing w:val="-9"/>
          <w:sz w:val="28"/>
          <w:szCs w:val="28"/>
        </w:rPr>
        <w:t xml:space="preserve"> </w:t>
      </w:r>
      <w:r w:rsidRPr="00474F13">
        <w:rPr>
          <w:rFonts w:ascii="Times New Roman" w:eastAsia="Calibri" w:hAnsi="Times New Roman" w:cs="Times New Roman"/>
          <w:sz w:val="28"/>
          <w:szCs w:val="28"/>
        </w:rPr>
        <w:t>носители</w:t>
      </w:r>
      <w:r w:rsidRPr="00474F13">
        <w:rPr>
          <w:rFonts w:ascii="Times New Roman" w:eastAsia="Calibri" w:hAnsi="Times New Roman" w:cs="Times New Roman"/>
          <w:spacing w:val="-9"/>
          <w:sz w:val="28"/>
          <w:szCs w:val="28"/>
        </w:rPr>
        <w:t xml:space="preserve"> </w:t>
      </w:r>
      <w:r w:rsidRPr="00474F13">
        <w:rPr>
          <w:rFonts w:ascii="Times New Roman" w:eastAsia="Calibri" w:hAnsi="Times New Roman" w:cs="Times New Roman"/>
          <w:sz w:val="28"/>
          <w:szCs w:val="28"/>
        </w:rPr>
        <w:t>информации;</w:t>
      </w:r>
    </w:p>
    <w:p w14:paraId="4389CB28" w14:textId="77777777" w:rsidR="00474F13" w:rsidRPr="00474F13" w:rsidRDefault="00474F13" w:rsidP="00474F13">
      <w:pPr>
        <w:widowControl w:val="0"/>
        <w:numPr>
          <w:ilvl w:val="0"/>
          <w:numId w:val="27"/>
        </w:numPr>
        <w:tabs>
          <w:tab w:val="left" w:pos="426"/>
        </w:tabs>
        <w:autoSpaceDE w:val="0"/>
        <w:autoSpaceDN w:val="0"/>
        <w:spacing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Кассетные/CD</w:t>
      </w:r>
      <w:r w:rsidRPr="00474F13">
        <w:rPr>
          <w:rFonts w:ascii="Times New Roman" w:eastAsia="Calibri" w:hAnsi="Times New Roman" w:cs="Times New Roman"/>
          <w:spacing w:val="-9"/>
          <w:sz w:val="28"/>
          <w:szCs w:val="28"/>
        </w:rPr>
        <w:t xml:space="preserve"> </w:t>
      </w:r>
      <w:r w:rsidRPr="00474F13">
        <w:rPr>
          <w:rFonts w:ascii="Times New Roman" w:eastAsia="Calibri" w:hAnsi="Times New Roman" w:cs="Times New Roman"/>
          <w:sz w:val="28"/>
          <w:szCs w:val="28"/>
        </w:rPr>
        <w:t>плееры;</w:t>
      </w:r>
    </w:p>
    <w:p w14:paraId="184395A6" w14:textId="77777777" w:rsidR="00474F13" w:rsidRPr="00474F13" w:rsidRDefault="00474F13" w:rsidP="00474F13">
      <w:pPr>
        <w:widowControl w:val="0"/>
        <w:numPr>
          <w:ilvl w:val="0"/>
          <w:numId w:val="27"/>
        </w:numPr>
        <w:tabs>
          <w:tab w:val="left" w:pos="426"/>
        </w:tabs>
        <w:autoSpaceDE w:val="0"/>
        <w:autoSpaceDN w:val="0"/>
        <w:spacing w:after="0" w:line="276" w:lineRule="auto"/>
        <w:ind w:left="426"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Электронные</w:t>
      </w:r>
      <w:r w:rsidRPr="00474F13">
        <w:rPr>
          <w:rFonts w:ascii="Times New Roman" w:eastAsia="Calibri" w:hAnsi="Times New Roman" w:cs="Times New Roman"/>
          <w:spacing w:val="-11"/>
          <w:sz w:val="28"/>
          <w:szCs w:val="28"/>
        </w:rPr>
        <w:t xml:space="preserve"> </w:t>
      </w:r>
      <w:r w:rsidRPr="00474F13">
        <w:rPr>
          <w:rFonts w:ascii="Times New Roman" w:eastAsia="Calibri" w:hAnsi="Times New Roman" w:cs="Times New Roman"/>
          <w:sz w:val="28"/>
          <w:szCs w:val="28"/>
        </w:rPr>
        <w:t>органайзеры/записные</w:t>
      </w:r>
      <w:r w:rsidRPr="00474F13">
        <w:rPr>
          <w:rFonts w:ascii="Times New Roman" w:eastAsia="Calibri" w:hAnsi="Times New Roman" w:cs="Times New Roman"/>
          <w:spacing w:val="-10"/>
          <w:sz w:val="28"/>
          <w:szCs w:val="28"/>
        </w:rPr>
        <w:t xml:space="preserve"> </w:t>
      </w:r>
      <w:r w:rsidRPr="00474F13">
        <w:rPr>
          <w:rFonts w:ascii="Times New Roman" w:eastAsia="Calibri" w:hAnsi="Times New Roman" w:cs="Times New Roman"/>
          <w:sz w:val="28"/>
          <w:szCs w:val="28"/>
        </w:rPr>
        <w:t>книжки;</w:t>
      </w:r>
    </w:p>
    <w:p w14:paraId="73D0CC28"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Устройства</w:t>
      </w:r>
      <w:r w:rsidRPr="00474F13">
        <w:rPr>
          <w:rFonts w:ascii="Times New Roman" w:eastAsia="Calibri" w:hAnsi="Times New Roman" w:cs="Times New Roman"/>
          <w:spacing w:val="-8"/>
          <w:sz w:val="28"/>
          <w:szCs w:val="28"/>
        </w:rPr>
        <w:t xml:space="preserve"> </w:t>
      </w:r>
      <w:r w:rsidRPr="00474F13">
        <w:rPr>
          <w:rFonts w:ascii="Times New Roman" w:eastAsia="Calibri" w:hAnsi="Times New Roman" w:cs="Times New Roman"/>
          <w:sz w:val="28"/>
          <w:szCs w:val="28"/>
        </w:rPr>
        <w:t>беспроводной</w:t>
      </w:r>
      <w:r w:rsidRPr="00474F13">
        <w:rPr>
          <w:rFonts w:ascii="Times New Roman" w:eastAsia="Calibri" w:hAnsi="Times New Roman" w:cs="Times New Roman"/>
          <w:spacing w:val="-8"/>
          <w:sz w:val="28"/>
          <w:szCs w:val="28"/>
        </w:rPr>
        <w:t xml:space="preserve"> </w:t>
      </w:r>
      <w:r w:rsidRPr="00474F13">
        <w:rPr>
          <w:rFonts w:ascii="Times New Roman" w:eastAsia="Calibri" w:hAnsi="Times New Roman" w:cs="Times New Roman"/>
          <w:sz w:val="28"/>
          <w:szCs w:val="28"/>
        </w:rPr>
        <w:t>связи;</w:t>
      </w:r>
    </w:p>
    <w:p w14:paraId="2C3505FB"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right="263"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Неодобренные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компакт-диски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или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гибкие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диски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для</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всех</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компакт-дисков или гибких дисков требуется одобрение экспертов или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делегатов;</w:t>
      </w:r>
    </w:p>
    <w:p w14:paraId="093333F2" w14:textId="77777777" w:rsidR="00474F13" w:rsidRPr="00474F13" w:rsidRDefault="00474F13" w:rsidP="00474F13">
      <w:pPr>
        <w:widowControl w:val="0"/>
        <w:numPr>
          <w:ilvl w:val="0"/>
          <w:numId w:val="27"/>
        </w:numPr>
        <w:tabs>
          <w:tab w:val="left" w:pos="426"/>
        </w:tabs>
        <w:autoSpaceDE w:val="0"/>
        <w:autoSpaceDN w:val="0"/>
        <w:spacing w:before="3" w:after="0" w:line="276" w:lineRule="auto"/>
        <w:ind w:left="426" w:right="267"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Любое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программное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обеспечение,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не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предоставляемое</w:t>
      </w:r>
      <w:r w:rsidRPr="00474F13">
        <w:rPr>
          <w:rFonts w:ascii="Times New Roman" w:eastAsia="Calibri" w:hAnsi="Times New Roman" w:cs="Times New Roman"/>
          <w:spacing w:val="70"/>
          <w:sz w:val="28"/>
          <w:szCs w:val="28"/>
        </w:rPr>
        <w:t xml:space="preserve"> </w:t>
      </w:r>
      <w:r w:rsidRPr="00474F13">
        <w:rPr>
          <w:rFonts w:ascii="Times New Roman" w:eastAsia="Calibri" w:hAnsi="Times New Roman" w:cs="Times New Roman"/>
          <w:sz w:val="28"/>
          <w:szCs w:val="28"/>
        </w:rPr>
        <w:t>организаторами,</w:t>
      </w:r>
      <w:r w:rsidRPr="00474F13">
        <w:rPr>
          <w:rFonts w:ascii="Times New Roman" w:eastAsia="Calibri" w:hAnsi="Times New Roman" w:cs="Times New Roman"/>
          <w:spacing w:val="-67"/>
          <w:sz w:val="28"/>
          <w:szCs w:val="28"/>
        </w:rPr>
        <w:t xml:space="preserve"> </w:t>
      </w:r>
      <w:r w:rsidRPr="00474F13">
        <w:rPr>
          <w:rFonts w:ascii="Times New Roman" w:eastAsia="Calibri" w:hAnsi="Times New Roman" w:cs="Times New Roman"/>
          <w:sz w:val="28"/>
          <w:szCs w:val="28"/>
        </w:rPr>
        <w:t>без</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одобрения экспертов;</w:t>
      </w:r>
    </w:p>
    <w:p w14:paraId="0C5C8284" w14:textId="77777777" w:rsidR="00474F13" w:rsidRPr="00474F13" w:rsidRDefault="00474F13" w:rsidP="00474F13">
      <w:pPr>
        <w:widowControl w:val="0"/>
        <w:numPr>
          <w:ilvl w:val="0"/>
          <w:numId w:val="27"/>
        </w:numPr>
        <w:tabs>
          <w:tab w:val="left" w:pos="426"/>
        </w:tabs>
        <w:autoSpaceDE w:val="0"/>
        <w:autoSpaceDN w:val="0"/>
        <w:spacing w:before="1"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Предварительно</w:t>
      </w:r>
      <w:r w:rsidRPr="00474F13">
        <w:rPr>
          <w:rFonts w:ascii="Times New Roman" w:eastAsia="Calibri" w:hAnsi="Times New Roman" w:cs="Times New Roman"/>
          <w:spacing w:val="-13"/>
          <w:sz w:val="28"/>
          <w:szCs w:val="28"/>
        </w:rPr>
        <w:t xml:space="preserve"> </w:t>
      </w:r>
      <w:r w:rsidRPr="00474F13">
        <w:rPr>
          <w:rFonts w:ascii="Times New Roman" w:eastAsia="Calibri" w:hAnsi="Times New Roman" w:cs="Times New Roman"/>
          <w:sz w:val="28"/>
          <w:szCs w:val="28"/>
        </w:rPr>
        <w:t>запрограммированные</w:t>
      </w:r>
      <w:r w:rsidRPr="00474F13">
        <w:rPr>
          <w:rFonts w:ascii="Times New Roman" w:eastAsia="Calibri" w:hAnsi="Times New Roman" w:cs="Times New Roman"/>
          <w:spacing w:val="-12"/>
          <w:sz w:val="28"/>
          <w:szCs w:val="28"/>
        </w:rPr>
        <w:t xml:space="preserve"> </w:t>
      </w:r>
      <w:r w:rsidRPr="00474F13">
        <w:rPr>
          <w:rFonts w:ascii="Times New Roman" w:eastAsia="Calibri" w:hAnsi="Times New Roman" w:cs="Times New Roman"/>
          <w:sz w:val="28"/>
          <w:szCs w:val="28"/>
        </w:rPr>
        <w:t>микросхемы;</w:t>
      </w:r>
    </w:p>
    <w:p w14:paraId="5407ACE3"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Покупные</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изделия,</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измененные</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каким-либо</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образом</w:t>
      </w:r>
      <w:r w:rsidRPr="00474F13">
        <w:rPr>
          <w:rFonts w:ascii="Times New Roman" w:eastAsia="Calibri" w:hAnsi="Times New Roman" w:cs="Times New Roman"/>
          <w:spacing w:val="-8"/>
          <w:sz w:val="28"/>
          <w:szCs w:val="28"/>
        </w:rPr>
        <w:t xml:space="preserve"> </w:t>
      </w:r>
      <w:r w:rsidRPr="00474F13">
        <w:rPr>
          <w:rFonts w:ascii="Times New Roman" w:eastAsia="Calibri" w:hAnsi="Times New Roman" w:cs="Times New Roman"/>
          <w:sz w:val="28"/>
          <w:szCs w:val="28"/>
        </w:rPr>
        <w:t>до</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чемпионата;</w:t>
      </w:r>
    </w:p>
    <w:p w14:paraId="45805D60" w14:textId="77777777" w:rsidR="00474F13" w:rsidRPr="00474F13" w:rsidRDefault="00474F13" w:rsidP="00474F13">
      <w:pPr>
        <w:widowControl w:val="0"/>
        <w:numPr>
          <w:ilvl w:val="0"/>
          <w:numId w:val="27"/>
        </w:numPr>
        <w:tabs>
          <w:tab w:val="left" w:pos="426"/>
        </w:tabs>
        <w:autoSpaceDE w:val="0"/>
        <w:autoSpaceDN w:val="0"/>
        <w:spacing w:before="69"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Любые</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сборочные</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узлы,</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не</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согласованные</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на</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форуме</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экспертов;</w:t>
      </w:r>
    </w:p>
    <w:p w14:paraId="688B0EB4"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right="253"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Оборудование,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аналогичное,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имеющемуся,</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на</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площадке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или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имеющее</w:t>
      </w:r>
      <w:r w:rsidRPr="00474F13">
        <w:rPr>
          <w:rFonts w:ascii="Times New Roman" w:eastAsia="Calibri" w:hAnsi="Times New Roman" w:cs="Times New Roman"/>
          <w:spacing w:val="1"/>
          <w:sz w:val="28"/>
          <w:szCs w:val="28"/>
        </w:rPr>
        <w:t xml:space="preserve"> </w:t>
      </w:r>
    </w:p>
    <w:p w14:paraId="39BFFFA2" w14:textId="72294B78" w:rsidR="00474F13" w:rsidRPr="00474F13" w:rsidRDefault="00474F13" w:rsidP="00474F13">
      <w:pPr>
        <w:tabs>
          <w:tab w:val="left" w:pos="426"/>
        </w:tabs>
        <w:spacing w:before="68" w:after="200" w:line="276" w:lineRule="auto"/>
        <w:ind w:left="426" w:right="253"/>
        <w:contextualSpacing/>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аналогичный</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принцип</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работы.</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Пример:</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если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организаторами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предоставляется</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пила</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по</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металлу,</w:t>
      </w:r>
      <w:r w:rsidRPr="00474F13">
        <w:rPr>
          <w:rFonts w:ascii="Times New Roman" w:eastAsia="Calibri" w:hAnsi="Times New Roman" w:cs="Times New Roman"/>
          <w:spacing w:val="1"/>
          <w:sz w:val="28"/>
          <w:szCs w:val="28"/>
        </w:rPr>
        <w:t xml:space="preserve"> </w:t>
      </w:r>
      <w:r w:rsidR="00D93D63">
        <w:rPr>
          <w:rFonts w:ascii="Times New Roman" w:eastAsia="Calibri" w:hAnsi="Times New Roman" w:cs="Times New Roman"/>
          <w:spacing w:val="1"/>
          <w:sz w:val="28"/>
          <w:szCs w:val="28"/>
        </w:rPr>
        <w:t>участник</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не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может</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использовать</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собственную</w:t>
      </w:r>
      <w:r w:rsidRPr="00474F13">
        <w:rPr>
          <w:rFonts w:ascii="Times New Roman" w:eastAsia="Calibri" w:hAnsi="Times New Roman" w:cs="Times New Roman"/>
          <w:spacing w:val="-2"/>
          <w:sz w:val="28"/>
          <w:szCs w:val="28"/>
        </w:rPr>
        <w:t xml:space="preserve"> </w:t>
      </w:r>
      <w:r w:rsidRPr="00474F13">
        <w:rPr>
          <w:rFonts w:ascii="Times New Roman" w:eastAsia="Calibri" w:hAnsi="Times New Roman" w:cs="Times New Roman"/>
          <w:sz w:val="28"/>
          <w:szCs w:val="28"/>
        </w:rPr>
        <w:t>пилу по металлу;</w:t>
      </w:r>
    </w:p>
    <w:p w14:paraId="15BEC771" w14:textId="77777777" w:rsidR="00474F13" w:rsidRPr="00474F13" w:rsidRDefault="00474F13" w:rsidP="00E34563">
      <w:pPr>
        <w:widowControl w:val="0"/>
        <w:numPr>
          <w:ilvl w:val="0"/>
          <w:numId w:val="27"/>
        </w:numPr>
        <w:tabs>
          <w:tab w:val="left" w:pos="426"/>
        </w:tabs>
        <w:autoSpaceDE w:val="0"/>
        <w:autoSpaceDN w:val="0"/>
        <w:spacing w:before="3" w:after="0" w:line="360" w:lineRule="auto"/>
        <w:ind w:left="426" w:right="258"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Все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заготовки,</w:t>
      </w:r>
      <w:r w:rsidRPr="00474F13">
        <w:rPr>
          <w:rFonts w:ascii="Times New Roman" w:eastAsia="Calibri" w:hAnsi="Times New Roman" w:cs="Times New Roman"/>
          <w:spacing w:val="1"/>
          <w:sz w:val="28"/>
          <w:szCs w:val="28"/>
        </w:rPr>
        <w:t xml:space="preserve"> компоненты</w:t>
      </w:r>
      <w:r w:rsidRPr="00474F13">
        <w:rPr>
          <w:rFonts w:ascii="Times New Roman" w:eastAsia="Calibri" w:hAnsi="Times New Roman" w:cs="Times New Roman"/>
          <w:sz w:val="28"/>
          <w:szCs w:val="28"/>
        </w:rPr>
        <w:t>, детали, покупные изделия, инструменты 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lastRenderedPageBreak/>
        <w:t>оборудование,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не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разрешенные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в</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техническом</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описании и в листе запрещенных материалов (ЛЗМ).</w:t>
      </w:r>
    </w:p>
    <w:p w14:paraId="52F5E881" w14:textId="77777777" w:rsidR="00474F13" w:rsidRPr="00474F13" w:rsidRDefault="00474F13" w:rsidP="00E34563">
      <w:pPr>
        <w:widowControl w:val="0"/>
        <w:snapToGrid w:val="0"/>
        <w:spacing w:before="1" w:after="0" w:line="360" w:lineRule="auto"/>
        <w:ind w:right="253"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b/>
          <w:sz w:val="28"/>
          <w:szCs w:val="28"/>
        </w:rPr>
        <w:t>Примечание: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Цифровые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или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видеокамеры</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могут</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использоваться во время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соревнований</w:t>
      </w:r>
      <w:r w:rsidRPr="00474F13">
        <w:rPr>
          <w:rFonts w:ascii="Times New Roman" w:eastAsia="Times New Roman" w:hAnsi="Times New Roman" w:cs="Times New Roman"/>
          <w:spacing w:val="1"/>
          <w:sz w:val="28"/>
          <w:szCs w:val="28"/>
        </w:rPr>
        <w:t xml:space="preserve"> с разрешения главного эксперта </w:t>
      </w:r>
      <w:r w:rsidRPr="00474F13">
        <w:rPr>
          <w:rFonts w:ascii="Times New Roman" w:eastAsia="Times New Roman" w:hAnsi="Times New Roman" w:cs="Times New Roman"/>
          <w:sz w:val="28"/>
          <w:szCs w:val="28"/>
        </w:rPr>
        <w:t>для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подготовки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документации. Память</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устройств</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фиксируется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независимыми экспертами, а сама камера должна быть помещена на карантин во</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время соревнований. Камера не должна покидать площадку компетенции во время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 xml:space="preserve">соревнований. </w:t>
      </w:r>
    </w:p>
    <w:p w14:paraId="3EE58E61" w14:textId="77777777" w:rsidR="00474F13" w:rsidRPr="00474F13" w:rsidRDefault="00474F13" w:rsidP="00E34563">
      <w:pPr>
        <w:widowControl w:val="0"/>
        <w:snapToGrid w:val="0"/>
        <w:spacing w:before="1" w:after="0" w:line="360" w:lineRule="auto"/>
        <w:ind w:right="253"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В</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ходе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чемпионата</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не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допускается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уносить</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или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приносить</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на</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площадку</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проведения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соревнований</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инструменты,</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оборудование,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канцелярские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принадлежности,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сборочные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узлы,</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детали,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расходные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материалы,</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руководства чертежи,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электрические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 xml:space="preserve">устройства или цифровые носители данных, не одобренные главным экспертом. </w:t>
      </w:r>
    </w:p>
    <w:p w14:paraId="07940033" w14:textId="77777777" w:rsidR="00474F13" w:rsidRPr="00474F13" w:rsidRDefault="00474F13" w:rsidP="00474F13">
      <w:pPr>
        <w:rPr>
          <w:rFonts w:ascii="Times New Roman" w:hAnsi="Times New Roman"/>
          <w:b/>
          <w:bCs/>
          <w:sz w:val="28"/>
          <w:szCs w:val="28"/>
        </w:rPr>
      </w:pPr>
      <w:r w:rsidRPr="00474F13">
        <w:rPr>
          <w:rFonts w:ascii="Times New Roman" w:hAnsi="Times New Roman"/>
          <w:b/>
          <w:bCs/>
          <w:sz w:val="28"/>
          <w:szCs w:val="28"/>
        </w:rPr>
        <w:br w:type="page"/>
      </w:r>
    </w:p>
    <w:p w14:paraId="53D859A7"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caps/>
          <w:sz w:val="24"/>
          <w:szCs w:val="24"/>
        </w:rPr>
      </w:pPr>
      <w:bookmarkStart w:id="22" w:name="_Toc127919217"/>
      <w:r w:rsidRPr="00474F13">
        <w:rPr>
          <w:rFonts w:ascii="Times New Roman" w:eastAsia="Times New Roman" w:hAnsi="Times New Roman" w:cs="Times New Roman"/>
          <w:b/>
          <w:sz w:val="24"/>
          <w:szCs w:val="24"/>
        </w:rPr>
        <w:lastRenderedPageBreak/>
        <w:t>3. Приложения</w:t>
      </w:r>
      <w:bookmarkEnd w:id="22"/>
    </w:p>
    <w:p w14:paraId="2DF42D31"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№1 Инструкция по заполнению матрицы конкурсного задания</w:t>
      </w:r>
    </w:p>
    <w:p w14:paraId="0B767C42"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№2 Матрица конкурсного задания</w:t>
      </w:r>
    </w:p>
    <w:p w14:paraId="5B89A014"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№3 Инфраструктурный лист</w:t>
      </w:r>
    </w:p>
    <w:p w14:paraId="49CF10A2"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№4 Критерии оценки</w:t>
      </w:r>
    </w:p>
    <w:p w14:paraId="27BDE9E0"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№5 План застройки</w:t>
      </w:r>
    </w:p>
    <w:p w14:paraId="3BC1F3BE" w14:textId="490FF99A"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u w:val="single"/>
        </w:rPr>
      </w:pPr>
      <w:r w:rsidRPr="00474F13">
        <w:rPr>
          <w:rFonts w:ascii="Times New Roman" w:hAnsi="Times New Roman" w:cs="Times New Roman"/>
          <w:sz w:val="28"/>
          <w:szCs w:val="28"/>
        </w:rPr>
        <w:t xml:space="preserve">Приложение №6 Инструкция по охране труда и технике безопасности по компетенции </w:t>
      </w:r>
      <w:r w:rsidRPr="00474F13">
        <w:rPr>
          <w:rFonts w:ascii="Times New Roman" w:hAnsi="Times New Roman" w:cs="Times New Roman"/>
          <w:sz w:val="28"/>
          <w:szCs w:val="28"/>
          <w:u w:val="single"/>
        </w:rPr>
        <w:t>«</w:t>
      </w:r>
      <w:r w:rsidR="00D93D63" w:rsidRPr="00D93D63">
        <w:rPr>
          <w:rFonts w:ascii="Times New Roman" w:hAnsi="Times New Roman" w:cs="Times New Roman"/>
          <w:sz w:val="28"/>
          <w:szCs w:val="28"/>
          <w:u w:val="single"/>
        </w:rPr>
        <w:t>Конструкторско-технологическое обеспечение машиностроительных производств</w:t>
      </w:r>
      <w:r w:rsidRPr="00474F13">
        <w:rPr>
          <w:rFonts w:ascii="Times New Roman" w:hAnsi="Times New Roman" w:cs="Times New Roman"/>
          <w:sz w:val="28"/>
          <w:szCs w:val="28"/>
          <w:u w:val="single"/>
        </w:rPr>
        <w:t>».</w:t>
      </w:r>
    </w:p>
    <w:p w14:paraId="1AB090CC" w14:textId="77777777" w:rsidR="00474F13" w:rsidRPr="00474F13" w:rsidRDefault="00474F13" w:rsidP="00474F13">
      <w:pPr>
        <w:keepNext/>
        <w:spacing w:after="0" w:line="360" w:lineRule="auto"/>
        <w:ind w:firstLine="709"/>
        <w:jc w:val="both"/>
        <w:outlineLvl w:val="1"/>
        <w:rPr>
          <w:rFonts w:ascii="Times New Roman" w:eastAsia="Arial Unicode MS" w:hAnsi="Times New Roman" w:cs="Times New Roman"/>
          <w:b/>
          <w:sz w:val="24"/>
          <w:szCs w:val="24"/>
        </w:rPr>
      </w:pPr>
    </w:p>
    <w:p w14:paraId="6585B02C" w14:textId="77777777" w:rsidR="00474F13" w:rsidRPr="00EB4FF8" w:rsidRDefault="00474F13" w:rsidP="00474F13">
      <w:pPr>
        <w:spacing w:after="0" w:line="360" w:lineRule="auto"/>
        <w:jc w:val="both"/>
        <w:rPr>
          <w:rFonts w:ascii="Times New Roman" w:hAnsi="Times New Roman" w:cs="Times New Roman"/>
          <w:sz w:val="28"/>
          <w:szCs w:val="28"/>
          <w:lang w:bidi="en-US"/>
        </w:rPr>
      </w:pPr>
    </w:p>
    <w:sectPr w:rsidR="00474F13" w:rsidRPr="00EB4FF8"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2473A" w14:textId="77777777" w:rsidR="0059196C" w:rsidRDefault="0059196C" w:rsidP="00970F49">
      <w:pPr>
        <w:spacing w:after="0" w:line="240" w:lineRule="auto"/>
      </w:pPr>
      <w:r>
        <w:separator/>
      </w:r>
    </w:p>
  </w:endnote>
  <w:endnote w:type="continuationSeparator" w:id="0">
    <w:p w14:paraId="5E63EE2F" w14:textId="77777777" w:rsidR="0059196C" w:rsidRDefault="0059196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104416"/>
      <w:docPartObj>
        <w:docPartGallery w:val="Page Numbers (Bottom of Page)"/>
        <w:docPartUnique/>
      </w:docPartObj>
    </w:sdtPr>
    <w:sdtContent>
      <w:p w14:paraId="25CDE468" w14:textId="400C7593" w:rsidR="00473C4A" w:rsidRDefault="00473C4A">
        <w:pPr>
          <w:pStyle w:val="a7"/>
          <w:jc w:val="right"/>
        </w:pPr>
        <w:r>
          <w:fldChar w:fldCharType="begin"/>
        </w:r>
        <w:r>
          <w:instrText>PAGE   \* MERGEFORMAT</w:instrText>
        </w:r>
        <w:r>
          <w:fldChar w:fldCharType="separate"/>
        </w:r>
        <w:r w:rsidR="00C34D0A">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A98F1" w14:textId="77777777" w:rsidR="0059196C" w:rsidRDefault="0059196C" w:rsidP="00970F49">
      <w:pPr>
        <w:spacing w:after="0" w:line="240" w:lineRule="auto"/>
      </w:pPr>
      <w:r>
        <w:separator/>
      </w:r>
    </w:p>
  </w:footnote>
  <w:footnote w:type="continuationSeparator" w:id="0">
    <w:p w14:paraId="35B25A2A" w14:textId="77777777" w:rsidR="0059196C" w:rsidRDefault="0059196C" w:rsidP="00970F49">
      <w:pPr>
        <w:spacing w:after="0" w:line="240" w:lineRule="auto"/>
      </w:pPr>
      <w:r>
        <w:continuationSeparator/>
      </w:r>
    </w:p>
  </w:footnote>
  <w:footnote w:id="1">
    <w:p w14:paraId="279F5543" w14:textId="77777777" w:rsidR="0007575C" w:rsidRDefault="0007575C" w:rsidP="0007575C">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29B077A0" w14:textId="77777777" w:rsidR="00474F13" w:rsidRDefault="00474F13" w:rsidP="00474F13">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C7C8D"/>
    <w:multiLevelType w:val="hybridMultilevel"/>
    <w:tmpl w:val="0C9AB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13840"/>
    <w:multiLevelType w:val="hybridMultilevel"/>
    <w:tmpl w:val="D6FAB222"/>
    <w:lvl w:ilvl="0" w:tplc="04190001">
      <w:start w:val="1"/>
      <w:numFmt w:val="bullet"/>
      <w:lvlText w:val=""/>
      <w:lvlJc w:val="left"/>
      <w:pPr>
        <w:ind w:left="1669" w:hanging="360"/>
      </w:pPr>
      <w:rPr>
        <w:rFonts w:ascii="Symbol" w:hAnsi="Symbol"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abstractNum w:abstractNumId="12" w15:restartNumberingAfterBreak="0">
    <w:nsid w:val="2D71723D"/>
    <w:multiLevelType w:val="hybridMultilevel"/>
    <w:tmpl w:val="D4F67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8EE3F11"/>
    <w:multiLevelType w:val="hybridMultilevel"/>
    <w:tmpl w:val="17AA4882"/>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C0A26"/>
    <w:multiLevelType w:val="hybridMultilevel"/>
    <w:tmpl w:val="1F96F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E84DD7"/>
    <w:multiLevelType w:val="hybridMultilevel"/>
    <w:tmpl w:val="0D9A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CF5F98"/>
    <w:multiLevelType w:val="hybridMultilevel"/>
    <w:tmpl w:val="B8A88C62"/>
    <w:lvl w:ilvl="0" w:tplc="04190001">
      <w:start w:val="1"/>
      <w:numFmt w:val="bullet"/>
      <w:lvlText w:val=""/>
      <w:lvlJc w:val="left"/>
      <w:pPr>
        <w:ind w:left="1310" w:hanging="361"/>
      </w:pPr>
      <w:rPr>
        <w:rFonts w:ascii="Symbol" w:hAnsi="Symbol" w:hint="default"/>
        <w:w w:val="100"/>
        <w:sz w:val="28"/>
        <w:szCs w:val="28"/>
        <w:lang w:val="ru-RU" w:eastAsia="en-US" w:bidi="ar-SA"/>
      </w:rPr>
    </w:lvl>
    <w:lvl w:ilvl="1" w:tplc="04190001">
      <w:start w:val="1"/>
      <w:numFmt w:val="bullet"/>
      <w:lvlText w:val=""/>
      <w:lvlJc w:val="left"/>
      <w:pPr>
        <w:ind w:left="1670" w:hanging="361"/>
      </w:pPr>
      <w:rPr>
        <w:rFonts w:ascii="Symbol" w:hAnsi="Symbol" w:hint="default"/>
        <w:w w:val="100"/>
        <w:sz w:val="28"/>
        <w:szCs w:val="28"/>
        <w:lang w:val="ru-RU" w:eastAsia="en-US" w:bidi="ar-SA"/>
      </w:rPr>
    </w:lvl>
    <w:lvl w:ilvl="2" w:tplc="FD3807DC">
      <w:numFmt w:val="bullet"/>
      <w:lvlText w:val="•"/>
      <w:lvlJc w:val="left"/>
      <w:pPr>
        <w:ind w:left="2664" w:hanging="361"/>
      </w:pPr>
      <w:rPr>
        <w:rFonts w:hint="default"/>
        <w:lang w:val="ru-RU" w:eastAsia="en-US" w:bidi="ar-SA"/>
      </w:rPr>
    </w:lvl>
    <w:lvl w:ilvl="3" w:tplc="DBB8B314">
      <w:numFmt w:val="bullet"/>
      <w:lvlText w:val="•"/>
      <w:lvlJc w:val="left"/>
      <w:pPr>
        <w:ind w:left="3648" w:hanging="361"/>
      </w:pPr>
      <w:rPr>
        <w:rFonts w:hint="default"/>
        <w:lang w:val="ru-RU" w:eastAsia="en-US" w:bidi="ar-SA"/>
      </w:rPr>
    </w:lvl>
    <w:lvl w:ilvl="4" w:tplc="95EE6082">
      <w:numFmt w:val="bullet"/>
      <w:lvlText w:val="•"/>
      <w:lvlJc w:val="left"/>
      <w:pPr>
        <w:ind w:left="4633" w:hanging="361"/>
      </w:pPr>
      <w:rPr>
        <w:rFonts w:hint="default"/>
        <w:lang w:val="ru-RU" w:eastAsia="en-US" w:bidi="ar-SA"/>
      </w:rPr>
    </w:lvl>
    <w:lvl w:ilvl="5" w:tplc="EAD23314">
      <w:numFmt w:val="bullet"/>
      <w:lvlText w:val="•"/>
      <w:lvlJc w:val="left"/>
      <w:pPr>
        <w:ind w:left="5617" w:hanging="361"/>
      </w:pPr>
      <w:rPr>
        <w:rFonts w:hint="default"/>
        <w:lang w:val="ru-RU" w:eastAsia="en-US" w:bidi="ar-SA"/>
      </w:rPr>
    </w:lvl>
    <w:lvl w:ilvl="6" w:tplc="EDF6BFF2">
      <w:numFmt w:val="bullet"/>
      <w:lvlText w:val="•"/>
      <w:lvlJc w:val="left"/>
      <w:pPr>
        <w:ind w:left="6602" w:hanging="361"/>
      </w:pPr>
      <w:rPr>
        <w:rFonts w:hint="default"/>
        <w:lang w:val="ru-RU" w:eastAsia="en-US" w:bidi="ar-SA"/>
      </w:rPr>
    </w:lvl>
    <w:lvl w:ilvl="7" w:tplc="5DAAB0EC">
      <w:numFmt w:val="bullet"/>
      <w:lvlText w:val="•"/>
      <w:lvlJc w:val="left"/>
      <w:pPr>
        <w:ind w:left="7586" w:hanging="361"/>
      </w:pPr>
      <w:rPr>
        <w:rFonts w:hint="default"/>
        <w:lang w:val="ru-RU" w:eastAsia="en-US" w:bidi="ar-SA"/>
      </w:rPr>
    </w:lvl>
    <w:lvl w:ilvl="8" w:tplc="C7DCE96C">
      <w:numFmt w:val="bullet"/>
      <w:lvlText w:val="•"/>
      <w:lvlJc w:val="left"/>
      <w:pPr>
        <w:ind w:left="8571" w:hanging="361"/>
      </w:pPr>
      <w:rPr>
        <w:rFonts w:hint="default"/>
        <w:lang w:val="ru-RU" w:eastAsia="en-US" w:bidi="ar-SA"/>
      </w:r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3C1499"/>
    <w:multiLevelType w:val="hybridMultilevel"/>
    <w:tmpl w:val="1DE8B534"/>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5"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A92C5A"/>
    <w:multiLevelType w:val="hybridMultilevel"/>
    <w:tmpl w:val="4C4C8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D247B7"/>
    <w:multiLevelType w:val="hybridMultilevel"/>
    <w:tmpl w:val="E514C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F651348"/>
    <w:multiLevelType w:val="hybridMultilevel"/>
    <w:tmpl w:val="BB9AA3FE"/>
    <w:lvl w:ilvl="0" w:tplc="E2F21E56">
      <w:numFmt w:val="bullet"/>
      <w:lvlText w:val="•"/>
      <w:lvlJc w:val="left"/>
      <w:pPr>
        <w:ind w:left="1261" w:hanging="169"/>
      </w:pPr>
      <w:rPr>
        <w:rFonts w:ascii="Times New Roman" w:eastAsia="Times New Roman" w:hAnsi="Times New Roman" w:cs="Times New Roman" w:hint="default"/>
        <w:w w:val="100"/>
        <w:sz w:val="28"/>
        <w:szCs w:val="28"/>
        <w:lang w:val="ru-RU" w:eastAsia="en-US" w:bidi="ar-SA"/>
      </w:rPr>
    </w:lvl>
    <w:lvl w:ilvl="1" w:tplc="2C5040BE">
      <w:numFmt w:val="bullet"/>
      <w:lvlText w:val="•"/>
      <w:lvlJc w:val="left"/>
      <w:pPr>
        <w:ind w:left="2292" w:hanging="169"/>
      </w:pPr>
      <w:rPr>
        <w:rFonts w:hint="default"/>
        <w:lang w:val="ru-RU" w:eastAsia="en-US" w:bidi="ar-SA"/>
      </w:rPr>
    </w:lvl>
    <w:lvl w:ilvl="2" w:tplc="33467168">
      <w:numFmt w:val="bullet"/>
      <w:lvlText w:val="•"/>
      <w:lvlJc w:val="left"/>
      <w:pPr>
        <w:ind w:left="3324" w:hanging="169"/>
      </w:pPr>
      <w:rPr>
        <w:rFonts w:hint="default"/>
        <w:lang w:val="ru-RU" w:eastAsia="en-US" w:bidi="ar-SA"/>
      </w:rPr>
    </w:lvl>
    <w:lvl w:ilvl="3" w:tplc="140C8134">
      <w:numFmt w:val="bullet"/>
      <w:lvlText w:val="•"/>
      <w:lvlJc w:val="left"/>
      <w:pPr>
        <w:ind w:left="4356" w:hanging="169"/>
      </w:pPr>
      <w:rPr>
        <w:rFonts w:hint="default"/>
        <w:lang w:val="ru-RU" w:eastAsia="en-US" w:bidi="ar-SA"/>
      </w:rPr>
    </w:lvl>
    <w:lvl w:ilvl="4" w:tplc="43EE9288">
      <w:numFmt w:val="bullet"/>
      <w:lvlText w:val="•"/>
      <w:lvlJc w:val="left"/>
      <w:pPr>
        <w:ind w:left="5388" w:hanging="169"/>
      </w:pPr>
      <w:rPr>
        <w:rFonts w:hint="default"/>
        <w:lang w:val="ru-RU" w:eastAsia="en-US" w:bidi="ar-SA"/>
      </w:rPr>
    </w:lvl>
    <w:lvl w:ilvl="5" w:tplc="16D8D474">
      <w:numFmt w:val="bullet"/>
      <w:lvlText w:val="•"/>
      <w:lvlJc w:val="left"/>
      <w:pPr>
        <w:ind w:left="6420" w:hanging="169"/>
      </w:pPr>
      <w:rPr>
        <w:rFonts w:hint="default"/>
        <w:lang w:val="ru-RU" w:eastAsia="en-US" w:bidi="ar-SA"/>
      </w:rPr>
    </w:lvl>
    <w:lvl w:ilvl="6" w:tplc="E1D2F99E">
      <w:numFmt w:val="bullet"/>
      <w:lvlText w:val="•"/>
      <w:lvlJc w:val="left"/>
      <w:pPr>
        <w:ind w:left="7452" w:hanging="169"/>
      </w:pPr>
      <w:rPr>
        <w:rFonts w:hint="default"/>
        <w:lang w:val="ru-RU" w:eastAsia="en-US" w:bidi="ar-SA"/>
      </w:rPr>
    </w:lvl>
    <w:lvl w:ilvl="7" w:tplc="EE04AF64">
      <w:numFmt w:val="bullet"/>
      <w:lvlText w:val="•"/>
      <w:lvlJc w:val="left"/>
      <w:pPr>
        <w:ind w:left="8484" w:hanging="169"/>
      </w:pPr>
      <w:rPr>
        <w:rFonts w:hint="default"/>
        <w:lang w:val="ru-RU" w:eastAsia="en-US" w:bidi="ar-SA"/>
      </w:rPr>
    </w:lvl>
    <w:lvl w:ilvl="8" w:tplc="1C6A98D2">
      <w:numFmt w:val="bullet"/>
      <w:lvlText w:val="•"/>
      <w:lvlJc w:val="left"/>
      <w:pPr>
        <w:ind w:left="9516" w:hanging="169"/>
      </w:pPr>
      <w:rPr>
        <w:rFonts w:hint="default"/>
        <w:lang w:val="ru-RU" w:eastAsia="en-US" w:bidi="ar-SA"/>
      </w:rPr>
    </w:lvl>
  </w:abstractNum>
  <w:num w:numId="1" w16cid:durableId="2085830384">
    <w:abstractNumId w:val="20"/>
  </w:num>
  <w:num w:numId="2" w16cid:durableId="1976369696">
    <w:abstractNumId w:val="8"/>
  </w:num>
  <w:num w:numId="3" w16cid:durableId="555436429">
    <w:abstractNumId w:val="6"/>
  </w:num>
  <w:num w:numId="4" w16cid:durableId="95953465">
    <w:abstractNumId w:val="1"/>
  </w:num>
  <w:num w:numId="5" w16cid:durableId="1878008797">
    <w:abstractNumId w:val="0"/>
  </w:num>
  <w:num w:numId="6" w16cid:durableId="1174683615">
    <w:abstractNumId w:val="10"/>
  </w:num>
  <w:num w:numId="7" w16cid:durableId="1162312337">
    <w:abstractNumId w:val="2"/>
  </w:num>
  <w:num w:numId="8" w16cid:durableId="1687512052">
    <w:abstractNumId w:val="5"/>
  </w:num>
  <w:num w:numId="9" w16cid:durableId="1297448565">
    <w:abstractNumId w:val="26"/>
  </w:num>
  <w:num w:numId="10" w16cid:durableId="132992413">
    <w:abstractNumId w:val="7"/>
  </w:num>
  <w:num w:numId="11" w16cid:durableId="1887375737">
    <w:abstractNumId w:val="3"/>
  </w:num>
  <w:num w:numId="12" w16cid:durableId="702898025">
    <w:abstractNumId w:val="13"/>
  </w:num>
  <w:num w:numId="13" w16cid:durableId="888032313">
    <w:abstractNumId w:val="31"/>
  </w:num>
  <w:num w:numId="14" w16cid:durableId="1026835924">
    <w:abstractNumId w:val="14"/>
  </w:num>
  <w:num w:numId="15" w16cid:durableId="130176761">
    <w:abstractNumId w:val="27"/>
  </w:num>
  <w:num w:numId="16" w16cid:durableId="1108087407">
    <w:abstractNumId w:val="32"/>
  </w:num>
  <w:num w:numId="17" w16cid:durableId="310064662">
    <w:abstractNumId w:val="30"/>
  </w:num>
  <w:num w:numId="18" w16cid:durableId="1665164946">
    <w:abstractNumId w:val="25"/>
  </w:num>
  <w:num w:numId="19" w16cid:durableId="1577780881">
    <w:abstractNumId w:val="17"/>
  </w:num>
  <w:num w:numId="20" w16cid:durableId="887305179">
    <w:abstractNumId w:val="22"/>
  </w:num>
  <w:num w:numId="21" w16cid:durableId="1864635863">
    <w:abstractNumId w:val="15"/>
  </w:num>
  <w:num w:numId="22" w16cid:durableId="1922830722">
    <w:abstractNumId w:val="4"/>
  </w:num>
  <w:num w:numId="23" w16cid:durableId="1599368924">
    <w:abstractNumId w:val="23"/>
  </w:num>
  <w:num w:numId="24" w16cid:durableId="1505171299">
    <w:abstractNumId w:val="12"/>
  </w:num>
  <w:num w:numId="25" w16cid:durableId="261454997">
    <w:abstractNumId w:val="18"/>
  </w:num>
  <w:num w:numId="26" w16cid:durableId="905530740">
    <w:abstractNumId w:val="11"/>
  </w:num>
  <w:num w:numId="27" w16cid:durableId="123081234">
    <w:abstractNumId w:val="21"/>
  </w:num>
  <w:num w:numId="28" w16cid:durableId="1225946553">
    <w:abstractNumId w:val="33"/>
  </w:num>
  <w:num w:numId="29" w16cid:durableId="427389383">
    <w:abstractNumId w:val="16"/>
  </w:num>
  <w:num w:numId="30" w16cid:durableId="501627219">
    <w:abstractNumId w:val="9"/>
  </w:num>
  <w:num w:numId="31" w16cid:durableId="419371569">
    <w:abstractNumId w:val="29"/>
  </w:num>
  <w:num w:numId="32" w16cid:durableId="2117213722">
    <w:abstractNumId w:val="24"/>
  </w:num>
  <w:num w:numId="33" w16cid:durableId="1228612027">
    <w:abstractNumId w:val="28"/>
  </w:num>
  <w:num w:numId="34" w16cid:durableId="696545359">
    <w:abstractNumId w:val="19"/>
  </w:num>
  <w:num w:numId="35" w16cid:durableId="1441796354">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7575C"/>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76DBC"/>
    <w:rsid w:val="001B4B65"/>
    <w:rsid w:val="001C1282"/>
    <w:rsid w:val="001C63E7"/>
    <w:rsid w:val="001E1DF9"/>
    <w:rsid w:val="00220E70"/>
    <w:rsid w:val="002228E8"/>
    <w:rsid w:val="00237603"/>
    <w:rsid w:val="00247E8C"/>
    <w:rsid w:val="00270E01"/>
    <w:rsid w:val="002776A1"/>
    <w:rsid w:val="002855AC"/>
    <w:rsid w:val="0029547E"/>
    <w:rsid w:val="002B1426"/>
    <w:rsid w:val="002B3DBB"/>
    <w:rsid w:val="002C4588"/>
    <w:rsid w:val="002F2906"/>
    <w:rsid w:val="0032065E"/>
    <w:rsid w:val="003242E1"/>
    <w:rsid w:val="0032771A"/>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28EB"/>
    <w:rsid w:val="00454353"/>
    <w:rsid w:val="00461AC6"/>
    <w:rsid w:val="00473C4A"/>
    <w:rsid w:val="0047429B"/>
    <w:rsid w:val="00474F13"/>
    <w:rsid w:val="00477E94"/>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9177B"/>
    <w:rsid w:val="0059196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315F5"/>
    <w:rsid w:val="0074372D"/>
    <w:rsid w:val="007524A1"/>
    <w:rsid w:val="00754C8B"/>
    <w:rsid w:val="007604F9"/>
    <w:rsid w:val="00764773"/>
    <w:rsid w:val="007735DC"/>
    <w:rsid w:val="0078311A"/>
    <w:rsid w:val="00791D70"/>
    <w:rsid w:val="007A2E5A"/>
    <w:rsid w:val="007A61C5"/>
    <w:rsid w:val="007A6888"/>
    <w:rsid w:val="007B0DCC"/>
    <w:rsid w:val="007B2222"/>
    <w:rsid w:val="007B3FD5"/>
    <w:rsid w:val="007D3601"/>
    <w:rsid w:val="007D5A23"/>
    <w:rsid w:val="007D6C20"/>
    <w:rsid w:val="007E73B4"/>
    <w:rsid w:val="00812516"/>
    <w:rsid w:val="00832EBB"/>
    <w:rsid w:val="00834734"/>
    <w:rsid w:val="00835BF6"/>
    <w:rsid w:val="0087225E"/>
    <w:rsid w:val="008761F3"/>
    <w:rsid w:val="00881DD2"/>
    <w:rsid w:val="00882B54"/>
    <w:rsid w:val="008912AE"/>
    <w:rsid w:val="008B0F23"/>
    <w:rsid w:val="008B560B"/>
    <w:rsid w:val="008C41F7"/>
    <w:rsid w:val="008D6DCF"/>
    <w:rsid w:val="008E5424"/>
    <w:rsid w:val="00900604"/>
    <w:rsid w:val="00901689"/>
    <w:rsid w:val="009018F0"/>
    <w:rsid w:val="00906E82"/>
    <w:rsid w:val="0091515B"/>
    <w:rsid w:val="009203A8"/>
    <w:rsid w:val="009314FE"/>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40FB"/>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AF5A79"/>
    <w:rsid w:val="00B162B5"/>
    <w:rsid w:val="00B236AD"/>
    <w:rsid w:val="00B30A26"/>
    <w:rsid w:val="00B330F5"/>
    <w:rsid w:val="00B3384D"/>
    <w:rsid w:val="00B37579"/>
    <w:rsid w:val="00B37895"/>
    <w:rsid w:val="00B40FFB"/>
    <w:rsid w:val="00B4196F"/>
    <w:rsid w:val="00B45392"/>
    <w:rsid w:val="00B45AA4"/>
    <w:rsid w:val="00B610A2"/>
    <w:rsid w:val="00BA2CF0"/>
    <w:rsid w:val="00BC3813"/>
    <w:rsid w:val="00BC7808"/>
    <w:rsid w:val="00BE099A"/>
    <w:rsid w:val="00BF185F"/>
    <w:rsid w:val="00C06EBC"/>
    <w:rsid w:val="00C0723F"/>
    <w:rsid w:val="00C121F9"/>
    <w:rsid w:val="00C17B01"/>
    <w:rsid w:val="00C21E3A"/>
    <w:rsid w:val="00C26C83"/>
    <w:rsid w:val="00C31CA1"/>
    <w:rsid w:val="00C34D0A"/>
    <w:rsid w:val="00C52383"/>
    <w:rsid w:val="00C56A9B"/>
    <w:rsid w:val="00C740CF"/>
    <w:rsid w:val="00C8277D"/>
    <w:rsid w:val="00C84766"/>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3D63"/>
    <w:rsid w:val="00D96994"/>
    <w:rsid w:val="00DE39D8"/>
    <w:rsid w:val="00DE538F"/>
    <w:rsid w:val="00DE5614"/>
    <w:rsid w:val="00E0407E"/>
    <w:rsid w:val="00E04FDF"/>
    <w:rsid w:val="00E15F2A"/>
    <w:rsid w:val="00E279E8"/>
    <w:rsid w:val="00E34563"/>
    <w:rsid w:val="00E579D6"/>
    <w:rsid w:val="00E75567"/>
    <w:rsid w:val="00E857D6"/>
    <w:rsid w:val="00E8620A"/>
    <w:rsid w:val="00EA0163"/>
    <w:rsid w:val="00EA0C3A"/>
    <w:rsid w:val="00EA30C6"/>
    <w:rsid w:val="00EB2779"/>
    <w:rsid w:val="00EB4FF8"/>
    <w:rsid w:val="00ED18F9"/>
    <w:rsid w:val="00ED2ECC"/>
    <w:rsid w:val="00ED53C9"/>
    <w:rsid w:val="00EE197A"/>
    <w:rsid w:val="00EE7DA3"/>
    <w:rsid w:val="00F1662D"/>
    <w:rsid w:val="00F3099C"/>
    <w:rsid w:val="00F35F4F"/>
    <w:rsid w:val="00F50AC5"/>
    <w:rsid w:val="00F6025D"/>
    <w:rsid w:val="00F63BC0"/>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styleId="aff8">
    <w:name w:val="Unresolved Mention"/>
    <w:basedOn w:val="a2"/>
    <w:uiPriority w:val="99"/>
    <w:semiHidden/>
    <w:unhideWhenUsed/>
    <w:rsid w:val="00474F13"/>
    <w:rPr>
      <w:color w:val="605E5C"/>
      <w:shd w:val="clear" w:color="auto" w:fill="E1DFDD"/>
    </w:rPr>
  </w:style>
  <w:style w:type="paragraph" w:customStyle="1" w:styleId="aff9">
    <w:name w:val="кз!!!"/>
    <w:basedOn w:val="af1"/>
    <w:link w:val="affa"/>
    <w:qFormat/>
    <w:rsid w:val="00474F13"/>
    <w:pPr>
      <w:autoSpaceDE w:val="0"/>
      <w:autoSpaceDN w:val="0"/>
      <w:snapToGrid/>
      <w:ind w:right="253" w:firstLine="709"/>
    </w:pPr>
    <w:rPr>
      <w:rFonts w:ascii="Times New Roman" w:hAnsi="Times New Roman"/>
      <w:sz w:val="28"/>
      <w:szCs w:val="28"/>
    </w:rPr>
  </w:style>
  <w:style w:type="character" w:customStyle="1" w:styleId="affa">
    <w:name w:val="кз!!! Знак"/>
    <w:basedOn w:val="af2"/>
    <w:link w:val="aff9"/>
    <w:rsid w:val="00474F13"/>
    <w:rPr>
      <w:rFonts w:ascii="Times New Roman" w:eastAsia="Times New Roman" w:hAnsi="Times New Roman" w:cs="Times New Roman"/>
      <w:sz w:val="28"/>
      <w:szCs w:val="28"/>
      <w:lang w:val="en-AU"/>
    </w:rPr>
  </w:style>
  <w:style w:type="paragraph" w:styleId="affb">
    <w:name w:val="Normal (Web)"/>
    <w:basedOn w:val="a1"/>
    <w:uiPriority w:val="99"/>
    <w:unhideWhenUsed/>
    <w:rsid w:val="00474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4104,bqiaagaaeyqcaaagiaiaaanvdwaabx0paaaaaaaaaaaaaaaaaaaaaaaaaaaaaaaaaaaaaaaaaaaaaaaaaaaaaaaaaaaaaaaaaaaaaaaaaaaaaaaaaaaaaaaaaaaaaaaaaaaaaaaaaaaaaaaaaaaaaaaaaaaaaaaaaaaaaaaaaaaaaaaaaaaaaaaaaaaaaaaaaaaaaaaaaaaaaaaaaaaaaaaaaaaaaaaaaaaaaaaa"/>
    <w:basedOn w:val="a1"/>
    <w:rsid w:val="00474F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6012</Words>
  <Characters>34274</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Маргарита</cp:lastModifiedBy>
  <cp:revision>2</cp:revision>
  <dcterms:created xsi:type="dcterms:W3CDTF">2024-12-16T15:29:00Z</dcterms:created>
  <dcterms:modified xsi:type="dcterms:W3CDTF">2024-12-16T15:29:00Z</dcterms:modified>
</cp:coreProperties>
</file>