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01FF1EB" w14:textId="4D8A9BD9" w:rsidR="00334165" w:rsidRPr="00844B0E" w:rsidRDefault="00844B0E" w:rsidP="00844B0E">
          <w:pPr>
            <w:spacing w:after="0" w:line="360" w:lineRule="auto"/>
            <w:jc w:val="both"/>
            <w:rPr>
              <w:rFonts w:ascii="Times New Roman" w:eastAsia="Arial Unicode MS" w:hAnsi="Times New Roman" w:cs="Times New Roman"/>
              <w:sz w:val="56"/>
              <w:szCs w:val="56"/>
            </w:rPr>
          </w:pPr>
          <w:r>
            <w:rPr>
              <w:rFonts w:ascii="Times New Roman" w:eastAsia="Arial Unicode MS" w:hAnsi="Times New Roman" w:cs="Times New Roman"/>
              <w:noProof/>
              <w:sz w:val="72"/>
              <w:szCs w:val="72"/>
            </w:rPr>
            <w:drawing>
              <wp:inline distT="0" distB="0" distL="0" distR="0" wp14:anchorId="269C5684" wp14:editId="6DFACA21">
                <wp:extent cx="3340735" cy="12865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1286510"/>
                        </a:xfrm>
                        <a:prstGeom prst="rect">
                          <a:avLst/>
                        </a:prstGeom>
                        <a:noFill/>
                      </pic:spPr>
                    </pic:pic>
                  </a:graphicData>
                </a:graphic>
              </wp:inline>
            </w:drawing>
          </w:r>
        </w:p>
        <w:p w14:paraId="3C80D9D0" w14:textId="136DCC69" w:rsidR="00666BDD" w:rsidRDefault="00666BDD" w:rsidP="00844B0E">
          <w:pPr>
            <w:spacing w:after="0" w:line="360" w:lineRule="auto"/>
            <w:jc w:val="both"/>
            <w:rPr>
              <w:rFonts w:ascii="Times New Roman" w:eastAsia="Arial Unicode MS" w:hAnsi="Times New Roman" w:cs="Times New Roman"/>
              <w:sz w:val="56"/>
              <w:szCs w:val="56"/>
            </w:rPr>
          </w:pPr>
        </w:p>
        <w:p w14:paraId="76478194" w14:textId="3042F5C4" w:rsidR="00844B0E" w:rsidRDefault="00844B0E" w:rsidP="00844B0E">
          <w:pPr>
            <w:spacing w:after="0" w:line="360" w:lineRule="auto"/>
            <w:jc w:val="both"/>
            <w:rPr>
              <w:rFonts w:ascii="Times New Roman" w:eastAsia="Arial Unicode MS" w:hAnsi="Times New Roman" w:cs="Times New Roman"/>
              <w:sz w:val="56"/>
              <w:szCs w:val="56"/>
            </w:rPr>
          </w:pPr>
        </w:p>
        <w:p w14:paraId="13DB225E" w14:textId="77777777" w:rsidR="00844B0E" w:rsidRPr="00844B0E" w:rsidRDefault="00844B0E" w:rsidP="00844B0E">
          <w:pPr>
            <w:spacing w:after="0" w:line="360" w:lineRule="auto"/>
            <w:jc w:val="both"/>
            <w:rPr>
              <w:rFonts w:ascii="Times New Roman" w:eastAsia="Arial Unicode MS" w:hAnsi="Times New Roman" w:cs="Times New Roman"/>
              <w:sz w:val="56"/>
              <w:szCs w:val="56"/>
            </w:rPr>
          </w:pPr>
        </w:p>
        <w:p w14:paraId="1490AA80" w14:textId="536FA5F3" w:rsidR="00334165" w:rsidRPr="00844B0E" w:rsidRDefault="00D37DEA" w:rsidP="00C17B01">
          <w:pPr>
            <w:spacing w:after="0" w:line="240" w:lineRule="auto"/>
            <w:jc w:val="center"/>
            <w:rPr>
              <w:rFonts w:ascii="Times New Roman" w:eastAsia="Arial Unicode MS" w:hAnsi="Times New Roman" w:cs="Times New Roman"/>
              <w:sz w:val="56"/>
              <w:szCs w:val="56"/>
            </w:rPr>
          </w:pPr>
          <w:r w:rsidRPr="00844B0E">
            <w:rPr>
              <w:rFonts w:ascii="Times New Roman" w:eastAsia="Arial Unicode MS" w:hAnsi="Times New Roman" w:cs="Times New Roman"/>
              <w:sz w:val="56"/>
              <w:szCs w:val="56"/>
            </w:rPr>
            <w:t>КОНКУРСНОЕ ЗАДАНИЕ КОМПЕТЕНЦИИ</w:t>
          </w:r>
        </w:p>
        <w:p w14:paraId="0CE9BA28" w14:textId="1E302EC1"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1A5A22" w:rsidRPr="008E37EB">
            <w:rPr>
              <w:rFonts w:ascii="Times New Roman" w:hAnsi="Times New Roman" w:cs="Times New Roman"/>
              <w:b/>
              <w:bCs/>
              <w:sz w:val="36"/>
              <w:szCs w:val="36"/>
            </w:rPr>
            <w:t>Документационное обеспечение управления и</w:t>
          </w:r>
          <w:r w:rsidR="00844B0E">
            <w:rPr>
              <w:rFonts w:ascii="Times New Roman" w:hAnsi="Times New Roman" w:cs="Times New Roman"/>
              <w:b/>
              <w:bCs/>
              <w:sz w:val="36"/>
              <w:szCs w:val="36"/>
            </w:rPr>
            <w:t xml:space="preserve"> </w:t>
          </w:r>
          <w:r w:rsidR="001A5A22" w:rsidRPr="008E37EB">
            <w:rPr>
              <w:rFonts w:ascii="Times New Roman" w:hAnsi="Times New Roman" w:cs="Times New Roman"/>
              <w:b/>
              <w:bCs/>
              <w:sz w:val="36"/>
              <w:szCs w:val="36"/>
            </w:rPr>
            <w:t>архивоведение</w:t>
          </w:r>
          <w:r w:rsidRPr="00D83E4E">
            <w:rPr>
              <w:rFonts w:ascii="Times New Roman" w:eastAsia="Arial Unicode MS" w:hAnsi="Times New Roman" w:cs="Times New Roman"/>
              <w:sz w:val="40"/>
              <w:szCs w:val="40"/>
            </w:rPr>
            <w:t>»</w:t>
          </w:r>
          <w:r w:rsidR="008317D6">
            <w:rPr>
              <w:rFonts w:ascii="Times New Roman" w:eastAsia="Arial Unicode MS" w:hAnsi="Times New Roman" w:cs="Times New Roman"/>
              <w:sz w:val="40"/>
              <w:szCs w:val="40"/>
            </w:rPr>
            <w:t xml:space="preserve"> ЮНИОРЫ</w:t>
          </w:r>
        </w:p>
        <w:p w14:paraId="723989CC" w14:textId="1F9624E9" w:rsidR="00D83E4E" w:rsidRDefault="00844B0E"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Региональный </w:t>
          </w:r>
          <w:r w:rsidR="00EB4FF8" w:rsidRPr="00EB4FF8">
            <w:rPr>
              <w:rFonts w:ascii="Times New Roman" w:eastAsia="Arial Unicode MS" w:hAnsi="Times New Roman" w:cs="Times New Roman"/>
              <w:sz w:val="36"/>
              <w:szCs w:val="36"/>
            </w:rPr>
            <w:t>этап</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r>
            <w:rPr>
              <w:rFonts w:ascii="Times New Roman" w:eastAsia="Arial Unicode MS" w:hAnsi="Times New Roman" w:cs="Times New Roman"/>
              <w:sz w:val="36"/>
              <w:szCs w:val="36"/>
            </w:rPr>
            <w:t>в 2025 г</w:t>
          </w:r>
        </w:p>
        <w:p w14:paraId="0964DAF0" w14:textId="152CFF3F" w:rsidR="00EB4FF8" w:rsidRDefault="00EB4FF8" w:rsidP="00EB4FF8">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______________________</w:t>
          </w:r>
        </w:p>
        <w:p w14:paraId="3E7CF0AC" w14:textId="22C46D25" w:rsidR="00EB4FF8" w:rsidRPr="00EB4FF8" w:rsidRDefault="00EB4FF8" w:rsidP="00EB4FF8">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D975935" w14:textId="07C379DD" w:rsidR="00334165" w:rsidRPr="00A204BB" w:rsidRDefault="003456B0"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FE53A15" w14:textId="2546E494"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252BB939" w14:textId="2129895B" w:rsidR="00DC5B0A" w:rsidRDefault="0029547E">
      <w:pPr>
        <w:pStyle w:val="11"/>
        <w:rPr>
          <w:rFonts w:asciiTheme="minorHAnsi" w:eastAsiaTheme="minorEastAsia" w:hAnsiTheme="minorHAnsi" w:cstheme="minorBidi"/>
          <w:bCs w:val="0"/>
          <w:noProof/>
          <w:sz w:val="22"/>
          <w:szCs w:val="22"/>
          <w:lang w:val="ru-RU" w:eastAsia="ru-RU"/>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81826047" w:history="1">
        <w:r w:rsidR="00DC5B0A" w:rsidRPr="002D39D9">
          <w:rPr>
            <w:rStyle w:val="ae"/>
            <w:rFonts w:ascii="Times New Roman" w:hAnsi="Times New Roman"/>
            <w:noProof/>
          </w:rPr>
          <w:t>1. ОСНОВНЫЕ ТРЕБОВАНИЯ КОМПЕТЕНЦИИ</w:t>
        </w:r>
        <w:r w:rsidR="00DC5B0A">
          <w:rPr>
            <w:noProof/>
            <w:webHidden/>
          </w:rPr>
          <w:tab/>
        </w:r>
        <w:r w:rsidR="00DC5B0A">
          <w:rPr>
            <w:noProof/>
            <w:webHidden/>
          </w:rPr>
          <w:fldChar w:fldCharType="begin"/>
        </w:r>
        <w:r w:rsidR="00DC5B0A">
          <w:rPr>
            <w:noProof/>
            <w:webHidden/>
          </w:rPr>
          <w:instrText xml:space="preserve"> PAGEREF _Toc181826047 \h </w:instrText>
        </w:r>
        <w:r w:rsidR="00DC5B0A">
          <w:rPr>
            <w:noProof/>
            <w:webHidden/>
          </w:rPr>
        </w:r>
        <w:r w:rsidR="00DC5B0A">
          <w:rPr>
            <w:noProof/>
            <w:webHidden/>
          </w:rPr>
          <w:fldChar w:fldCharType="separate"/>
        </w:r>
        <w:r w:rsidR="00DC5B0A">
          <w:rPr>
            <w:noProof/>
            <w:webHidden/>
          </w:rPr>
          <w:t>4</w:t>
        </w:r>
        <w:r w:rsidR="00DC5B0A">
          <w:rPr>
            <w:noProof/>
            <w:webHidden/>
          </w:rPr>
          <w:fldChar w:fldCharType="end"/>
        </w:r>
      </w:hyperlink>
    </w:p>
    <w:p w14:paraId="196D8FE2" w14:textId="0F9A9506" w:rsidR="00DC5B0A" w:rsidRDefault="003456B0">
      <w:pPr>
        <w:pStyle w:val="25"/>
        <w:rPr>
          <w:rFonts w:asciiTheme="minorHAnsi" w:eastAsiaTheme="minorEastAsia" w:hAnsiTheme="minorHAnsi" w:cstheme="minorBidi"/>
          <w:noProof/>
          <w:szCs w:val="22"/>
        </w:rPr>
      </w:pPr>
      <w:hyperlink w:anchor="_Toc181826048" w:history="1">
        <w:r w:rsidR="00DC5B0A" w:rsidRPr="002D39D9">
          <w:rPr>
            <w:rStyle w:val="ae"/>
            <w:noProof/>
          </w:rPr>
          <w:t>1.1. ОБЩИЕ СВЕДЕНИЯ О ТРЕБОВАНИЯХ КОМПЕТЕНЦИИ</w:t>
        </w:r>
        <w:r w:rsidR="00DC5B0A">
          <w:rPr>
            <w:noProof/>
            <w:webHidden/>
          </w:rPr>
          <w:tab/>
        </w:r>
        <w:r w:rsidR="00DC5B0A">
          <w:rPr>
            <w:noProof/>
            <w:webHidden/>
          </w:rPr>
          <w:fldChar w:fldCharType="begin"/>
        </w:r>
        <w:r w:rsidR="00DC5B0A">
          <w:rPr>
            <w:noProof/>
            <w:webHidden/>
          </w:rPr>
          <w:instrText xml:space="preserve"> PAGEREF _Toc181826048 \h </w:instrText>
        </w:r>
        <w:r w:rsidR="00DC5B0A">
          <w:rPr>
            <w:noProof/>
            <w:webHidden/>
          </w:rPr>
        </w:r>
        <w:r w:rsidR="00DC5B0A">
          <w:rPr>
            <w:noProof/>
            <w:webHidden/>
          </w:rPr>
          <w:fldChar w:fldCharType="separate"/>
        </w:r>
        <w:r w:rsidR="00DC5B0A">
          <w:rPr>
            <w:noProof/>
            <w:webHidden/>
          </w:rPr>
          <w:t>4</w:t>
        </w:r>
        <w:r w:rsidR="00DC5B0A">
          <w:rPr>
            <w:noProof/>
            <w:webHidden/>
          </w:rPr>
          <w:fldChar w:fldCharType="end"/>
        </w:r>
      </w:hyperlink>
    </w:p>
    <w:p w14:paraId="1B359238" w14:textId="42BE3937" w:rsidR="00DC5B0A" w:rsidRDefault="003456B0">
      <w:pPr>
        <w:pStyle w:val="25"/>
        <w:rPr>
          <w:rFonts w:asciiTheme="minorHAnsi" w:eastAsiaTheme="minorEastAsia" w:hAnsiTheme="minorHAnsi" w:cstheme="minorBidi"/>
          <w:noProof/>
          <w:szCs w:val="22"/>
        </w:rPr>
      </w:pPr>
      <w:hyperlink w:anchor="_Toc181826049" w:history="1">
        <w:r w:rsidR="00DC5B0A" w:rsidRPr="002D39D9">
          <w:rPr>
            <w:rStyle w:val="ae"/>
            <w:noProof/>
          </w:rPr>
          <w:t>1.2. ПЕРЕЧЕНЬ ПРОФЕССИОНАЛЬНЫХ ЗАДАЧ СПЕЦИАЛИСТА ПО КОМПЕТЕНЦИИ «ДОКУМЕНТАЦИОННОЕ ОБЕСПЕЧЕНИЕ УПРАВЛЕНИЯ И АРХИВОВЕДЕНИЕ»</w:t>
        </w:r>
        <w:r w:rsidR="00DC5B0A">
          <w:rPr>
            <w:noProof/>
            <w:webHidden/>
          </w:rPr>
          <w:tab/>
        </w:r>
        <w:r w:rsidR="00DC5B0A">
          <w:rPr>
            <w:noProof/>
            <w:webHidden/>
          </w:rPr>
          <w:fldChar w:fldCharType="begin"/>
        </w:r>
        <w:r w:rsidR="00DC5B0A">
          <w:rPr>
            <w:noProof/>
            <w:webHidden/>
          </w:rPr>
          <w:instrText xml:space="preserve"> PAGEREF _Toc181826049 \h </w:instrText>
        </w:r>
        <w:r w:rsidR="00DC5B0A">
          <w:rPr>
            <w:noProof/>
            <w:webHidden/>
          </w:rPr>
        </w:r>
        <w:r w:rsidR="00DC5B0A">
          <w:rPr>
            <w:noProof/>
            <w:webHidden/>
          </w:rPr>
          <w:fldChar w:fldCharType="separate"/>
        </w:r>
        <w:r w:rsidR="00DC5B0A">
          <w:rPr>
            <w:noProof/>
            <w:webHidden/>
          </w:rPr>
          <w:t>4</w:t>
        </w:r>
        <w:r w:rsidR="00DC5B0A">
          <w:rPr>
            <w:noProof/>
            <w:webHidden/>
          </w:rPr>
          <w:fldChar w:fldCharType="end"/>
        </w:r>
      </w:hyperlink>
    </w:p>
    <w:p w14:paraId="71371BE6" w14:textId="13E78944" w:rsidR="00DC5B0A" w:rsidRDefault="003456B0">
      <w:pPr>
        <w:pStyle w:val="25"/>
        <w:rPr>
          <w:rFonts w:asciiTheme="minorHAnsi" w:eastAsiaTheme="minorEastAsia" w:hAnsiTheme="minorHAnsi" w:cstheme="minorBidi"/>
          <w:noProof/>
          <w:szCs w:val="22"/>
        </w:rPr>
      </w:pPr>
      <w:hyperlink w:anchor="_Toc181826050" w:history="1">
        <w:r w:rsidR="00DC5B0A" w:rsidRPr="002D39D9">
          <w:rPr>
            <w:rStyle w:val="ae"/>
            <w:noProof/>
          </w:rPr>
          <w:t>1.3. ТРЕБОВАНИЯ К СХЕМЕ ОЦЕНКИ</w:t>
        </w:r>
        <w:r w:rsidR="00DC5B0A">
          <w:rPr>
            <w:noProof/>
            <w:webHidden/>
          </w:rPr>
          <w:tab/>
        </w:r>
        <w:r w:rsidR="00DC5B0A">
          <w:rPr>
            <w:noProof/>
            <w:webHidden/>
          </w:rPr>
          <w:fldChar w:fldCharType="begin"/>
        </w:r>
        <w:r w:rsidR="00DC5B0A">
          <w:rPr>
            <w:noProof/>
            <w:webHidden/>
          </w:rPr>
          <w:instrText xml:space="preserve"> PAGEREF _Toc181826050 \h </w:instrText>
        </w:r>
        <w:r w:rsidR="00DC5B0A">
          <w:rPr>
            <w:noProof/>
            <w:webHidden/>
          </w:rPr>
        </w:r>
        <w:r w:rsidR="00DC5B0A">
          <w:rPr>
            <w:noProof/>
            <w:webHidden/>
          </w:rPr>
          <w:fldChar w:fldCharType="separate"/>
        </w:r>
        <w:r w:rsidR="00DC5B0A">
          <w:rPr>
            <w:noProof/>
            <w:webHidden/>
          </w:rPr>
          <w:t>10</w:t>
        </w:r>
        <w:r w:rsidR="00DC5B0A">
          <w:rPr>
            <w:noProof/>
            <w:webHidden/>
          </w:rPr>
          <w:fldChar w:fldCharType="end"/>
        </w:r>
      </w:hyperlink>
    </w:p>
    <w:p w14:paraId="6A36312D" w14:textId="7A6C24D6" w:rsidR="00DC5B0A" w:rsidRDefault="003456B0">
      <w:pPr>
        <w:pStyle w:val="25"/>
        <w:rPr>
          <w:rFonts w:asciiTheme="minorHAnsi" w:eastAsiaTheme="minorEastAsia" w:hAnsiTheme="minorHAnsi" w:cstheme="minorBidi"/>
          <w:noProof/>
          <w:szCs w:val="22"/>
        </w:rPr>
      </w:pPr>
      <w:hyperlink w:anchor="_Toc181826051" w:history="1">
        <w:r w:rsidR="00DC5B0A" w:rsidRPr="002D39D9">
          <w:rPr>
            <w:rStyle w:val="ae"/>
            <w:noProof/>
          </w:rPr>
          <w:t>1.4. СПЕЦИФИКАЦИЯ ОЦЕНКИ КОМПЕТЕНЦИИ</w:t>
        </w:r>
        <w:r w:rsidR="00DC5B0A">
          <w:rPr>
            <w:noProof/>
            <w:webHidden/>
          </w:rPr>
          <w:tab/>
        </w:r>
        <w:r w:rsidR="00DC5B0A">
          <w:rPr>
            <w:noProof/>
            <w:webHidden/>
          </w:rPr>
          <w:fldChar w:fldCharType="begin"/>
        </w:r>
        <w:r w:rsidR="00DC5B0A">
          <w:rPr>
            <w:noProof/>
            <w:webHidden/>
          </w:rPr>
          <w:instrText xml:space="preserve"> PAGEREF _Toc181826051 \h </w:instrText>
        </w:r>
        <w:r w:rsidR="00DC5B0A">
          <w:rPr>
            <w:noProof/>
            <w:webHidden/>
          </w:rPr>
        </w:r>
        <w:r w:rsidR="00DC5B0A">
          <w:rPr>
            <w:noProof/>
            <w:webHidden/>
          </w:rPr>
          <w:fldChar w:fldCharType="separate"/>
        </w:r>
        <w:r w:rsidR="00DC5B0A">
          <w:rPr>
            <w:noProof/>
            <w:webHidden/>
          </w:rPr>
          <w:t>10</w:t>
        </w:r>
        <w:r w:rsidR="00DC5B0A">
          <w:rPr>
            <w:noProof/>
            <w:webHidden/>
          </w:rPr>
          <w:fldChar w:fldCharType="end"/>
        </w:r>
      </w:hyperlink>
    </w:p>
    <w:p w14:paraId="3C097778" w14:textId="1BAA72A3" w:rsidR="00DC5B0A" w:rsidRDefault="003456B0">
      <w:pPr>
        <w:pStyle w:val="25"/>
        <w:rPr>
          <w:rFonts w:asciiTheme="minorHAnsi" w:eastAsiaTheme="minorEastAsia" w:hAnsiTheme="minorHAnsi" w:cstheme="minorBidi"/>
          <w:noProof/>
          <w:szCs w:val="22"/>
        </w:rPr>
      </w:pPr>
      <w:hyperlink w:anchor="_Toc181826052" w:history="1">
        <w:r w:rsidR="00DC5B0A" w:rsidRPr="002D39D9">
          <w:rPr>
            <w:rStyle w:val="ae"/>
            <w:noProof/>
          </w:rPr>
          <w:t>1.5. КОНКУРСНОЕ ЗАДАНИЕ</w:t>
        </w:r>
        <w:r w:rsidR="00DC5B0A">
          <w:rPr>
            <w:noProof/>
            <w:webHidden/>
          </w:rPr>
          <w:tab/>
        </w:r>
        <w:r w:rsidR="00DC5B0A">
          <w:rPr>
            <w:noProof/>
            <w:webHidden/>
          </w:rPr>
          <w:fldChar w:fldCharType="begin"/>
        </w:r>
        <w:r w:rsidR="00DC5B0A">
          <w:rPr>
            <w:noProof/>
            <w:webHidden/>
          </w:rPr>
          <w:instrText xml:space="preserve"> PAGEREF _Toc181826052 \h </w:instrText>
        </w:r>
        <w:r w:rsidR="00DC5B0A">
          <w:rPr>
            <w:noProof/>
            <w:webHidden/>
          </w:rPr>
        </w:r>
        <w:r w:rsidR="00DC5B0A">
          <w:rPr>
            <w:noProof/>
            <w:webHidden/>
          </w:rPr>
          <w:fldChar w:fldCharType="separate"/>
        </w:r>
        <w:r w:rsidR="00DC5B0A">
          <w:rPr>
            <w:noProof/>
            <w:webHidden/>
          </w:rPr>
          <w:t>12</w:t>
        </w:r>
        <w:r w:rsidR="00DC5B0A">
          <w:rPr>
            <w:noProof/>
            <w:webHidden/>
          </w:rPr>
          <w:fldChar w:fldCharType="end"/>
        </w:r>
      </w:hyperlink>
    </w:p>
    <w:p w14:paraId="5239148E" w14:textId="5864F63C" w:rsidR="00DC5B0A" w:rsidRDefault="003456B0">
      <w:pPr>
        <w:pStyle w:val="25"/>
        <w:rPr>
          <w:rFonts w:asciiTheme="minorHAnsi" w:eastAsiaTheme="minorEastAsia" w:hAnsiTheme="minorHAnsi" w:cstheme="minorBidi"/>
          <w:noProof/>
          <w:szCs w:val="22"/>
        </w:rPr>
      </w:pPr>
      <w:hyperlink w:anchor="_Toc181826053" w:history="1">
        <w:r w:rsidR="00DC5B0A" w:rsidRPr="002D39D9">
          <w:rPr>
            <w:rStyle w:val="ae"/>
            <w:noProof/>
          </w:rPr>
          <w:t>1.5.1. Разработка/выбор конкурсного задания</w:t>
        </w:r>
        <w:r w:rsidR="00DC5B0A">
          <w:rPr>
            <w:noProof/>
            <w:webHidden/>
          </w:rPr>
          <w:tab/>
        </w:r>
        <w:r w:rsidR="00DC5B0A">
          <w:rPr>
            <w:noProof/>
            <w:webHidden/>
          </w:rPr>
          <w:fldChar w:fldCharType="begin"/>
        </w:r>
        <w:r w:rsidR="00DC5B0A">
          <w:rPr>
            <w:noProof/>
            <w:webHidden/>
          </w:rPr>
          <w:instrText xml:space="preserve"> PAGEREF _Toc181826053 \h </w:instrText>
        </w:r>
        <w:r w:rsidR="00DC5B0A">
          <w:rPr>
            <w:noProof/>
            <w:webHidden/>
          </w:rPr>
        </w:r>
        <w:r w:rsidR="00DC5B0A">
          <w:rPr>
            <w:noProof/>
            <w:webHidden/>
          </w:rPr>
          <w:fldChar w:fldCharType="separate"/>
        </w:r>
        <w:r w:rsidR="00DC5B0A">
          <w:rPr>
            <w:noProof/>
            <w:webHidden/>
          </w:rPr>
          <w:t>12</w:t>
        </w:r>
        <w:r w:rsidR="00DC5B0A">
          <w:rPr>
            <w:noProof/>
            <w:webHidden/>
          </w:rPr>
          <w:fldChar w:fldCharType="end"/>
        </w:r>
      </w:hyperlink>
    </w:p>
    <w:p w14:paraId="72D65CE1" w14:textId="07441B74" w:rsidR="00DC5B0A" w:rsidRDefault="003456B0">
      <w:pPr>
        <w:pStyle w:val="25"/>
        <w:rPr>
          <w:rFonts w:asciiTheme="minorHAnsi" w:eastAsiaTheme="minorEastAsia" w:hAnsiTheme="minorHAnsi" w:cstheme="minorBidi"/>
          <w:noProof/>
          <w:szCs w:val="22"/>
        </w:rPr>
      </w:pPr>
      <w:hyperlink w:anchor="_Toc181826054" w:history="1">
        <w:r w:rsidR="00DC5B0A" w:rsidRPr="002D39D9">
          <w:rPr>
            <w:rStyle w:val="ae"/>
            <w:noProof/>
          </w:rPr>
          <w:t>1.5.2. Структура модулей конкурсного задания</w:t>
        </w:r>
        <w:r w:rsidR="00DC5B0A">
          <w:rPr>
            <w:noProof/>
            <w:webHidden/>
          </w:rPr>
          <w:tab/>
        </w:r>
        <w:r w:rsidR="00DC5B0A">
          <w:rPr>
            <w:noProof/>
            <w:webHidden/>
          </w:rPr>
          <w:fldChar w:fldCharType="begin"/>
        </w:r>
        <w:r w:rsidR="00DC5B0A">
          <w:rPr>
            <w:noProof/>
            <w:webHidden/>
          </w:rPr>
          <w:instrText xml:space="preserve"> PAGEREF _Toc181826054 \h </w:instrText>
        </w:r>
        <w:r w:rsidR="00DC5B0A">
          <w:rPr>
            <w:noProof/>
            <w:webHidden/>
          </w:rPr>
        </w:r>
        <w:r w:rsidR="00DC5B0A">
          <w:rPr>
            <w:noProof/>
            <w:webHidden/>
          </w:rPr>
          <w:fldChar w:fldCharType="separate"/>
        </w:r>
        <w:r w:rsidR="00DC5B0A">
          <w:rPr>
            <w:noProof/>
            <w:webHidden/>
          </w:rPr>
          <w:t>12</w:t>
        </w:r>
        <w:r w:rsidR="00DC5B0A">
          <w:rPr>
            <w:noProof/>
            <w:webHidden/>
          </w:rPr>
          <w:fldChar w:fldCharType="end"/>
        </w:r>
      </w:hyperlink>
    </w:p>
    <w:p w14:paraId="24B62704" w14:textId="0D431CFE" w:rsidR="00DC5B0A" w:rsidRDefault="003456B0">
      <w:pPr>
        <w:pStyle w:val="11"/>
        <w:rPr>
          <w:rFonts w:asciiTheme="minorHAnsi" w:eastAsiaTheme="minorEastAsia" w:hAnsiTheme="minorHAnsi" w:cstheme="minorBidi"/>
          <w:bCs w:val="0"/>
          <w:noProof/>
          <w:sz w:val="22"/>
          <w:szCs w:val="22"/>
          <w:lang w:val="ru-RU" w:eastAsia="ru-RU"/>
        </w:rPr>
      </w:pPr>
      <w:hyperlink w:anchor="_Toc181826055" w:history="1">
        <w:r w:rsidR="00DC5B0A" w:rsidRPr="002D39D9">
          <w:rPr>
            <w:rStyle w:val="ae"/>
            <w:rFonts w:ascii="Times New Roman" w:hAnsi="Times New Roman"/>
            <w:noProof/>
          </w:rPr>
          <w:t>2. СПЕЦИАЛЬНЫЕ ПРАВИЛА КОМПЕТЕНЦИИ</w:t>
        </w:r>
        <w:r w:rsidR="00DC5B0A">
          <w:rPr>
            <w:noProof/>
            <w:webHidden/>
          </w:rPr>
          <w:tab/>
        </w:r>
        <w:r w:rsidR="00DC5B0A">
          <w:rPr>
            <w:noProof/>
            <w:webHidden/>
          </w:rPr>
          <w:fldChar w:fldCharType="begin"/>
        </w:r>
        <w:r w:rsidR="00DC5B0A">
          <w:rPr>
            <w:noProof/>
            <w:webHidden/>
          </w:rPr>
          <w:instrText xml:space="preserve"> PAGEREF _Toc181826055 \h </w:instrText>
        </w:r>
        <w:r w:rsidR="00DC5B0A">
          <w:rPr>
            <w:noProof/>
            <w:webHidden/>
          </w:rPr>
        </w:r>
        <w:r w:rsidR="00DC5B0A">
          <w:rPr>
            <w:noProof/>
            <w:webHidden/>
          </w:rPr>
          <w:fldChar w:fldCharType="separate"/>
        </w:r>
        <w:r w:rsidR="00DC5B0A">
          <w:rPr>
            <w:noProof/>
            <w:webHidden/>
          </w:rPr>
          <w:t>17</w:t>
        </w:r>
        <w:r w:rsidR="00DC5B0A">
          <w:rPr>
            <w:noProof/>
            <w:webHidden/>
          </w:rPr>
          <w:fldChar w:fldCharType="end"/>
        </w:r>
      </w:hyperlink>
    </w:p>
    <w:p w14:paraId="7B0380EB" w14:textId="2FE6E83E" w:rsidR="00DC5B0A" w:rsidRDefault="003456B0">
      <w:pPr>
        <w:pStyle w:val="25"/>
        <w:rPr>
          <w:rFonts w:asciiTheme="minorHAnsi" w:eastAsiaTheme="minorEastAsia" w:hAnsiTheme="minorHAnsi" w:cstheme="minorBidi"/>
          <w:noProof/>
          <w:szCs w:val="22"/>
        </w:rPr>
      </w:pPr>
      <w:hyperlink w:anchor="_Toc181826056" w:history="1">
        <w:r w:rsidR="00DC5B0A" w:rsidRPr="002D39D9">
          <w:rPr>
            <w:rStyle w:val="ae"/>
            <w:noProof/>
          </w:rPr>
          <w:t>2.1. Личный инструмент конкурсанта</w:t>
        </w:r>
        <w:r w:rsidR="00DC5B0A">
          <w:rPr>
            <w:noProof/>
            <w:webHidden/>
          </w:rPr>
          <w:tab/>
        </w:r>
        <w:r w:rsidR="00DC5B0A">
          <w:rPr>
            <w:noProof/>
            <w:webHidden/>
          </w:rPr>
          <w:fldChar w:fldCharType="begin"/>
        </w:r>
        <w:r w:rsidR="00DC5B0A">
          <w:rPr>
            <w:noProof/>
            <w:webHidden/>
          </w:rPr>
          <w:instrText xml:space="preserve"> PAGEREF _Toc181826056 \h </w:instrText>
        </w:r>
        <w:r w:rsidR="00DC5B0A">
          <w:rPr>
            <w:noProof/>
            <w:webHidden/>
          </w:rPr>
        </w:r>
        <w:r w:rsidR="00DC5B0A">
          <w:rPr>
            <w:noProof/>
            <w:webHidden/>
          </w:rPr>
          <w:fldChar w:fldCharType="separate"/>
        </w:r>
        <w:r w:rsidR="00DC5B0A">
          <w:rPr>
            <w:noProof/>
            <w:webHidden/>
          </w:rPr>
          <w:t>17</w:t>
        </w:r>
        <w:r w:rsidR="00DC5B0A">
          <w:rPr>
            <w:noProof/>
            <w:webHidden/>
          </w:rPr>
          <w:fldChar w:fldCharType="end"/>
        </w:r>
      </w:hyperlink>
    </w:p>
    <w:p w14:paraId="5075A79D" w14:textId="7EB84238" w:rsidR="00DC5B0A" w:rsidRDefault="003456B0">
      <w:pPr>
        <w:pStyle w:val="25"/>
        <w:rPr>
          <w:rFonts w:asciiTheme="minorHAnsi" w:eastAsiaTheme="minorEastAsia" w:hAnsiTheme="minorHAnsi" w:cstheme="minorBidi"/>
          <w:noProof/>
          <w:szCs w:val="22"/>
        </w:rPr>
      </w:pPr>
      <w:hyperlink w:anchor="_Toc181826057" w:history="1">
        <w:r w:rsidR="00DC5B0A" w:rsidRPr="002D39D9">
          <w:rPr>
            <w:rStyle w:val="ae"/>
            <w:noProof/>
          </w:rPr>
          <w:t>2.2.</w:t>
        </w:r>
        <w:r w:rsidR="00DC5B0A" w:rsidRPr="002D39D9">
          <w:rPr>
            <w:rStyle w:val="ae"/>
            <w:i/>
            <w:noProof/>
          </w:rPr>
          <w:t xml:space="preserve"> </w:t>
        </w:r>
        <w:r w:rsidR="00DC5B0A" w:rsidRPr="002D39D9">
          <w:rPr>
            <w:rStyle w:val="ae"/>
            <w:noProof/>
          </w:rPr>
          <w:t>Материалы, оборудование и инструменты, запрещенные на площадке</w:t>
        </w:r>
        <w:r w:rsidR="00DC5B0A">
          <w:rPr>
            <w:noProof/>
            <w:webHidden/>
          </w:rPr>
          <w:tab/>
        </w:r>
        <w:r w:rsidR="00DC5B0A">
          <w:rPr>
            <w:noProof/>
            <w:webHidden/>
          </w:rPr>
          <w:fldChar w:fldCharType="begin"/>
        </w:r>
        <w:r w:rsidR="00DC5B0A">
          <w:rPr>
            <w:noProof/>
            <w:webHidden/>
          </w:rPr>
          <w:instrText xml:space="preserve"> PAGEREF _Toc181826057 \h </w:instrText>
        </w:r>
        <w:r w:rsidR="00DC5B0A">
          <w:rPr>
            <w:noProof/>
            <w:webHidden/>
          </w:rPr>
        </w:r>
        <w:r w:rsidR="00DC5B0A">
          <w:rPr>
            <w:noProof/>
            <w:webHidden/>
          </w:rPr>
          <w:fldChar w:fldCharType="separate"/>
        </w:r>
        <w:r w:rsidR="00DC5B0A">
          <w:rPr>
            <w:noProof/>
            <w:webHidden/>
          </w:rPr>
          <w:t>17</w:t>
        </w:r>
        <w:r w:rsidR="00DC5B0A">
          <w:rPr>
            <w:noProof/>
            <w:webHidden/>
          </w:rPr>
          <w:fldChar w:fldCharType="end"/>
        </w:r>
      </w:hyperlink>
    </w:p>
    <w:p w14:paraId="4CAC0FC5" w14:textId="32CAF5F7" w:rsidR="00DC5B0A" w:rsidRDefault="003456B0">
      <w:pPr>
        <w:pStyle w:val="11"/>
        <w:rPr>
          <w:rFonts w:asciiTheme="minorHAnsi" w:eastAsiaTheme="minorEastAsia" w:hAnsiTheme="minorHAnsi" w:cstheme="minorBidi"/>
          <w:bCs w:val="0"/>
          <w:noProof/>
          <w:sz w:val="22"/>
          <w:szCs w:val="22"/>
          <w:lang w:val="ru-RU" w:eastAsia="ru-RU"/>
        </w:rPr>
      </w:pPr>
      <w:hyperlink w:anchor="_Toc181826058" w:history="1">
        <w:r w:rsidR="00DC5B0A" w:rsidRPr="002D39D9">
          <w:rPr>
            <w:rStyle w:val="ae"/>
            <w:rFonts w:ascii="Times New Roman" w:hAnsi="Times New Roman"/>
            <w:noProof/>
          </w:rPr>
          <w:t>3. Приложения</w:t>
        </w:r>
        <w:r w:rsidR="00DC5B0A">
          <w:rPr>
            <w:noProof/>
            <w:webHidden/>
          </w:rPr>
          <w:tab/>
        </w:r>
        <w:r w:rsidR="00DC5B0A">
          <w:rPr>
            <w:noProof/>
            <w:webHidden/>
          </w:rPr>
          <w:fldChar w:fldCharType="begin"/>
        </w:r>
        <w:r w:rsidR="00DC5B0A">
          <w:rPr>
            <w:noProof/>
            <w:webHidden/>
          </w:rPr>
          <w:instrText xml:space="preserve"> PAGEREF _Toc181826058 \h </w:instrText>
        </w:r>
        <w:r w:rsidR="00DC5B0A">
          <w:rPr>
            <w:noProof/>
            <w:webHidden/>
          </w:rPr>
        </w:r>
        <w:r w:rsidR="00DC5B0A">
          <w:rPr>
            <w:noProof/>
            <w:webHidden/>
          </w:rPr>
          <w:fldChar w:fldCharType="separate"/>
        </w:r>
        <w:r w:rsidR="00DC5B0A">
          <w:rPr>
            <w:noProof/>
            <w:webHidden/>
          </w:rPr>
          <w:t>17</w:t>
        </w:r>
        <w:r w:rsidR="00DC5B0A">
          <w:rPr>
            <w:noProof/>
            <w:webHidden/>
          </w:rPr>
          <w:fldChar w:fldCharType="end"/>
        </w:r>
      </w:hyperlink>
    </w:p>
    <w:p w14:paraId="36AA3717" w14:textId="7FE5DB51"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4BB8D1B0" w:rsidR="00AA2B8A" w:rsidRDefault="00473C4A" w:rsidP="00D17132">
      <w:pPr>
        <w:pStyle w:val="bullet"/>
        <w:numPr>
          <w:ilvl w:val="0"/>
          <w:numId w:val="0"/>
        </w:numPr>
        <w:jc w:val="both"/>
        <w:rPr>
          <w:rFonts w:ascii="Times New Roman" w:hAnsi="Times New Roman"/>
          <w:bCs/>
          <w:sz w:val="24"/>
          <w:szCs w:val="20"/>
          <w:lang w:val="ru-RU" w:eastAsia="ru-RU"/>
        </w:rPr>
      </w:pPr>
      <w:r>
        <w:rPr>
          <w:rFonts w:ascii="Times New Roman" w:hAnsi="Times New Roman"/>
          <w:bCs/>
          <w:noProof/>
          <w:sz w:val="24"/>
          <w:szCs w:val="20"/>
          <w:lang w:val="ru-RU" w:eastAsia="ru-RU"/>
        </w:rPr>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54291DDC" w14:textId="77777777" w:rsidR="001A5A22" w:rsidRDefault="001A5A22" w:rsidP="001A5A22">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ФГОС – Федеральный государственный образовательный стандарт</w:t>
      </w:r>
    </w:p>
    <w:p w14:paraId="486B53DE" w14:textId="77777777" w:rsidR="001A5A22" w:rsidRDefault="001A5A22" w:rsidP="001A5A22">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ПС – профессиональный стандарт</w:t>
      </w:r>
    </w:p>
    <w:p w14:paraId="587D4869" w14:textId="77777777" w:rsidR="001A5A22" w:rsidRDefault="001A5A22" w:rsidP="001A5A22">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ТК – требования компетенции</w:t>
      </w:r>
    </w:p>
    <w:p w14:paraId="594FB909" w14:textId="77777777" w:rsidR="001A5A22" w:rsidRDefault="001A5A22" w:rsidP="001A5A22">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КЗ - конкурсное задание</w:t>
      </w:r>
    </w:p>
    <w:p w14:paraId="627A86C1" w14:textId="77777777" w:rsidR="001A5A22" w:rsidRDefault="001A5A22" w:rsidP="001A5A22">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ИЛ – инфраструктурный лист</w:t>
      </w:r>
    </w:p>
    <w:p w14:paraId="119076F4" w14:textId="77777777" w:rsidR="001A5A22" w:rsidRDefault="001A5A22" w:rsidP="001A5A22">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КО - критерии оценки</w:t>
      </w:r>
    </w:p>
    <w:p w14:paraId="6E302423" w14:textId="77777777" w:rsidR="001A5A22" w:rsidRDefault="001A5A22" w:rsidP="001A5A22">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ОТ и ТБ – охрана труда и техника безопасности</w:t>
      </w:r>
    </w:p>
    <w:p w14:paraId="47E74714" w14:textId="77777777" w:rsidR="001A5A22" w:rsidRDefault="001A5A22" w:rsidP="001A5A22">
      <w:pPr>
        <w:pStyle w:val="bullet"/>
        <w:numPr>
          <w:ilvl w:val="0"/>
          <w:numId w:val="24"/>
        </w:numPr>
        <w:ind w:left="0" w:firstLine="709"/>
        <w:jc w:val="both"/>
        <w:rPr>
          <w:rFonts w:ascii="Times New Roman" w:hAnsi="Times New Roman"/>
          <w:bCs/>
          <w:iCs/>
          <w:sz w:val="28"/>
          <w:szCs w:val="28"/>
          <w:lang w:val="ru-RU" w:eastAsia="ru-RU"/>
        </w:rPr>
      </w:pPr>
      <w:r>
        <w:rPr>
          <w:rFonts w:ascii="Times New Roman" w:hAnsi="Times New Roman"/>
          <w:bCs/>
          <w:iCs/>
          <w:sz w:val="28"/>
          <w:szCs w:val="28"/>
          <w:lang w:val="ru-RU" w:eastAsia="ru-RU"/>
        </w:rPr>
        <w:t>СЭД – система электронного документооборота</w:t>
      </w:r>
    </w:p>
    <w:p w14:paraId="2D251E6E" w14:textId="77777777" w:rsidR="00FB3492" w:rsidRPr="009B18A2" w:rsidRDefault="00FB3492" w:rsidP="00FB3492">
      <w:pPr>
        <w:pStyle w:val="bullet"/>
        <w:numPr>
          <w:ilvl w:val="0"/>
          <w:numId w:val="0"/>
        </w:numPr>
        <w:ind w:firstLine="709"/>
        <w:jc w:val="both"/>
        <w:rPr>
          <w:rFonts w:ascii="Times New Roman" w:hAnsi="Times New Roman"/>
          <w:b/>
          <w:bCs/>
          <w:i/>
          <w:sz w:val="28"/>
          <w:szCs w:val="28"/>
          <w:vertAlign w:val="subscript"/>
          <w:lang w:val="ru-RU" w:eastAsia="ru-RU"/>
        </w:rPr>
      </w:pPr>
      <w:r w:rsidRPr="009B18A2">
        <w:rPr>
          <w:rFonts w:ascii="Times New Roman" w:hAnsi="Times New Roman"/>
          <w:b/>
          <w:bCs/>
          <w:i/>
          <w:sz w:val="28"/>
          <w:szCs w:val="28"/>
          <w:vertAlign w:val="subscript"/>
          <w:lang w:val="ru-RU" w:eastAsia="ru-RU"/>
        </w:rPr>
        <w:t xml:space="preserve">Необходимо прописать все определения, аббревиатуры, касающиеся конкретной компетенции </w:t>
      </w:r>
    </w:p>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81826047"/>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9E5BD9">
      <w:pPr>
        <w:pStyle w:val="-2"/>
        <w:spacing w:after="240"/>
        <w:jc w:val="center"/>
        <w:rPr>
          <w:rFonts w:ascii="Times New Roman" w:hAnsi="Times New Roman"/>
          <w:sz w:val="24"/>
        </w:rPr>
      </w:pPr>
      <w:bookmarkStart w:id="2" w:name="_Toc181826048"/>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2DA8B896"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1A5A22" w:rsidRPr="000B3519">
        <w:rPr>
          <w:rFonts w:ascii="Times New Roman" w:hAnsi="Times New Roman" w:cs="Times New Roman"/>
          <w:sz w:val="28"/>
          <w:szCs w:val="28"/>
        </w:rPr>
        <w:t>Документационное обеспечение управления и архивоведение</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04CBE632" w:rsidR="000244DA" w:rsidRPr="00D83E4E" w:rsidRDefault="00270E01" w:rsidP="009E5BD9">
      <w:pPr>
        <w:pStyle w:val="-2"/>
        <w:ind w:firstLine="709"/>
        <w:jc w:val="center"/>
        <w:rPr>
          <w:rFonts w:ascii="Times New Roman" w:hAnsi="Times New Roman"/>
          <w:sz w:val="24"/>
        </w:rPr>
      </w:pPr>
      <w:bookmarkStart w:id="4" w:name="_Toc78885652"/>
      <w:bookmarkStart w:id="5" w:name="_Toc181826049"/>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1A5A22" w:rsidRPr="008E37EB">
        <w:rPr>
          <w:rFonts w:ascii="Times New Roman" w:hAnsi="Times New Roman"/>
          <w:sz w:val="24"/>
        </w:rPr>
        <w:t>ДОКУМЕНТАЦИОННОЕ ОБЕСПЕЧЕНИЕ УПРАВЛЕНИЯ И АРХИВОВЕДЕНИЕ</w:t>
      </w:r>
      <w:r w:rsidRPr="00D83E4E">
        <w:rPr>
          <w:rFonts w:ascii="Times New Roman" w:hAnsi="Times New Roman"/>
          <w:sz w:val="24"/>
        </w:rPr>
        <w:t>»</w:t>
      </w:r>
      <w:bookmarkEnd w:id="5"/>
    </w:p>
    <w:p w14:paraId="38842FEA" w14:textId="71DAB404" w:rsidR="003242E1" w:rsidRDefault="003242E1" w:rsidP="00237603">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9E5BD9">
        <w:rPr>
          <w:rFonts w:ascii="Times New Roman" w:hAnsi="Times New Roman" w:cs="Times New Roman"/>
          <w:i/>
          <w:iCs/>
          <w:sz w:val="20"/>
          <w:szCs w:val="20"/>
        </w:rPr>
        <w:t>,</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39D1FD12" w:rsidR="00640E46"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1A5A22" w14:paraId="0A342078" w14:textId="77777777" w:rsidTr="009A60C3">
        <w:trPr>
          <w:tblHeader/>
        </w:trPr>
        <w:tc>
          <w:tcPr>
            <w:tcW w:w="330" w:type="pct"/>
            <w:shd w:val="clear" w:color="auto" w:fill="92D050"/>
            <w:vAlign w:val="center"/>
          </w:tcPr>
          <w:p w14:paraId="354F7099" w14:textId="77777777" w:rsidR="001A5A22" w:rsidRDefault="001A5A22" w:rsidP="009A60C3">
            <w:pPr>
              <w:spacing w:line="240" w:lineRule="auto"/>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3536" w:type="pct"/>
            <w:shd w:val="clear" w:color="auto" w:fill="92D050"/>
            <w:vAlign w:val="center"/>
          </w:tcPr>
          <w:p w14:paraId="439F7373" w14:textId="77777777" w:rsidR="001A5A22" w:rsidRDefault="001A5A22" w:rsidP="009A60C3">
            <w:pPr>
              <w:spacing w:line="240" w:lineRule="auto"/>
              <w:jc w:val="center"/>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1134" w:type="pct"/>
            <w:shd w:val="clear" w:color="auto" w:fill="92D050"/>
            <w:vAlign w:val="center"/>
          </w:tcPr>
          <w:p w14:paraId="571CE2C2" w14:textId="77777777" w:rsidR="001A5A22" w:rsidRDefault="001A5A22" w:rsidP="009A60C3">
            <w:pPr>
              <w:spacing w:line="240" w:lineRule="auto"/>
              <w:jc w:val="center"/>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1A5A22" w14:paraId="773DA99A" w14:textId="77777777" w:rsidTr="009A60C3">
        <w:tc>
          <w:tcPr>
            <w:tcW w:w="330" w:type="pct"/>
            <w:shd w:val="clear" w:color="auto" w:fill="BFBFBF" w:themeFill="background1" w:themeFillShade="BF"/>
            <w:vAlign w:val="center"/>
          </w:tcPr>
          <w:p w14:paraId="0CCE55F7" w14:textId="77777777" w:rsidR="001A5A22" w:rsidRDefault="001A5A22" w:rsidP="009A60C3">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536" w:type="pct"/>
            <w:shd w:val="clear" w:color="auto" w:fill="auto"/>
            <w:vAlign w:val="center"/>
          </w:tcPr>
          <w:p w14:paraId="62C4AB50"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hAnsi="Times New Roman" w:cs="Times New Roman"/>
                <w:b/>
                <w:bCs/>
              </w:rPr>
            </w:pPr>
            <w:r>
              <w:rPr>
                <w:rFonts w:ascii="Times New Roman" w:eastAsia="Calibri" w:hAnsi="Times New Roman" w:cs="Times New Roman"/>
                <w:b/>
                <w:bCs/>
                <w:color w:val="000000"/>
                <w:sz w:val="24"/>
              </w:rPr>
              <w:t>Организация работы, техника безопасности и охрана труда</w:t>
            </w:r>
          </w:p>
        </w:tc>
        <w:tc>
          <w:tcPr>
            <w:tcW w:w="1134" w:type="pct"/>
            <w:shd w:val="clear" w:color="auto" w:fill="auto"/>
            <w:vAlign w:val="center"/>
          </w:tcPr>
          <w:p w14:paraId="2DECF9F3"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rPr>
            </w:pPr>
            <w:r>
              <w:rPr>
                <w:rFonts w:ascii="Times New Roman" w:eastAsia="Calibri" w:hAnsi="Times New Roman" w:cs="Times New Roman"/>
                <w:color w:val="000000"/>
                <w:sz w:val="24"/>
              </w:rPr>
              <w:t>6</w:t>
            </w:r>
          </w:p>
        </w:tc>
      </w:tr>
      <w:tr w:rsidR="001A5A22" w14:paraId="409148BA" w14:textId="77777777" w:rsidTr="009A60C3">
        <w:trPr>
          <w:trHeight w:val="507"/>
        </w:trPr>
        <w:tc>
          <w:tcPr>
            <w:tcW w:w="330" w:type="pct"/>
            <w:vMerge w:val="restart"/>
            <w:shd w:val="clear" w:color="FFFFFF" w:fill="BFBFBF" w:themeFill="background1" w:themeFillShade="BF"/>
            <w:vAlign w:val="center"/>
          </w:tcPr>
          <w:p w14:paraId="13A08058" w14:textId="77777777" w:rsidR="001A5A22" w:rsidRDefault="001A5A22" w:rsidP="009A60C3">
            <w:pPr>
              <w:spacing w:line="240" w:lineRule="auto"/>
              <w:jc w:val="center"/>
              <w:rPr>
                <w:rFonts w:ascii="Times New Roman" w:hAnsi="Times New Roman" w:cs="Times New Roman"/>
                <w:sz w:val="28"/>
                <w:szCs w:val="28"/>
              </w:rPr>
            </w:pPr>
          </w:p>
        </w:tc>
        <w:tc>
          <w:tcPr>
            <w:tcW w:w="3536" w:type="pct"/>
            <w:vMerge w:val="restart"/>
            <w:shd w:val="clear" w:color="FFFFFF" w:fill="FFFFFF"/>
            <w:vAlign w:val="center"/>
          </w:tcPr>
          <w:p w14:paraId="0F686C24"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 xml:space="preserve">Специалист должен знать и понимать: </w:t>
            </w:r>
          </w:p>
          <w:p w14:paraId="34094F16" w14:textId="77777777" w:rsidR="001A5A22" w:rsidRDefault="001A5A22" w:rsidP="009A60C3">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требования охраны труда, техники безопасности, противопожарной безопасности;</w:t>
            </w:r>
          </w:p>
          <w:p w14:paraId="642BC6B2" w14:textId="77777777" w:rsidR="001A5A22" w:rsidRDefault="001A5A22" w:rsidP="009A60C3">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основы правильной организации труда и методы повышения его эффективности;</w:t>
            </w:r>
          </w:p>
          <w:p w14:paraId="7E729458" w14:textId="77777777" w:rsidR="001A5A22" w:rsidRDefault="001A5A22" w:rsidP="009A60C3">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специфику основной деятельности организации; </w:t>
            </w:r>
          </w:p>
          <w:p w14:paraId="0CB1F393" w14:textId="77777777" w:rsidR="001A5A22" w:rsidRDefault="001A5A22" w:rsidP="009A60C3">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структуру организации, её задачи, взаимосвязи и распределение функций между структурными подразделениями;</w:t>
            </w:r>
          </w:p>
          <w:p w14:paraId="21DA0EC5" w14:textId="77777777" w:rsidR="001A5A22" w:rsidRDefault="001A5A22" w:rsidP="009A60C3">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принципы и правила планирования рабочего времени.</w:t>
            </w:r>
          </w:p>
        </w:tc>
        <w:tc>
          <w:tcPr>
            <w:tcW w:w="1134" w:type="pct"/>
            <w:vMerge w:val="restart"/>
            <w:shd w:val="clear" w:color="FFFFFF" w:fill="FFFFFF"/>
            <w:vAlign w:val="center"/>
          </w:tcPr>
          <w:p w14:paraId="4575502B"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1A5A22" w14:paraId="4B581E2E" w14:textId="77777777" w:rsidTr="009A60C3">
        <w:trPr>
          <w:trHeight w:val="507"/>
        </w:trPr>
        <w:tc>
          <w:tcPr>
            <w:tcW w:w="330" w:type="pct"/>
            <w:vMerge w:val="restart"/>
            <w:shd w:val="clear" w:color="FFFFFF" w:fill="BFBFBF" w:themeFill="background1" w:themeFillShade="BF"/>
            <w:vAlign w:val="center"/>
          </w:tcPr>
          <w:p w14:paraId="209FEFDF" w14:textId="77777777" w:rsidR="001A5A22" w:rsidRDefault="001A5A22" w:rsidP="009A60C3">
            <w:pPr>
              <w:spacing w:line="240" w:lineRule="auto"/>
              <w:jc w:val="center"/>
              <w:rPr>
                <w:rFonts w:ascii="Times New Roman" w:hAnsi="Times New Roman" w:cs="Times New Roman"/>
                <w:sz w:val="28"/>
                <w:szCs w:val="28"/>
              </w:rPr>
            </w:pPr>
          </w:p>
        </w:tc>
        <w:tc>
          <w:tcPr>
            <w:tcW w:w="3536" w:type="pct"/>
            <w:vMerge w:val="restart"/>
            <w:shd w:val="clear" w:color="FFFFFF" w:fill="FFFFFF"/>
            <w:vAlign w:val="center"/>
          </w:tcPr>
          <w:p w14:paraId="32C211DC"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уметь:</w:t>
            </w:r>
          </w:p>
          <w:p w14:paraId="5A33E236" w14:textId="77777777" w:rsidR="001A5A22" w:rsidRDefault="001A5A22" w:rsidP="009A60C3">
            <w:pPr>
              <w:numPr>
                <w:ilvl w:val="0"/>
                <w:numId w:val="2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устанавливать цели, определять приоритетность и очерёдность выполнения работ и эффективно распределять рабочее время;</w:t>
            </w:r>
          </w:p>
          <w:p w14:paraId="137A21CA" w14:textId="77777777" w:rsidR="001A5A22" w:rsidRDefault="001A5A22" w:rsidP="009A60C3">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выполнять требования охраны труда и техники безопасности на рабочем месте; </w:t>
            </w:r>
          </w:p>
          <w:p w14:paraId="4F6EF2A3" w14:textId="77777777" w:rsidR="001A5A22" w:rsidRDefault="001A5A22" w:rsidP="009A60C3">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безопасно использовать организационную технику, оборудование и инструменты;</w:t>
            </w:r>
          </w:p>
          <w:p w14:paraId="6E5F3027" w14:textId="77777777" w:rsidR="001A5A22" w:rsidRDefault="001A5A22" w:rsidP="009A60C3">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организовывать рабочее место в соответствии с требованиями эргономики и культуры труда; </w:t>
            </w:r>
          </w:p>
          <w:p w14:paraId="54C7394F" w14:textId="77777777" w:rsidR="001A5A22" w:rsidRDefault="001A5A22" w:rsidP="009A60C3">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соблюдать конфиденциальность персональных данных.</w:t>
            </w:r>
          </w:p>
        </w:tc>
        <w:tc>
          <w:tcPr>
            <w:tcW w:w="1134" w:type="pct"/>
            <w:vMerge w:val="restart"/>
            <w:shd w:val="clear" w:color="FFFFFF" w:fill="FFFFFF"/>
            <w:vAlign w:val="center"/>
          </w:tcPr>
          <w:p w14:paraId="79EE7053"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1A5A22" w14:paraId="1F8B90C6" w14:textId="77777777" w:rsidTr="009A60C3">
        <w:tc>
          <w:tcPr>
            <w:tcW w:w="330" w:type="pct"/>
            <w:shd w:val="clear" w:color="auto" w:fill="BFBFBF" w:themeFill="background1" w:themeFillShade="BF"/>
            <w:vAlign w:val="center"/>
          </w:tcPr>
          <w:p w14:paraId="0E8AB8A2" w14:textId="77777777" w:rsidR="001A5A22" w:rsidRDefault="001A5A22" w:rsidP="009A60C3">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536" w:type="pct"/>
            <w:shd w:val="clear" w:color="auto" w:fill="auto"/>
            <w:vAlign w:val="center"/>
          </w:tcPr>
          <w:p w14:paraId="7AD9E43B"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hAnsi="Times New Roman" w:cs="Times New Roman"/>
                <w:b/>
                <w:bCs/>
              </w:rPr>
            </w:pPr>
            <w:r>
              <w:rPr>
                <w:rFonts w:ascii="Times New Roman" w:eastAsia="Calibri" w:hAnsi="Times New Roman" w:cs="Times New Roman"/>
                <w:b/>
                <w:bCs/>
                <w:color w:val="000000"/>
                <w:sz w:val="24"/>
              </w:rPr>
              <w:t>Организация работы с документами</w:t>
            </w:r>
          </w:p>
        </w:tc>
        <w:tc>
          <w:tcPr>
            <w:tcW w:w="1134" w:type="pct"/>
            <w:shd w:val="clear" w:color="auto" w:fill="auto"/>
            <w:vAlign w:val="center"/>
          </w:tcPr>
          <w:p w14:paraId="1415B348"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rPr>
            </w:pPr>
            <w:r>
              <w:rPr>
                <w:rFonts w:ascii="Times New Roman" w:eastAsia="Calibri" w:hAnsi="Times New Roman" w:cs="Times New Roman"/>
                <w:color w:val="000000"/>
                <w:sz w:val="24"/>
              </w:rPr>
              <w:t>40</w:t>
            </w:r>
          </w:p>
        </w:tc>
      </w:tr>
      <w:tr w:rsidR="001A5A22" w14:paraId="4E6E0A27" w14:textId="77777777" w:rsidTr="009A60C3">
        <w:trPr>
          <w:trHeight w:val="507"/>
        </w:trPr>
        <w:tc>
          <w:tcPr>
            <w:tcW w:w="330" w:type="pct"/>
            <w:vMerge w:val="restart"/>
            <w:shd w:val="clear" w:color="FFFFFF" w:fill="BFBFBF" w:themeFill="background1" w:themeFillShade="BF"/>
            <w:vAlign w:val="center"/>
          </w:tcPr>
          <w:p w14:paraId="483DB793" w14:textId="77777777" w:rsidR="001A5A22" w:rsidRDefault="001A5A22" w:rsidP="009A60C3">
            <w:pPr>
              <w:spacing w:line="240" w:lineRule="auto"/>
              <w:jc w:val="center"/>
              <w:rPr>
                <w:rFonts w:ascii="Times New Roman" w:hAnsi="Times New Roman" w:cs="Times New Roman"/>
                <w:sz w:val="28"/>
                <w:szCs w:val="28"/>
              </w:rPr>
            </w:pPr>
          </w:p>
        </w:tc>
        <w:tc>
          <w:tcPr>
            <w:tcW w:w="3536" w:type="pct"/>
            <w:vMerge w:val="restart"/>
            <w:shd w:val="clear" w:color="FFFFFF" w:fill="FFFFFF"/>
            <w:vAlign w:val="center"/>
          </w:tcPr>
          <w:p w14:paraId="02B84C5C"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both"/>
              <w:rPr>
                <w:rFonts w:ascii="Times New Roman" w:hAnsi="Times New Roman" w:cs="Times New Roman"/>
              </w:rPr>
            </w:pPr>
            <w:r>
              <w:rPr>
                <w:rFonts w:ascii="Times New Roman" w:eastAsia="Calibri" w:hAnsi="Times New Roman" w:cs="Times New Roman"/>
                <w:color w:val="000000"/>
                <w:sz w:val="24"/>
              </w:rPr>
              <w:t>Специалист должен знать и понимать:</w:t>
            </w:r>
          </w:p>
          <w:p w14:paraId="7356239C" w14:textId="77777777" w:rsidR="001A5A22" w:rsidRDefault="001A5A22" w:rsidP="009A60C3">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законодательство, нормативные, правовые акты, стандарты, методические рекомендации в области делопроизводства, организации управленческой деятельности и трудовых отношений;</w:t>
            </w:r>
          </w:p>
          <w:p w14:paraId="4AA10EBC" w14:textId="77777777" w:rsidR="001A5A22" w:rsidRDefault="001A5A22" w:rsidP="009A60C3">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основные группы организационно-распорядительных документов, отличительные особенности их составления и оформления;</w:t>
            </w:r>
          </w:p>
          <w:p w14:paraId="1FBF24D4" w14:textId="77777777" w:rsidR="001A5A22" w:rsidRDefault="001A5A22" w:rsidP="009A60C3">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основы документирования управленческих решений, трудовых отношений;</w:t>
            </w:r>
          </w:p>
          <w:p w14:paraId="02F4AD64" w14:textId="77777777" w:rsidR="001A5A22" w:rsidRDefault="001A5A22" w:rsidP="009A60C3">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правила составления и оформления документов, унифицированных форм;</w:t>
            </w:r>
          </w:p>
          <w:p w14:paraId="7FAC76AB" w14:textId="77777777" w:rsidR="001A5A22" w:rsidRDefault="001A5A22" w:rsidP="009A60C3">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порядок обработки входящих, исходящих и внутренних документов.</w:t>
            </w:r>
          </w:p>
        </w:tc>
        <w:tc>
          <w:tcPr>
            <w:tcW w:w="1134" w:type="pct"/>
            <w:vMerge w:val="restart"/>
            <w:shd w:val="clear" w:color="FFFFFF" w:fill="FFFFFF"/>
            <w:vAlign w:val="center"/>
          </w:tcPr>
          <w:p w14:paraId="165177CF"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1A5A22" w14:paraId="58F87F57" w14:textId="77777777" w:rsidTr="009A60C3">
        <w:trPr>
          <w:trHeight w:val="507"/>
        </w:trPr>
        <w:tc>
          <w:tcPr>
            <w:tcW w:w="330" w:type="pct"/>
            <w:vMerge w:val="restart"/>
            <w:shd w:val="clear" w:color="FFFFFF" w:fill="BFBFBF" w:themeFill="background1" w:themeFillShade="BF"/>
            <w:vAlign w:val="center"/>
          </w:tcPr>
          <w:p w14:paraId="6E885EB8" w14:textId="77777777" w:rsidR="001A5A22" w:rsidRDefault="001A5A22" w:rsidP="009A60C3">
            <w:pPr>
              <w:spacing w:line="240" w:lineRule="auto"/>
              <w:jc w:val="center"/>
              <w:rPr>
                <w:rFonts w:ascii="Times New Roman" w:hAnsi="Times New Roman" w:cs="Times New Roman"/>
                <w:sz w:val="28"/>
                <w:szCs w:val="28"/>
              </w:rPr>
            </w:pPr>
          </w:p>
        </w:tc>
        <w:tc>
          <w:tcPr>
            <w:tcW w:w="3536" w:type="pct"/>
            <w:vMerge w:val="restart"/>
            <w:shd w:val="clear" w:color="FFFFFF" w:fill="FFFFFF"/>
            <w:vAlign w:val="center"/>
          </w:tcPr>
          <w:p w14:paraId="00A6AFE9"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уметь:</w:t>
            </w:r>
          </w:p>
          <w:p w14:paraId="15B722E3" w14:textId="77777777" w:rsidR="001A5A22" w:rsidRDefault="001A5A22" w:rsidP="009A60C3">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анализировать и отбирать источники информации в соответствии с критериями полноты, достоверности, своевременности предоставления информации;</w:t>
            </w:r>
          </w:p>
          <w:p w14:paraId="2DC21C82" w14:textId="77777777" w:rsidR="001A5A22" w:rsidRDefault="001A5A22" w:rsidP="009A60C3">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собирать, обрабатывать и анализировать информацию в соответствии с заданными требованиями;</w:t>
            </w:r>
          </w:p>
          <w:p w14:paraId="0ACC757E" w14:textId="77777777" w:rsidR="001A5A22" w:rsidRDefault="001A5A22" w:rsidP="009A60C3">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конструировать различные виды бланков документов с учётом законодательных, нормативных, правовых актов, стандартов и методических документов, локальных актов (в зависимости от поставленных задач);</w:t>
            </w:r>
          </w:p>
          <w:p w14:paraId="60C41ED4" w14:textId="77777777" w:rsidR="001A5A22" w:rsidRDefault="001A5A22" w:rsidP="009A60C3">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lastRenderedPageBreak/>
              <w:t>составлять, редактировать и оформлять организационно-распорядительные документы;</w:t>
            </w:r>
          </w:p>
          <w:p w14:paraId="5EDF881D" w14:textId="77777777" w:rsidR="001A5A22" w:rsidRDefault="001A5A22" w:rsidP="009A60C3">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составлять, редактировать и оформлять договоры;</w:t>
            </w:r>
          </w:p>
          <w:p w14:paraId="4075A1A4" w14:textId="77777777" w:rsidR="001A5A22" w:rsidRDefault="001A5A22" w:rsidP="009A60C3">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подготавливать проекты управленческих решений;</w:t>
            </w:r>
          </w:p>
          <w:p w14:paraId="7BC6FA00" w14:textId="77777777" w:rsidR="001A5A22" w:rsidRDefault="001A5A22" w:rsidP="009A60C3">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выявлять ошибки, неточности, исправления и недостоверную информацию в документах;</w:t>
            </w:r>
          </w:p>
          <w:p w14:paraId="1B71C1A5" w14:textId="77777777" w:rsidR="001A5A22" w:rsidRDefault="001A5A22" w:rsidP="009A60C3">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 xml:space="preserve">обработать входящие, исходящие, внутренние документы, в том числе обращения граждан; </w:t>
            </w:r>
          </w:p>
          <w:p w14:paraId="761EA34A" w14:textId="77777777" w:rsidR="001A5A22" w:rsidRDefault="001A5A22" w:rsidP="009A60C3">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вести учетные регистрационные формы, использовать их для информационной работы;</w:t>
            </w:r>
          </w:p>
          <w:p w14:paraId="106B519C" w14:textId="77777777" w:rsidR="001A5A22" w:rsidRDefault="001A5A22" w:rsidP="009A60C3">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 xml:space="preserve">осуществлять маршрутизацию документопотоков в организации (согласование, подписание, утверждение, регистрация, ознакомление </w:t>
            </w:r>
            <w:r>
              <w:rPr>
                <w:rFonts w:ascii="Times New Roman" w:eastAsia="Calibri" w:hAnsi="Times New Roman" w:cs="Times New Roman"/>
                <w:color w:val="000000"/>
                <w:sz w:val="24"/>
              </w:rPr>
              <w:br/>
              <w:t xml:space="preserve"> и исполнение);</w:t>
            </w:r>
          </w:p>
          <w:p w14:paraId="00268DBD" w14:textId="77777777" w:rsidR="001A5A22" w:rsidRDefault="001A5A22" w:rsidP="009A60C3">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4"/>
              </w:rPr>
              <w:t>обрабатывать и структурировать информацию, образуя информационные ресурсы.</w:t>
            </w:r>
          </w:p>
        </w:tc>
        <w:tc>
          <w:tcPr>
            <w:tcW w:w="1134" w:type="pct"/>
            <w:vMerge w:val="restart"/>
            <w:shd w:val="clear" w:color="FFFFFF" w:fill="FFFFFF"/>
            <w:vAlign w:val="center"/>
          </w:tcPr>
          <w:p w14:paraId="62184ABF"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1A5A22" w14:paraId="181CC5D7" w14:textId="77777777" w:rsidTr="009A60C3">
        <w:tc>
          <w:tcPr>
            <w:tcW w:w="330" w:type="pct"/>
            <w:shd w:val="clear" w:color="auto" w:fill="BFBFBF" w:themeFill="background1" w:themeFillShade="BF"/>
            <w:vAlign w:val="center"/>
          </w:tcPr>
          <w:p w14:paraId="503A21CB" w14:textId="77777777" w:rsidR="001A5A22" w:rsidRDefault="001A5A22" w:rsidP="009A60C3">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536" w:type="pct"/>
            <w:shd w:val="clear" w:color="auto" w:fill="auto"/>
            <w:vAlign w:val="center"/>
          </w:tcPr>
          <w:p w14:paraId="612F45E1"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hAnsi="Times New Roman" w:cs="Times New Roman"/>
                <w:b/>
                <w:bCs/>
              </w:rPr>
            </w:pPr>
            <w:r>
              <w:rPr>
                <w:rFonts w:ascii="Times New Roman" w:eastAsia="Times New Roman" w:hAnsi="Times New Roman" w:cs="Times New Roman"/>
                <w:b/>
                <w:bCs/>
                <w:color w:val="000000"/>
                <w:sz w:val="24"/>
              </w:rPr>
              <w:t>О</w:t>
            </w:r>
            <w:r>
              <w:rPr>
                <w:rFonts w:ascii="Times New Roman" w:eastAsia="Times New Roman" w:hAnsi="Times New Roman" w:cs="Times New Roman"/>
                <w:b/>
                <w:bCs/>
                <w:color w:val="000000"/>
                <w:sz w:val="24"/>
                <w:highlight w:val="white"/>
              </w:rPr>
              <w:t>рганизация архивной работы</w:t>
            </w:r>
          </w:p>
        </w:tc>
        <w:tc>
          <w:tcPr>
            <w:tcW w:w="1134" w:type="pct"/>
            <w:shd w:val="clear" w:color="auto" w:fill="auto"/>
            <w:vAlign w:val="center"/>
          </w:tcPr>
          <w:p w14:paraId="6D98C079" w14:textId="77777777" w:rsidR="001A5A22" w:rsidRPr="0080617E"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21</w:t>
            </w:r>
          </w:p>
        </w:tc>
      </w:tr>
      <w:tr w:rsidR="001A5A22" w14:paraId="13D20AD4" w14:textId="77777777" w:rsidTr="009A60C3">
        <w:trPr>
          <w:trHeight w:val="507"/>
        </w:trPr>
        <w:tc>
          <w:tcPr>
            <w:tcW w:w="330" w:type="pct"/>
            <w:vMerge w:val="restart"/>
            <w:shd w:val="clear" w:color="FFFFFF" w:fill="BFBFBF" w:themeFill="background1" w:themeFillShade="BF"/>
            <w:vAlign w:val="center"/>
          </w:tcPr>
          <w:p w14:paraId="22DE8187" w14:textId="77777777" w:rsidR="001A5A22" w:rsidRDefault="001A5A22" w:rsidP="009A60C3">
            <w:pPr>
              <w:spacing w:line="240" w:lineRule="auto"/>
              <w:jc w:val="center"/>
              <w:rPr>
                <w:rFonts w:ascii="Times New Roman" w:hAnsi="Times New Roman" w:cs="Times New Roman"/>
                <w:sz w:val="28"/>
                <w:szCs w:val="28"/>
              </w:rPr>
            </w:pPr>
          </w:p>
        </w:tc>
        <w:tc>
          <w:tcPr>
            <w:tcW w:w="3536" w:type="pct"/>
            <w:vMerge w:val="restart"/>
            <w:shd w:val="clear" w:color="FFFFFF" w:fill="FFFFFF"/>
            <w:vAlign w:val="center"/>
          </w:tcPr>
          <w:p w14:paraId="4D1BE944"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both"/>
              <w:rPr>
                <w:rFonts w:ascii="Times New Roman" w:hAnsi="Times New Roman" w:cs="Times New Roman"/>
              </w:rPr>
            </w:pPr>
            <w:r>
              <w:rPr>
                <w:rFonts w:ascii="Times New Roman" w:eastAsia="Calibri" w:hAnsi="Times New Roman" w:cs="Times New Roman"/>
                <w:color w:val="000000"/>
                <w:sz w:val="24"/>
              </w:rPr>
              <w:t>Специалист должен знать и понимать:</w:t>
            </w:r>
          </w:p>
          <w:p w14:paraId="42D0ABA5" w14:textId="77777777" w:rsidR="001A5A22" w:rsidRDefault="001A5A22" w:rsidP="009A60C3">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архивное законодательство, правила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14:paraId="5A55BFE4" w14:textId="77777777" w:rsidR="001A5A22" w:rsidRDefault="001A5A22" w:rsidP="009A60C3">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перечни типовых архивных документов, образующихся в деятельности организаций, с указанием сроков хранения;</w:t>
            </w:r>
          </w:p>
          <w:p w14:paraId="26AF7DB3" w14:textId="77777777" w:rsidR="001A5A22" w:rsidRDefault="001A5A22" w:rsidP="009A60C3">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систему архивного управления в Российской Федерации и организацию Архивного фонда Российской Федерации; хранения и обработки документов;</w:t>
            </w:r>
          </w:p>
          <w:p w14:paraId="3575F6C6" w14:textId="77777777" w:rsidR="001A5A22" w:rsidRDefault="001A5A22" w:rsidP="009A60C3">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организацию деятельности архива с учетом статуса и профиля организации;</w:t>
            </w:r>
          </w:p>
          <w:p w14:paraId="0988CCFF" w14:textId="77777777" w:rsidR="001A5A22" w:rsidRDefault="001A5A22" w:rsidP="009A60C3">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виды номенклатур дел, общие требования к номенклатуре дел, порядок работы с ними;</w:t>
            </w:r>
          </w:p>
          <w:p w14:paraId="602CF58D" w14:textId="77777777" w:rsidR="001A5A22" w:rsidRDefault="001A5A22" w:rsidP="009A60C3">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подготовка документов и дел к передаче на архивное хранение;</w:t>
            </w:r>
          </w:p>
          <w:p w14:paraId="37D514CA" w14:textId="77777777" w:rsidR="001A5A22" w:rsidRDefault="001A5A22" w:rsidP="009A60C3">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особенности систематизации отдельных видов документов;</w:t>
            </w:r>
          </w:p>
          <w:p w14:paraId="048B58D0" w14:textId="77777777" w:rsidR="001A5A22" w:rsidRDefault="001A5A22" w:rsidP="009A60C3">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правила использования архивных документов.</w:t>
            </w:r>
          </w:p>
        </w:tc>
        <w:tc>
          <w:tcPr>
            <w:tcW w:w="1134" w:type="pct"/>
            <w:vMerge w:val="restart"/>
            <w:shd w:val="clear" w:color="FFFFFF" w:fill="FFFFFF"/>
            <w:vAlign w:val="center"/>
          </w:tcPr>
          <w:p w14:paraId="70DAC55A"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1A5A22" w14:paraId="6D1897E9" w14:textId="77777777" w:rsidTr="009A60C3">
        <w:trPr>
          <w:trHeight w:val="507"/>
        </w:trPr>
        <w:tc>
          <w:tcPr>
            <w:tcW w:w="330" w:type="pct"/>
            <w:vMerge w:val="restart"/>
            <w:shd w:val="clear" w:color="FFFFFF" w:fill="BFBFBF" w:themeFill="background1" w:themeFillShade="BF"/>
            <w:vAlign w:val="center"/>
          </w:tcPr>
          <w:p w14:paraId="7BF627AD" w14:textId="77777777" w:rsidR="001A5A22" w:rsidRDefault="001A5A22" w:rsidP="009A60C3">
            <w:pPr>
              <w:spacing w:line="240" w:lineRule="auto"/>
              <w:jc w:val="center"/>
              <w:rPr>
                <w:rFonts w:ascii="Times New Roman" w:hAnsi="Times New Roman" w:cs="Times New Roman"/>
                <w:sz w:val="28"/>
                <w:szCs w:val="28"/>
              </w:rPr>
            </w:pPr>
          </w:p>
        </w:tc>
        <w:tc>
          <w:tcPr>
            <w:tcW w:w="3536" w:type="pct"/>
            <w:vMerge w:val="restart"/>
            <w:shd w:val="clear" w:color="FFFFFF" w:fill="FFFFFF"/>
            <w:vAlign w:val="center"/>
          </w:tcPr>
          <w:p w14:paraId="2D5D0EAF"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уметь:</w:t>
            </w:r>
          </w:p>
          <w:p w14:paraId="66092CB5" w14:textId="77777777" w:rsidR="001A5A22" w:rsidRDefault="001A5A22" w:rsidP="009A60C3">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применять правила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в работе;</w:t>
            </w:r>
          </w:p>
          <w:p w14:paraId="0905137E" w14:textId="77777777" w:rsidR="001A5A22" w:rsidRDefault="001A5A22" w:rsidP="009A60C3">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пользоваться перечнями документов и анализировать фактическое содержание имеющихся в деле документов при определении сроков их хранения;</w:t>
            </w:r>
          </w:p>
          <w:p w14:paraId="22C9864B" w14:textId="77777777" w:rsidR="001A5A22" w:rsidRDefault="001A5A22" w:rsidP="009A60C3">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организовывать работу по учету, хранению и использованию архивных документов и дел;</w:t>
            </w:r>
          </w:p>
          <w:p w14:paraId="2831A398" w14:textId="77777777" w:rsidR="001A5A22" w:rsidRDefault="001A5A22" w:rsidP="009A60C3">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lastRenderedPageBreak/>
              <w:t>производить систематизацию дел;</w:t>
            </w:r>
          </w:p>
          <w:p w14:paraId="135DC87A" w14:textId="77777777" w:rsidR="001A5A22" w:rsidRDefault="001A5A22" w:rsidP="009A60C3">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 xml:space="preserve">осуществлять оформление дел временного, постоянного, долговременного сроков хранения, включая отдельные категории дел; </w:t>
            </w:r>
          </w:p>
          <w:p w14:paraId="0FE0A406" w14:textId="77777777" w:rsidR="001A5A22" w:rsidRDefault="001A5A22" w:rsidP="009A60C3">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 xml:space="preserve">разрабатывать номенклатуру дел организации; </w:t>
            </w:r>
          </w:p>
          <w:p w14:paraId="38013A65" w14:textId="77777777" w:rsidR="001A5A22" w:rsidRDefault="001A5A22" w:rsidP="009A60C3">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применять номенклатуру дел в работе;</w:t>
            </w:r>
          </w:p>
          <w:p w14:paraId="222A01B8" w14:textId="77777777" w:rsidR="001A5A22" w:rsidRDefault="001A5A22" w:rsidP="009A60C3">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формировать документы в дела с учетом их специфики;</w:t>
            </w:r>
          </w:p>
          <w:p w14:paraId="4090BF31" w14:textId="77777777" w:rsidR="001A5A22" w:rsidRDefault="001A5A22" w:rsidP="009A60C3">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составлять и оформлять установленные архивные формы документов;</w:t>
            </w:r>
          </w:p>
          <w:p w14:paraId="0C03A25B" w14:textId="77777777" w:rsidR="001A5A22" w:rsidRDefault="001A5A22" w:rsidP="009A60C3">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осуществлять экспертизу ценности документов, оформлять документы по результатам деятельности экспертной комиссии;</w:t>
            </w:r>
          </w:p>
          <w:p w14:paraId="02783196" w14:textId="77777777" w:rsidR="001A5A22" w:rsidRDefault="001A5A22" w:rsidP="009A60C3">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4"/>
              </w:rPr>
              <w:t>составлять и оформлять архивные справки, копии и выписки из архивных документов.</w:t>
            </w:r>
          </w:p>
        </w:tc>
        <w:tc>
          <w:tcPr>
            <w:tcW w:w="1134" w:type="pct"/>
            <w:vMerge w:val="restart"/>
            <w:shd w:val="clear" w:color="FFFFFF" w:fill="FFFFFF"/>
            <w:vAlign w:val="center"/>
          </w:tcPr>
          <w:p w14:paraId="581307A1"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1A5A22" w14:paraId="12192FEE" w14:textId="77777777" w:rsidTr="009A60C3">
        <w:trPr>
          <w:trHeight w:val="507"/>
        </w:trPr>
        <w:tc>
          <w:tcPr>
            <w:tcW w:w="330" w:type="pct"/>
            <w:vMerge w:val="restart"/>
            <w:shd w:val="clear" w:color="FFFFFF" w:fill="BFBFBF" w:themeFill="background1" w:themeFillShade="BF"/>
            <w:vAlign w:val="center"/>
          </w:tcPr>
          <w:p w14:paraId="6388B01E" w14:textId="77777777" w:rsidR="001A5A22" w:rsidRDefault="001A5A22" w:rsidP="009A60C3">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3536" w:type="pct"/>
            <w:vMerge w:val="restart"/>
            <w:shd w:val="clear" w:color="FFFFFF" w:fill="FFFFFF"/>
            <w:vAlign w:val="center"/>
          </w:tcPr>
          <w:p w14:paraId="0DD94D16"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hAnsi="Times New Roman" w:cs="Times New Roman"/>
                <w:b/>
                <w:bCs/>
              </w:rPr>
            </w:pPr>
            <w:r>
              <w:rPr>
                <w:rFonts w:ascii="Times New Roman" w:eastAsia="Calibri" w:hAnsi="Times New Roman" w:cs="Times New Roman"/>
                <w:b/>
                <w:bCs/>
                <w:color w:val="000000"/>
                <w:sz w:val="24"/>
              </w:rPr>
              <w:t>Организация подготовки, проведения и обслуживания конферентных мероприятий</w:t>
            </w:r>
          </w:p>
        </w:tc>
        <w:tc>
          <w:tcPr>
            <w:tcW w:w="1134" w:type="pct"/>
            <w:vMerge w:val="restart"/>
            <w:shd w:val="clear" w:color="FFFFFF" w:fill="FFFFFF"/>
            <w:vAlign w:val="center"/>
          </w:tcPr>
          <w:p w14:paraId="646F04D4"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rPr>
            </w:pPr>
            <w:r>
              <w:rPr>
                <w:rFonts w:ascii="Times New Roman" w:eastAsia="Calibri" w:hAnsi="Times New Roman" w:cs="Times New Roman"/>
                <w:color w:val="000000"/>
                <w:sz w:val="24"/>
              </w:rPr>
              <w:t>10</w:t>
            </w:r>
          </w:p>
        </w:tc>
      </w:tr>
      <w:tr w:rsidR="001A5A22" w14:paraId="43C175AA" w14:textId="77777777" w:rsidTr="009A60C3">
        <w:trPr>
          <w:trHeight w:val="507"/>
        </w:trPr>
        <w:tc>
          <w:tcPr>
            <w:tcW w:w="330" w:type="pct"/>
            <w:vMerge w:val="restart"/>
            <w:shd w:val="clear" w:color="FFFFFF" w:fill="BFBFBF" w:themeFill="background1" w:themeFillShade="BF"/>
            <w:vAlign w:val="center"/>
          </w:tcPr>
          <w:p w14:paraId="6B507B0D" w14:textId="77777777" w:rsidR="001A5A22" w:rsidRDefault="001A5A22" w:rsidP="009A60C3">
            <w:pPr>
              <w:spacing w:line="240" w:lineRule="auto"/>
              <w:jc w:val="center"/>
              <w:rPr>
                <w:rFonts w:ascii="Times New Roman" w:hAnsi="Times New Roman" w:cs="Times New Roman"/>
                <w:sz w:val="28"/>
                <w:szCs w:val="28"/>
                <w:lang w:val="en-US"/>
              </w:rPr>
            </w:pPr>
          </w:p>
        </w:tc>
        <w:tc>
          <w:tcPr>
            <w:tcW w:w="3536" w:type="pct"/>
            <w:vMerge w:val="restart"/>
            <w:shd w:val="clear" w:color="FFFFFF" w:fill="FFFFFF"/>
            <w:vAlign w:val="center"/>
          </w:tcPr>
          <w:p w14:paraId="098D8767"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знать и понимать:</w:t>
            </w:r>
          </w:p>
          <w:p w14:paraId="159040A1"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both"/>
              <w:rPr>
                <w:rFonts w:ascii="Times New Roman" w:hAnsi="Times New Roman" w:cs="Times New Roman"/>
              </w:rPr>
            </w:pPr>
            <w:r>
              <w:rPr>
                <w:rFonts w:ascii="Times New Roman" w:eastAsia="Calibri" w:hAnsi="Times New Roman" w:cs="Times New Roman"/>
                <w:color w:val="000000"/>
                <w:sz w:val="24"/>
              </w:rPr>
              <w:t>Специалист должен знать и понимать:</w:t>
            </w:r>
          </w:p>
          <w:p w14:paraId="5A0C1B88" w14:textId="77777777" w:rsidR="001A5A22" w:rsidRDefault="001A5A22" w:rsidP="009A60C3">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правила организации приема посетителей;</w:t>
            </w:r>
          </w:p>
          <w:p w14:paraId="1D890F58" w14:textId="77777777" w:rsidR="001A5A22" w:rsidRDefault="001A5A22" w:rsidP="009A60C3">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правила делового протокола и этикета;</w:t>
            </w:r>
          </w:p>
          <w:p w14:paraId="2E1E5BC4" w14:textId="77777777" w:rsidR="001A5A22" w:rsidRDefault="001A5A22" w:rsidP="009A60C3">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правила взаимодействия с партнерами, клиентами, средствами массовой информации;</w:t>
            </w:r>
          </w:p>
          <w:p w14:paraId="5DB33BE7" w14:textId="77777777" w:rsidR="001A5A22" w:rsidRDefault="001A5A22" w:rsidP="009A60C3">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правила активного слушания;</w:t>
            </w:r>
          </w:p>
          <w:p w14:paraId="400DF49E" w14:textId="77777777" w:rsidR="001A5A22" w:rsidRDefault="001A5A22" w:rsidP="009A60C3">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правила ведения деловых переговоров;</w:t>
            </w:r>
          </w:p>
          <w:p w14:paraId="726E3A38" w14:textId="77777777" w:rsidR="001A5A22" w:rsidRDefault="001A5A22" w:rsidP="009A60C3">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представление информации доступным языком;</w:t>
            </w:r>
          </w:p>
          <w:p w14:paraId="09BC7AF8" w14:textId="77777777" w:rsidR="001A5A22" w:rsidRDefault="001A5A22" w:rsidP="009A60C3">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правила культуры речи;</w:t>
            </w:r>
          </w:p>
          <w:p w14:paraId="1EC6430E" w14:textId="77777777" w:rsidR="001A5A22" w:rsidRDefault="001A5A22" w:rsidP="009A60C3">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профессиональную терминологию;</w:t>
            </w:r>
          </w:p>
          <w:p w14:paraId="37072416" w14:textId="77777777" w:rsidR="001A5A22" w:rsidRDefault="001A5A22" w:rsidP="009A60C3">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представительские функции;</w:t>
            </w:r>
          </w:p>
          <w:p w14:paraId="28003C15" w14:textId="77777777" w:rsidR="001A5A22" w:rsidRDefault="001A5A22" w:rsidP="009A60C3">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тайм менеджмент;</w:t>
            </w:r>
          </w:p>
          <w:p w14:paraId="2C0DAE2C" w14:textId="77777777" w:rsidR="001A5A22" w:rsidRDefault="001A5A22" w:rsidP="009A60C3">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контроль исполнения поручений;</w:t>
            </w:r>
          </w:p>
          <w:p w14:paraId="23DF9ED6" w14:textId="77777777" w:rsidR="001A5A22" w:rsidRDefault="001A5A22" w:rsidP="009A60C3">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rPr>
            </w:pPr>
            <w:r>
              <w:rPr>
                <w:rFonts w:ascii="Times New Roman" w:eastAsia="Calibri" w:hAnsi="Times New Roman" w:cs="Times New Roman"/>
                <w:color w:val="000000"/>
                <w:sz w:val="24"/>
              </w:rPr>
              <w:t>решение конфликтных ситуаций/выход из нестандартных ситуаций.</w:t>
            </w:r>
          </w:p>
        </w:tc>
        <w:tc>
          <w:tcPr>
            <w:tcW w:w="1134" w:type="pct"/>
            <w:vMerge w:val="restart"/>
            <w:shd w:val="clear" w:color="FFFFFF" w:fill="FFFFFF"/>
            <w:vAlign w:val="center"/>
          </w:tcPr>
          <w:p w14:paraId="54DD2AD8"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1A5A22" w14:paraId="7991CED1" w14:textId="77777777" w:rsidTr="009A60C3">
        <w:trPr>
          <w:trHeight w:val="507"/>
        </w:trPr>
        <w:tc>
          <w:tcPr>
            <w:tcW w:w="330" w:type="pct"/>
            <w:vMerge w:val="restart"/>
            <w:shd w:val="clear" w:color="FFFFFF" w:fill="BFBFBF" w:themeFill="background1" w:themeFillShade="BF"/>
            <w:vAlign w:val="center"/>
          </w:tcPr>
          <w:p w14:paraId="6FCBC263" w14:textId="77777777" w:rsidR="001A5A22" w:rsidRDefault="001A5A22" w:rsidP="009A60C3">
            <w:pPr>
              <w:spacing w:line="240" w:lineRule="auto"/>
              <w:jc w:val="center"/>
              <w:rPr>
                <w:rFonts w:ascii="Times New Roman" w:hAnsi="Times New Roman" w:cs="Times New Roman"/>
                <w:sz w:val="28"/>
                <w:szCs w:val="28"/>
              </w:rPr>
            </w:pPr>
          </w:p>
        </w:tc>
        <w:tc>
          <w:tcPr>
            <w:tcW w:w="3536" w:type="pct"/>
            <w:vMerge w:val="restart"/>
            <w:shd w:val="clear" w:color="FFFFFF" w:fill="FFFFFF"/>
            <w:vAlign w:val="center"/>
          </w:tcPr>
          <w:p w14:paraId="76ED42AD"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уметь:</w:t>
            </w:r>
          </w:p>
          <w:p w14:paraId="0723EAA6" w14:textId="77777777" w:rsidR="001A5A22" w:rsidRDefault="001A5A22" w:rsidP="009A60C3">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осуществлять подготовку и проведение деловых мероприятий (конференций, совещаний и переговоров, в том числе международных) и прием посетителей;</w:t>
            </w:r>
          </w:p>
          <w:p w14:paraId="07EDA944" w14:textId="77777777" w:rsidR="001A5A22" w:rsidRDefault="001A5A22" w:rsidP="009A60C3">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применять установленные правила и процедуры коммуникации внутри организации;</w:t>
            </w:r>
          </w:p>
          <w:p w14:paraId="438349B4" w14:textId="77777777" w:rsidR="001A5A22" w:rsidRDefault="001A5A22" w:rsidP="009A60C3">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осуществлять подготовку деловых поездок (командировок) руководителя и других сотрудников организации;</w:t>
            </w:r>
          </w:p>
          <w:p w14:paraId="1EAF5A7B" w14:textId="77777777" w:rsidR="001A5A22" w:rsidRDefault="001A5A22" w:rsidP="009A60C3">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применять средства коммуникации для передачи поручений руководителя и сотрудников организации;</w:t>
            </w:r>
          </w:p>
          <w:p w14:paraId="482EDD3A" w14:textId="77777777" w:rsidR="001A5A22" w:rsidRDefault="001A5A22" w:rsidP="009A60C3">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применять тайм менеджмент в работе;</w:t>
            </w:r>
          </w:p>
          <w:p w14:paraId="48E9CAEB" w14:textId="77777777" w:rsidR="001A5A22" w:rsidRDefault="001A5A22" w:rsidP="009A60C3">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осуществлять контроль исполнения документов;</w:t>
            </w:r>
          </w:p>
          <w:p w14:paraId="4C1A72D6"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решать конфликтные, нестандартные ситуации.</w:t>
            </w:r>
          </w:p>
        </w:tc>
        <w:tc>
          <w:tcPr>
            <w:tcW w:w="1134" w:type="pct"/>
            <w:vMerge w:val="restart"/>
            <w:shd w:val="clear" w:color="FFFFFF" w:fill="FFFFFF"/>
            <w:vAlign w:val="center"/>
          </w:tcPr>
          <w:p w14:paraId="2DB450F0"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1A5A22" w14:paraId="01F0D1A4" w14:textId="77777777" w:rsidTr="009A60C3">
        <w:trPr>
          <w:trHeight w:val="507"/>
        </w:trPr>
        <w:tc>
          <w:tcPr>
            <w:tcW w:w="330" w:type="pct"/>
            <w:vMerge w:val="restart"/>
            <w:shd w:val="clear" w:color="FFFFFF" w:fill="BFBFBF" w:themeFill="background1" w:themeFillShade="BF"/>
            <w:vAlign w:val="center"/>
          </w:tcPr>
          <w:p w14:paraId="69B81AA4" w14:textId="77777777" w:rsidR="001A5A22" w:rsidRDefault="001A5A22" w:rsidP="009A60C3">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5</w:t>
            </w:r>
          </w:p>
        </w:tc>
        <w:tc>
          <w:tcPr>
            <w:tcW w:w="3536" w:type="pct"/>
            <w:vMerge w:val="restart"/>
            <w:shd w:val="clear" w:color="FFFFFF" w:fill="FFFFFF"/>
            <w:vAlign w:val="center"/>
          </w:tcPr>
          <w:p w14:paraId="56E2E303"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hAnsi="Times New Roman" w:cs="Times New Roman"/>
                <w:b/>
                <w:bCs/>
              </w:rPr>
            </w:pPr>
            <w:r>
              <w:rPr>
                <w:rFonts w:ascii="Times New Roman" w:eastAsia="Calibri" w:hAnsi="Times New Roman" w:cs="Times New Roman"/>
                <w:b/>
                <w:bCs/>
                <w:color w:val="000000"/>
                <w:sz w:val="24"/>
              </w:rPr>
              <w:t>Организация работы с техникой и расходными материалами</w:t>
            </w:r>
          </w:p>
        </w:tc>
        <w:tc>
          <w:tcPr>
            <w:tcW w:w="1134" w:type="pct"/>
            <w:vMerge w:val="restart"/>
            <w:shd w:val="clear" w:color="FFFFFF" w:fill="FFFFFF"/>
            <w:vAlign w:val="center"/>
          </w:tcPr>
          <w:p w14:paraId="592BD756"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rPr>
            </w:pPr>
            <w:r>
              <w:rPr>
                <w:rFonts w:ascii="Times New Roman" w:eastAsia="Calibri" w:hAnsi="Times New Roman" w:cs="Times New Roman"/>
                <w:color w:val="000000"/>
                <w:sz w:val="24"/>
              </w:rPr>
              <w:t>12</w:t>
            </w:r>
          </w:p>
        </w:tc>
      </w:tr>
      <w:tr w:rsidR="001A5A22" w14:paraId="265DEA44" w14:textId="77777777" w:rsidTr="009A60C3">
        <w:trPr>
          <w:trHeight w:val="507"/>
        </w:trPr>
        <w:tc>
          <w:tcPr>
            <w:tcW w:w="330" w:type="pct"/>
            <w:vMerge w:val="restart"/>
            <w:shd w:val="clear" w:color="FFFFFF" w:fill="BFBFBF" w:themeFill="background1" w:themeFillShade="BF"/>
            <w:vAlign w:val="center"/>
          </w:tcPr>
          <w:p w14:paraId="0EA73A6D" w14:textId="77777777" w:rsidR="001A5A22" w:rsidRDefault="001A5A22" w:rsidP="009A60C3">
            <w:pPr>
              <w:spacing w:line="240" w:lineRule="auto"/>
              <w:jc w:val="center"/>
              <w:rPr>
                <w:rFonts w:ascii="Times New Roman" w:hAnsi="Times New Roman" w:cs="Times New Roman"/>
                <w:sz w:val="28"/>
                <w:szCs w:val="28"/>
                <w:lang w:val="en-US"/>
              </w:rPr>
            </w:pPr>
          </w:p>
        </w:tc>
        <w:tc>
          <w:tcPr>
            <w:tcW w:w="3536" w:type="pct"/>
            <w:vMerge w:val="restart"/>
            <w:shd w:val="clear" w:color="FFFFFF" w:fill="FFFFFF"/>
            <w:vAlign w:val="center"/>
          </w:tcPr>
          <w:p w14:paraId="407923C5"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знать и понимать:</w:t>
            </w:r>
          </w:p>
          <w:p w14:paraId="025E0194" w14:textId="77777777" w:rsidR="001A5A22" w:rsidRDefault="001A5A22" w:rsidP="009A60C3">
            <w:pPr>
              <w:numPr>
                <w:ilvl w:val="0"/>
                <w:numId w:val="33"/>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правила эксплуатации организационной техники, офисного оборудования, периферии, гарнитуры;</w:t>
            </w:r>
          </w:p>
          <w:p w14:paraId="6B6F4967" w14:textId="77777777" w:rsidR="001A5A22" w:rsidRDefault="001A5A22" w:rsidP="009A60C3">
            <w:pPr>
              <w:numPr>
                <w:ilvl w:val="0"/>
                <w:numId w:val="33"/>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4"/>
              </w:rPr>
              <w:t>правила использования канцелярских принадлежностей и расходных материалов, печатей и штампов; флэш носителей.</w:t>
            </w:r>
          </w:p>
        </w:tc>
        <w:tc>
          <w:tcPr>
            <w:tcW w:w="1134" w:type="pct"/>
            <w:vMerge w:val="restart"/>
            <w:shd w:val="clear" w:color="FFFFFF" w:fill="FFFFFF"/>
            <w:vAlign w:val="center"/>
          </w:tcPr>
          <w:p w14:paraId="275FEEEE"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1A5A22" w14:paraId="4C53B8EA" w14:textId="77777777" w:rsidTr="009A60C3">
        <w:trPr>
          <w:trHeight w:val="507"/>
        </w:trPr>
        <w:tc>
          <w:tcPr>
            <w:tcW w:w="330" w:type="pct"/>
            <w:vMerge w:val="restart"/>
            <w:shd w:val="clear" w:color="FFFFFF" w:fill="BFBFBF" w:themeFill="background1" w:themeFillShade="BF"/>
            <w:vAlign w:val="center"/>
          </w:tcPr>
          <w:p w14:paraId="7BF10951" w14:textId="77777777" w:rsidR="001A5A22" w:rsidRDefault="001A5A22" w:rsidP="009A60C3">
            <w:pPr>
              <w:spacing w:line="240" w:lineRule="auto"/>
              <w:jc w:val="center"/>
              <w:rPr>
                <w:rFonts w:ascii="Times New Roman" w:hAnsi="Times New Roman" w:cs="Times New Roman"/>
                <w:sz w:val="28"/>
                <w:szCs w:val="28"/>
              </w:rPr>
            </w:pPr>
          </w:p>
        </w:tc>
        <w:tc>
          <w:tcPr>
            <w:tcW w:w="3536" w:type="pct"/>
            <w:vMerge w:val="restart"/>
            <w:shd w:val="clear" w:color="FFFFFF" w:fill="FFFFFF"/>
            <w:vAlign w:val="center"/>
          </w:tcPr>
          <w:p w14:paraId="68FF67BA"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уметь:</w:t>
            </w:r>
          </w:p>
          <w:p w14:paraId="293B3BCA" w14:textId="77777777" w:rsidR="001A5A22" w:rsidRDefault="001A5A22" w:rsidP="009A60C3">
            <w:pPr>
              <w:numPr>
                <w:ilvl w:val="0"/>
                <w:numId w:val="34"/>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использовать в работе оргтехнику, офисное оборудование, гарнитуру, канцелярские принадлежности, расходные материалы печати, штампы;</w:t>
            </w:r>
          </w:p>
          <w:p w14:paraId="60717977" w14:textId="77777777" w:rsidR="001A5A22" w:rsidRDefault="001A5A22" w:rsidP="009A60C3">
            <w:pPr>
              <w:numPr>
                <w:ilvl w:val="0"/>
                <w:numId w:val="34"/>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4"/>
              </w:rPr>
              <w:t>пользоваться и применять периферийное оборудование в работе (монитор, клавиатура, мышь, веб-камера, звуковые колонки, аудио гарнитура, флеш-накопители).</w:t>
            </w:r>
          </w:p>
        </w:tc>
        <w:tc>
          <w:tcPr>
            <w:tcW w:w="1134" w:type="pct"/>
            <w:vMerge w:val="restart"/>
            <w:shd w:val="clear" w:color="FFFFFF" w:fill="FFFFFF"/>
            <w:vAlign w:val="center"/>
          </w:tcPr>
          <w:p w14:paraId="7C4DB633"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1A5A22" w14:paraId="7CA15106" w14:textId="77777777" w:rsidTr="009A60C3">
        <w:trPr>
          <w:trHeight w:val="507"/>
        </w:trPr>
        <w:tc>
          <w:tcPr>
            <w:tcW w:w="330" w:type="pct"/>
            <w:vMerge w:val="restart"/>
            <w:shd w:val="clear" w:color="FFFFFF" w:fill="BFBFBF" w:themeFill="background1" w:themeFillShade="BF"/>
            <w:vAlign w:val="center"/>
          </w:tcPr>
          <w:p w14:paraId="42E9C28C" w14:textId="77777777" w:rsidR="001A5A22" w:rsidRDefault="001A5A22" w:rsidP="009A60C3">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3536" w:type="pct"/>
            <w:vMerge w:val="restart"/>
            <w:shd w:val="clear" w:color="FFFFFF" w:fill="FFFFFF"/>
            <w:vAlign w:val="center"/>
          </w:tcPr>
          <w:p w14:paraId="1CD95106"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hAnsi="Times New Roman" w:cs="Times New Roman"/>
                <w:b/>
                <w:bCs/>
              </w:rPr>
            </w:pPr>
            <w:r>
              <w:rPr>
                <w:rFonts w:ascii="Times New Roman" w:eastAsia="Calibri" w:hAnsi="Times New Roman" w:cs="Times New Roman"/>
                <w:b/>
                <w:bCs/>
                <w:color w:val="000000"/>
                <w:sz w:val="24"/>
              </w:rPr>
              <w:t>Организация работы с программным обеспечением и интернет-ресурсами</w:t>
            </w:r>
          </w:p>
        </w:tc>
        <w:tc>
          <w:tcPr>
            <w:tcW w:w="1134" w:type="pct"/>
            <w:vMerge w:val="restart"/>
            <w:shd w:val="clear" w:color="FFFFFF" w:fill="FFFFFF"/>
            <w:vAlign w:val="center"/>
          </w:tcPr>
          <w:p w14:paraId="580616B0"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rPr>
            </w:pPr>
            <w:r>
              <w:rPr>
                <w:rFonts w:ascii="Times New Roman" w:eastAsia="Calibri" w:hAnsi="Times New Roman" w:cs="Times New Roman"/>
                <w:color w:val="000000"/>
                <w:sz w:val="24"/>
              </w:rPr>
              <w:t>11</w:t>
            </w:r>
          </w:p>
        </w:tc>
      </w:tr>
      <w:tr w:rsidR="001A5A22" w14:paraId="7D6FDE3A" w14:textId="77777777" w:rsidTr="009A60C3">
        <w:trPr>
          <w:trHeight w:val="507"/>
        </w:trPr>
        <w:tc>
          <w:tcPr>
            <w:tcW w:w="330" w:type="pct"/>
            <w:vMerge w:val="restart"/>
            <w:shd w:val="clear" w:color="FFFFFF" w:fill="BFBFBF" w:themeFill="background1" w:themeFillShade="BF"/>
            <w:vAlign w:val="center"/>
          </w:tcPr>
          <w:p w14:paraId="53AE5362" w14:textId="77777777" w:rsidR="001A5A22" w:rsidRDefault="001A5A22" w:rsidP="009A60C3">
            <w:pPr>
              <w:spacing w:line="240" w:lineRule="auto"/>
              <w:jc w:val="center"/>
              <w:rPr>
                <w:rFonts w:ascii="Times New Roman" w:hAnsi="Times New Roman" w:cs="Times New Roman"/>
                <w:sz w:val="28"/>
                <w:szCs w:val="28"/>
                <w:lang w:val="en-US"/>
              </w:rPr>
            </w:pPr>
          </w:p>
        </w:tc>
        <w:tc>
          <w:tcPr>
            <w:tcW w:w="3536" w:type="pct"/>
            <w:vMerge w:val="restart"/>
            <w:shd w:val="clear" w:color="FFFFFF" w:fill="FFFFFF"/>
            <w:vAlign w:val="center"/>
          </w:tcPr>
          <w:p w14:paraId="61C1A859"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знать и понимать:</w:t>
            </w:r>
          </w:p>
          <w:p w14:paraId="5D643EB0" w14:textId="77777777" w:rsidR="001A5A22" w:rsidRDefault="001A5A22" w:rsidP="009A60C3">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 xml:space="preserve">офисное программное обеспечение; </w:t>
            </w:r>
          </w:p>
          <w:p w14:paraId="69C5D667" w14:textId="77777777" w:rsidR="001A5A22" w:rsidRDefault="001A5A22" w:rsidP="009A60C3">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правила работы в системах электронного документооборота;</w:t>
            </w:r>
          </w:p>
          <w:p w14:paraId="65BF1FE8" w14:textId="77777777" w:rsidR="001A5A22" w:rsidRDefault="001A5A22" w:rsidP="009A60C3">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 xml:space="preserve"> использование архиваторов, программ для сканирования и обработки документов; </w:t>
            </w:r>
          </w:p>
          <w:p w14:paraId="7037F619" w14:textId="77777777" w:rsidR="001A5A22" w:rsidRDefault="001A5A22" w:rsidP="009A60C3">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программы для связи дистанционной работы для работы;</w:t>
            </w:r>
          </w:p>
          <w:p w14:paraId="2DE90FB9" w14:textId="77777777" w:rsidR="001A5A22" w:rsidRDefault="001A5A22" w:rsidP="009A60C3">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 xml:space="preserve">PDF программы для редактирования; </w:t>
            </w:r>
          </w:p>
          <w:p w14:paraId="610D02BF" w14:textId="77777777" w:rsidR="001A5A22" w:rsidRDefault="001A5A22" w:rsidP="009A60C3">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программы для работы с базами данных;</w:t>
            </w:r>
          </w:p>
          <w:p w14:paraId="4B2F51B9" w14:textId="77777777" w:rsidR="001A5A22" w:rsidRDefault="001A5A22" w:rsidP="009A60C3">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справочные правовые системы;</w:t>
            </w:r>
          </w:p>
          <w:p w14:paraId="715EF51B" w14:textId="77777777" w:rsidR="001A5A22" w:rsidRDefault="001A5A22" w:rsidP="009A60C3">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 интернет-ресурсы;</w:t>
            </w:r>
          </w:p>
          <w:p w14:paraId="62EDF0E9" w14:textId="77777777" w:rsidR="001A5A22" w:rsidRDefault="001A5A22" w:rsidP="009A60C3">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4"/>
              </w:rPr>
              <w:t>функциональные возможности электронной почты; мессенджеров.</w:t>
            </w:r>
          </w:p>
        </w:tc>
        <w:tc>
          <w:tcPr>
            <w:tcW w:w="1134" w:type="pct"/>
            <w:vMerge w:val="restart"/>
            <w:shd w:val="clear" w:color="FFFFFF" w:fill="FFFFFF"/>
            <w:vAlign w:val="center"/>
          </w:tcPr>
          <w:p w14:paraId="5D400E42"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1A5A22" w14:paraId="065B999A" w14:textId="77777777" w:rsidTr="009A60C3">
        <w:trPr>
          <w:trHeight w:val="507"/>
        </w:trPr>
        <w:tc>
          <w:tcPr>
            <w:tcW w:w="330" w:type="pct"/>
            <w:shd w:val="clear" w:color="FFFFFF" w:fill="BFBFBF" w:themeFill="background1" w:themeFillShade="BF"/>
            <w:vAlign w:val="center"/>
          </w:tcPr>
          <w:p w14:paraId="47AD589F" w14:textId="77777777" w:rsidR="001A5A22" w:rsidRDefault="001A5A22" w:rsidP="009A60C3">
            <w:pPr>
              <w:spacing w:line="240" w:lineRule="auto"/>
              <w:jc w:val="center"/>
              <w:rPr>
                <w:rFonts w:ascii="Times New Roman" w:hAnsi="Times New Roman" w:cs="Times New Roman"/>
                <w:sz w:val="28"/>
                <w:szCs w:val="28"/>
              </w:rPr>
            </w:pPr>
          </w:p>
        </w:tc>
        <w:tc>
          <w:tcPr>
            <w:tcW w:w="3536" w:type="pct"/>
            <w:shd w:val="clear" w:color="FFFFFF" w:fill="FFFFFF"/>
            <w:vAlign w:val="center"/>
          </w:tcPr>
          <w:p w14:paraId="602DA7D9"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уметь:</w:t>
            </w:r>
          </w:p>
          <w:p w14:paraId="528D12BD" w14:textId="77777777" w:rsidR="001A5A22" w:rsidRDefault="001A5A22" w:rsidP="009A60C3">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пользоваться офисным пакетом (текстовый редактор, таблицы); создавать, редактировать, форматировать документы;</w:t>
            </w:r>
          </w:p>
          <w:p w14:paraId="0914AD83" w14:textId="77777777" w:rsidR="001A5A22" w:rsidRDefault="001A5A22" w:rsidP="009A60C3">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пользоваться автоматизированными системами учета, регистрации, контроля и информационно-справочными системами при работе с документами организации, в том числе удаленно;</w:t>
            </w:r>
          </w:p>
          <w:p w14:paraId="79512DB0" w14:textId="77777777" w:rsidR="001A5A22" w:rsidRDefault="001A5A22" w:rsidP="009A60C3">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производить поиск информации в существующих базах данных, вести информационно-справочную работу на основе различных комбинаций поисковых признаков;</w:t>
            </w:r>
          </w:p>
          <w:p w14:paraId="3A52B47F" w14:textId="77777777" w:rsidR="001A5A22" w:rsidRDefault="001A5A22" w:rsidP="009A60C3">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создавать и оформлять презентации, демонстрационные, визуальные материалы в разных программах;</w:t>
            </w:r>
          </w:p>
          <w:p w14:paraId="11E333D9" w14:textId="77777777" w:rsidR="001A5A22" w:rsidRDefault="001A5A22" w:rsidP="009A60C3">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использовать программы для сканирования, распознавания текстов, архивирования документов;</w:t>
            </w:r>
          </w:p>
          <w:p w14:paraId="5448B8CA" w14:textId="77777777" w:rsidR="001A5A22" w:rsidRDefault="001A5A22" w:rsidP="009A60C3">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использовать технические и программные средства для проведения голосовой или видео-конференц-связи;</w:t>
            </w:r>
          </w:p>
          <w:p w14:paraId="04E5F6A0" w14:textId="77777777" w:rsidR="001A5A22" w:rsidRDefault="001A5A22" w:rsidP="009A60C3">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lastRenderedPageBreak/>
              <w:t>использовать средства коммуникационной оргтехники для получения и передачи информации для работы с pdf программы для редактирования;</w:t>
            </w:r>
          </w:p>
          <w:p w14:paraId="0533186B" w14:textId="77777777" w:rsidR="001A5A22" w:rsidRDefault="001A5A22" w:rsidP="009A60C3">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использовать программы для работы с базами данных;</w:t>
            </w:r>
          </w:p>
          <w:p w14:paraId="143C6E81" w14:textId="77777777" w:rsidR="001A5A22" w:rsidRDefault="001A5A22" w:rsidP="009A60C3">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 xml:space="preserve">использовать в работе справочные правовые системы; интернет ресурсы; </w:t>
            </w:r>
          </w:p>
          <w:p w14:paraId="6D681617" w14:textId="77777777" w:rsidR="001A5A22" w:rsidRDefault="001A5A22" w:rsidP="009A60C3">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4"/>
              </w:rPr>
              <w:t>использовать в работе электронную почту и мессенджеры.</w:t>
            </w:r>
          </w:p>
        </w:tc>
        <w:tc>
          <w:tcPr>
            <w:tcW w:w="1134" w:type="pct"/>
            <w:shd w:val="clear" w:color="FFFFFF" w:fill="FFFFFF"/>
            <w:vAlign w:val="center"/>
          </w:tcPr>
          <w:p w14:paraId="4D245848"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bl>
    <w:p w14:paraId="47E67621" w14:textId="6F4E9A9D" w:rsidR="001A5A22" w:rsidRDefault="001A5A22" w:rsidP="00640E46">
      <w:pPr>
        <w:spacing w:after="0" w:line="240" w:lineRule="auto"/>
        <w:jc w:val="center"/>
        <w:rPr>
          <w:rFonts w:ascii="Times New Roman" w:hAnsi="Times New Roman" w:cs="Times New Roman"/>
          <w:i/>
          <w:iCs/>
          <w:sz w:val="20"/>
          <w:szCs w:val="20"/>
        </w:rPr>
      </w:pPr>
    </w:p>
    <w:p w14:paraId="358E75F1" w14:textId="77777777" w:rsidR="001A5A22" w:rsidRPr="00270E01" w:rsidRDefault="001A5A22" w:rsidP="00640E46">
      <w:pPr>
        <w:spacing w:after="0" w:line="240" w:lineRule="auto"/>
        <w:jc w:val="center"/>
        <w:rPr>
          <w:rFonts w:ascii="Times New Roman" w:hAnsi="Times New Roman" w:cs="Times New Roman"/>
          <w:i/>
          <w:iCs/>
          <w:sz w:val="20"/>
          <w:szCs w:val="20"/>
        </w:rPr>
      </w:pPr>
    </w:p>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6" w:name="_Toc78885655"/>
      <w:bookmarkStart w:id="7" w:name="_Toc181826050"/>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43B66365"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w:t>
      </w:r>
      <w:r w:rsidR="001A5A22">
        <w:rPr>
          <w:rFonts w:ascii="Times New Roman" w:hAnsi="Times New Roman"/>
          <w:sz w:val="28"/>
          <w:szCs w:val="28"/>
          <w:lang w:val="ru-RU"/>
        </w:rPr>
        <w:t>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754A60CD" w:rsidR="007274B8"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14:paraId="757FEA8B" w14:textId="77777777" w:rsidR="001A5A22" w:rsidRDefault="001A5A22" w:rsidP="001A5A22">
      <w:pPr>
        <w:pStyle w:val="af1"/>
        <w:widowControl/>
        <w:ind w:firstLine="709"/>
        <w:rPr>
          <w:rFonts w:ascii="Times New Roman" w:hAnsi="Times New Roman"/>
          <w:b/>
          <w:sz w:val="28"/>
          <w:szCs w:val="28"/>
          <w:lang w:val="ru-RU"/>
        </w:rPr>
      </w:pPr>
    </w:p>
    <w:tbl>
      <w:tblPr>
        <w:tblStyle w:val="af"/>
        <w:tblW w:w="4850" w:type="pct"/>
        <w:jc w:val="center"/>
        <w:tblLayout w:type="fixed"/>
        <w:tblLook w:val="04A0" w:firstRow="1" w:lastRow="0" w:firstColumn="1" w:lastColumn="0" w:noHBand="0" w:noVBand="1"/>
      </w:tblPr>
      <w:tblGrid>
        <w:gridCol w:w="3233"/>
        <w:gridCol w:w="855"/>
        <w:gridCol w:w="879"/>
        <w:gridCol w:w="677"/>
        <w:gridCol w:w="677"/>
        <w:gridCol w:w="767"/>
        <w:gridCol w:w="2252"/>
      </w:tblGrid>
      <w:tr w:rsidR="001A5A22" w14:paraId="0020A0F4" w14:textId="77777777" w:rsidTr="009A60C3">
        <w:trPr>
          <w:trHeight w:val="1538"/>
          <w:jc w:val="center"/>
        </w:trPr>
        <w:tc>
          <w:tcPr>
            <w:tcW w:w="7452" w:type="dxa"/>
            <w:gridSpan w:val="6"/>
            <w:shd w:val="clear" w:color="auto" w:fill="92D050"/>
            <w:vAlign w:val="center"/>
          </w:tcPr>
          <w:p w14:paraId="4755CDEF" w14:textId="77777777" w:rsidR="001A5A22" w:rsidRDefault="001A5A22" w:rsidP="009A60C3">
            <w:pPr>
              <w:jc w:val="center"/>
              <w:rPr>
                <w:b/>
                <w:sz w:val="22"/>
                <w:szCs w:val="22"/>
              </w:rPr>
            </w:pPr>
            <w:r>
              <w:rPr>
                <w:b/>
                <w:sz w:val="22"/>
                <w:szCs w:val="22"/>
              </w:rPr>
              <w:t>Критерий/Модуль</w:t>
            </w:r>
          </w:p>
        </w:tc>
        <w:tc>
          <w:tcPr>
            <w:tcW w:w="2381" w:type="dxa"/>
            <w:shd w:val="clear" w:color="auto" w:fill="92D050"/>
            <w:vAlign w:val="center"/>
          </w:tcPr>
          <w:p w14:paraId="41CA11FB" w14:textId="77777777" w:rsidR="001A5A22" w:rsidRDefault="001A5A22" w:rsidP="009A60C3">
            <w:pPr>
              <w:jc w:val="center"/>
              <w:rPr>
                <w:b/>
                <w:sz w:val="22"/>
                <w:szCs w:val="22"/>
              </w:rPr>
            </w:pPr>
            <w:r>
              <w:rPr>
                <w:b/>
                <w:sz w:val="22"/>
                <w:szCs w:val="22"/>
              </w:rPr>
              <w:t>Итого баллов</w:t>
            </w:r>
            <w:r>
              <w:rPr>
                <w:b/>
                <w:sz w:val="22"/>
                <w:szCs w:val="22"/>
              </w:rPr>
              <w:br/>
              <w:t>за раздел ТРЕБОВАНИЙ КОМПЕТЕНЦИИ</w:t>
            </w:r>
          </w:p>
        </w:tc>
      </w:tr>
      <w:tr w:rsidR="001A5A22" w14:paraId="32DE5C99" w14:textId="77777777" w:rsidTr="009A60C3">
        <w:trPr>
          <w:trHeight w:val="50"/>
          <w:jc w:val="center"/>
        </w:trPr>
        <w:tc>
          <w:tcPr>
            <w:tcW w:w="3426" w:type="dxa"/>
            <w:vMerge w:val="restart"/>
            <w:shd w:val="clear" w:color="auto" w:fill="92D050"/>
            <w:vAlign w:val="center"/>
          </w:tcPr>
          <w:p w14:paraId="7ECB7126" w14:textId="77777777" w:rsidR="001A5A22" w:rsidRDefault="001A5A22" w:rsidP="009A60C3">
            <w:pPr>
              <w:jc w:val="center"/>
              <w:rPr>
                <w:b/>
                <w:sz w:val="22"/>
                <w:szCs w:val="22"/>
              </w:rPr>
            </w:pPr>
            <w:r>
              <w:rPr>
                <w:b/>
                <w:sz w:val="22"/>
                <w:szCs w:val="22"/>
              </w:rPr>
              <w:t>Разделы ТРЕБОВАНИЙ КОМПЕТЕНЦИИ</w:t>
            </w:r>
          </w:p>
        </w:tc>
        <w:tc>
          <w:tcPr>
            <w:tcW w:w="895" w:type="dxa"/>
            <w:shd w:val="clear" w:color="auto" w:fill="92D050"/>
            <w:vAlign w:val="center"/>
          </w:tcPr>
          <w:p w14:paraId="5DC0CE11" w14:textId="77777777" w:rsidR="001A5A22" w:rsidRDefault="001A5A22" w:rsidP="009A60C3">
            <w:pPr>
              <w:jc w:val="center"/>
              <w:rPr>
                <w:color w:val="FFFFFF" w:themeColor="background1"/>
                <w:sz w:val="22"/>
                <w:szCs w:val="22"/>
              </w:rPr>
            </w:pPr>
          </w:p>
        </w:tc>
        <w:tc>
          <w:tcPr>
            <w:tcW w:w="920" w:type="dxa"/>
            <w:shd w:val="clear" w:color="auto" w:fill="00B050"/>
            <w:vAlign w:val="center"/>
          </w:tcPr>
          <w:p w14:paraId="48AE55CA" w14:textId="77777777" w:rsidR="001A5A22" w:rsidRDefault="001A5A22" w:rsidP="009A60C3">
            <w:pPr>
              <w:jc w:val="center"/>
              <w:rPr>
                <w:b/>
                <w:color w:val="FFFFFF" w:themeColor="background1"/>
                <w:sz w:val="22"/>
                <w:szCs w:val="22"/>
                <w:lang w:val="en-US"/>
              </w:rPr>
            </w:pPr>
            <w:r>
              <w:rPr>
                <w:b/>
                <w:color w:val="FFFFFF" w:themeColor="background1"/>
                <w:sz w:val="22"/>
                <w:szCs w:val="22"/>
                <w:lang w:val="en-US"/>
              </w:rPr>
              <w:t>A</w:t>
            </w:r>
          </w:p>
        </w:tc>
        <w:tc>
          <w:tcPr>
            <w:tcW w:w="705" w:type="dxa"/>
            <w:shd w:val="clear" w:color="auto" w:fill="00B050"/>
            <w:vAlign w:val="center"/>
          </w:tcPr>
          <w:p w14:paraId="631E0AA3" w14:textId="77777777" w:rsidR="001A5A22" w:rsidRDefault="001A5A22" w:rsidP="009A60C3">
            <w:pPr>
              <w:jc w:val="center"/>
              <w:rPr>
                <w:b/>
                <w:color w:val="FFFFFF" w:themeColor="background1"/>
                <w:sz w:val="22"/>
                <w:szCs w:val="22"/>
              </w:rPr>
            </w:pPr>
            <w:r>
              <w:rPr>
                <w:b/>
                <w:color w:val="FFFFFF" w:themeColor="background1"/>
                <w:sz w:val="22"/>
                <w:szCs w:val="22"/>
              </w:rPr>
              <w:t>Б</w:t>
            </w:r>
          </w:p>
        </w:tc>
        <w:tc>
          <w:tcPr>
            <w:tcW w:w="705" w:type="dxa"/>
            <w:shd w:val="clear" w:color="auto" w:fill="00B050"/>
            <w:vAlign w:val="center"/>
          </w:tcPr>
          <w:p w14:paraId="128AEA68" w14:textId="77777777" w:rsidR="001A5A22" w:rsidRDefault="001A5A22" w:rsidP="009A60C3">
            <w:pPr>
              <w:jc w:val="center"/>
              <w:rPr>
                <w:b/>
                <w:color w:val="FFFFFF" w:themeColor="background1"/>
                <w:sz w:val="22"/>
                <w:szCs w:val="22"/>
              </w:rPr>
            </w:pPr>
            <w:r>
              <w:rPr>
                <w:b/>
                <w:color w:val="FFFFFF" w:themeColor="background1"/>
                <w:sz w:val="22"/>
                <w:szCs w:val="22"/>
              </w:rPr>
              <w:t>В</w:t>
            </w:r>
          </w:p>
        </w:tc>
        <w:tc>
          <w:tcPr>
            <w:tcW w:w="801" w:type="dxa"/>
            <w:shd w:val="clear" w:color="auto" w:fill="00B050"/>
            <w:vAlign w:val="center"/>
          </w:tcPr>
          <w:p w14:paraId="764F4D6D" w14:textId="77777777" w:rsidR="001A5A22" w:rsidRDefault="001A5A22" w:rsidP="009A60C3">
            <w:pPr>
              <w:jc w:val="center"/>
              <w:rPr>
                <w:b/>
                <w:color w:val="FFFFFF" w:themeColor="background1"/>
                <w:sz w:val="22"/>
                <w:szCs w:val="22"/>
              </w:rPr>
            </w:pPr>
            <w:r>
              <w:rPr>
                <w:b/>
                <w:color w:val="FFFFFF" w:themeColor="background1"/>
                <w:sz w:val="22"/>
                <w:szCs w:val="22"/>
              </w:rPr>
              <w:t>Г</w:t>
            </w:r>
          </w:p>
        </w:tc>
        <w:tc>
          <w:tcPr>
            <w:tcW w:w="2381" w:type="dxa"/>
            <w:shd w:val="clear" w:color="auto" w:fill="00B050"/>
            <w:vAlign w:val="center"/>
          </w:tcPr>
          <w:p w14:paraId="5B5A50E6" w14:textId="77777777" w:rsidR="001A5A22" w:rsidRDefault="001A5A22" w:rsidP="009A60C3"/>
        </w:tc>
      </w:tr>
      <w:tr w:rsidR="001A5A22" w14:paraId="0DF6E0E4" w14:textId="77777777" w:rsidTr="009A60C3">
        <w:trPr>
          <w:trHeight w:val="50"/>
          <w:jc w:val="center"/>
        </w:trPr>
        <w:tc>
          <w:tcPr>
            <w:tcW w:w="3426" w:type="dxa"/>
            <w:vMerge/>
            <w:shd w:val="clear" w:color="auto" w:fill="92D050"/>
            <w:vAlign w:val="center"/>
          </w:tcPr>
          <w:p w14:paraId="179339A5" w14:textId="77777777" w:rsidR="001A5A22" w:rsidRDefault="001A5A22" w:rsidP="009A60C3">
            <w:pPr>
              <w:jc w:val="both"/>
              <w:rPr>
                <w:b/>
                <w:sz w:val="22"/>
                <w:szCs w:val="22"/>
              </w:rPr>
            </w:pPr>
          </w:p>
        </w:tc>
        <w:tc>
          <w:tcPr>
            <w:tcW w:w="895" w:type="dxa"/>
            <w:shd w:val="clear" w:color="auto" w:fill="00B050"/>
            <w:vAlign w:val="center"/>
          </w:tcPr>
          <w:p w14:paraId="06171D2D" w14:textId="77777777" w:rsidR="001A5A22" w:rsidRDefault="001A5A22" w:rsidP="009A60C3">
            <w:pPr>
              <w:jc w:val="center"/>
              <w:rPr>
                <w:b/>
                <w:color w:val="FFFFFF" w:themeColor="background1"/>
                <w:sz w:val="22"/>
                <w:szCs w:val="22"/>
                <w:lang w:val="en-US"/>
              </w:rPr>
            </w:pPr>
            <w:r>
              <w:rPr>
                <w:b/>
                <w:color w:val="FFFFFF" w:themeColor="background1"/>
                <w:sz w:val="22"/>
                <w:szCs w:val="22"/>
                <w:lang w:val="en-US"/>
              </w:rPr>
              <w:t>1</w:t>
            </w:r>
          </w:p>
        </w:tc>
        <w:tc>
          <w:tcPr>
            <w:tcW w:w="920" w:type="dxa"/>
            <w:vAlign w:val="center"/>
          </w:tcPr>
          <w:p w14:paraId="3FC6FD99" w14:textId="77777777" w:rsidR="001A5A22" w:rsidRDefault="001A5A22" w:rsidP="009A60C3">
            <w:pPr>
              <w:pBdr>
                <w:top w:val="none" w:sz="4" w:space="0" w:color="000000"/>
                <w:left w:val="none" w:sz="4" w:space="0" w:color="000000"/>
                <w:bottom w:val="none" w:sz="4" w:space="0" w:color="000000"/>
                <w:right w:val="none" w:sz="4" w:space="0" w:color="000000"/>
              </w:pBdr>
              <w:jc w:val="center"/>
            </w:pPr>
            <w:r>
              <w:rPr>
                <w:color w:val="000000"/>
                <w:sz w:val="24"/>
              </w:rPr>
              <w:t>1,5</w:t>
            </w:r>
          </w:p>
        </w:tc>
        <w:tc>
          <w:tcPr>
            <w:tcW w:w="705" w:type="dxa"/>
            <w:vAlign w:val="center"/>
          </w:tcPr>
          <w:p w14:paraId="4FFB9D8A" w14:textId="77777777" w:rsidR="001A5A22" w:rsidRDefault="001A5A22" w:rsidP="009A60C3">
            <w:pPr>
              <w:pBdr>
                <w:top w:val="none" w:sz="4" w:space="0" w:color="000000"/>
                <w:left w:val="none" w:sz="4" w:space="0" w:color="000000"/>
                <w:bottom w:val="none" w:sz="4" w:space="0" w:color="000000"/>
                <w:right w:val="none" w:sz="4" w:space="0" w:color="000000"/>
              </w:pBdr>
              <w:jc w:val="center"/>
            </w:pPr>
            <w:r>
              <w:rPr>
                <w:color w:val="000000"/>
                <w:sz w:val="24"/>
              </w:rPr>
              <w:t>1,5</w:t>
            </w:r>
          </w:p>
        </w:tc>
        <w:tc>
          <w:tcPr>
            <w:tcW w:w="705" w:type="dxa"/>
            <w:vAlign w:val="center"/>
          </w:tcPr>
          <w:p w14:paraId="02D79180" w14:textId="77777777" w:rsidR="001A5A22" w:rsidRDefault="001A5A22" w:rsidP="009A60C3">
            <w:pPr>
              <w:pBdr>
                <w:top w:val="none" w:sz="4" w:space="0" w:color="000000"/>
                <w:left w:val="none" w:sz="4" w:space="0" w:color="000000"/>
                <w:bottom w:val="none" w:sz="4" w:space="0" w:color="000000"/>
                <w:right w:val="none" w:sz="4" w:space="0" w:color="000000"/>
              </w:pBdr>
              <w:jc w:val="center"/>
            </w:pPr>
            <w:r>
              <w:rPr>
                <w:color w:val="000000"/>
                <w:sz w:val="24"/>
              </w:rPr>
              <w:t>1,5</w:t>
            </w:r>
          </w:p>
        </w:tc>
        <w:tc>
          <w:tcPr>
            <w:tcW w:w="801" w:type="dxa"/>
            <w:vAlign w:val="center"/>
          </w:tcPr>
          <w:p w14:paraId="22F5913A" w14:textId="77777777" w:rsidR="001A5A22" w:rsidRDefault="001A5A22" w:rsidP="009A60C3">
            <w:pPr>
              <w:pBdr>
                <w:top w:val="none" w:sz="4" w:space="0" w:color="000000"/>
                <w:left w:val="none" w:sz="4" w:space="0" w:color="000000"/>
                <w:bottom w:val="none" w:sz="4" w:space="0" w:color="000000"/>
                <w:right w:val="none" w:sz="4" w:space="0" w:color="000000"/>
              </w:pBdr>
              <w:jc w:val="center"/>
            </w:pPr>
            <w:r>
              <w:rPr>
                <w:color w:val="000000"/>
                <w:sz w:val="24"/>
              </w:rPr>
              <w:t>1,5</w:t>
            </w:r>
          </w:p>
        </w:tc>
        <w:tc>
          <w:tcPr>
            <w:tcW w:w="2381" w:type="dxa"/>
            <w:shd w:val="clear" w:color="auto" w:fill="F2F2F2" w:themeFill="background1" w:themeFillShade="F2"/>
            <w:vAlign w:val="center"/>
          </w:tcPr>
          <w:p w14:paraId="41D11A9D" w14:textId="77777777" w:rsidR="001A5A22" w:rsidRDefault="001A5A22" w:rsidP="009A60C3">
            <w:pPr>
              <w:pBdr>
                <w:top w:val="none" w:sz="4" w:space="0" w:color="000000"/>
                <w:left w:val="none" w:sz="4" w:space="0" w:color="000000"/>
                <w:bottom w:val="none" w:sz="4" w:space="0" w:color="000000"/>
                <w:right w:val="none" w:sz="4" w:space="0" w:color="000000"/>
              </w:pBdr>
              <w:jc w:val="center"/>
            </w:pPr>
            <w:r>
              <w:rPr>
                <w:color w:val="000000"/>
                <w:sz w:val="24"/>
              </w:rPr>
              <w:t>6</w:t>
            </w:r>
          </w:p>
        </w:tc>
      </w:tr>
      <w:tr w:rsidR="001A5A22" w14:paraId="2234A963" w14:textId="77777777" w:rsidTr="009A60C3">
        <w:trPr>
          <w:trHeight w:val="50"/>
          <w:jc w:val="center"/>
        </w:trPr>
        <w:tc>
          <w:tcPr>
            <w:tcW w:w="3426" w:type="dxa"/>
            <w:vMerge/>
            <w:shd w:val="clear" w:color="auto" w:fill="92D050"/>
            <w:vAlign w:val="center"/>
          </w:tcPr>
          <w:p w14:paraId="531E34DD" w14:textId="77777777" w:rsidR="001A5A22" w:rsidRDefault="001A5A22" w:rsidP="009A60C3">
            <w:pPr>
              <w:jc w:val="both"/>
              <w:rPr>
                <w:b/>
                <w:sz w:val="22"/>
                <w:szCs w:val="22"/>
              </w:rPr>
            </w:pPr>
          </w:p>
        </w:tc>
        <w:tc>
          <w:tcPr>
            <w:tcW w:w="895" w:type="dxa"/>
            <w:shd w:val="clear" w:color="auto" w:fill="00B050"/>
            <w:vAlign w:val="center"/>
          </w:tcPr>
          <w:p w14:paraId="48DED84D" w14:textId="77777777" w:rsidR="001A5A22" w:rsidRDefault="001A5A22" w:rsidP="009A60C3">
            <w:pPr>
              <w:jc w:val="center"/>
              <w:rPr>
                <w:b/>
                <w:color w:val="FFFFFF" w:themeColor="background1"/>
                <w:sz w:val="22"/>
                <w:szCs w:val="22"/>
                <w:lang w:val="en-US"/>
              </w:rPr>
            </w:pPr>
            <w:r>
              <w:rPr>
                <w:b/>
                <w:color w:val="FFFFFF" w:themeColor="background1"/>
                <w:sz w:val="22"/>
                <w:szCs w:val="22"/>
                <w:lang w:val="en-US"/>
              </w:rPr>
              <w:t>2</w:t>
            </w:r>
          </w:p>
        </w:tc>
        <w:tc>
          <w:tcPr>
            <w:tcW w:w="920" w:type="dxa"/>
            <w:vAlign w:val="center"/>
          </w:tcPr>
          <w:p w14:paraId="281CEFE5" w14:textId="77777777" w:rsidR="001A5A22" w:rsidRPr="0080617E" w:rsidRDefault="001A5A22" w:rsidP="009A60C3">
            <w:pPr>
              <w:pBdr>
                <w:top w:val="none" w:sz="4" w:space="0" w:color="000000"/>
                <w:left w:val="none" w:sz="4" w:space="0" w:color="000000"/>
                <w:bottom w:val="none" w:sz="4" w:space="0" w:color="000000"/>
                <w:right w:val="none" w:sz="4" w:space="0" w:color="000000"/>
              </w:pBdr>
              <w:jc w:val="center"/>
              <w:rPr>
                <w:color w:val="000000"/>
                <w:sz w:val="24"/>
              </w:rPr>
            </w:pPr>
            <w:r>
              <w:rPr>
                <w:color w:val="000000"/>
                <w:sz w:val="24"/>
              </w:rPr>
              <w:t>16</w:t>
            </w:r>
          </w:p>
        </w:tc>
        <w:tc>
          <w:tcPr>
            <w:tcW w:w="705" w:type="dxa"/>
            <w:vAlign w:val="center"/>
          </w:tcPr>
          <w:p w14:paraId="792BE992" w14:textId="77777777" w:rsidR="001A5A22" w:rsidRDefault="001A5A22" w:rsidP="009A60C3">
            <w:pPr>
              <w:pBdr>
                <w:top w:val="none" w:sz="4" w:space="0" w:color="000000"/>
                <w:left w:val="none" w:sz="4" w:space="0" w:color="000000"/>
                <w:bottom w:val="none" w:sz="4" w:space="0" w:color="000000"/>
                <w:right w:val="none" w:sz="4" w:space="0" w:color="000000"/>
              </w:pBdr>
              <w:jc w:val="center"/>
            </w:pPr>
            <w:r>
              <w:t>14,4</w:t>
            </w:r>
          </w:p>
        </w:tc>
        <w:tc>
          <w:tcPr>
            <w:tcW w:w="705" w:type="dxa"/>
            <w:vAlign w:val="center"/>
          </w:tcPr>
          <w:p w14:paraId="24AC8DE3" w14:textId="77777777" w:rsidR="001A5A22" w:rsidRDefault="001A5A22" w:rsidP="009A60C3">
            <w:pPr>
              <w:pBdr>
                <w:top w:val="none" w:sz="4" w:space="0" w:color="000000"/>
                <w:left w:val="none" w:sz="4" w:space="0" w:color="000000"/>
                <w:bottom w:val="none" w:sz="4" w:space="0" w:color="000000"/>
                <w:right w:val="none" w:sz="4" w:space="0" w:color="000000"/>
              </w:pBdr>
              <w:jc w:val="center"/>
            </w:pPr>
            <w:r>
              <w:t>6</w:t>
            </w:r>
          </w:p>
        </w:tc>
        <w:tc>
          <w:tcPr>
            <w:tcW w:w="801" w:type="dxa"/>
            <w:vAlign w:val="center"/>
          </w:tcPr>
          <w:p w14:paraId="0ACBFD15" w14:textId="77777777" w:rsidR="001A5A22" w:rsidRDefault="001A5A22" w:rsidP="009A60C3">
            <w:pPr>
              <w:pBdr>
                <w:top w:val="none" w:sz="4" w:space="0" w:color="000000"/>
                <w:left w:val="none" w:sz="4" w:space="0" w:color="000000"/>
                <w:bottom w:val="none" w:sz="4" w:space="0" w:color="000000"/>
                <w:right w:val="none" w:sz="4" w:space="0" w:color="000000"/>
              </w:pBdr>
              <w:jc w:val="center"/>
            </w:pPr>
            <w:r>
              <w:t>3,6</w:t>
            </w:r>
          </w:p>
        </w:tc>
        <w:tc>
          <w:tcPr>
            <w:tcW w:w="2381" w:type="dxa"/>
            <w:shd w:val="clear" w:color="auto" w:fill="F2F2F2" w:themeFill="background1" w:themeFillShade="F2"/>
            <w:vAlign w:val="center"/>
          </w:tcPr>
          <w:p w14:paraId="4EB8CA45" w14:textId="77777777" w:rsidR="001A5A22" w:rsidRDefault="001A5A22" w:rsidP="009A60C3">
            <w:pPr>
              <w:pBdr>
                <w:top w:val="none" w:sz="4" w:space="0" w:color="000000"/>
                <w:left w:val="none" w:sz="4" w:space="0" w:color="000000"/>
                <w:bottom w:val="none" w:sz="4" w:space="0" w:color="000000"/>
                <w:right w:val="none" w:sz="4" w:space="0" w:color="000000"/>
              </w:pBdr>
              <w:jc w:val="center"/>
            </w:pPr>
            <w:r>
              <w:t>40</w:t>
            </w:r>
          </w:p>
        </w:tc>
      </w:tr>
      <w:tr w:rsidR="001A5A22" w14:paraId="049433AF" w14:textId="77777777" w:rsidTr="009A60C3">
        <w:trPr>
          <w:trHeight w:val="50"/>
          <w:jc w:val="center"/>
        </w:trPr>
        <w:tc>
          <w:tcPr>
            <w:tcW w:w="3426" w:type="dxa"/>
            <w:vMerge/>
            <w:shd w:val="clear" w:color="auto" w:fill="92D050"/>
            <w:vAlign w:val="center"/>
          </w:tcPr>
          <w:p w14:paraId="5952F927" w14:textId="77777777" w:rsidR="001A5A22" w:rsidRDefault="001A5A22" w:rsidP="009A60C3">
            <w:pPr>
              <w:jc w:val="both"/>
              <w:rPr>
                <w:b/>
                <w:sz w:val="22"/>
                <w:szCs w:val="22"/>
              </w:rPr>
            </w:pPr>
          </w:p>
        </w:tc>
        <w:tc>
          <w:tcPr>
            <w:tcW w:w="895" w:type="dxa"/>
            <w:shd w:val="clear" w:color="auto" w:fill="00B050"/>
            <w:vAlign w:val="center"/>
          </w:tcPr>
          <w:p w14:paraId="5F2D443A" w14:textId="77777777" w:rsidR="001A5A22" w:rsidRDefault="001A5A22" w:rsidP="009A60C3">
            <w:pPr>
              <w:jc w:val="center"/>
              <w:rPr>
                <w:b/>
                <w:color w:val="FFFFFF" w:themeColor="background1"/>
                <w:sz w:val="22"/>
                <w:szCs w:val="22"/>
                <w:lang w:val="en-US"/>
              </w:rPr>
            </w:pPr>
            <w:r>
              <w:rPr>
                <w:b/>
                <w:color w:val="FFFFFF" w:themeColor="background1"/>
                <w:sz w:val="22"/>
                <w:szCs w:val="22"/>
                <w:lang w:val="en-US"/>
              </w:rPr>
              <w:t>3</w:t>
            </w:r>
          </w:p>
        </w:tc>
        <w:tc>
          <w:tcPr>
            <w:tcW w:w="920" w:type="dxa"/>
            <w:vAlign w:val="center"/>
          </w:tcPr>
          <w:p w14:paraId="669F56F6" w14:textId="77777777" w:rsidR="001A5A22" w:rsidRDefault="001A5A22" w:rsidP="009A60C3">
            <w:pPr>
              <w:pBdr>
                <w:top w:val="none" w:sz="4" w:space="0" w:color="000000"/>
                <w:left w:val="none" w:sz="4" w:space="0" w:color="000000"/>
                <w:bottom w:val="none" w:sz="4" w:space="0" w:color="000000"/>
                <w:right w:val="none" w:sz="4" w:space="0" w:color="000000"/>
              </w:pBdr>
              <w:jc w:val="center"/>
            </w:pPr>
            <w:r>
              <w:t>1</w:t>
            </w:r>
          </w:p>
        </w:tc>
        <w:tc>
          <w:tcPr>
            <w:tcW w:w="705" w:type="dxa"/>
            <w:vAlign w:val="center"/>
          </w:tcPr>
          <w:p w14:paraId="09D7F8CE" w14:textId="77777777" w:rsidR="001A5A22" w:rsidRDefault="001A5A22" w:rsidP="009A60C3">
            <w:pPr>
              <w:pBdr>
                <w:top w:val="none" w:sz="4" w:space="0" w:color="000000"/>
                <w:left w:val="none" w:sz="4" w:space="0" w:color="000000"/>
                <w:bottom w:val="none" w:sz="4" w:space="0" w:color="000000"/>
                <w:right w:val="none" w:sz="4" w:space="0" w:color="000000"/>
              </w:pBdr>
              <w:jc w:val="center"/>
            </w:pPr>
            <w:r>
              <w:t>3,2</w:t>
            </w:r>
          </w:p>
        </w:tc>
        <w:tc>
          <w:tcPr>
            <w:tcW w:w="705" w:type="dxa"/>
            <w:vAlign w:val="center"/>
          </w:tcPr>
          <w:p w14:paraId="3D70BDB8" w14:textId="77777777" w:rsidR="001A5A22" w:rsidRDefault="001A5A22" w:rsidP="009A60C3">
            <w:pPr>
              <w:pBdr>
                <w:top w:val="none" w:sz="4" w:space="0" w:color="000000"/>
                <w:left w:val="none" w:sz="4" w:space="0" w:color="000000"/>
                <w:bottom w:val="none" w:sz="4" w:space="0" w:color="000000"/>
                <w:right w:val="none" w:sz="4" w:space="0" w:color="000000"/>
              </w:pBdr>
              <w:jc w:val="center"/>
            </w:pPr>
            <w:r>
              <w:t>0</w:t>
            </w:r>
          </w:p>
        </w:tc>
        <w:tc>
          <w:tcPr>
            <w:tcW w:w="801" w:type="dxa"/>
            <w:vAlign w:val="center"/>
          </w:tcPr>
          <w:p w14:paraId="292B0F3E" w14:textId="77777777" w:rsidR="001A5A22" w:rsidRDefault="001A5A22" w:rsidP="009A60C3">
            <w:pPr>
              <w:pBdr>
                <w:top w:val="none" w:sz="4" w:space="0" w:color="000000"/>
                <w:left w:val="none" w:sz="4" w:space="0" w:color="000000"/>
                <w:bottom w:val="none" w:sz="4" w:space="0" w:color="000000"/>
                <w:right w:val="none" w:sz="4" w:space="0" w:color="000000"/>
              </w:pBdr>
              <w:jc w:val="center"/>
            </w:pPr>
            <w:r>
              <w:t>16,8</w:t>
            </w:r>
          </w:p>
        </w:tc>
        <w:tc>
          <w:tcPr>
            <w:tcW w:w="2381" w:type="dxa"/>
            <w:shd w:val="clear" w:color="auto" w:fill="F2F2F2" w:themeFill="background1" w:themeFillShade="F2"/>
            <w:vAlign w:val="center"/>
          </w:tcPr>
          <w:p w14:paraId="73F4775E" w14:textId="77777777" w:rsidR="001A5A22" w:rsidRDefault="001A5A22" w:rsidP="009A60C3">
            <w:pPr>
              <w:pBdr>
                <w:top w:val="none" w:sz="4" w:space="0" w:color="000000"/>
                <w:left w:val="none" w:sz="4" w:space="0" w:color="000000"/>
                <w:bottom w:val="none" w:sz="4" w:space="0" w:color="000000"/>
                <w:right w:val="none" w:sz="4" w:space="0" w:color="000000"/>
              </w:pBdr>
              <w:jc w:val="center"/>
            </w:pPr>
            <w:r>
              <w:t>21</w:t>
            </w:r>
          </w:p>
        </w:tc>
      </w:tr>
      <w:tr w:rsidR="001A5A22" w14:paraId="3D9C1303" w14:textId="77777777" w:rsidTr="009A60C3">
        <w:trPr>
          <w:trHeight w:val="50"/>
          <w:jc w:val="center"/>
        </w:trPr>
        <w:tc>
          <w:tcPr>
            <w:tcW w:w="3426" w:type="dxa"/>
            <w:vMerge/>
            <w:shd w:val="clear" w:color="auto" w:fill="92D050"/>
            <w:vAlign w:val="center"/>
          </w:tcPr>
          <w:p w14:paraId="448F6EA8" w14:textId="77777777" w:rsidR="001A5A22" w:rsidRDefault="001A5A22" w:rsidP="009A60C3">
            <w:pPr>
              <w:jc w:val="both"/>
              <w:rPr>
                <w:b/>
                <w:sz w:val="22"/>
                <w:szCs w:val="22"/>
              </w:rPr>
            </w:pPr>
          </w:p>
        </w:tc>
        <w:tc>
          <w:tcPr>
            <w:tcW w:w="895" w:type="dxa"/>
            <w:shd w:val="clear" w:color="auto" w:fill="00B050"/>
            <w:vAlign w:val="center"/>
          </w:tcPr>
          <w:p w14:paraId="4D94F1B5" w14:textId="77777777" w:rsidR="001A5A22" w:rsidRDefault="001A5A22" w:rsidP="009A60C3">
            <w:pPr>
              <w:jc w:val="center"/>
              <w:rPr>
                <w:b/>
                <w:color w:val="FFFFFF" w:themeColor="background1"/>
                <w:sz w:val="22"/>
                <w:szCs w:val="22"/>
                <w:lang w:val="en-US"/>
              </w:rPr>
            </w:pPr>
            <w:r>
              <w:rPr>
                <w:b/>
                <w:color w:val="FFFFFF" w:themeColor="background1"/>
                <w:sz w:val="22"/>
                <w:szCs w:val="22"/>
                <w:lang w:val="en-US"/>
              </w:rPr>
              <w:t>4</w:t>
            </w:r>
          </w:p>
        </w:tc>
        <w:tc>
          <w:tcPr>
            <w:tcW w:w="920" w:type="dxa"/>
            <w:vAlign w:val="center"/>
          </w:tcPr>
          <w:p w14:paraId="66097BF3" w14:textId="77777777" w:rsidR="001A5A22" w:rsidRDefault="001A5A22" w:rsidP="009A60C3">
            <w:pPr>
              <w:pBdr>
                <w:top w:val="none" w:sz="4" w:space="0" w:color="000000"/>
                <w:left w:val="none" w:sz="4" w:space="0" w:color="000000"/>
                <w:bottom w:val="none" w:sz="4" w:space="0" w:color="000000"/>
                <w:right w:val="none" w:sz="4" w:space="0" w:color="000000"/>
              </w:pBdr>
              <w:jc w:val="center"/>
            </w:pPr>
            <w:r>
              <w:t>0</w:t>
            </w:r>
          </w:p>
        </w:tc>
        <w:tc>
          <w:tcPr>
            <w:tcW w:w="705" w:type="dxa"/>
            <w:vAlign w:val="center"/>
          </w:tcPr>
          <w:p w14:paraId="14E51942" w14:textId="77777777" w:rsidR="001A5A22" w:rsidRDefault="001A5A22" w:rsidP="009A60C3">
            <w:pPr>
              <w:pBdr>
                <w:top w:val="none" w:sz="4" w:space="0" w:color="000000"/>
                <w:left w:val="none" w:sz="4" w:space="0" w:color="000000"/>
                <w:bottom w:val="none" w:sz="4" w:space="0" w:color="000000"/>
                <w:right w:val="none" w:sz="4" w:space="0" w:color="000000"/>
              </w:pBdr>
              <w:jc w:val="center"/>
            </w:pPr>
            <w:r>
              <w:t>0</w:t>
            </w:r>
          </w:p>
        </w:tc>
        <w:tc>
          <w:tcPr>
            <w:tcW w:w="705" w:type="dxa"/>
            <w:vAlign w:val="center"/>
          </w:tcPr>
          <w:p w14:paraId="3406B5BF" w14:textId="77777777" w:rsidR="001A5A22" w:rsidRDefault="001A5A22" w:rsidP="009A60C3">
            <w:pPr>
              <w:pBdr>
                <w:top w:val="none" w:sz="4" w:space="0" w:color="000000"/>
                <w:left w:val="none" w:sz="4" w:space="0" w:color="000000"/>
                <w:bottom w:val="none" w:sz="4" w:space="0" w:color="000000"/>
                <w:right w:val="none" w:sz="4" w:space="0" w:color="000000"/>
              </w:pBdr>
              <w:jc w:val="center"/>
            </w:pPr>
            <w:r>
              <w:t>10</w:t>
            </w:r>
          </w:p>
        </w:tc>
        <w:tc>
          <w:tcPr>
            <w:tcW w:w="801" w:type="dxa"/>
            <w:vAlign w:val="center"/>
          </w:tcPr>
          <w:p w14:paraId="00771FC8" w14:textId="77777777" w:rsidR="001A5A22" w:rsidRDefault="001A5A22" w:rsidP="009A60C3">
            <w:pPr>
              <w:pBdr>
                <w:top w:val="none" w:sz="4" w:space="0" w:color="000000"/>
                <w:left w:val="none" w:sz="4" w:space="0" w:color="000000"/>
                <w:bottom w:val="none" w:sz="4" w:space="0" w:color="000000"/>
                <w:right w:val="none" w:sz="4" w:space="0" w:color="000000"/>
              </w:pBdr>
              <w:jc w:val="center"/>
            </w:pPr>
            <w:r>
              <w:t>0</w:t>
            </w:r>
          </w:p>
        </w:tc>
        <w:tc>
          <w:tcPr>
            <w:tcW w:w="2381" w:type="dxa"/>
            <w:shd w:val="clear" w:color="auto" w:fill="F2F2F2" w:themeFill="background1" w:themeFillShade="F2"/>
            <w:vAlign w:val="center"/>
          </w:tcPr>
          <w:p w14:paraId="750AE264" w14:textId="77777777" w:rsidR="001A5A22" w:rsidRDefault="001A5A22" w:rsidP="009A60C3">
            <w:pPr>
              <w:pBdr>
                <w:top w:val="none" w:sz="4" w:space="0" w:color="000000"/>
                <w:left w:val="none" w:sz="4" w:space="0" w:color="000000"/>
                <w:bottom w:val="none" w:sz="4" w:space="0" w:color="000000"/>
                <w:right w:val="none" w:sz="4" w:space="0" w:color="000000"/>
              </w:pBdr>
              <w:jc w:val="center"/>
            </w:pPr>
            <w:r>
              <w:t>10</w:t>
            </w:r>
          </w:p>
        </w:tc>
      </w:tr>
      <w:tr w:rsidR="001A5A22" w14:paraId="5BDF859D" w14:textId="77777777" w:rsidTr="009A60C3">
        <w:trPr>
          <w:trHeight w:val="50"/>
          <w:jc w:val="center"/>
        </w:trPr>
        <w:tc>
          <w:tcPr>
            <w:tcW w:w="3426" w:type="dxa"/>
            <w:vMerge/>
            <w:shd w:val="clear" w:color="auto" w:fill="92D050"/>
            <w:vAlign w:val="center"/>
          </w:tcPr>
          <w:p w14:paraId="279222B2" w14:textId="77777777" w:rsidR="001A5A22" w:rsidRDefault="001A5A22" w:rsidP="009A60C3">
            <w:pPr>
              <w:jc w:val="both"/>
              <w:rPr>
                <w:b/>
                <w:sz w:val="22"/>
                <w:szCs w:val="22"/>
              </w:rPr>
            </w:pPr>
          </w:p>
        </w:tc>
        <w:tc>
          <w:tcPr>
            <w:tcW w:w="895" w:type="dxa"/>
            <w:shd w:val="clear" w:color="auto" w:fill="00B050"/>
            <w:vAlign w:val="center"/>
          </w:tcPr>
          <w:p w14:paraId="2C49E0E1" w14:textId="77777777" w:rsidR="001A5A22" w:rsidRDefault="001A5A22" w:rsidP="009A60C3">
            <w:pPr>
              <w:jc w:val="center"/>
              <w:rPr>
                <w:b/>
                <w:color w:val="FFFFFF" w:themeColor="background1"/>
                <w:sz w:val="22"/>
                <w:szCs w:val="22"/>
                <w:lang w:val="en-US"/>
              </w:rPr>
            </w:pPr>
            <w:r>
              <w:rPr>
                <w:b/>
                <w:color w:val="FFFFFF" w:themeColor="background1"/>
                <w:sz w:val="22"/>
                <w:szCs w:val="22"/>
                <w:lang w:val="en-US"/>
              </w:rPr>
              <w:t>5</w:t>
            </w:r>
          </w:p>
        </w:tc>
        <w:tc>
          <w:tcPr>
            <w:tcW w:w="920" w:type="dxa"/>
            <w:vAlign w:val="center"/>
          </w:tcPr>
          <w:p w14:paraId="2944E5E4" w14:textId="77777777" w:rsidR="001A5A22" w:rsidRDefault="001A5A22" w:rsidP="009A60C3">
            <w:pPr>
              <w:pBdr>
                <w:top w:val="none" w:sz="4" w:space="0" w:color="000000"/>
                <w:left w:val="none" w:sz="4" w:space="0" w:color="000000"/>
                <w:bottom w:val="none" w:sz="4" w:space="0" w:color="000000"/>
                <w:right w:val="none" w:sz="4" w:space="0" w:color="000000"/>
              </w:pBdr>
              <w:jc w:val="center"/>
            </w:pPr>
            <w:r>
              <w:t>5</w:t>
            </w:r>
          </w:p>
        </w:tc>
        <w:tc>
          <w:tcPr>
            <w:tcW w:w="705" w:type="dxa"/>
            <w:vAlign w:val="center"/>
          </w:tcPr>
          <w:p w14:paraId="5334209D" w14:textId="77777777" w:rsidR="001A5A22" w:rsidRDefault="001A5A22" w:rsidP="009A60C3">
            <w:pPr>
              <w:pBdr>
                <w:top w:val="none" w:sz="4" w:space="0" w:color="000000"/>
                <w:left w:val="none" w:sz="4" w:space="0" w:color="000000"/>
                <w:bottom w:val="none" w:sz="4" w:space="0" w:color="000000"/>
                <w:right w:val="none" w:sz="4" w:space="0" w:color="000000"/>
              </w:pBdr>
              <w:jc w:val="center"/>
            </w:pPr>
            <w:r>
              <w:t>2,7</w:t>
            </w:r>
          </w:p>
        </w:tc>
        <w:tc>
          <w:tcPr>
            <w:tcW w:w="705" w:type="dxa"/>
            <w:vAlign w:val="center"/>
          </w:tcPr>
          <w:p w14:paraId="11D3F723" w14:textId="77777777" w:rsidR="001A5A22" w:rsidRDefault="001A5A22" w:rsidP="009A60C3">
            <w:pPr>
              <w:pBdr>
                <w:top w:val="none" w:sz="4" w:space="0" w:color="000000"/>
                <w:left w:val="none" w:sz="4" w:space="0" w:color="000000"/>
                <w:bottom w:val="none" w:sz="4" w:space="0" w:color="000000"/>
                <w:right w:val="none" w:sz="4" w:space="0" w:color="000000"/>
              </w:pBdr>
              <w:jc w:val="center"/>
            </w:pPr>
            <w:r>
              <w:t>2</w:t>
            </w:r>
          </w:p>
        </w:tc>
        <w:tc>
          <w:tcPr>
            <w:tcW w:w="801" w:type="dxa"/>
            <w:vAlign w:val="center"/>
          </w:tcPr>
          <w:p w14:paraId="0BBCB3DD" w14:textId="77777777" w:rsidR="001A5A22" w:rsidRDefault="001A5A22" w:rsidP="009A60C3">
            <w:pPr>
              <w:pBdr>
                <w:top w:val="none" w:sz="4" w:space="0" w:color="000000"/>
                <w:left w:val="none" w:sz="4" w:space="0" w:color="000000"/>
                <w:bottom w:val="none" w:sz="4" w:space="0" w:color="000000"/>
                <w:right w:val="none" w:sz="4" w:space="0" w:color="000000"/>
              </w:pBdr>
              <w:jc w:val="center"/>
            </w:pPr>
            <w:r>
              <w:t>2,3</w:t>
            </w:r>
          </w:p>
        </w:tc>
        <w:tc>
          <w:tcPr>
            <w:tcW w:w="2381" w:type="dxa"/>
            <w:shd w:val="clear" w:color="auto" w:fill="F2F2F2" w:themeFill="background1" w:themeFillShade="F2"/>
            <w:vAlign w:val="center"/>
          </w:tcPr>
          <w:p w14:paraId="614CD6F6" w14:textId="77777777" w:rsidR="001A5A22" w:rsidRDefault="001A5A22" w:rsidP="009A60C3">
            <w:pPr>
              <w:pBdr>
                <w:top w:val="none" w:sz="4" w:space="0" w:color="000000"/>
                <w:left w:val="none" w:sz="4" w:space="0" w:color="000000"/>
                <w:bottom w:val="none" w:sz="4" w:space="0" w:color="000000"/>
                <w:right w:val="none" w:sz="4" w:space="0" w:color="000000"/>
              </w:pBdr>
              <w:jc w:val="center"/>
            </w:pPr>
            <w:r>
              <w:t>12</w:t>
            </w:r>
          </w:p>
        </w:tc>
      </w:tr>
      <w:tr w:rsidR="001A5A22" w14:paraId="30A4325F" w14:textId="77777777" w:rsidTr="009A60C3">
        <w:trPr>
          <w:trHeight w:val="50"/>
          <w:jc w:val="center"/>
        </w:trPr>
        <w:tc>
          <w:tcPr>
            <w:tcW w:w="3426" w:type="dxa"/>
            <w:vMerge/>
            <w:shd w:val="clear" w:color="auto" w:fill="92D050"/>
            <w:vAlign w:val="center"/>
          </w:tcPr>
          <w:p w14:paraId="2915C79B" w14:textId="77777777" w:rsidR="001A5A22" w:rsidRDefault="001A5A22" w:rsidP="009A60C3">
            <w:pPr>
              <w:jc w:val="both"/>
              <w:rPr>
                <w:b/>
                <w:sz w:val="22"/>
                <w:szCs w:val="22"/>
              </w:rPr>
            </w:pPr>
          </w:p>
        </w:tc>
        <w:tc>
          <w:tcPr>
            <w:tcW w:w="895" w:type="dxa"/>
            <w:shd w:val="clear" w:color="auto" w:fill="00B050"/>
            <w:vAlign w:val="center"/>
          </w:tcPr>
          <w:p w14:paraId="43974A8B" w14:textId="77777777" w:rsidR="001A5A22" w:rsidRDefault="001A5A22" w:rsidP="009A60C3">
            <w:pPr>
              <w:jc w:val="center"/>
              <w:rPr>
                <w:b/>
                <w:color w:val="FFFFFF" w:themeColor="background1"/>
                <w:sz w:val="22"/>
                <w:szCs w:val="22"/>
                <w:lang w:val="en-US"/>
              </w:rPr>
            </w:pPr>
            <w:r>
              <w:rPr>
                <w:b/>
                <w:color w:val="FFFFFF" w:themeColor="background1"/>
                <w:sz w:val="22"/>
                <w:szCs w:val="22"/>
                <w:lang w:val="en-US"/>
              </w:rPr>
              <w:t>6</w:t>
            </w:r>
          </w:p>
        </w:tc>
        <w:tc>
          <w:tcPr>
            <w:tcW w:w="920" w:type="dxa"/>
            <w:vAlign w:val="center"/>
          </w:tcPr>
          <w:p w14:paraId="1E138A0B" w14:textId="77777777" w:rsidR="001A5A22" w:rsidRDefault="001A5A22" w:rsidP="009A60C3">
            <w:pPr>
              <w:pBdr>
                <w:top w:val="none" w:sz="4" w:space="0" w:color="000000"/>
                <w:left w:val="none" w:sz="4" w:space="0" w:color="000000"/>
                <w:bottom w:val="none" w:sz="4" w:space="0" w:color="000000"/>
                <w:right w:val="none" w:sz="4" w:space="0" w:color="000000"/>
              </w:pBdr>
              <w:jc w:val="center"/>
            </w:pPr>
            <w:r>
              <w:t>5,5</w:t>
            </w:r>
          </w:p>
        </w:tc>
        <w:tc>
          <w:tcPr>
            <w:tcW w:w="705" w:type="dxa"/>
            <w:vAlign w:val="center"/>
          </w:tcPr>
          <w:p w14:paraId="6EA38FC6" w14:textId="77777777" w:rsidR="001A5A22" w:rsidRDefault="001A5A22" w:rsidP="009A60C3">
            <w:pPr>
              <w:pBdr>
                <w:top w:val="none" w:sz="4" w:space="0" w:color="000000"/>
                <w:left w:val="none" w:sz="4" w:space="0" w:color="000000"/>
                <w:bottom w:val="none" w:sz="4" w:space="0" w:color="000000"/>
                <w:right w:val="none" w:sz="4" w:space="0" w:color="000000"/>
              </w:pBdr>
              <w:jc w:val="center"/>
            </w:pPr>
            <w:r>
              <w:t>1,2</w:t>
            </w:r>
          </w:p>
        </w:tc>
        <w:tc>
          <w:tcPr>
            <w:tcW w:w="705" w:type="dxa"/>
            <w:vAlign w:val="center"/>
          </w:tcPr>
          <w:p w14:paraId="13CF9F96" w14:textId="77777777" w:rsidR="001A5A22" w:rsidRDefault="001A5A22" w:rsidP="009A60C3">
            <w:pPr>
              <w:pBdr>
                <w:top w:val="none" w:sz="4" w:space="0" w:color="000000"/>
                <w:left w:val="none" w:sz="4" w:space="0" w:color="000000"/>
                <w:bottom w:val="none" w:sz="4" w:space="0" w:color="000000"/>
                <w:right w:val="none" w:sz="4" w:space="0" w:color="000000"/>
              </w:pBdr>
              <w:jc w:val="center"/>
            </w:pPr>
            <w:r>
              <w:t>2,5</w:t>
            </w:r>
          </w:p>
        </w:tc>
        <w:tc>
          <w:tcPr>
            <w:tcW w:w="801" w:type="dxa"/>
            <w:vAlign w:val="center"/>
          </w:tcPr>
          <w:p w14:paraId="1F29EC53" w14:textId="77777777" w:rsidR="001A5A22" w:rsidRDefault="001A5A22" w:rsidP="009A60C3">
            <w:pPr>
              <w:pBdr>
                <w:top w:val="none" w:sz="4" w:space="0" w:color="000000"/>
                <w:left w:val="none" w:sz="4" w:space="0" w:color="000000"/>
                <w:bottom w:val="none" w:sz="4" w:space="0" w:color="000000"/>
                <w:right w:val="none" w:sz="4" w:space="0" w:color="000000"/>
              </w:pBdr>
              <w:jc w:val="center"/>
            </w:pPr>
            <w:r>
              <w:t>1,8</w:t>
            </w:r>
          </w:p>
        </w:tc>
        <w:tc>
          <w:tcPr>
            <w:tcW w:w="2381" w:type="dxa"/>
            <w:shd w:val="clear" w:color="auto" w:fill="F2F2F2" w:themeFill="background1" w:themeFillShade="F2"/>
            <w:vAlign w:val="center"/>
          </w:tcPr>
          <w:p w14:paraId="265BF3C9" w14:textId="77777777" w:rsidR="001A5A22" w:rsidRDefault="001A5A22" w:rsidP="009A60C3">
            <w:pPr>
              <w:pBdr>
                <w:top w:val="none" w:sz="4" w:space="0" w:color="000000"/>
                <w:left w:val="none" w:sz="4" w:space="0" w:color="000000"/>
                <w:bottom w:val="none" w:sz="4" w:space="0" w:color="000000"/>
                <w:right w:val="none" w:sz="4" w:space="0" w:color="000000"/>
              </w:pBdr>
              <w:jc w:val="center"/>
            </w:pPr>
            <w:r>
              <w:t>11</w:t>
            </w:r>
          </w:p>
        </w:tc>
      </w:tr>
      <w:tr w:rsidR="001A5A22" w14:paraId="6A18B84B" w14:textId="77777777" w:rsidTr="009A60C3">
        <w:trPr>
          <w:trHeight w:val="50"/>
          <w:jc w:val="center"/>
        </w:trPr>
        <w:tc>
          <w:tcPr>
            <w:tcW w:w="4321" w:type="dxa"/>
            <w:gridSpan w:val="2"/>
            <w:shd w:val="clear" w:color="auto" w:fill="00B050"/>
            <w:vAlign w:val="center"/>
          </w:tcPr>
          <w:p w14:paraId="262D43E0" w14:textId="77777777" w:rsidR="001A5A22" w:rsidRDefault="001A5A22" w:rsidP="009A60C3">
            <w:pPr>
              <w:jc w:val="center"/>
              <w:rPr>
                <w:sz w:val="22"/>
                <w:szCs w:val="22"/>
              </w:rPr>
            </w:pPr>
            <w:r>
              <w:rPr>
                <w:b/>
                <w:sz w:val="22"/>
                <w:szCs w:val="22"/>
              </w:rPr>
              <w:t>Итого баллов за критерий/модуль</w:t>
            </w:r>
          </w:p>
        </w:tc>
        <w:tc>
          <w:tcPr>
            <w:tcW w:w="920" w:type="dxa"/>
            <w:shd w:val="clear" w:color="auto" w:fill="F2F2F2" w:themeFill="background1" w:themeFillShade="F2"/>
            <w:vAlign w:val="center"/>
          </w:tcPr>
          <w:p w14:paraId="3191A84A" w14:textId="77777777" w:rsidR="001A5A22" w:rsidRDefault="001A5A22" w:rsidP="009A60C3">
            <w:pPr>
              <w:pBdr>
                <w:top w:val="none" w:sz="4" w:space="0" w:color="000000"/>
                <w:left w:val="none" w:sz="4" w:space="0" w:color="000000"/>
                <w:bottom w:val="none" w:sz="4" w:space="0" w:color="000000"/>
                <w:right w:val="none" w:sz="4" w:space="0" w:color="000000"/>
              </w:pBdr>
              <w:jc w:val="center"/>
            </w:pPr>
            <w:r>
              <w:rPr>
                <w:color w:val="000000"/>
                <w:sz w:val="24"/>
              </w:rPr>
              <w:t>29,0</w:t>
            </w:r>
          </w:p>
        </w:tc>
        <w:tc>
          <w:tcPr>
            <w:tcW w:w="705" w:type="dxa"/>
            <w:shd w:val="clear" w:color="auto" w:fill="F2F2F2" w:themeFill="background1" w:themeFillShade="F2"/>
            <w:vAlign w:val="center"/>
          </w:tcPr>
          <w:p w14:paraId="3BF1F666" w14:textId="77777777" w:rsidR="001A5A22" w:rsidRDefault="001A5A22" w:rsidP="009A60C3">
            <w:pPr>
              <w:pBdr>
                <w:top w:val="none" w:sz="4" w:space="0" w:color="000000"/>
                <w:left w:val="none" w:sz="4" w:space="0" w:color="000000"/>
                <w:bottom w:val="none" w:sz="4" w:space="0" w:color="000000"/>
                <w:right w:val="none" w:sz="4" w:space="0" w:color="000000"/>
              </w:pBdr>
              <w:jc w:val="center"/>
            </w:pPr>
            <w:r>
              <w:rPr>
                <w:color w:val="000000"/>
                <w:sz w:val="24"/>
              </w:rPr>
              <w:t>23,0</w:t>
            </w:r>
          </w:p>
        </w:tc>
        <w:tc>
          <w:tcPr>
            <w:tcW w:w="705" w:type="dxa"/>
            <w:shd w:val="clear" w:color="auto" w:fill="F2F2F2" w:themeFill="background1" w:themeFillShade="F2"/>
            <w:vAlign w:val="center"/>
          </w:tcPr>
          <w:p w14:paraId="4C8686E3" w14:textId="77777777" w:rsidR="001A5A22" w:rsidRDefault="001A5A22" w:rsidP="009A60C3">
            <w:pPr>
              <w:pBdr>
                <w:top w:val="none" w:sz="4" w:space="0" w:color="000000"/>
                <w:left w:val="none" w:sz="4" w:space="0" w:color="000000"/>
                <w:bottom w:val="none" w:sz="4" w:space="0" w:color="000000"/>
                <w:right w:val="none" w:sz="4" w:space="0" w:color="000000"/>
              </w:pBdr>
              <w:jc w:val="center"/>
            </w:pPr>
            <w:r>
              <w:rPr>
                <w:color w:val="000000"/>
                <w:sz w:val="24"/>
              </w:rPr>
              <w:t>22,0</w:t>
            </w:r>
          </w:p>
        </w:tc>
        <w:tc>
          <w:tcPr>
            <w:tcW w:w="801" w:type="dxa"/>
            <w:shd w:val="clear" w:color="auto" w:fill="F2F2F2" w:themeFill="background1" w:themeFillShade="F2"/>
            <w:vAlign w:val="center"/>
          </w:tcPr>
          <w:p w14:paraId="5FF19884" w14:textId="77777777" w:rsidR="001A5A22" w:rsidRDefault="001A5A22" w:rsidP="009A60C3">
            <w:pPr>
              <w:pBdr>
                <w:top w:val="none" w:sz="4" w:space="0" w:color="000000"/>
                <w:left w:val="none" w:sz="4" w:space="0" w:color="000000"/>
                <w:bottom w:val="none" w:sz="4" w:space="0" w:color="000000"/>
                <w:right w:val="none" w:sz="4" w:space="0" w:color="000000"/>
              </w:pBdr>
              <w:jc w:val="center"/>
            </w:pPr>
            <w:r>
              <w:rPr>
                <w:color w:val="000000"/>
                <w:sz w:val="24"/>
              </w:rPr>
              <w:t>26,0</w:t>
            </w:r>
          </w:p>
        </w:tc>
        <w:tc>
          <w:tcPr>
            <w:tcW w:w="2381" w:type="dxa"/>
            <w:shd w:val="clear" w:color="auto" w:fill="F2F2F2" w:themeFill="background1" w:themeFillShade="F2"/>
            <w:vAlign w:val="center"/>
          </w:tcPr>
          <w:p w14:paraId="5274E8ED" w14:textId="77777777" w:rsidR="001A5A22" w:rsidRDefault="001A5A22" w:rsidP="009A60C3">
            <w:pPr>
              <w:jc w:val="center"/>
              <w:rPr>
                <w:b/>
                <w:sz w:val="22"/>
                <w:szCs w:val="22"/>
              </w:rPr>
            </w:pPr>
            <w:r>
              <w:rPr>
                <w:b/>
                <w:sz w:val="22"/>
                <w:szCs w:val="22"/>
              </w:rPr>
              <w:t>100</w:t>
            </w:r>
          </w:p>
        </w:tc>
      </w:tr>
    </w:tbl>
    <w:p w14:paraId="5162FA2C" w14:textId="77777777" w:rsidR="001A5A22" w:rsidRDefault="001A5A22" w:rsidP="001A5A22">
      <w:pPr>
        <w:pStyle w:val="-2"/>
        <w:spacing w:before="0" w:after="0" w:line="240" w:lineRule="auto"/>
        <w:ind w:firstLine="709"/>
        <w:rPr>
          <w:rFonts w:ascii="Times New Roman" w:hAnsi="Times New Roman"/>
          <w:szCs w:val="28"/>
        </w:rPr>
      </w:pPr>
    </w:p>
    <w:p w14:paraId="41709D78" w14:textId="4898D5D9" w:rsidR="001A5A22" w:rsidRDefault="001A5A22" w:rsidP="007274B8">
      <w:pPr>
        <w:pStyle w:val="af1"/>
        <w:widowControl/>
        <w:ind w:firstLine="709"/>
        <w:rPr>
          <w:rFonts w:ascii="Times New Roman" w:hAnsi="Times New Roman"/>
          <w:b/>
          <w:sz w:val="28"/>
          <w:szCs w:val="28"/>
          <w:lang w:val="ru-RU"/>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8" w:name="_Toc181826051"/>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1D2A8743" w14:textId="3725750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26962D3E" w:rsid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4948" w:type="pct"/>
        <w:tblLook w:val="04A0" w:firstRow="1" w:lastRow="0" w:firstColumn="1" w:lastColumn="0" w:noHBand="0" w:noVBand="1"/>
      </w:tblPr>
      <w:tblGrid>
        <w:gridCol w:w="543"/>
        <w:gridCol w:w="2388"/>
        <w:gridCol w:w="6598"/>
      </w:tblGrid>
      <w:tr w:rsidR="001A5A22" w14:paraId="7B94A5F4" w14:textId="77777777" w:rsidTr="009A60C3">
        <w:trPr>
          <w:tblHeader/>
        </w:trPr>
        <w:tc>
          <w:tcPr>
            <w:tcW w:w="1538" w:type="pct"/>
            <w:gridSpan w:val="2"/>
            <w:shd w:val="clear" w:color="auto" w:fill="92D050"/>
          </w:tcPr>
          <w:p w14:paraId="541B739D" w14:textId="77777777" w:rsidR="001A5A22" w:rsidRDefault="001A5A22" w:rsidP="009A60C3">
            <w:pPr>
              <w:jc w:val="center"/>
              <w:rPr>
                <w:b/>
                <w:sz w:val="24"/>
                <w:szCs w:val="24"/>
              </w:rPr>
            </w:pPr>
            <w:r>
              <w:rPr>
                <w:b/>
                <w:sz w:val="24"/>
                <w:szCs w:val="24"/>
              </w:rPr>
              <w:t>Критерий</w:t>
            </w:r>
          </w:p>
        </w:tc>
        <w:tc>
          <w:tcPr>
            <w:tcW w:w="3462" w:type="pct"/>
            <w:shd w:val="clear" w:color="auto" w:fill="92D050"/>
          </w:tcPr>
          <w:p w14:paraId="3C2F3F1A" w14:textId="77777777" w:rsidR="001A5A22" w:rsidRDefault="001A5A22" w:rsidP="009A60C3">
            <w:pPr>
              <w:jc w:val="center"/>
              <w:rPr>
                <w:b/>
                <w:sz w:val="24"/>
                <w:szCs w:val="24"/>
              </w:rPr>
            </w:pPr>
            <w:r>
              <w:rPr>
                <w:b/>
                <w:sz w:val="24"/>
                <w:szCs w:val="24"/>
              </w:rPr>
              <w:t>Методика проверки навыков в критерии</w:t>
            </w:r>
          </w:p>
        </w:tc>
      </w:tr>
      <w:tr w:rsidR="001A5A22" w14:paraId="4AA7CE44" w14:textId="77777777" w:rsidTr="009A60C3">
        <w:tc>
          <w:tcPr>
            <w:tcW w:w="285" w:type="pct"/>
            <w:shd w:val="clear" w:color="auto" w:fill="00B050"/>
          </w:tcPr>
          <w:p w14:paraId="10AF75DC" w14:textId="77777777" w:rsidR="001A5A22" w:rsidRDefault="001A5A22" w:rsidP="009A60C3">
            <w:pPr>
              <w:jc w:val="both"/>
              <w:rPr>
                <w:b/>
                <w:color w:val="FFFFFF" w:themeColor="background1"/>
                <w:sz w:val="24"/>
                <w:szCs w:val="24"/>
              </w:rPr>
            </w:pPr>
            <w:r>
              <w:rPr>
                <w:b/>
                <w:color w:val="FFFFFF" w:themeColor="background1"/>
                <w:sz w:val="24"/>
                <w:szCs w:val="24"/>
              </w:rPr>
              <w:t>А</w:t>
            </w:r>
          </w:p>
        </w:tc>
        <w:tc>
          <w:tcPr>
            <w:tcW w:w="1253" w:type="pct"/>
            <w:shd w:val="clear" w:color="auto" w:fill="92D050"/>
          </w:tcPr>
          <w:p w14:paraId="364921E9" w14:textId="77777777" w:rsidR="001A5A22" w:rsidRDefault="001A5A22" w:rsidP="009A60C3">
            <w:pPr>
              <w:pBdr>
                <w:top w:val="none" w:sz="4" w:space="0" w:color="000000"/>
                <w:left w:val="none" w:sz="4" w:space="0" w:color="000000"/>
                <w:bottom w:val="none" w:sz="4" w:space="0" w:color="000000"/>
                <w:right w:val="none" w:sz="4" w:space="0" w:color="000000"/>
              </w:pBdr>
            </w:pPr>
            <w:r>
              <w:rPr>
                <w:color w:val="000000"/>
                <w:sz w:val="24"/>
              </w:rPr>
              <w:t xml:space="preserve">Документирование и документооборот </w:t>
            </w:r>
          </w:p>
        </w:tc>
        <w:tc>
          <w:tcPr>
            <w:tcW w:w="3462" w:type="pct"/>
            <w:shd w:val="clear" w:color="auto" w:fill="auto"/>
          </w:tcPr>
          <w:p w14:paraId="2EA6A8D5" w14:textId="77777777" w:rsidR="001A5A22" w:rsidRDefault="001A5A22" w:rsidP="009A60C3">
            <w:pPr>
              <w:pBdr>
                <w:top w:val="none" w:sz="4" w:space="0" w:color="000000"/>
                <w:left w:val="none" w:sz="4" w:space="0" w:color="000000"/>
                <w:bottom w:val="none" w:sz="4" w:space="0" w:color="000000"/>
                <w:right w:val="none" w:sz="4" w:space="0" w:color="000000"/>
              </w:pBdr>
              <w:jc w:val="both"/>
            </w:pPr>
            <w:r>
              <w:rPr>
                <w:color w:val="000000"/>
                <w:sz w:val="24"/>
              </w:rPr>
              <w:t xml:space="preserve">В данном критерии оцениваются организация работы, техника безопасности и охрана труда. Конструирование различных виды бланков документов с учётом нормативных требований; составление, редактирование и оформление организационно-правовых, распорядительных и информационно-справочных документов; редактирование и оформление договоров; подготовка проектов управленческих решений; отбор входящих, исходящих, внутренних документов, в том числе обращений граждан для регистрации и дальнейшей работы; ведение учетных регистрационных форм, использование их для информационной работы; контроль исполнения документов и поручений; осуществление маршрутизации документопотоков в организации (согласование, подписание, </w:t>
            </w:r>
            <w:r>
              <w:rPr>
                <w:color w:val="000000"/>
                <w:sz w:val="24"/>
              </w:rPr>
              <w:lastRenderedPageBreak/>
              <w:t xml:space="preserve">утверждение, регистрация, ознакомление и исполнение); систематизация документов по видам в текущем делопроизводстве с соблюдением тайм менеджмента. Применение канцелярских принадлежностей, программного обеспечения </w:t>
            </w:r>
          </w:p>
        </w:tc>
      </w:tr>
      <w:tr w:rsidR="001A5A22" w14:paraId="76B02894" w14:textId="77777777" w:rsidTr="009A60C3">
        <w:tc>
          <w:tcPr>
            <w:tcW w:w="285" w:type="pct"/>
            <w:shd w:val="clear" w:color="auto" w:fill="00B050"/>
          </w:tcPr>
          <w:p w14:paraId="22A0ED35" w14:textId="77777777" w:rsidR="001A5A22" w:rsidRDefault="001A5A22" w:rsidP="009A60C3">
            <w:pPr>
              <w:jc w:val="both"/>
              <w:rPr>
                <w:b/>
                <w:color w:val="FFFFFF" w:themeColor="background1"/>
                <w:sz w:val="24"/>
                <w:szCs w:val="24"/>
              </w:rPr>
            </w:pPr>
            <w:r>
              <w:rPr>
                <w:b/>
                <w:color w:val="FFFFFF" w:themeColor="background1"/>
                <w:sz w:val="24"/>
                <w:szCs w:val="24"/>
              </w:rPr>
              <w:lastRenderedPageBreak/>
              <w:t>Б</w:t>
            </w:r>
          </w:p>
        </w:tc>
        <w:tc>
          <w:tcPr>
            <w:tcW w:w="1253" w:type="pct"/>
            <w:shd w:val="clear" w:color="auto" w:fill="92D050"/>
          </w:tcPr>
          <w:p w14:paraId="12B8D051" w14:textId="77777777" w:rsidR="001A5A22" w:rsidRDefault="001A5A22" w:rsidP="009A60C3">
            <w:pPr>
              <w:pBdr>
                <w:top w:val="none" w:sz="4" w:space="0" w:color="000000"/>
                <w:left w:val="none" w:sz="4" w:space="0" w:color="000000"/>
                <w:bottom w:val="none" w:sz="4" w:space="0" w:color="000000"/>
                <w:right w:val="none" w:sz="4" w:space="0" w:color="000000"/>
              </w:pBdr>
            </w:pPr>
            <w:r>
              <w:rPr>
                <w:color w:val="000000"/>
                <w:sz w:val="24"/>
              </w:rPr>
              <w:t xml:space="preserve">Документационное обеспечение работы с персоналом </w:t>
            </w:r>
          </w:p>
        </w:tc>
        <w:tc>
          <w:tcPr>
            <w:tcW w:w="3462" w:type="pct"/>
            <w:shd w:val="clear" w:color="auto" w:fill="auto"/>
          </w:tcPr>
          <w:p w14:paraId="571C6088" w14:textId="77777777" w:rsidR="001A5A22" w:rsidRDefault="001A5A22" w:rsidP="009A60C3">
            <w:pPr>
              <w:pBdr>
                <w:top w:val="none" w:sz="4" w:space="0" w:color="000000"/>
                <w:left w:val="none" w:sz="4" w:space="0" w:color="000000"/>
                <w:bottom w:val="none" w:sz="4" w:space="0" w:color="000000"/>
                <w:right w:val="none" w:sz="4" w:space="0" w:color="000000"/>
              </w:pBdr>
              <w:jc w:val="both"/>
            </w:pPr>
            <w:r>
              <w:rPr>
                <w:color w:val="000000"/>
                <w:sz w:val="24"/>
              </w:rPr>
              <w:t>В данном критерии оцениваются организация рабочего места и соблюдение техники безопасности и охраны труда. Применение нормативных документов при создании и оформлении организационно-правовых, распорядительных, информационно-справочных документов, документов по личному составу; осуществление регистрации документов их обработки; систематизация документов по видам в текущем делопроизводстве с соблюдением тайм менеджмента; подготовка проектов обновленных документов с учетом корректировки и резолюции. Применение канцелярских принадлежностей, программного обеспечения.</w:t>
            </w:r>
          </w:p>
        </w:tc>
      </w:tr>
      <w:tr w:rsidR="001A5A22" w14:paraId="6D53F7BF" w14:textId="77777777" w:rsidTr="009A60C3">
        <w:tc>
          <w:tcPr>
            <w:tcW w:w="285" w:type="pct"/>
            <w:shd w:val="clear" w:color="auto" w:fill="00B050"/>
          </w:tcPr>
          <w:p w14:paraId="5F11BA89" w14:textId="77777777" w:rsidR="001A5A22" w:rsidRDefault="001A5A22" w:rsidP="009A60C3">
            <w:pPr>
              <w:jc w:val="both"/>
              <w:rPr>
                <w:b/>
                <w:color w:val="FFFFFF" w:themeColor="background1"/>
                <w:sz w:val="24"/>
                <w:szCs w:val="24"/>
              </w:rPr>
            </w:pPr>
            <w:r>
              <w:rPr>
                <w:b/>
                <w:color w:val="FFFFFF" w:themeColor="background1"/>
                <w:sz w:val="24"/>
                <w:szCs w:val="24"/>
              </w:rPr>
              <w:t>В</w:t>
            </w:r>
          </w:p>
        </w:tc>
        <w:tc>
          <w:tcPr>
            <w:tcW w:w="1253" w:type="pct"/>
            <w:shd w:val="clear" w:color="auto" w:fill="92D050"/>
          </w:tcPr>
          <w:p w14:paraId="462E14E0" w14:textId="77777777" w:rsidR="001A5A22" w:rsidRDefault="001A5A22" w:rsidP="009A60C3">
            <w:pPr>
              <w:pBdr>
                <w:top w:val="none" w:sz="4" w:space="0" w:color="000000"/>
                <w:left w:val="none" w:sz="4" w:space="0" w:color="000000"/>
                <w:bottom w:val="none" w:sz="4" w:space="0" w:color="000000"/>
                <w:right w:val="none" w:sz="4" w:space="0" w:color="000000"/>
              </w:pBdr>
            </w:pPr>
            <w:r>
              <w:rPr>
                <w:color w:val="000000"/>
                <w:sz w:val="24"/>
              </w:rPr>
              <w:t>Секретарское обслуживание</w:t>
            </w:r>
          </w:p>
        </w:tc>
        <w:tc>
          <w:tcPr>
            <w:tcW w:w="3462" w:type="pct"/>
            <w:shd w:val="clear" w:color="auto" w:fill="auto"/>
          </w:tcPr>
          <w:p w14:paraId="70E3BFEC" w14:textId="77777777" w:rsidR="001A5A22" w:rsidRDefault="001A5A22" w:rsidP="009A60C3">
            <w:pPr>
              <w:pBdr>
                <w:top w:val="none" w:sz="4" w:space="0" w:color="000000"/>
                <w:left w:val="none" w:sz="4" w:space="0" w:color="000000"/>
                <w:bottom w:val="none" w:sz="4" w:space="0" w:color="000000"/>
                <w:right w:val="none" w:sz="4" w:space="0" w:color="000000"/>
              </w:pBdr>
              <w:jc w:val="both"/>
            </w:pPr>
            <w:r>
              <w:rPr>
                <w:color w:val="000000"/>
                <w:sz w:val="24"/>
              </w:rPr>
              <w:t xml:space="preserve">В данном критерии оцениваются организация рабочего места и соблюдение техники безопасности и охраны труда. Умение осуществить подготовку деловых мероприятий (конференций, совещаний и переговоров, в том числе международных) и приема посетителей; применение установленных правил и процедур коммуникации внутри организации; применение средств коммуникации для передачи поручений руководителя и сотрудников организации; применение тайм менеджмент в работе; осуществление контроля исполнения документов; решение конфликтных, нестандартных ситуаций. </w:t>
            </w:r>
          </w:p>
          <w:p w14:paraId="6C46A5CF" w14:textId="77777777" w:rsidR="001A5A22" w:rsidRDefault="001A5A22" w:rsidP="009A60C3">
            <w:pPr>
              <w:pBdr>
                <w:top w:val="none" w:sz="4" w:space="0" w:color="000000"/>
                <w:left w:val="none" w:sz="4" w:space="0" w:color="000000"/>
                <w:bottom w:val="none" w:sz="4" w:space="0" w:color="000000"/>
                <w:right w:val="none" w:sz="4" w:space="0" w:color="000000"/>
              </w:pBdr>
              <w:jc w:val="both"/>
            </w:pPr>
            <w:r>
              <w:rPr>
                <w:color w:val="000000"/>
                <w:sz w:val="24"/>
              </w:rPr>
              <w:t>Оцениваются выступление, презентация, подготовленные предложения и проекты документов. Применение канцелярских принадлежностей, программного обеспечения и интернет-ресурсов.</w:t>
            </w:r>
          </w:p>
        </w:tc>
      </w:tr>
      <w:tr w:rsidR="001A5A22" w14:paraId="3B45C886" w14:textId="77777777" w:rsidTr="009A60C3">
        <w:tc>
          <w:tcPr>
            <w:tcW w:w="285" w:type="pct"/>
            <w:shd w:val="clear" w:color="auto" w:fill="00B050"/>
          </w:tcPr>
          <w:p w14:paraId="49545CD6" w14:textId="77777777" w:rsidR="001A5A22" w:rsidRDefault="001A5A22" w:rsidP="009A60C3">
            <w:pPr>
              <w:jc w:val="both"/>
              <w:rPr>
                <w:b/>
                <w:color w:val="FFFFFF" w:themeColor="background1"/>
                <w:sz w:val="24"/>
                <w:szCs w:val="24"/>
              </w:rPr>
            </w:pPr>
            <w:r>
              <w:rPr>
                <w:b/>
                <w:color w:val="FFFFFF" w:themeColor="background1"/>
                <w:sz w:val="24"/>
                <w:szCs w:val="24"/>
              </w:rPr>
              <w:t>Г</w:t>
            </w:r>
          </w:p>
        </w:tc>
        <w:tc>
          <w:tcPr>
            <w:tcW w:w="1253" w:type="pct"/>
            <w:shd w:val="clear" w:color="auto" w:fill="92D050"/>
          </w:tcPr>
          <w:p w14:paraId="447A60B9" w14:textId="77777777" w:rsidR="001A5A22" w:rsidRDefault="001A5A22" w:rsidP="009A60C3">
            <w:r>
              <w:rPr>
                <w:color w:val="000000"/>
                <w:sz w:val="24"/>
              </w:rPr>
              <w:t>Хранение, комплектование, учёт и использование архивных документов</w:t>
            </w:r>
          </w:p>
        </w:tc>
        <w:tc>
          <w:tcPr>
            <w:tcW w:w="3462" w:type="pct"/>
            <w:shd w:val="clear" w:color="auto" w:fill="auto"/>
          </w:tcPr>
          <w:p w14:paraId="25DD7106" w14:textId="77777777" w:rsidR="001A5A22" w:rsidRDefault="001A5A22" w:rsidP="009A60C3">
            <w:pPr>
              <w:pBdr>
                <w:top w:val="none" w:sz="4" w:space="0" w:color="000000"/>
                <w:left w:val="none" w:sz="4" w:space="0" w:color="000000"/>
                <w:bottom w:val="none" w:sz="4" w:space="0" w:color="000000"/>
                <w:right w:val="none" w:sz="4" w:space="0" w:color="000000"/>
              </w:pBdr>
              <w:jc w:val="both"/>
            </w:pPr>
            <w:r>
              <w:rPr>
                <w:color w:val="000000"/>
                <w:sz w:val="24"/>
              </w:rPr>
              <w:t xml:space="preserve">данном критерии оцениваются организация рабочего места и соблюдение техники безопасности и охраны труда. Организация хранения, комплектования, учёта и использования архивных документов. Формирование и оформление дел. Качество прошивки дел. Определение сроков хранения дел, применение перечней. Осуществление экспертизы ценности документов, оформление документов по результатам деятельности экспертной комиссии. Качество подготовки данных, необходимых для составления документов на основе сведений, имеющихся в архивном деле. Качество подготовки дела к уничтожению или к передаче </w:t>
            </w:r>
            <w:proofErr w:type="gramStart"/>
            <w:r>
              <w:rPr>
                <w:color w:val="000000"/>
                <w:sz w:val="24"/>
              </w:rPr>
              <w:t>из  структурного</w:t>
            </w:r>
            <w:proofErr w:type="gramEnd"/>
            <w:r>
              <w:rPr>
                <w:color w:val="000000"/>
                <w:sz w:val="24"/>
              </w:rPr>
              <w:t xml:space="preserve"> подразделения в архив организации. Качество осуществления информационной работу по документам, в том числе с использованием оргтехники, программных средств учета, хранения и поиска документов.  Внесение изменений в номенклатуру дел. Применение канцелярских принадлежностей, программного обеспечения.</w:t>
            </w:r>
          </w:p>
        </w:tc>
      </w:tr>
    </w:tbl>
    <w:p w14:paraId="6A527079" w14:textId="77B1C0B3" w:rsidR="001A5A22" w:rsidRDefault="001A5A22" w:rsidP="00640E46">
      <w:pPr>
        <w:autoSpaceDE w:val="0"/>
        <w:autoSpaceDN w:val="0"/>
        <w:adjustRightInd w:val="0"/>
        <w:spacing w:after="0" w:line="360" w:lineRule="auto"/>
        <w:ind w:firstLine="709"/>
        <w:jc w:val="center"/>
        <w:rPr>
          <w:rFonts w:ascii="Times New Roman" w:hAnsi="Times New Roman" w:cs="Times New Roman"/>
          <w:b/>
          <w:bCs/>
          <w:sz w:val="28"/>
          <w:szCs w:val="28"/>
        </w:rPr>
      </w:pPr>
    </w:p>
    <w:p w14:paraId="3B6CA5D9" w14:textId="636E65E5" w:rsidR="005A1625" w:rsidRPr="00D83E4E" w:rsidRDefault="005A1625" w:rsidP="009E5BD9">
      <w:pPr>
        <w:pStyle w:val="-2"/>
        <w:jc w:val="center"/>
        <w:rPr>
          <w:rFonts w:ascii="Times New Roman" w:hAnsi="Times New Roman"/>
          <w:sz w:val="24"/>
        </w:rPr>
      </w:pPr>
      <w:bookmarkStart w:id="9" w:name="_Toc181826052"/>
      <w:r w:rsidRPr="00D83E4E">
        <w:rPr>
          <w:rFonts w:ascii="Times New Roman" w:hAnsi="Times New Roman"/>
          <w:sz w:val="24"/>
        </w:rPr>
        <w:lastRenderedPageBreak/>
        <w:t>1.5. КОНКУРСНОЕ ЗАДАНИЕ</w:t>
      </w:r>
      <w:bookmarkEnd w:id="9"/>
    </w:p>
    <w:p w14:paraId="33CA20EA" w14:textId="0D199D5C"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572899">
        <w:rPr>
          <w:rFonts w:ascii="Times New Roman" w:eastAsia="Times New Roman" w:hAnsi="Times New Roman" w:cs="Times New Roman"/>
          <w:color w:val="000000"/>
          <w:sz w:val="28"/>
          <w:szCs w:val="28"/>
        </w:rPr>
        <w:t>8 часов</w:t>
      </w:r>
      <w:r w:rsidR="001A5A22">
        <w:rPr>
          <w:rFonts w:ascii="Times New Roman" w:eastAsia="Times New Roman" w:hAnsi="Times New Roman" w:cs="Times New Roman"/>
          <w:color w:val="000000"/>
          <w:sz w:val="28"/>
          <w:szCs w:val="28"/>
        </w:rPr>
        <w:t>.</w:t>
      </w:r>
    </w:p>
    <w:p w14:paraId="04FBA5D7" w14:textId="3EBD45A6"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1A5A22">
        <w:rPr>
          <w:rFonts w:ascii="Times New Roman" w:eastAsia="Times New Roman" w:hAnsi="Times New Roman" w:cs="Times New Roman"/>
          <w:color w:val="000000"/>
          <w:sz w:val="28"/>
          <w:szCs w:val="28"/>
        </w:rPr>
        <w:t>3 дня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4F72C710"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знаний </w:t>
      </w:r>
      <w:r w:rsidR="00844B0E">
        <w:rPr>
          <w:rFonts w:ascii="Times New Roman" w:hAnsi="Times New Roman" w:cs="Times New Roman"/>
          <w:sz w:val="28"/>
          <w:szCs w:val="28"/>
        </w:rPr>
        <w:t>конкурсант</w:t>
      </w:r>
      <w:r w:rsidRPr="00A204BB">
        <w:rPr>
          <w:rFonts w:ascii="Times New Roman" w:hAnsi="Times New Roman" w:cs="Times New Roman"/>
          <w:sz w:val="28"/>
          <w:szCs w:val="28"/>
        </w:rPr>
        <w:t>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10" w:name="_Toc181826053"/>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0"/>
    </w:p>
    <w:p w14:paraId="393BC65A" w14:textId="77777777" w:rsidR="001A5A22" w:rsidRDefault="001A5A22" w:rsidP="001A5A22">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Pr>
          <w:rFonts w:ascii="Times New Roman" w:eastAsia="Times New Roman" w:hAnsi="Times New Roman" w:cs="Times New Roman"/>
          <w:sz w:val="28"/>
          <w:szCs w:val="28"/>
          <w:lang w:eastAsia="ru-RU"/>
        </w:rPr>
        <w:t xml:space="preserve">4 </w:t>
      </w:r>
      <w:r w:rsidRPr="008C41F7">
        <w:rPr>
          <w:rFonts w:ascii="Times New Roman" w:eastAsia="Times New Roman" w:hAnsi="Times New Roman" w:cs="Times New Roman"/>
          <w:sz w:val="28"/>
          <w:szCs w:val="28"/>
          <w:lang w:eastAsia="ru-RU"/>
        </w:rPr>
        <w:t>модулей</w:t>
      </w:r>
      <w:r>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3 </w:t>
      </w:r>
      <w:r w:rsidRPr="008C41F7">
        <w:rPr>
          <w:rFonts w:ascii="Times New Roman" w:eastAsia="Times New Roman" w:hAnsi="Times New Roman" w:cs="Times New Roman"/>
          <w:sz w:val="28"/>
          <w:szCs w:val="28"/>
          <w:lang w:eastAsia="ru-RU"/>
        </w:rPr>
        <w:t>модул</w:t>
      </w:r>
      <w:r>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 </w:t>
      </w:r>
      <w:r w:rsidRPr="008C41F7">
        <w:rPr>
          <w:rFonts w:ascii="Times New Roman" w:eastAsia="Times New Roman" w:hAnsi="Times New Roman" w:cs="Times New Roman"/>
          <w:sz w:val="28"/>
          <w:szCs w:val="28"/>
          <w:lang w:eastAsia="ru-RU"/>
        </w:rPr>
        <w:t>модул</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06418B25" w14:textId="7F39861E" w:rsidR="00730AE0" w:rsidRPr="00A4187F" w:rsidRDefault="00730AE0" w:rsidP="00A4187F">
      <w:pPr>
        <w:pStyle w:val="-2"/>
        <w:jc w:val="center"/>
        <w:rPr>
          <w:rFonts w:ascii="Times New Roman" w:hAnsi="Times New Roman"/>
        </w:rPr>
      </w:pPr>
      <w:bookmarkStart w:id="11" w:name="_Toc181826054"/>
      <w:r w:rsidRPr="00A4187F">
        <w:rPr>
          <w:rFonts w:ascii="Times New Roman" w:hAnsi="Times New Roman"/>
        </w:rPr>
        <w:t>1.5.2. Структура модулей конкурсного задания</w:t>
      </w:r>
      <w:bookmarkEnd w:id="11"/>
      <w:r w:rsidR="000B55A2" w:rsidRPr="00A4187F">
        <w:rPr>
          <w:rFonts w:ascii="Times New Roman" w:hAnsi="Times New Roman"/>
        </w:rPr>
        <w:t xml:space="preserve"> </w:t>
      </w:r>
    </w:p>
    <w:p w14:paraId="2479DB65" w14:textId="77777777" w:rsidR="000B55A2" w:rsidRDefault="000B55A2" w:rsidP="00730AE0">
      <w:pPr>
        <w:spacing w:after="0" w:line="360" w:lineRule="auto"/>
        <w:jc w:val="both"/>
        <w:rPr>
          <w:rFonts w:ascii="Times New Roman" w:hAnsi="Times New Roman" w:cs="Times New Roman"/>
          <w:sz w:val="28"/>
          <w:szCs w:val="28"/>
        </w:rPr>
      </w:pPr>
    </w:p>
    <w:p w14:paraId="1CB65C30" w14:textId="535E2ED0" w:rsidR="00572899" w:rsidRPr="00572899" w:rsidRDefault="00572899" w:rsidP="00AB5511">
      <w:pPr>
        <w:spacing w:after="0" w:line="360" w:lineRule="auto"/>
        <w:jc w:val="both"/>
        <w:rPr>
          <w:rFonts w:ascii="Times New Roman" w:eastAsia="Times New Roman" w:hAnsi="Times New Roman" w:cs="Times New Roman"/>
          <w:b/>
          <w:sz w:val="28"/>
          <w:szCs w:val="28"/>
          <w:lang w:eastAsia="ru-RU"/>
        </w:rPr>
      </w:pPr>
      <w:r w:rsidRPr="00572899">
        <w:rPr>
          <w:rFonts w:ascii="Times New Roman" w:eastAsia="Times New Roman" w:hAnsi="Times New Roman" w:cs="Times New Roman"/>
          <w:b/>
          <w:sz w:val="28"/>
          <w:szCs w:val="28"/>
          <w:lang w:eastAsia="ru-RU"/>
        </w:rPr>
        <w:t>Модуль A: Создание и обработка текстового документа</w:t>
      </w:r>
      <w:r w:rsidR="001F777E">
        <w:rPr>
          <w:rFonts w:ascii="Times New Roman" w:eastAsia="Times New Roman" w:hAnsi="Times New Roman" w:cs="Times New Roman"/>
          <w:b/>
          <w:sz w:val="28"/>
          <w:szCs w:val="28"/>
          <w:lang w:eastAsia="ru-RU"/>
        </w:rPr>
        <w:t xml:space="preserve"> (инвариант).</w:t>
      </w:r>
    </w:p>
    <w:p w14:paraId="1AFB5B68" w14:textId="77717C65" w:rsidR="00572899" w:rsidRPr="00572899" w:rsidRDefault="00844B0E" w:rsidP="00AB5511">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Конкурсант</w:t>
      </w:r>
      <w:r w:rsidR="00572899" w:rsidRPr="00572899">
        <w:rPr>
          <w:rFonts w:ascii="Times New Roman" w:eastAsia="Times New Roman" w:hAnsi="Times New Roman" w:cs="Times New Roman"/>
          <w:sz w:val="28"/>
          <w:szCs w:val="28"/>
          <w:lang w:eastAsia="ru-RU"/>
        </w:rPr>
        <w:t>у необходимо оформить текст</w:t>
      </w:r>
      <w:r w:rsidR="00C47BA0">
        <w:rPr>
          <w:rFonts w:ascii="Times New Roman" w:eastAsia="Times New Roman" w:hAnsi="Times New Roman" w:cs="Times New Roman"/>
          <w:sz w:val="28"/>
          <w:szCs w:val="28"/>
          <w:lang w:eastAsia="ru-RU"/>
        </w:rPr>
        <w:t xml:space="preserve"> </w:t>
      </w:r>
      <w:r w:rsidR="00572899" w:rsidRPr="00572899">
        <w:rPr>
          <w:rFonts w:ascii="Times New Roman" w:eastAsia="Times New Roman" w:hAnsi="Times New Roman" w:cs="Times New Roman"/>
          <w:sz w:val="28"/>
          <w:szCs w:val="28"/>
          <w:lang w:eastAsia="ru-RU"/>
        </w:rPr>
        <w:t>документ</w:t>
      </w:r>
      <w:r w:rsidR="00C47BA0">
        <w:rPr>
          <w:rFonts w:ascii="Times New Roman" w:eastAsia="Times New Roman" w:hAnsi="Times New Roman" w:cs="Times New Roman"/>
          <w:sz w:val="28"/>
          <w:szCs w:val="28"/>
          <w:lang w:eastAsia="ru-RU"/>
        </w:rPr>
        <w:t>а (отчет)</w:t>
      </w:r>
      <w:r w:rsidR="00572899" w:rsidRPr="00572899">
        <w:rPr>
          <w:rFonts w:ascii="Times New Roman" w:eastAsia="Times New Roman" w:hAnsi="Times New Roman" w:cs="Times New Roman"/>
          <w:sz w:val="28"/>
          <w:szCs w:val="28"/>
          <w:lang w:eastAsia="ru-RU"/>
        </w:rPr>
        <w:t xml:space="preserve"> в соответствии с требованиями, объемом 2 страницы. Дополнить недостающие данные, исправить допущенные в тексте ошибки.  Вставить в подготовленный текст рисунок, график (предварительно его составить в Excel) и таблицу. Для выполнения задания </w:t>
      </w:r>
      <w:r>
        <w:rPr>
          <w:rFonts w:ascii="Times New Roman" w:eastAsia="Times New Roman" w:hAnsi="Times New Roman" w:cs="Times New Roman"/>
          <w:sz w:val="28"/>
          <w:szCs w:val="28"/>
          <w:lang w:eastAsia="ru-RU"/>
        </w:rPr>
        <w:t>конкурсант</w:t>
      </w:r>
      <w:r w:rsidR="00572899" w:rsidRPr="00572899">
        <w:rPr>
          <w:rFonts w:ascii="Times New Roman" w:eastAsia="Times New Roman" w:hAnsi="Times New Roman" w:cs="Times New Roman"/>
          <w:sz w:val="28"/>
          <w:szCs w:val="28"/>
          <w:lang w:eastAsia="ru-RU"/>
        </w:rPr>
        <w:t xml:space="preserve">у предлагается текст документа в электронном виде и часть текста на бумажном носителе с корректурной правкой. </w:t>
      </w:r>
    </w:p>
    <w:p w14:paraId="37EE6093" w14:textId="77777777" w:rsidR="00572899" w:rsidRPr="00572899" w:rsidRDefault="00572899" w:rsidP="00AB5511">
      <w:pPr>
        <w:spacing w:after="0" w:line="360" w:lineRule="auto"/>
        <w:ind w:firstLine="708"/>
        <w:jc w:val="both"/>
        <w:rPr>
          <w:rFonts w:ascii="Times New Roman" w:eastAsia="Times New Roman" w:hAnsi="Times New Roman" w:cs="Times New Roman"/>
          <w:sz w:val="28"/>
          <w:szCs w:val="28"/>
          <w:lang w:eastAsia="ru-RU"/>
        </w:rPr>
      </w:pPr>
    </w:p>
    <w:p w14:paraId="4EFBBF4B" w14:textId="77777777" w:rsidR="00572899" w:rsidRPr="00572899" w:rsidRDefault="00572899" w:rsidP="00AB5511">
      <w:pPr>
        <w:spacing w:after="0" w:line="360" w:lineRule="auto"/>
        <w:ind w:firstLine="708"/>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Итог выполнения работы: Выведенный на печать текстовый документ, оформленный в соответствии с требованиями.</w:t>
      </w:r>
    </w:p>
    <w:p w14:paraId="2AE67C8F" w14:textId="77777777" w:rsidR="00572899" w:rsidRPr="00572899" w:rsidRDefault="00572899" w:rsidP="00AB5511">
      <w:pPr>
        <w:spacing w:after="0" w:line="360" w:lineRule="auto"/>
        <w:jc w:val="center"/>
        <w:rPr>
          <w:rFonts w:ascii="Times New Roman" w:eastAsia="Times New Roman" w:hAnsi="Times New Roman" w:cs="Times New Roman"/>
          <w:sz w:val="28"/>
          <w:szCs w:val="28"/>
          <w:lang w:eastAsia="ru-RU"/>
        </w:rPr>
      </w:pPr>
    </w:p>
    <w:p w14:paraId="67454B65" w14:textId="77777777" w:rsidR="00572899" w:rsidRPr="00572899" w:rsidRDefault="00572899" w:rsidP="00AB5511">
      <w:pPr>
        <w:spacing w:after="0" w:line="360" w:lineRule="auto"/>
        <w:jc w:val="center"/>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Примерный алгоритм выполнения задания</w:t>
      </w:r>
    </w:p>
    <w:p w14:paraId="686A4C89" w14:textId="77777777" w:rsidR="00572899" w:rsidRPr="00572899" w:rsidRDefault="00572899" w:rsidP="00AB5511">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lastRenderedPageBreak/>
        <w:t>Подготовка рабочего места: включение оргтехники, проверка и размещение канцелярских принадлежностей.</w:t>
      </w:r>
    </w:p>
    <w:p w14:paraId="510724B8" w14:textId="77777777" w:rsidR="00572899" w:rsidRPr="00572899" w:rsidRDefault="00572899" w:rsidP="00AB5511">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Изучение конкурсного задания.</w:t>
      </w:r>
    </w:p>
    <w:p w14:paraId="1A1897D7" w14:textId="77777777" w:rsidR="00572899" w:rsidRPr="00572899" w:rsidRDefault="00572899" w:rsidP="00AB5511">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Изучение представленного текста в электронном виде и на бумажном носителе.</w:t>
      </w:r>
    </w:p>
    <w:p w14:paraId="3C85C349" w14:textId="77777777" w:rsidR="00572899" w:rsidRPr="00572899" w:rsidRDefault="00572899" w:rsidP="00AB5511">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 xml:space="preserve">Набор печатного текста с учетом исправлений, внесенных корректурными знаками. </w:t>
      </w:r>
    </w:p>
    <w:p w14:paraId="72A1997D" w14:textId="77777777" w:rsidR="00572899" w:rsidRPr="00572899" w:rsidRDefault="00572899" w:rsidP="00AB5511">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Сканирование и оформление рисунков.</w:t>
      </w:r>
    </w:p>
    <w:p w14:paraId="3C8A45AC" w14:textId="77777777" w:rsidR="00572899" w:rsidRPr="00572899" w:rsidRDefault="00572899" w:rsidP="00AB5511">
      <w:pPr>
        <w:numPr>
          <w:ilvl w:val="0"/>
          <w:numId w:val="37"/>
        </w:numPr>
        <w:tabs>
          <w:tab w:val="left" w:pos="709"/>
          <w:tab w:val="left" w:pos="1134"/>
        </w:tabs>
        <w:spacing w:after="0" w:line="360" w:lineRule="auto"/>
        <w:ind w:left="709" w:firstLine="1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 xml:space="preserve">Оформление таблиц. </w:t>
      </w:r>
    </w:p>
    <w:p w14:paraId="1F9FBBAA" w14:textId="77777777" w:rsidR="00572899" w:rsidRPr="00572899" w:rsidRDefault="00572899" w:rsidP="00AB5511">
      <w:pPr>
        <w:numPr>
          <w:ilvl w:val="0"/>
          <w:numId w:val="37"/>
        </w:numPr>
        <w:tabs>
          <w:tab w:val="left" w:pos="709"/>
          <w:tab w:val="left" w:pos="1134"/>
        </w:tabs>
        <w:spacing w:after="0" w:line="360" w:lineRule="auto"/>
        <w:ind w:left="709" w:firstLine="1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Составление графиков в Excel.</w:t>
      </w:r>
    </w:p>
    <w:p w14:paraId="4DEF3CFA" w14:textId="0C7C9A68" w:rsidR="00572899" w:rsidRPr="00572899" w:rsidRDefault="00572899" w:rsidP="00AB5511">
      <w:pPr>
        <w:numPr>
          <w:ilvl w:val="0"/>
          <w:numId w:val="37"/>
        </w:numPr>
        <w:tabs>
          <w:tab w:val="left" w:pos="1120"/>
        </w:tabs>
        <w:spacing w:after="0" w:line="360" w:lineRule="auto"/>
        <w:ind w:left="0"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Форматирование и оформление текста документа с учетом требований ГОСТ.</w:t>
      </w:r>
    </w:p>
    <w:p w14:paraId="6E0322F3" w14:textId="37927376" w:rsidR="00572899" w:rsidRPr="00572899" w:rsidRDefault="00572899" w:rsidP="00AB5511">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 xml:space="preserve"> Сохранение готового текстового документа в папке под своим кодовым номером в формате pdf (например, </w:t>
      </w:r>
      <w:r w:rsidR="00844B0E">
        <w:rPr>
          <w:rFonts w:ascii="Times New Roman" w:eastAsia="Times New Roman" w:hAnsi="Times New Roman" w:cs="Times New Roman"/>
          <w:sz w:val="28"/>
          <w:szCs w:val="28"/>
          <w:lang w:eastAsia="ru-RU"/>
        </w:rPr>
        <w:t>Конкурсант</w:t>
      </w:r>
      <w:r w:rsidRPr="00572899">
        <w:rPr>
          <w:rFonts w:ascii="Times New Roman" w:eastAsia="Times New Roman" w:hAnsi="Times New Roman" w:cs="Times New Roman"/>
          <w:sz w:val="28"/>
          <w:szCs w:val="28"/>
          <w:lang w:eastAsia="ru-RU"/>
        </w:rPr>
        <w:t xml:space="preserve"> № 2).</w:t>
      </w:r>
    </w:p>
    <w:p w14:paraId="0960C635" w14:textId="77777777" w:rsidR="00572899" w:rsidRPr="00572899" w:rsidRDefault="00572899" w:rsidP="00AB5511">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 xml:space="preserve"> Вывод документа на печать.</w:t>
      </w:r>
    </w:p>
    <w:p w14:paraId="60A09187" w14:textId="77777777" w:rsidR="00572899" w:rsidRPr="00572899" w:rsidRDefault="00572899" w:rsidP="00AB5511">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Сохранение папки с документом на флеш-носителе.</w:t>
      </w:r>
    </w:p>
    <w:p w14:paraId="0AFBE3AE" w14:textId="77777777" w:rsidR="00572899" w:rsidRPr="00572899" w:rsidRDefault="00572899" w:rsidP="00AB5511">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 xml:space="preserve"> Передача документа и флеш-носителя экспертам для оценивания.</w:t>
      </w:r>
    </w:p>
    <w:p w14:paraId="7C5A3272" w14:textId="77777777" w:rsidR="00572899" w:rsidRPr="00572899" w:rsidRDefault="00572899" w:rsidP="00AB5511">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 xml:space="preserve"> Уборка рабочего места.</w:t>
      </w:r>
    </w:p>
    <w:p w14:paraId="2B4E2E03" w14:textId="77777777" w:rsidR="00572899" w:rsidRPr="00572899" w:rsidRDefault="00572899" w:rsidP="00AB5511">
      <w:pPr>
        <w:spacing w:after="0" w:line="360" w:lineRule="auto"/>
        <w:ind w:firstLine="709"/>
        <w:jc w:val="both"/>
        <w:rPr>
          <w:rFonts w:ascii="Times New Roman" w:eastAsia="Times New Roman" w:hAnsi="Times New Roman" w:cs="Times New Roman"/>
          <w:sz w:val="28"/>
          <w:szCs w:val="28"/>
          <w:lang w:eastAsia="ru-RU"/>
        </w:rPr>
      </w:pPr>
    </w:p>
    <w:p w14:paraId="7147E076" w14:textId="0AAECBCD" w:rsidR="00572899" w:rsidRPr="00572899" w:rsidRDefault="00572899" w:rsidP="00AB5511">
      <w:pPr>
        <w:spacing w:after="0" w:line="360" w:lineRule="auto"/>
        <w:ind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Особенности выполнения задания</w:t>
      </w:r>
      <w:proofErr w:type="gramStart"/>
      <w:r w:rsidRPr="00572899">
        <w:rPr>
          <w:rFonts w:ascii="Times New Roman" w:eastAsia="Times New Roman" w:hAnsi="Times New Roman" w:cs="Times New Roman"/>
          <w:sz w:val="28"/>
          <w:szCs w:val="28"/>
          <w:lang w:eastAsia="ru-RU"/>
        </w:rPr>
        <w:t>: При</w:t>
      </w:r>
      <w:proofErr w:type="gramEnd"/>
      <w:r w:rsidRPr="00572899">
        <w:rPr>
          <w:rFonts w:ascii="Times New Roman" w:eastAsia="Times New Roman" w:hAnsi="Times New Roman" w:cs="Times New Roman"/>
          <w:sz w:val="28"/>
          <w:szCs w:val="28"/>
          <w:lang w:eastAsia="ru-RU"/>
        </w:rPr>
        <w:t xml:space="preserve"> выполнении данного задания </w:t>
      </w:r>
      <w:r w:rsidR="00844B0E">
        <w:rPr>
          <w:rFonts w:ascii="Times New Roman" w:eastAsia="Times New Roman" w:hAnsi="Times New Roman" w:cs="Times New Roman"/>
          <w:sz w:val="28"/>
          <w:szCs w:val="28"/>
          <w:lang w:eastAsia="ru-RU"/>
        </w:rPr>
        <w:t>конкурсант</w:t>
      </w:r>
      <w:r w:rsidRPr="00572899">
        <w:rPr>
          <w:rFonts w:ascii="Times New Roman" w:eastAsia="Times New Roman" w:hAnsi="Times New Roman" w:cs="Times New Roman"/>
          <w:sz w:val="28"/>
          <w:szCs w:val="28"/>
          <w:lang w:eastAsia="ru-RU"/>
        </w:rPr>
        <w:t>ам необходим доступ к средствам организационной техники с функцией печати и сканирования, а также установленное программное обеспечение, позволяющее выполнять функцию сканирования.</w:t>
      </w:r>
    </w:p>
    <w:p w14:paraId="6D7AF19F" w14:textId="77777777" w:rsidR="00572899" w:rsidRPr="00572899" w:rsidRDefault="00572899" w:rsidP="00AB5511">
      <w:pPr>
        <w:spacing w:after="0" w:line="360" w:lineRule="auto"/>
        <w:jc w:val="both"/>
        <w:rPr>
          <w:rFonts w:ascii="Times New Roman" w:eastAsia="Times New Roman" w:hAnsi="Times New Roman" w:cs="Times New Roman"/>
          <w:sz w:val="28"/>
          <w:szCs w:val="28"/>
          <w:lang w:eastAsia="ru-RU"/>
        </w:rPr>
      </w:pPr>
    </w:p>
    <w:p w14:paraId="20944A30" w14:textId="5B1A2602" w:rsidR="00572899" w:rsidRPr="00572899" w:rsidRDefault="00572899" w:rsidP="00AB5511">
      <w:pPr>
        <w:spacing w:after="0" w:line="360" w:lineRule="auto"/>
        <w:jc w:val="both"/>
        <w:rPr>
          <w:rFonts w:ascii="Times New Roman" w:eastAsia="Times New Roman" w:hAnsi="Times New Roman" w:cs="Times New Roman"/>
          <w:b/>
          <w:sz w:val="28"/>
          <w:szCs w:val="28"/>
          <w:lang w:eastAsia="ru-RU"/>
        </w:rPr>
      </w:pPr>
      <w:r w:rsidRPr="00572899">
        <w:rPr>
          <w:rFonts w:ascii="Times New Roman" w:eastAsia="Times New Roman" w:hAnsi="Times New Roman" w:cs="Times New Roman"/>
          <w:b/>
          <w:sz w:val="28"/>
          <w:szCs w:val="28"/>
          <w:lang w:eastAsia="ru-RU"/>
        </w:rPr>
        <w:t xml:space="preserve">Модуль </w:t>
      </w:r>
      <w:r>
        <w:rPr>
          <w:rFonts w:ascii="Times New Roman" w:eastAsia="Times New Roman" w:hAnsi="Times New Roman" w:cs="Times New Roman"/>
          <w:b/>
          <w:sz w:val="28"/>
          <w:szCs w:val="28"/>
          <w:lang w:eastAsia="ru-RU"/>
        </w:rPr>
        <w:t>Б</w:t>
      </w:r>
      <w:r w:rsidRPr="00572899">
        <w:rPr>
          <w:rFonts w:ascii="Times New Roman" w:eastAsia="Times New Roman" w:hAnsi="Times New Roman" w:cs="Times New Roman"/>
          <w:b/>
          <w:sz w:val="28"/>
          <w:szCs w:val="28"/>
          <w:lang w:eastAsia="ru-RU"/>
        </w:rPr>
        <w:t xml:space="preserve">: Документационное </w:t>
      </w:r>
      <w:r w:rsidR="001F777E">
        <w:rPr>
          <w:rFonts w:ascii="Times New Roman" w:eastAsia="Times New Roman" w:hAnsi="Times New Roman" w:cs="Times New Roman"/>
          <w:b/>
          <w:sz w:val="28"/>
          <w:szCs w:val="28"/>
          <w:lang w:eastAsia="ru-RU"/>
        </w:rPr>
        <w:t>обеспечение работы с персоналом (вариатив)</w:t>
      </w:r>
    </w:p>
    <w:p w14:paraId="73EEDCCA" w14:textId="50995694" w:rsidR="00572899" w:rsidRPr="00572899" w:rsidRDefault="00844B0E" w:rsidP="00AB5511">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Конкурсант</w:t>
      </w:r>
      <w:r w:rsidR="00572899" w:rsidRPr="00572899">
        <w:rPr>
          <w:rFonts w:ascii="Times New Roman" w:eastAsia="Times New Roman" w:hAnsi="Times New Roman" w:cs="Times New Roman"/>
          <w:sz w:val="28"/>
          <w:szCs w:val="28"/>
          <w:lang w:eastAsia="ru-RU"/>
        </w:rPr>
        <w:t>у необходимо заполнить унифицированные формы приказов на основании предложенных документов, в частности оформить приказ о предоставлении отпуска, о переводе, о направлении в командировку. Зарегистрировать созданные приказы, прикрепив скан-образ документа к журналу. При регистрации использовать номенклатуру дел.</w:t>
      </w:r>
    </w:p>
    <w:p w14:paraId="2D992AEB" w14:textId="5006A5C6" w:rsidR="00572899" w:rsidRPr="00572899" w:rsidRDefault="00572899" w:rsidP="00AB5511">
      <w:pPr>
        <w:spacing w:after="0" w:line="360" w:lineRule="auto"/>
        <w:ind w:firstLine="708"/>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lastRenderedPageBreak/>
        <w:t xml:space="preserve">Всего для выполнения задания </w:t>
      </w:r>
      <w:r w:rsidR="00844B0E">
        <w:rPr>
          <w:rFonts w:ascii="Times New Roman" w:eastAsia="Times New Roman" w:hAnsi="Times New Roman" w:cs="Times New Roman"/>
          <w:sz w:val="28"/>
          <w:szCs w:val="28"/>
          <w:lang w:eastAsia="ru-RU"/>
        </w:rPr>
        <w:t>конкурсант</w:t>
      </w:r>
      <w:r w:rsidRPr="00572899">
        <w:rPr>
          <w:rFonts w:ascii="Times New Roman" w:eastAsia="Times New Roman" w:hAnsi="Times New Roman" w:cs="Times New Roman"/>
          <w:sz w:val="28"/>
          <w:szCs w:val="28"/>
          <w:lang w:eastAsia="ru-RU"/>
        </w:rPr>
        <w:t xml:space="preserve">у предлагается 5 комплектов документации (5 работников организации) и журнал регистрации в электронном виде. </w:t>
      </w:r>
    </w:p>
    <w:p w14:paraId="681044D2" w14:textId="77777777" w:rsidR="00572899" w:rsidRPr="00572899" w:rsidRDefault="00572899" w:rsidP="00AB5511">
      <w:pPr>
        <w:spacing w:after="0" w:line="360" w:lineRule="auto"/>
        <w:ind w:firstLine="708"/>
        <w:jc w:val="both"/>
        <w:rPr>
          <w:rFonts w:ascii="Times New Roman" w:eastAsia="Times New Roman" w:hAnsi="Times New Roman" w:cs="Times New Roman"/>
          <w:sz w:val="28"/>
          <w:szCs w:val="28"/>
          <w:lang w:eastAsia="ru-RU"/>
        </w:rPr>
      </w:pPr>
    </w:p>
    <w:p w14:paraId="532D291E" w14:textId="77777777" w:rsidR="00572899" w:rsidRPr="00572899" w:rsidRDefault="00572899" w:rsidP="00AB5511">
      <w:pPr>
        <w:spacing w:after="0" w:line="360" w:lineRule="auto"/>
        <w:ind w:firstLine="708"/>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Итог выполнения работы: выведенные на печать заполненные формы приказов и выведенный на печать журнал регистрации, оптимизированный для печати.</w:t>
      </w:r>
    </w:p>
    <w:p w14:paraId="068F5545" w14:textId="77777777" w:rsidR="00572899" w:rsidRPr="00572899" w:rsidRDefault="00572899" w:rsidP="00AB5511">
      <w:pPr>
        <w:spacing w:after="0" w:line="360" w:lineRule="auto"/>
        <w:jc w:val="center"/>
        <w:rPr>
          <w:rFonts w:ascii="Times New Roman" w:eastAsia="Times New Roman" w:hAnsi="Times New Roman" w:cs="Times New Roman"/>
          <w:sz w:val="28"/>
          <w:szCs w:val="28"/>
          <w:lang w:eastAsia="ru-RU"/>
        </w:rPr>
      </w:pPr>
    </w:p>
    <w:p w14:paraId="43C6E4B9" w14:textId="77777777" w:rsidR="00572899" w:rsidRPr="00572899" w:rsidRDefault="00572899" w:rsidP="00AB5511">
      <w:pPr>
        <w:spacing w:after="0" w:line="360" w:lineRule="auto"/>
        <w:jc w:val="center"/>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Примерный алгоритм выполнения задания:</w:t>
      </w:r>
    </w:p>
    <w:p w14:paraId="404170F0" w14:textId="77777777" w:rsidR="00572899" w:rsidRPr="00572899" w:rsidRDefault="00572899" w:rsidP="00AB5511">
      <w:pPr>
        <w:pStyle w:val="aff1"/>
        <w:numPr>
          <w:ilvl w:val="0"/>
          <w:numId w:val="38"/>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Подготовка рабочего места: включение оргтехники, проверка и размещение канцелярских принадлежностей, размещение документов.</w:t>
      </w:r>
    </w:p>
    <w:p w14:paraId="299677F6" w14:textId="77777777" w:rsidR="00572899" w:rsidRPr="00572899" w:rsidRDefault="00572899" w:rsidP="00AB5511">
      <w:pPr>
        <w:pStyle w:val="aff1"/>
        <w:numPr>
          <w:ilvl w:val="0"/>
          <w:numId w:val="38"/>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Изучение конкурсного задания.</w:t>
      </w:r>
    </w:p>
    <w:p w14:paraId="0C84EADE" w14:textId="77777777" w:rsidR="00572899" w:rsidRPr="00572899" w:rsidRDefault="00572899" w:rsidP="00AB5511">
      <w:pPr>
        <w:pStyle w:val="aff1"/>
        <w:numPr>
          <w:ilvl w:val="0"/>
          <w:numId w:val="38"/>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Систематизация документов по кадровым операциям.</w:t>
      </w:r>
    </w:p>
    <w:p w14:paraId="6232F999" w14:textId="231261D7" w:rsidR="00572899" w:rsidRPr="00572899" w:rsidRDefault="00572899" w:rsidP="00AB5511">
      <w:pPr>
        <w:pStyle w:val="aff1"/>
        <w:numPr>
          <w:ilvl w:val="0"/>
          <w:numId w:val="38"/>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 xml:space="preserve">Заполнение приказов по личному составу на основании представленных документов. При оформлении приказов </w:t>
      </w:r>
      <w:r w:rsidR="00844B0E">
        <w:rPr>
          <w:rFonts w:ascii="Times New Roman" w:eastAsia="Times New Roman" w:hAnsi="Times New Roman"/>
          <w:sz w:val="28"/>
          <w:szCs w:val="28"/>
          <w:lang w:eastAsia="ru-RU"/>
        </w:rPr>
        <w:t>конкурсант</w:t>
      </w:r>
      <w:r w:rsidRPr="00572899">
        <w:rPr>
          <w:rFonts w:ascii="Times New Roman" w:eastAsia="Times New Roman" w:hAnsi="Times New Roman"/>
          <w:sz w:val="28"/>
          <w:szCs w:val="28"/>
          <w:lang w:eastAsia="ru-RU"/>
        </w:rPr>
        <w:t>ом используется унифицированная форма приказа по личному составу, для поиска унифицированной формы используется справочно-правовая система «Консультант плюс».</w:t>
      </w:r>
    </w:p>
    <w:p w14:paraId="589E5033" w14:textId="77777777" w:rsidR="00572899" w:rsidRPr="00572899" w:rsidRDefault="00572899" w:rsidP="00AB5511">
      <w:pPr>
        <w:pStyle w:val="aff1"/>
        <w:numPr>
          <w:ilvl w:val="0"/>
          <w:numId w:val="38"/>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 xml:space="preserve">Регистрация кадровых документов в журнале регистрации. Форма журнала регистрации представлена в электронном варианте. </w:t>
      </w:r>
    </w:p>
    <w:p w14:paraId="4C77AAC4" w14:textId="246973DD" w:rsidR="00572899" w:rsidRPr="00572899" w:rsidRDefault="00572899" w:rsidP="00AB5511">
      <w:pPr>
        <w:pStyle w:val="aff1"/>
        <w:numPr>
          <w:ilvl w:val="0"/>
          <w:numId w:val="38"/>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 xml:space="preserve">Систематизация и сохранение документов в папке на рабочем столе под своим кодовым номером (например, </w:t>
      </w:r>
      <w:r w:rsidR="00844B0E">
        <w:rPr>
          <w:rFonts w:ascii="Times New Roman" w:eastAsia="Times New Roman" w:hAnsi="Times New Roman"/>
          <w:sz w:val="28"/>
          <w:szCs w:val="28"/>
          <w:lang w:eastAsia="ru-RU"/>
        </w:rPr>
        <w:t>Конкурсант</w:t>
      </w:r>
      <w:r w:rsidRPr="00572899">
        <w:rPr>
          <w:rFonts w:ascii="Times New Roman" w:eastAsia="Times New Roman" w:hAnsi="Times New Roman"/>
          <w:sz w:val="28"/>
          <w:szCs w:val="28"/>
          <w:lang w:eastAsia="ru-RU"/>
        </w:rPr>
        <w:t xml:space="preserve"> № 2).</w:t>
      </w:r>
    </w:p>
    <w:p w14:paraId="25DEECCF" w14:textId="77777777" w:rsidR="00572899" w:rsidRPr="00572899" w:rsidRDefault="00572899" w:rsidP="00AB5511">
      <w:pPr>
        <w:pStyle w:val="aff1"/>
        <w:numPr>
          <w:ilvl w:val="0"/>
          <w:numId w:val="38"/>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 xml:space="preserve"> Вывод на печать всех созданных документов, включая журналы регистрации, оптимизированные для вывода на печать.</w:t>
      </w:r>
    </w:p>
    <w:p w14:paraId="742F7F3D" w14:textId="77777777" w:rsidR="00572899" w:rsidRPr="00572899" w:rsidRDefault="00572899" w:rsidP="00AB5511">
      <w:pPr>
        <w:pStyle w:val="aff1"/>
        <w:numPr>
          <w:ilvl w:val="0"/>
          <w:numId w:val="38"/>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Систематизация кадровых документов на бумажном носителе в папке-регистраторе.</w:t>
      </w:r>
    </w:p>
    <w:p w14:paraId="5D313048" w14:textId="77777777" w:rsidR="00572899" w:rsidRPr="00572899" w:rsidRDefault="00572899" w:rsidP="00AB5511">
      <w:pPr>
        <w:pStyle w:val="aff1"/>
        <w:numPr>
          <w:ilvl w:val="0"/>
          <w:numId w:val="38"/>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Сохранение на флеш-носителе папки с кадровыми документами и регистрационными формами.</w:t>
      </w:r>
    </w:p>
    <w:p w14:paraId="4316345D" w14:textId="77777777" w:rsidR="00572899" w:rsidRPr="00572899" w:rsidRDefault="00572899" w:rsidP="00AB5511">
      <w:pPr>
        <w:pStyle w:val="aff1"/>
        <w:numPr>
          <w:ilvl w:val="0"/>
          <w:numId w:val="38"/>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Передача документов и флеш-носителя экспертам для оценивания</w:t>
      </w:r>
    </w:p>
    <w:p w14:paraId="45E3B771" w14:textId="77777777" w:rsidR="00572899" w:rsidRPr="00572899" w:rsidRDefault="00572899" w:rsidP="00AB5511">
      <w:pPr>
        <w:pStyle w:val="aff1"/>
        <w:numPr>
          <w:ilvl w:val="0"/>
          <w:numId w:val="38"/>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Уборка рабочего места</w:t>
      </w:r>
    </w:p>
    <w:p w14:paraId="4C0133DB" w14:textId="77777777" w:rsidR="00572899" w:rsidRPr="00572899" w:rsidRDefault="00572899" w:rsidP="00AB5511">
      <w:pPr>
        <w:spacing w:after="0" w:line="360" w:lineRule="auto"/>
        <w:jc w:val="both"/>
        <w:rPr>
          <w:rFonts w:ascii="Times New Roman" w:eastAsia="Times New Roman" w:hAnsi="Times New Roman" w:cs="Times New Roman"/>
          <w:sz w:val="28"/>
          <w:szCs w:val="28"/>
          <w:lang w:eastAsia="ru-RU"/>
        </w:rPr>
      </w:pPr>
    </w:p>
    <w:p w14:paraId="652F2F2C" w14:textId="0A7DC95A" w:rsidR="00572899" w:rsidRPr="00572899" w:rsidRDefault="00572899" w:rsidP="00AB5511">
      <w:pPr>
        <w:spacing w:after="0" w:line="360" w:lineRule="auto"/>
        <w:ind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Особенности выполнения задания</w:t>
      </w:r>
      <w:proofErr w:type="gramStart"/>
      <w:r w:rsidRPr="00572899">
        <w:rPr>
          <w:rFonts w:ascii="Times New Roman" w:eastAsia="Times New Roman" w:hAnsi="Times New Roman" w:cs="Times New Roman"/>
          <w:sz w:val="28"/>
          <w:szCs w:val="28"/>
          <w:lang w:eastAsia="ru-RU"/>
        </w:rPr>
        <w:t>: При</w:t>
      </w:r>
      <w:proofErr w:type="gramEnd"/>
      <w:r w:rsidRPr="00572899">
        <w:rPr>
          <w:rFonts w:ascii="Times New Roman" w:eastAsia="Times New Roman" w:hAnsi="Times New Roman" w:cs="Times New Roman"/>
          <w:sz w:val="28"/>
          <w:szCs w:val="28"/>
          <w:lang w:eastAsia="ru-RU"/>
        </w:rPr>
        <w:t xml:space="preserve"> выполнении данного задания </w:t>
      </w:r>
      <w:r w:rsidR="00844B0E">
        <w:rPr>
          <w:rFonts w:ascii="Times New Roman" w:eastAsia="Times New Roman" w:hAnsi="Times New Roman" w:cs="Times New Roman"/>
          <w:sz w:val="28"/>
          <w:szCs w:val="28"/>
          <w:lang w:eastAsia="ru-RU"/>
        </w:rPr>
        <w:t>конкурсант</w:t>
      </w:r>
      <w:r w:rsidRPr="00572899">
        <w:rPr>
          <w:rFonts w:ascii="Times New Roman" w:eastAsia="Times New Roman" w:hAnsi="Times New Roman" w:cs="Times New Roman"/>
          <w:sz w:val="28"/>
          <w:szCs w:val="28"/>
          <w:lang w:eastAsia="ru-RU"/>
        </w:rPr>
        <w:t>ам необходим доступ к справочно-правовой системе «Консультант плюс» или ее аналогу.</w:t>
      </w:r>
    </w:p>
    <w:p w14:paraId="5E31AA49" w14:textId="77777777" w:rsidR="00572899" w:rsidRPr="00572899" w:rsidRDefault="00572899" w:rsidP="00AB5511">
      <w:pPr>
        <w:spacing w:after="0" w:line="360" w:lineRule="auto"/>
        <w:jc w:val="both"/>
        <w:rPr>
          <w:rFonts w:ascii="Times New Roman" w:eastAsia="Times New Roman" w:hAnsi="Times New Roman" w:cs="Times New Roman"/>
          <w:sz w:val="28"/>
          <w:szCs w:val="28"/>
          <w:lang w:eastAsia="ru-RU"/>
        </w:rPr>
      </w:pPr>
    </w:p>
    <w:p w14:paraId="325EA3AA" w14:textId="32922456" w:rsidR="00572899" w:rsidRPr="00572899" w:rsidRDefault="00572899" w:rsidP="00AB5511">
      <w:pPr>
        <w:spacing w:after="0" w:line="360" w:lineRule="auto"/>
        <w:jc w:val="both"/>
        <w:rPr>
          <w:rFonts w:ascii="Times New Roman" w:eastAsia="Times New Roman" w:hAnsi="Times New Roman" w:cs="Times New Roman"/>
          <w:b/>
          <w:sz w:val="28"/>
          <w:szCs w:val="28"/>
          <w:lang w:eastAsia="ru-RU"/>
        </w:rPr>
      </w:pPr>
      <w:r w:rsidRPr="00572899">
        <w:rPr>
          <w:rFonts w:ascii="Times New Roman" w:eastAsia="Times New Roman" w:hAnsi="Times New Roman" w:cs="Times New Roman"/>
          <w:b/>
          <w:sz w:val="28"/>
          <w:szCs w:val="28"/>
          <w:lang w:eastAsia="ru-RU"/>
        </w:rPr>
        <w:t>Модуль В: Организ</w:t>
      </w:r>
      <w:r w:rsidR="001F777E">
        <w:rPr>
          <w:rFonts w:ascii="Times New Roman" w:eastAsia="Times New Roman" w:hAnsi="Times New Roman" w:cs="Times New Roman"/>
          <w:b/>
          <w:sz w:val="28"/>
          <w:szCs w:val="28"/>
          <w:lang w:eastAsia="ru-RU"/>
        </w:rPr>
        <w:t>ация секретарского обслуживания (инвариант).</w:t>
      </w:r>
    </w:p>
    <w:p w14:paraId="73B96EDF" w14:textId="6ACA0907" w:rsidR="00572899" w:rsidRPr="00572899" w:rsidRDefault="00844B0E" w:rsidP="00AB5511">
      <w:pPr>
        <w:tabs>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Конкурсант</w:t>
      </w:r>
      <w:r w:rsidR="00572899" w:rsidRPr="00572899">
        <w:rPr>
          <w:rFonts w:ascii="Times New Roman" w:eastAsia="Times New Roman" w:hAnsi="Times New Roman" w:cs="Times New Roman"/>
          <w:sz w:val="28"/>
          <w:szCs w:val="28"/>
          <w:lang w:eastAsia="ru-RU"/>
        </w:rPr>
        <w:t xml:space="preserve">у необходимо рационально спланировать рабочее время руководителя на день в соответствии с предложенной ситуацией. При выполнении модуля возможно использование программ планировщиков. </w:t>
      </w:r>
    </w:p>
    <w:p w14:paraId="2BDF511B" w14:textId="77777777" w:rsidR="00572899" w:rsidRPr="00572899" w:rsidRDefault="00572899" w:rsidP="00AB5511">
      <w:pPr>
        <w:tabs>
          <w:tab w:val="left" w:pos="1134"/>
        </w:tabs>
        <w:spacing w:after="0" w:line="360" w:lineRule="auto"/>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ab/>
      </w:r>
    </w:p>
    <w:p w14:paraId="31374875" w14:textId="77777777" w:rsidR="00572899" w:rsidRPr="00572899" w:rsidRDefault="00572899" w:rsidP="00AB5511">
      <w:pPr>
        <w:tabs>
          <w:tab w:val="left" w:pos="1134"/>
        </w:tabs>
        <w:spacing w:after="0" w:line="360" w:lineRule="auto"/>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ab/>
        <w:t>Итог выполнения работы: Составленный план работы руководителя на день и публичное выступление с обоснованием.</w:t>
      </w:r>
    </w:p>
    <w:p w14:paraId="30E38D91" w14:textId="77777777" w:rsidR="00572899" w:rsidRPr="00572899" w:rsidRDefault="00572899" w:rsidP="00AB5511">
      <w:pPr>
        <w:tabs>
          <w:tab w:val="left" w:pos="1134"/>
        </w:tabs>
        <w:spacing w:after="0" w:line="360" w:lineRule="auto"/>
        <w:jc w:val="both"/>
        <w:rPr>
          <w:rFonts w:ascii="Times New Roman" w:eastAsia="Times New Roman" w:hAnsi="Times New Roman" w:cs="Times New Roman"/>
          <w:sz w:val="28"/>
          <w:szCs w:val="28"/>
          <w:lang w:eastAsia="ru-RU"/>
        </w:rPr>
      </w:pPr>
    </w:p>
    <w:p w14:paraId="24BABE15" w14:textId="77777777" w:rsidR="00572899" w:rsidRPr="00572899" w:rsidRDefault="00572899" w:rsidP="00AB5511">
      <w:pPr>
        <w:tabs>
          <w:tab w:val="left" w:pos="1134"/>
        </w:tabs>
        <w:spacing w:after="0" w:line="360" w:lineRule="auto"/>
        <w:jc w:val="center"/>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Примерный алгоритм выполнения задания:</w:t>
      </w:r>
    </w:p>
    <w:p w14:paraId="2B1AED45" w14:textId="77777777" w:rsidR="00572899" w:rsidRPr="00572899" w:rsidRDefault="00572899" w:rsidP="00AB5511">
      <w:pPr>
        <w:pStyle w:val="aff1"/>
        <w:numPr>
          <w:ilvl w:val="0"/>
          <w:numId w:val="39"/>
        </w:numPr>
        <w:tabs>
          <w:tab w:val="left" w:pos="1134"/>
        </w:tabs>
        <w:spacing w:after="0" w:line="360" w:lineRule="auto"/>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Изучить задание.</w:t>
      </w:r>
    </w:p>
    <w:p w14:paraId="430D280A" w14:textId="77777777" w:rsidR="00572899" w:rsidRPr="00572899" w:rsidRDefault="00572899" w:rsidP="00AB5511">
      <w:pPr>
        <w:pStyle w:val="aff1"/>
        <w:numPr>
          <w:ilvl w:val="0"/>
          <w:numId w:val="39"/>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Подготовить проект плана работы руководителя на день.</w:t>
      </w:r>
    </w:p>
    <w:p w14:paraId="6AC5D568" w14:textId="77777777" w:rsidR="00572899" w:rsidRPr="00572899" w:rsidRDefault="00572899" w:rsidP="00AB5511">
      <w:pPr>
        <w:pStyle w:val="aff1"/>
        <w:numPr>
          <w:ilvl w:val="0"/>
          <w:numId w:val="39"/>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Оформить подготовленный проект плана в электронном виде.</w:t>
      </w:r>
    </w:p>
    <w:p w14:paraId="4298E573" w14:textId="77777777" w:rsidR="00572899" w:rsidRPr="00572899" w:rsidRDefault="00572899" w:rsidP="00AB5511">
      <w:pPr>
        <w:pStyle w:val="aff1"/>
        <w:numPr>
          <w:ilvl w:val="0"/>
          <w:numId w:val="39"/>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Подготовить презентацию с обоснованием проекта плана.</w:t>
      </w:r>
    </w:p>
    <w:p w14:paraId="7EA7518D" w14:textId="77777777" w:rsidR="00572899" w:rsidRPr="00572899" w:rsidRDefault="00572899" w:rsidP="00AB5511">
      <w:pPr>
        <w:pStyle w:val="aff1"/>
        <w:numPr>
          <w:ilvl w:val="0"/>
          <w:numId w:val="39"/>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Вывести на печать подготовленный проект плана, презентацию и текст выступления.</w:t>
      </w:r>
    </w:p>
    <w:p w14:paraId="73F09A30" w14:textId="3DA81A41" w:rsidR="00572899" w:rsidRPr="00572899" w:rsidRDefault="00572899" w:rsidP="00AB5511">
      <w:pPr>
        <w:pStyle w:val="aff1"/>
        <w:numPr>
          <w:ilvl w:val="0"/>
          <w:numId w:val="39"/>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 xml:space="preserve">Сохранить подготовленный проект плана, презентацию и текст выступления в папке на рабочем столе и на флеш-носителе под своим кодовым номером (например, </w:t>
      </w:r>
      <w:r w:rsidR="00844B0E">
        <w:rPr>
          <w:rFonts w:ascii="Times New Roman" w:eastAsia="Times New Roman" w:hAnsi="Times New Roman"/>
          <w:sz w:val="28"/>
          <w:szCs w:val="28"/>
          <w:lang w:eastAsia="ru-RU"/>
        </w:rPr>
        <w:t>Конкурсант</w:t>
      </w:r>
      <w:r w:rsidRPr="00572899">
        <w:rPr>
          <w:rFonts w:ascii="Times New Roman" w:eastAsia="Times New Roman" w:hAnsi="Times New Roman"/>
          <w:sz w:val="28"/>
          <w:szCs w:val="28"/>
          <w:lang w:eastAsia="ru-RU"/>
        </w:rPr>
        <w:t xml:space="preserve"> № 2)</w:t>
      </w:r>
    </w:p>
    <w:p w14:paraId="705808F6" w14:textId="77777777" w:rsidR="00572899" w:rsidRPr="00572899" w:rsidRDefault="00572899" w:rsidP="00AB5511">
      <w:pPr>
        <w:pStyle w:val="aff1"/>
        <w:numPr>
          <w:ilvl w:val="0"/>
          <w:numId w:val="39"/>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Передать экспертам на проверку.</w:t>
      </w:r>
    </w:p>
    <w:p w14:paraId="7C5CCA5D" w14:textId="77777777" w:rsidR="00572899" w:rsidRPr="00572899" w:rsidRDefault="00572899" w:rsidP="00AB5511">
      <w:pPr>
        <w:pStyle w:val="aff1"/>
        <w:tabs>
          <w:tab w:val="left" w:pos="1134"/>
        </w:tabs>
        <w:spacing w:after="0" w:line="360" w:lineRule="auto"/>
        <w:ind w:left="709"/>
        <w:contextualSpacing w:val="0"/>
        <w:jc w:val="both"/>
        <w:rPr>
          <w:rFonts w:ascii="Times New Roman" w:eastAsia="Times New Roman" w:hAnsi="Times New Roman"/>
          <w:sz w:val="28"/>
          <w:szCs w:val="28"/>
          <w:lang w:eastAsia="ru-RU"/>
        </w:rPr>
      </w:pPr>
    </w:p>
    <w:p w14:paraId="0ECC3B83" w14:textId="369DDC4E" w:rsidR="00572899" w:rsidRPr="00572899" w:rsidRDefault="00572899" w:rsidP="00AB5511">
      <w:pPr>
        <w:tabs>
          <w:tab w:val="left" w:pos="1134"/>
        </w:tabs>
        <w:spacing w:after="0" w:line="360" w:lineRule="auto"/>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Особенности выполнения задания</w:t>
      </w:r>
      <w:proofErr w:type="gramStart"/>
      <w:r w:rsidRPr="00572899">
        <w:rPr>
          <w:rFonts w:ascii="Times New Roman" w:eastAsia="Times New Roman" w:hAnsi="Times New Roman" w:cs="Times New Roman"/>
          <w:sz w:val="28"/>
          <w:szCs w:val="28"/>
          <w:lang w:eastAsia="ru-RU"/>
        </w:rPr>
        <w:t>: При</w:t>
      </w:r>
      <w:proofErr w:type="gramEnd"/>
      <w:r w:rsidRPr="00572899">
        <w:rPr>
          <w:rFonts w:ascii="Times New Roman" w:eastAsia="Times New Roman" w:hAnsi="Times New Roman" w:cs="Times New Roman"/>
          <w:sz w:val="28"/>
          <w:szCs w:val="28"/>
          <w:lang w:eastAsia="ru-RU"/>
        </w:rPr>
        <w:t xml:space="preserve"> выполнении данного задания </w:t>
      </w:r>
      <w:r w:rsidR="00844B0E">
        <w:rPr>
          <w:rFonts w:ascii="Times New Roman" w:eastAsia="Times New Roman" w:hAnsi="Times New Roman" w:cs="Times New Roman"/>
          <w:sz w:val="28"/>
          <w:szCs w:val="28"/>
          <w:lang w:eastAsia="ru-RU"/>
        </w:rPr>
        <w:t>конкурсант</w:t>
      </w:r>
      <w:r w:rsidRPr="00572899">
        <w:rPr>
          <w:rFonts w:ascii="Times New Roman" w:eastAsia="Times New Roman" w:hAnsi="Times New Roman" w:cs="Times New Roman"/>
          <w:sz w:val="28"/>
          <w:szCs w:val="28"/>
          <w:lang w:eastAsia="ru-RU"/>
        </w:rPr>
        <w:t xml:space="preserve">ам необходим доступ к Интернет. </w:t>
      </w:r>
    </w:p>
    <w:p w14:paraId="4C13CF74" w14:textId="77777777" w:rsidR="00572899" w:rsidRPr="00572899" w:rsidRDefault="00572899" w:rsidP="00AB5511">
      <w:pPr>
        <w:spacing w:after="0" w:line="360" w:lineRule="auto"/>
        <w:jc w:val="both"/>
        <w:rPr>
          <w:rFonts w:ascii="Times New Roman" w:eastAsia="Times New Roman" w:hAnsi="Times New Roman" w:cs="Times New Roman"/>
          <w:sz w:val="28"/>
          <w:szCs w:val="28"/>
          <w:lang w:eastAsia="ru-RU"/>
        </w:rPr>
      </w:pPr>
    </w:p>
    <w:p w14:paraId="2F0A7E31" w14:textId="7D8AF492" w:rsidR="00572899" w:rsidRPr="00572899" w:rsidRDefault="00572899" w:rsidP="00AB5511">
      <w:pPr>
        <w:spacing w:after="0" w:line="360" w:lineRule="auto"/>
        <w:jc w:val="both"/>
        <w:rPr>
          <w:rFonts w:ascii="Times New Roman" w:eastAsia="Times New Roman" w:hAnsi="Times New Roman" w:cs="Times New Roman"/>
          <w:b/>
          <w:sz w:val="28"/>
          <w:szCs w:val="28"/>
          <w:lang w:eastAsia="ru-RU"/>
        </w:rPr>
      </w:pPr>
      <w:r w:rsidRPr="00572899">
        <w:rPr>
          <w:rFonts w:ascii="Times New Roman" w:eastAsia="Times New Roman" w:hAnsi="Times New Roman" w:cs="Times New Roman"/>
          <w:b/>
          <w:sz w:val="28"/>
          <w:szCs w:val="28"/>
          <w:lang w:eastAsia="ru-RU"/>
        </w:rPr>
        <w:t>Модуль Г: Обе</w:t>
      </w:r>
      <w:r w:rsidR="001F777E">
        <w:rPr>
          <w:rFonts w:ascii="Times New Roman" w:eastAsia="Times New Roman" w:hAnsi="Times New Roman" w:cs="Times New Roman"/>
          <w:b/>
          <w:sz w:val="28"/>
          <w:szCs w:val="28"/>
          <w:lang w:eastAsia="ru-RU"/>
        </w:rPr>
        <w:t>спечение сохранности документов (инвариант).</w:t>
      </w:r>
    </w:p>
    <w:p w14:paraId="4097EA9A" w14:textId="6A65271F" w:rsidR="00572899" w:rsidRPr="00572899" w:rsidRDefault="00572899" w:rsidP="00AB5511">
      <w:pPr>
        <w:spacing w:after="0" w:line="360" w:lineRule="auto"/>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lastRenderedPageBreak/>
        <w:tab/>
      </w:r>
      <w:r w:rsidR="00844B0E">
        <w:rPr>
          <w:rFonts w:ascii="Times New Roman" w:eastAsia="Times New Roman" w:hAnsi="Times New Roman" w:cs="Times New Roman"/>
          <w:sz w:val="28"/>
          <w:szCs w:val="28"/>
          <w:lang w:eastAsia="ru-RU"/>
        </w:rPr>
        <w:t>Конкурсант</w:t>
      </w:r>
      <w:r w:rsidRPr="00572899">
        <w:rPr>
          <w:rFonts w:ascii="Times New Roman" w:eastAsia="Times New Roman" w:hAnsi="Times New Roman" w:cs="Times New Roman"/>
          <w:sz w:val="28"/>
          <w:szCs w:val="28"/>
          <w:lang w:eastAsia="ru-RU"/>
        </w:rPr>
        <w:t xml:space="preserve">у необходимо оформить обложки дел в соответствии с Номенклатурой дел, пронумеровать листы и заполнить листы заверители в делах. Всего для выполнения задания </w:t>
      </w:r>
      <w:r w:rsidR="00844B0E">
        <w:rPr>
          <w:rFonts w:ascii="Times New Roman" w:eastAsia="Times New Roman" w:hAnsi="Times New Roman" w:cs="Times New Roman"/>
          <w:sz w:val="28"/>
          <w:szCs w:val="28"/>
          <w:lang w:eastAsia="ru-RU"/>
        </w:rPr>
        <w:t>конкурсант</w:t>
      </w:r>
      <w:r w:rsidRPr="00572899">
        <w:rPr>
          <w:rFonts w:ascii="Times New Roman" w:eastAsia="Times New Roman" w:hAnsi="Times New Roman" w:cs="Times New Roman"/>
          <w:sz w:val="28"/>
          <w:szCs w:val="28"/>
          <w:lang w:eastAsia="ru-RU"/>
        </w:rPr>
        <w:t xml:space="preserve">у предлагается пять частично оформленных дел постоянного срока хранения. </w:t>
      </w:r>
    </w:p>
    <w:p w14:paraId="1F0FF6C1" w14:textId="77777777" w:rsidR="00572899" w:rsidRPr="00572899" w:rsidRDefault="00572899" w:rsidP="00AB5511">
      <w:pPr>
        <w:spacing w:after="0" w:line="360" w:lineRule="auto"/>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ab/>
        <w:t xml:space="preserve">Для выполнения задания использовать Номенклатуру дел и Правила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w:t>
      </w:r>
    </w:p>
    <w:p w14:paraId="427A17AA" w14:textId="77777777" w:rsidR="00572899" w:rsidRPr="00572899" w:rsidRDefault="00572899" w:rsidP="00AB5511">
      <w:pPr>
        <w:tabs>
          <w:tab w:val="left" w:pos="1134"/>
        </w:tabs>
        <w:spacing w:after="0" w:line="360" w:lineRule="auto"/>
        <w:jc w:val="both"/>
        <w:rPr>
          <w:rFonts w:ascii="Times New Roman" w:eastAsia="Times New Roman" w:hAnsi="Times New Roman" w:cs="Times New Roman"/>
          <w:sz w:val="28"/>
          <w:szCs w:val="28"/>
          <w:lang w:eastAsia="ru-RU"/>
        </w:rPr>
      </w:pPr>
    </w:p>
    <w:p w14:paraId="60EAAE85" w14:textId="77777777" w:rsidR="00572899" w:rsidRPr="00572899" w:rsidRDefault="00572899" w:rsidP="00AB5511">
      <w:pPr>
        <w:tabs>
          <w:tab w:val="left" w:pos="0"/>
        </w:tabs>
        <w:spacing w:after="0" w:line="360" w:lineRule="auto"/>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ab/>
        <w:t>Итог выполнения работы: заполненные обложки, наклеенные на папку «Дело», в соответствии с номенклатурой дел и заполненные листы-заверители дел.</w:t>
      </w:r>
    </w:p>
    <w:p w14:paraId="26361563" w14:textId="77777777" w:rsidR="00572899" w:rsidRPr="00572899" w:rsidRDefault="00572899" w:rsidP="00AB5511">
      <w:pPr>
        <w:tabs>
          <w:tab w:val="left" w:pos="1134"/>
        </w:tabs>
        <w:spacing w:after="0" w:line="360" w:lineRule="auto"/>
        <w:jc w:val="both"/>
        <w:rPr>
          <w:rFonts w:ascii="Times New Roman" w:eastAsia="Times New Roman" w:hAnsi="Times New Roman" w:cs="Times New Roman"/>
          <w:sz w:val="28"/>
          <w:szCs w:val="28"/>
          <w:lang w:eastAsia="ru-RU"/>
        </w:rPr>
      </w:pPr>
    </w:p>
    <w:p w14:paraId="03DF2E1E" w14:textId="77777777" w:rsidR="00572899" w:rsidRPr="00572899" w:rsidRDefault="00572899" w:rsidP="00AB5511">
      <w:pPr>
        <w:tabs>
          <w:tab w:val="left" w:pos="1134"/>
        </w:tabs>
        <w:spacing w:after="0" w:line="360" w:lineRule="auto"/>
        <w:jc w:val="center"/>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Примерный алгоритм выполнения задания.</w:t>
      </w:r>
    </w:p>
    <w:p w14:paraId="23F8DC63" w14:textId="77777777" w:rsidR="00572899" w:rsidRPr="00572899" w:rsidRDefault="00572899" w:rsidP="00AB5511">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Подготовка рабочего места: включение оргтехники, проверка и размещение канцелярских принадлежностей, размещение дел.</w:t>
      </w:r>
    </w:p>
    <w:p w14:paraId="1D2B913E" w14:textId="77777777" w:rsidR="00572899" w:rsidRPr="00572899" w:rsidRDefault="00572899" w:rsidP="00AB5511">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Изучение конкурсного задания.</w:t>
      </w:r>
    </w:p>
    <w:p w14:paraId="2B6FB1BF" w14:textId="77777777" w:rsidR="00572899" w:rsidRPr="00572899" w:rsidRDefault="00572899" w:rsidP="00AB5511">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Сверка сформированных дел на соответствие заголовкам Номенклатуры дел.</w:t>
      </w:r>
    </w:p>
    <w:p w14:paraId="7702A508" w14:textId="77777777" w:rsidR="00572899" w:rsidRPr="00572899" w:rsidRDefault="00572899" w:rsidP="00AB5511">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Нумерация листов дела и заполнение листа-заверителя. Лист-заверитель заполняется рукописным способом. Форма листа-заверителя предусмотрена Правилами организации хранения, комплектования, учета и использования документов Архивного фонда Российской Федерации.</w:t>
      </w:r>
    </w:p>
    <w:p w14:paraId="3B820A09" w14:textId="77777777" w:rsidR="00572899" w:rsidRPr="00572899" w:rsidRDefault="00572899" w:rsidP="00AB5511">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 xml:space="preserve">Оформление обложек дел. При выполнении задания используется форма обложки дела, предусмотренная Правилами организации хранения, комплектования, учета и использования документов Архивного фонда Российской Федерации. Обложка может быть оформлена как в электронном виде и распечатана, а также на бумажном носителе рукописным способом. </w:t>
      </w:r>
    </w:p>
    <w:p w14:paraId="06C7C4EE" w14:textId="77777777" w:rsidR="00572899" w:rsidRPr="00572899" w:rsidRDefault="00572899" w:rsidP="00AB5511">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Вывод обложек на печать и прикрепление к делу.</w:t>
      </w:r>
    </w:p>
    <w:p w14:paraId="38DA80C7" w14:textId="77777777" w:rsidR="00572899" w:rsidRPr="00572899" w:rsidRDefault="00572899" w:rsidP="00AB5511">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lastRenderedPageBreak/>
        <w:t>Сохранение обложек в формате pdf на рабочем столе в папке под своим кодовым номером.</w:t>
      </w:r>
    </w:p>
    <w:p w14:paraId="318B337A" w14:textId="77777777" w:rsidR="00572899" w:rsidRPr="00572899" w:rsidRDefault="00572899" w:rsidP="00AB5511">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Сохранение на флеш-носителе папки с документами</w:t>
      </w:r>
    </w:p>
    <w:p w14:paraId="44429959" w14:textId="77777777" w:rsidR="00572899" w:rsidRPr="00572899" w:rsidRDefault="00572899" w:rsidP="00AB5511">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Передача оформленных дел и флеш-носителя экспертам для оценивания.</w:t>
      </w:r>
    </w:p>
    <w:p w14:paraId="4A01D6DB" w14:textId="77777777" w:rsidR="00572899" w:rsidRPr="00572899" w:rsidRDefault="00572899" w:rsidP="00AB5511">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Уборка рабочего места</w:t>
      </w:r>
    </w:p>
    <w:p w14:paraId="439C5C23" w14:textId="77777777" w:rsidR="00572899" w:rsidRPr="00572899" w:rsidRDefault="00572899" w:rsidP="00AB5511">
      <w:pPr>
        <w:spacing w:after="0" w:line="360" w:lineRule="auto"/>
        <w:jc w:val="both"/>
        <w:rPr>
          <w:rFonts w:ascii="Times New Roman" w:eastAsia="Times New Roman" w:hAnsi="Times New Roman" w:cs="Times New Roman"/>
          <w:sz w:val="28"/>
          <w:szCs w:val="28"/>
          <w:lang w:eastAsia="ru-RU"/>
        </w:rPr>
      </w:pPr>
    </w:p>
    <w:p w14:paraId="6087769E" w14:textId="5DEEC5E7" w:rsidR="00572899" w:rsidRPr="00572899" w:rsidRDefault="00572899" w:rsidP="00AB5511">
      <w:pPr>
        <w:spacing w:after="0" w:line="360" w:lineRule="auto"/>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Особенности выполнения задания</w:t>
      </w:r>
      <w:proofErr w:type="gramStart"/>
      <w:r w:rsidRPr="00572899">
        <w:rPr>
          <w:rFonts w:ascii="Times New Roman" w:eastAsia="Times New Roman" w:hAnsi="Times New Roman" w:cs="Times New Roman"/>
          <w:sz w:val="28"/>
          <w:szCs w:val="28"/>
          <w:lang w:eastAsia="ru-RU"/>
        </w:rPr>
        <w:t>: При</w:t>
      </w:r>
      <w:proofErr w:type="gramEnd"/>
      <w:r w:rsidRPr="00572899">
        <w:rPr>
          <w:rFonts w:ascii="Times New Roman" w:eastAsia="Times New Roman" w:hAnsi="Times New Roman" w:cs="Times New Roman"/>
          <w:sz w:val="28"/>
          <w:szCs w:val="28"/>
          <w:lang w:eastAsia="ru-RU"/>
        </w:rPr>
        <w:t xml:space="preserve"> выполнении данного задания </w:t>
      </w:r>
      <w:r w:rsidR="00844B0E">
        <w:rPr>
          <w:rFonts w:ascii="Times New Roman" w:eastAsia="Times New Roman" w:hAnsi="Times New Roman" w:cs="Times New Roman"/>
          <w:sz w:val="28"/>
          <w:szCs w:val="28"/>
          <w:lang w:eastAsia="ru-RU"/>
        </w:rPr>
        <w:t>конкурсант</w:t>
      </w:r>
      <w:r w:rsidRPr="00572899">
        <w:rPr>
          <w:rFonts w:ascii="Times New Roman" w:eastAsia="Times New Roman" w:hAnsi="Times New Roman" w:cs="Times New Roman"/>
          <w:sz w:val="28"/>
          <w:szCs w:val="28"/>
          <w:lang w:eastAsia="ru-RU"/>
        </w:rPr>
        <w:t>ам необходим доступ к справочно-правовой системе «Консультант плюс» или ее аналогу.</w:t>
      </w:r>
    </w:p>
    <w:p w14:paraId="62A9EF15" w14:textId="77777777" w:rsidR="009E5BD9" w:rsidRPr="00572899" w:rsidRDefault="009E5BD9" w:rsidP="00AB5511">
      <w:pPr>
        <w:spacing w:after="0" w:line="360" w:lineRule="auto"/>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br w:type="page"/>
      </w:r>
    </w:p>
    <w:p w14:paraId="28B6497F" w14:textId="1B669E00" w:rsidR="00D17132" w:rsidRPr="00D83E4E" w:rsidRDefault="0060658F" w:rsidP="00D83E4E">
      <w:pPr>
        <w:pStyle w:val="-1"/>
        <w:jc w:val="center"/>
        <w:rPr>
          <w:rFonts w:ascii="Times New Roman" w:hAnsi="Times New Roman"/>
          <w:color w:val="auto"/>
          <w:sz w:val="28"/>
          <w:szCs w:val="28"/>
        </w:rPr>
      </w:pPr>
      <w:bookmarkStart w:id="12" w:name="_Toc78885643"/>
      <w:bookmarkStart w:id="13" w:name="_Toc181826055"/>
      <w:r w:rsidRPr="00D83E4E">
        <w:rPr>
          <w:rFonts w:ascii="Times New Roman" w:hAnsi="Times New Roman"/>
          <w:color w:val="auto"/>
          <w:sz w:val="28"/>
          <w:szCs w:val="28"/>
        </w:rPr>
        <w:lastRenderedPageBreak/>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2"/>
      <w:bookmarkEnd w:id="13"/>
    </w:p>
    <w:p w14:paraId="5D3FD975" w14:textId="77777777" w:rsidR="00CC2470" w:rsidRPr="00F700DA" w:rsidRDefault="00CC2470" w:rsidP="00CC2470">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rPr>
      </w:pPr>
      <w:r w:rsidRPr="00F700DA">
        <w:rPr>
          <w:rFonts w:ascii="Times New Roman" w:eastAsia="Times New Roman" w:hAnsi="Times New Roman" w:cs="Times New Roman"/>
          <w:color w:val="000000"/>
          <w:sz w:val="28"/>
        </w:rPr>
        <w:t>Организатор соревнований обязан предоставить компьютеры, программное обеспечение, которые можно использовать в основных режимах работы. Марки и модели оборудования, а также производители могут отличаться между собой, но должны строго соответствовать техническим характеристикам, пропис</w:t>
      </w:r>
      <w:r>
        <w:rPr>
          <w:rFonts w:ascii="Times New Roman" w:eastAsia="Times New Roman" w:hAnsi="Times New Roman" w:cs="Times New Roman"/>
          <w:color w:val="000000"/>
          <w:sz w:val="28"/>
        </w:rPr>
        <w:t xml:space="preserve">анным в Описании компетенции и Инфраструктурном </w:t>
      </w:r>
      <w:r w:rsidRPr="00F700DA">
        <w:rPr>
          <w:rFonts w:ascii="Times New Roman" w:eastAsia="Times New Roman" w:hAnsi="Times New Roman" w:cs="Times New Roman"/>
          <w:color w:val="000000"/>
          <w:sz w:val="28"/>
        </w:rPr>
        <w:t>листе.</w:t>
      </w:r>
    </w:p>
    <w:p w14:paraId="7586468D" w14:textId="77777777" w:rsidR="00CC2470" w:rsidRPr="00F700DA" w:rsidRDefault="00CC2470" w:rsidP="00CC2470">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rPr>
      </w:pPr>
      <w:r w:rsidRPr="00F700DA">
        <w:rPr>
          <w:rFonts w:ascii="Times New Roman" w:eastAsia="Times New Roman" w:hAnsi="Times New Roman" w:cs="Times New Roman"/>
          <w:color w:val="000000"/>
          <w:sz w:val="28"/>
        </w:rPr>
        <w:t xml:space="preserve">При выполнении работ может быть использован весь технический потенциал технических средств управления. Для обработки документов предлагаются штампы, печати, факсимиле. </w:t>
      </w:r>
    </w:p>
    <w:p w14:paraId="3B4D8263" w14:textId="77777777" w:rsidR="00CC2470" w:rsidRPr="00F700DA" w:rsidRDefault="00CC2470" w:rsidP="00CC2470">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rPr>
      </w:pPr>
      <w:r w:rsidRPr="00F700DA">
        <w:rPr>
          <w:rFonts w:ascii="Times New Roman" w:eastAsia="Times New Roman" w:hAnsi="Times New Roman" w:cs="Times New Roman"/>
          <w:color w:val="000000"/>
          <w:sz w:val="28"/>
        </w:rPr>
        <w:t>Главный эксперт определяет производственные ситуации для модулей; разрабатывает локальные акты организации; макеты документов; уточняющие сведения и дополнительные материалы. Документы подготавливаются в бумажном и электронном вариантах, в конвертах; передаются по электронной почте</w:t>
      </w:r>
      <w:r>
        <w:rPr>
          <w:rFonts w:ascii="Times New Roman" w:eastAsia="Times New Roman" w:hAnsi="Times New Roman" w:cs="Times New Roman"/>
          <w:color w:val="000000"/>
          <w:sz w:val="28"/>
        </w:rPr>
        <w:t>.</w:t>
      </w:r>
    </w:p>
    <w:p w14:paraId="278FF0D9" w14:textId="77777777" w:rsidR="00CC2470" w:rsidRPr="00A4187F" w:rsidRDefault="00CC2470" w:rsidP="00CC2470">
      <w:pPr>
        <w:pStyle w:val="-2"/>
        <w:ind w:firstLine="709"/>
        <w:rPr>
          <w:rFonts w:ascii="Times New Roman" w:hAnsi="Times New Roman"/>
        </w:rPr>
      </w:pPr>
      <w:bookmarkStart w:id="14" w:name="_Toc78885659"/>
      <w:bookmarkStart w:id="15" w:name="_Toc181826056"/>
      <w:r w:rsidRPr="00A4187F">
        <w:rPr>
          <w:rFonts w:ascii="Times New Roman" w:hAnsi="Times New Roman"/>
          <w:color w:val="000000"/>
        </w:rPr>
        <w:t xml:space="preserve">2.1. </w:t>
      </w:r>
      <w:bookmarkEnd w:id="14"/>
      <w:r w:rsidRPr="00A4187F">
        <w:rPr>
          <w:rFonts w:ascii="Times New Roman" w:hAnsi="Times New Roman"/>
        </w:rPr>
        <w:t>Личный инструмент конкурсанта</w:t>
      </w:r>
      <w:bookmarkEnd w:id="15"/>
    </w:p>
    <w:p w14:paraId="5817895A" w14:textId="77777777" w:rsidR="00CC2470" w:rsidRPr="00886146" w:rsidRDefault="00CC2470" w:rsidP="00CC2470">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eastAsia="Times New Roman" w:hAnsi="Times New Roman" w:cs="Times New Roman"/>
          <w:color w:val="000000"/>
          <w:sz w:val="28"/>
        </w:rPr>
      </w:pPr>
      <w:bookmarkStart w:id="16" w:name="_Toc78885660"/>
      <w:r w:rsidRPr="00381F3D">
        <w:rPr>
          <w:rFonts w:ascii="Times New Roman" w:eastAsia="Times New Roman" w:hAnsi="Times New Roman" w:cs="Times New Roman"/>
          <w:color w:val="000000"/>
          <w:sz w:val="28"/>
        </w:rPr>
        <w:t>Нулевой - нельзя ничего привозить.</w:t>
      </w:r>
    </w:p>
    <w:p w14:paraId="19FD1757" w14:textId="77777777" w:rsidR="00CC2470" w:rsidRPr="00A4187F" w:rsidRDefault="00CC2470" w:rsidP="00CC2470">
      <w:pPr>
        <w:pStyle w:val="-2"/>
        <w:ind w:firstLine="709"/>
        <w:rPr>
          <w:rFonts w:ascii="Times New Roman" w:hAnsi="Times New Roman"/>
        </w:rPr>
      </w:pPr>
      <w:bookmarkStart w:id="17" w:name="_Toc181826057"/>
      <w:r w:rsidRPr="00A4187F">
        <w:rPr>
          <w:rFonts w:ascii="Times New Roman" w:hAnsi="Times New Roman"/>
        </w:rPr>
        <w:t>2.2.</w:t>
      </w:r>
      <w:r w:rsidRPr="00A4187F">
        <w:rPr>
          <w:rFonts w:ascii="Times New Roman" w:hAnsi="Times New Roman"/>
          <w:i/>
        </w:rPr>
        <w:t xml:space="preserve"> </w:t>
      </w:r>
      <w:r w:rsidRPr="00A4187F">
        <w:rPr>
          <w:rFonts w:ascii="Times New Roman" w:hAnsi="Times New Roman"/>
        </w:rPr>
        <w:t>Материалы, оборудование и инструменты, запрещенные на площадке</w:t>
      </w:r>
      <w:bookmarkEnd w:id="16"/>
      <w:bookmarkEnd w:id="17"/>
    </w:p>
    <w:p w14:paraId="1D752FB0" w14:textId="77777777" w:rsidR="00CC2470" w:rsidRPr="00381F3D" w:rsidRDefault="00CC2470" w:rsidP="00CC2470">
      <w:pPr>
        <w:pBdr>
          <w:top w:val="none" w:sz="4" w:space="0" w:color="000000"/>
          <w:left w:val="none" w:sz="4" w:space="0" w:color="000000"/>
          <w:bottom w:val="none" w:sz="4" w:space="0" w:color="000000"/>
          <w:right w:val="none" w:sz="4" w:space="0" w:color="000000"/>
        </w:pBdr>
        <w:spacing w:line="360" w:lineRule="auto"/>
        <w:ind w:firstLine="709"/>
        <w:jc w:val="both"/>
        <w:rPr>
          <w:rFonts w:ascii="Times New Roman" w:eastAsia="Times New Roman" w:hAnsi="Times New Roman" w:cs="Times New Roman"/>
          <w:color w:val="000000"/>
          <w:sz w:val="28"/>
        </w:rPr>
      </w:pPr>
      <w:r w:rsidRPr="00F700DA">
        <w:rPr>
          <w:rFonts w:ascii="Times New Roman" w:eastAsia="Times New Roman" w:hAnsi="Times New Roman" w:cs="Times New Roman"/>
          <w:color w:val="000000"/>
          <w:sz w:val="28"/>
        </w:rPr>
        <w:t>Запрещенными на площадке конкурса считаются материалы и оборудование, не обозначенные в Инфраструктурном листе</w:t>
      </w:r>
    </w:p>
    <w:p w14:paraId="33B32690" w14:textId="77777777" w:rsidR="00CC2470" w:rsidRPr="00D83E4E" w:rsidRDefault="00CC2470" w:rsidP="00CC2470">
      <w:pPr>
        <w:pStyle w:val="-1"/>
        <w:jc w:val="center"/>
        <w:rPr>
          <w:rFonts w:ascii="Times New Roman" w:hAnsi="Times New Roman"/>
          <w:color w:val="auto"/>
          <w:sz w:val="28"/>
          <w:szCs w:val="28"/>
        </w:rPr>
      </w:pPr>
      <w:bookmarkStart w:id="18" w:name="_Toc181826058"/>
      <w:r w:rsidRPr="00D83E4E">
        <w:rPr>
          <w:rFonts w:ascii="Times New Roman" w:hAnsi="Times New Roman"/>
          <w:color w:val="auto"/>
          <w:sz w:val="28"/>
          <w:szCs w:val="28"/>
        </w:rPr>
        <w:t>3. Приложения</w:t>
      </w:r>
      <w:bookmarkEnd w:id="18"/>
    </w:p>
    <w:p w14:paraId="7ADB41EB" w14:textId="77777777" w:rsidR="00CC2470" w:rsidRDefault="00CC2470" w:rsidP="00CC2470">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487CCBE2" w14:textId="77777777" w:rsidR="00CC2470" w:rsidRDefault="00CC2470" w:rsidP="00CC2470">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76A66C26" w14:textId="77777777" w:rsidR="00CC2470" w:rsidRDefault="00CC2470" w:rsidP="00CC2470">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3.</w:t>
      </w:r>
      <w:r w:rsidRPr="007B3FD5">
        <w:rPr>
          <w:rFonts w:ascii="Times New Roman" w:hAnsi="Times New Roman" w:cs="Times New Roman"/>
          <w:sz w:val="28"/>
          <w:szCs w:val="28"/>
        </w:rPr>
        <w:t xml:space="preserve"> </w:t>
      </w:r>
      <w:r>
        <w:rPr>
          <w:rFonts w:ascii="Times New Roman" w:hAnsi="Times New Roman" w:cs="Times New Roman"/>
          <w:sz w:val="28"/>
          <w:szCs w:val="28"/>
        </w:rPr>
        <w:t>Инструкция по охране труда</w:t>
      </w:r>
    </w:p>
    <w:p w14:paraId="698FDFD8" w14:textId="77777777" w:rsidR="00CC2470" w:rsidRDefault="00CC2470" w:rsidP="00CC2470">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4. ЛНА для модуля А.</w:t>
      </w:r>
    </w:p>
    <w:p w14:paraId="4F8B4CFD" w14:textId="77777777" w:rsidR="00CC2470" w:rsidRDefault="00CC2470" w:rsidP="00CC2470">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5. ЛНА для модуля В</w:t>
      </w:r>
    </w:p>
    <w:p w14:paraId="2E1578DA" w14:textId="77777777" w:rsidR="00CC2470" w:rsidRDefault="00CC2470" w:rsidP="00CC2470">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Pr>
          <w:rFonts w:ascii="Times New Roman" w:hAnsi="Times New Roman" w:cs="Times New Roman"/>
          <w:sz w:val="28"/>
          <w:szCs w:val="28"/>
        </w:rPr>
        <w:lastRenderedPageBreak/>
        <w:t xml:space="preserve">Приложение 6. НД для модуля Д </w:t>
      </w:r>
    </w:p>
    <w:sectPr w:rsidR="00CC2470" w:rsidSect="00473C4A">
      <w:footerReference w:type="default" r:id="rId9"/>
      <w:footerReference w:type="first" r:id="rId10"/>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1D928" w14:textId="77777777" w:rsidR="003456B0" w:rsidRDefault="003456B0" w:rsidP="00970F49">
      <w:pPr>
        <w:spacing w:after="0" w:line="240" w:lineRule="auto"/>
      </w:pPr>
      <w:r>
        <w:separator/>
      </w:r>
    </w:p>
  </w:endnote>
  <w:endnote w:type="continuationSeparator" w:id="0">
    <w:p w14:paraId="14323A03" w14:textId="77777777" w:rsidR="003456B0" w:rsidRDefault="003456B0"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4416"/>
      <w:docPartObj>
        <w:docPartGallery w:val="Page Numbers (Bottom of Page)"/>
        <w:docPartUnique/>
      </w:docPartObj>
    </w:sdtPr>
    <w:sdtEndPr/>
    <w:sdtContent>
      <w:p w14:paraId="25CDE468" w14:textId="743FDBBC" w:rsidR="00473C4A" w:rsidRDefault="00473C4A">
        <w:pPr>
          <w:pStyle w:val="a7"/>
          <w:jc w:val="right"/>
        </w:pPr>
        <w:r>
          <w:fldChar w:fldCharType="begin"/>
        </w:r>
        <w:r>
          <w:instrText>PAGE   \* MERGEFORMAT</w:instrText>
        </w:r>
        <w:r>
          <w:fldChar w:fldCharType="separate"/>
        </w:r>
        <w:r w:rsidR="001F777E">
          <w:rPr>
            <w:noProof/>
          </w:rPr>
          <w:t>19</w:t>
        </w:r>
        <w:r>
          <w:fldChar w:fldCharType="end"/>
        </w:r>
      </w:p>
    </w:sdtContent>
  </w:sdt>
  <w:p w14:paraId="4954A654" w14:textId="77777777" w:rsidR="00FC6098" w:rsidRDefault="00FC60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EF7A" w14:textId="1326888F" w:rsidR="00473C4A" w:rsidRDefault="00473C4A">
    <w:pPr>
      <w:pStyle w:val="a7"/>
      <w:jc w:val="right"/>
    </w:pPr>
  </w:p>
  <w:p w14:paraId="53CBA541" w14:textId="77777777" w:rsidR="00473C4A" w:rsidRDefault="00473C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C2C68" w14:textId="77777777" w:rsidR="003456B0" w:rsidRDefault="003456B0" w:rsidP="00970F49">
      <w:pPr>
        <w:spacing w:after="0" w:line="240" w:lineRule="auto"/>
      </w:pPr>
      <w:r>
        <w:separator/>
      </w:r>
    </w:p>
  </w:footnote>
  <w:footnote w:type="continuationSeparator" w:id="0">
    <w:p w14:paraId="5F6DEA1B" w14:textId="77777777" w:rsidR="003456B0" w:rsidRDefault="003456B0"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453F"/>
    <w:multiLevelType w:val="hybridMultilevel"/>
    <w:tmpl w:val="988E1BBA"/>
    <w:lvl w:ilvl="0" w:tplc="2646C782">
      <w:start w:val="1"/>
      <w:numFmt w:val="bullet"/>
      <w:lvlText w:val="-"/>
      <w:lvlJc w:val="left"/>
      <w:pPr>
        <w:ind w:left="360" w:hanging="360"/>
      </w:pPr>
      <w:rPr>
        <w:rFonts w:ascii="Symbol" w:eastAsia="Symbol" w:hAnsi="Symbol" w:cs="Symbol" w:hint="default"/>
      </w:rPr>
    </w:lvl>
    <w:lvl w:ilvl="1" w:tplc="6DF01826">
      <w:start w:val="1"/>
      <w:numFmt w:val="bullet"/>
      <w:lvlText w:val="o"/>
      <w:lvlJc w:val="left"/>
      <w:pPr>
        <w:ind w:left="1080" w:hanging="360"/>
      </w:pPr>
      <w:rPr>
        <w:rFonts w:ascii="Symbol" w:eastAsia="Symbol" w:hAnsi="Symbol" w:cs="Symbol" w:hint="default"/>
      </w:rPr>
    </w:lvl>
    <w:lvl w:ilvl="2" w:tplc="D7542BAC">
      <w:start w:val="1"/>
      <w:numFmt w:val="bullet"/>
      <w:lvlText w:val="▪"/>
      <w:lvlJc w:val="left"/>
      <w:pPr>
        <w:ind w:left="1800" w:hanging="360"/>
      </w:pPr>
      <w:rPr>
        <w:rFonts w:ascii="Symbol" w:eastAsia="Symbol" w:hAnsi="Symbol" w:cs="Symbol" w:hint="default"/>
      </w:rPr>
    </w:lvl>
    <w:lvl w:ilvl="3" w:tplc="E800CABA">
      <w:start w:val="1"/>
      <w:numFmt w:val="bullet"/>
      <w:lvlText w:val="●"/>
      <w:lvlJc w:val="left"/>
      <w:pPr>
        <w:ind w:left="2520" w:hanging="360"/>
      </w:pPr>
      <w:rPr>
        <w:rFonts w:ascii="Symbol" w:eastAsia="Symbol" w:hAnsi="Symbol" w:cs="Symbol" w:hint="default"/>
      </w:rPr>
    </w:lvl>
    <w:lvl w:ilvl="4" w:tplc="F876723A">
      <w:start w:val="1"/>
      <w:numFmt w:val="bullet"/>
      <w:lvlText w:val="o"/>
      <w:lvlJc w:val="left"/>
      <w:pPr>
        <w:ind w:left="3240" w:hanging="360"/>
      </w:pPr>
      <w:rPr>
        <w:rFonts w:ascii="Symbol" w:eastAsia="Symbol" w:hAnsi="Symbol" w:cs="Symbol" w:hint="default"/>
      </w:rPr>
    </w:lvl>
    <w:lvl w:ilvl="5" w:tplc="BFD000F2">
      <w:start w:val="1"/>
      <w:numFmt w:val="bullet"/>
      <w:lvlText w:val="▪"/>
      <w:lvlJc w:val="left"/>
      <w:pPr>
        <w:ind w:left="3960" w:hanging="360"/>
      </w:pPr>
      <w:rPr>
        <w:rFonts w:ascii="Symbol" w:eastAsia="Symbol" w:hAnsi="Symbol" w:cs="Symbol" w:hint="default"/>
      </w:rPr>
    </w:lvl>
    <w:lvl w:ilvl="6" w:tplc="B09018D8">
      <w:start w:val="1"/>
      <w:numFmt w:val="bullet"/>
      <w:lvlText w:val="●"/>
      <w:lvlJc w:val="left"/>
      <w:pPr>
        <w:ind w:left="4680" w:hanging="360"/>
      </w:pPr>
      <w:rPr>
        <w:rFonts w:ascii="Symbol" w:eastAsia="Symbol" w:hAnsi="Symbol" w:cs="Symbol" w:hint="default"/>
      </w:rPr>
    </w:lvl>
    <w:lvl w:ilvl="7" w:tplc="66987240">
      <w:start w:val="1"/>
      <w:numFmt w:val="bullet"/>
      <w:lvlText w:val="o"/>
      <w:lvlJc w:val="left"/>
      <w:pPr>
        <w:ind w:left="5400" w:hanging="360"/>
      </w:pPr>
      <w:rPr>
        <w:rFonts w:ascii="Symbol" w:eastAsia="Symbol" w:hAnsi="Symbol" w:cs="Symbol" w:hint="default"/>
      </w:rPr>
    </w:lvl>
    <w:lvl w:ilvl="8" w:tplc="A15E01FE">
      <w:start w:val="1"/>
      <w:numFmt w:val="bullet"/>
      <w:lvlText w:val="▪"/>
      <w:lvlJc w:val="left"/>
      <w:pPr>
        <w:ind w:left="6120" w:hanging="360"/>
      </w:pPr>
      <w:rPr>
        <w:rFonts w:ascii="Symbol" w:eastAsia="Symbol" w:hAnsi="Symbol" w:cs="Symbol" w:hint="default"/>
      </w:rPr>
    </w:lvl>
  </w:abstractNum>
  <w:abstractNum w:abstractNumId="2" w15:restartNumberingAfterBreak="0">
    <w:nsid w:val="0F37539D"/>
    <w:multiLevelType w:val="hybridMultilevel"/>
    <w:tmpl w:val="B6DE1208"/>
    <w:lvl w:ilvl="0" w:tplc="5FD020E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D810E67"/>
    <w:multiLevelType w:val="hybridMultilevel"/>
    <w:tmpl w:val="4E80E932"/>
    <w:lvl w:ilvl="0" w:tplc="E8162EE4">
      <w:start w:val="1"/>
      <w:numFmt w:val="bullet"/>
      <w:lvlText w:val="-"/>
      <w:lvlJc w:val="left"/>
      <w:pPr>
        <w:ind w:left="360" w:hanging="360"/>
      </w:pPr>
      <w:rPr>
        <w:rFonts w:ascii="Symbol" w:eastAsia="Symbol" w:hAnsi="Symbol" w:cs="Symbol" w:hint="default"/>
      </w:rPr>
    </w:lvl>
    <w:lvl w:ilvl="1" w:tplc="544C65E6">
      <w:start w:val="1"/>
      <w:numFmt w:val="bullet"/>
      <w:lvlText w:val="o"/>
      <w:lvlJc w:val="left"/>
      <w:pPr>
        <w:ind w:left="1080" w:hanging="360"/>
      </w:pPr>
      <w:rPr>
        <w:rFonts w:ascii="Symbol" w:eastAsia="Symbol" w:hAnsi="Symbol" w:cs="Symbol" w:hint="default"/>
      </w:rPr>
    </w:lvl>
    <w:lvl w:ilvl="2" w:tplc="C20E06F4">
      <w:start w:val="1"/>
      <w:numFmt w:val="bullet"/>
      <w:lvlText w:val="▪"/>
      <w:lvlJc w:val="left"/>
      <w:pPr>
        <w:ind w:left="1800" w:hanging="360"/>
      </w:pPr>
      <w:rPr>
        <w:rFonts w:ascii="Symbol" w:eastAsia="Symbol" w:hAnsi="Symbol" w:cs="Symbol" w:hint="default"/>
      </w:rPr>
    </w:lvl>
    <w:lvl w:ilvl="3" w:tplc="FF18C14A">
      <w:start w:val="1"/>
      <w:numFmt w:val="bullet"/>
      <w:lvlText w:val="●"/>
      <w:lvlJc w:val="left"/>
      <w:pPr>
        <w:ind w:left="2520" w:hanging="360"/>
      </w:pPr>
      <w:rPr>
        <w:rFonts w:ascii="Symbol" w:eastAsia="Symbol" w:hAnsi="Symbol" w:cs="Symbol" w:hint="default"/>
      </w:rPr>
    </w:lvl>
    <w:lvl w:ilvl="4" w:tplc="D3F2966A">
      <w:start w:val="1"/>
      <w:numFmt w:val="bullet"/>
      <w:lvlText w:val="o"/>
      <w:lvlJc w:val="left"/>
      <w:pPr>
        <w:ind w:left="3240" w:hanging="360"/>
      </w:pPr>
      <w:rPr>
        <w:rFonts w:ascii="Symbol" w:eastAsia="Symbol" w:hAnsi="Symbol" w:cs="Symbol" w:hint="default"/>
      </w:rPr>
    </w:lvl>
    <w:lvl w:ilvl="5" w:tplc="FA229104">
      <w:start w:val="1"/>
      <w:numFmt w:val="bullet"/>
      <w:lvlText w:val="▪"/>
      <w:lvlJc w:val="left"/>
      <w:pPr>
        <w:ind w:left="3960" w:hanging="360"/>
      </w:pPr>
      <w:rPr>
        <w:rFonts w:ascii="Symbol" w:eastAsia="Symbol" w:hAnsi="Symbol" w:cs="Symbol" w:hint="default"/>
      </w:rPr>
    </w:lvl>
    <w:lvl w:ilvl="6" w:tplc="E6224D66">
      <w:start w:val="1"/>
      <w:numFmt w:val="bullet"/>
      <w:lvlText w:val="●"/>
      <w:lvlJc w:val="left"/>
      <w:pPr>
        <w:ind w:left="4680" w:hanging="360"/>
      </w:pPr>
      <w:rPr>
        <w:rFonts w:ascii="Symbol" w:eastAsia="Symbol" w:hAnsi="Symbol" w:cs="Symbol" w:hint="default"/>
      </w:rPr>
    </w:lvl>
    <w:lvl w:ilvl="7" w:tplc="9C503C0C">
      <w:start w:val="1"/>
      <w:numFmt w:val="bullet"/>
      <w:lvlText w:val="o"/>
      <w:lvlJc w:val="left"/>
      <w:pPr>
        <w:ind w:left="5400" w:hanging="360"/>
      </w:pPr>
      <w:rPr>
        <w:rFonts w:ascii="Symbol" w:eastAsia="Symbol" w:hAnsi="Symbol" w:cs="Symbol" w:hint="default"/>
      </w:rPr>
    </w:lvl>
    <w:lvl w:ilvl="8" w:tplc="FDCAEFB4">
      <w:start w:val="1"/>
      <w:numFmt w:val="bullet"/>
      <w:lvlText w:val="▪"/>
      <w:lvlJc w:val="left"/>
      <w:pPr>
        <w:ind w:left="6120" w:hanging="360"/>
      </w:pPr>
      <w:rPr>
        <w:rFonts w:ascii="Symbol" w:eastAsia="Symbol" w:hAnsi="Symbol" w:cs="Symbol" w:hint="default"/>
      </w:rPr>
    </w:lvl>
  </w:abstractNum>
  <w:abstractNum w:abstractNumId="11"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0311A2"/>
    <w:multiLevelType w:val="hybridMultilevel"/>
    <w:tmpl w:val="58AC55BA"/>
    <w:lvl w:ilvl="0" w:tplc="510813B8">
      <w:start w:val="1"/>
      <w:numFmt w:val="bullet"/>
      <w:lvlText w:val="-"/>
      <w:lvlJc w:val="left"/>
      <w:pPr>
        <w:ind w:left="360" w:hanging="360"/>
      </w:pPr>
      <w:rPr>
        <w:rFonts w:ascii="Symbol" w:eastAsia="Symbol" w:hAnsi="Symbol" w:cs="Symbol" w:hint="default"/>
      </w:rPr>
    </w:lvl>
    <w:lvl w:ilvl="1" w:tplc="C22E0CEC">
      <w:start w:val="1"/>
      <w:numFmt w:val="bullet"/>
      <w:lvlText w:val="o"/>
      <w:lvlJc w:val="left"/>
      <w:pPr>
        <w:ind w:left="1080" w:hanging="360"/>
      </w:pPr>
      <w:rPr>
        <w:rFonts w:ascii="Symbol" w:eastAsia="Symbol" w:hAnsi="Symbol" w:cs="Symbol" w:hint="default"/>
      </w:rPr>
    </w:lvl>
    <w:lvl w:ilvl="2" w:tplc="F4A644B0">
      <w:start w:val="1"/>
      <w:numFmt w:val="bullet"/>
      <w:lvlText w:val="▪"/>
      <w:lvlJc w:val="left"/>
      <w:pPr>
        <w:ind w:left="1800" w:hanging="360"/>
      </w:pPr>
      <w:rPr>
        <w:rFonts w:ascii="Symbol" w:eastAsia="Symbol" w:hAnsi="Symbol" w:cs="Symbol" w:hint="default"/>
      </w:rPr>
    </w:lvl>
    <w:lvl w:ilvl="3" w:tplc="7CFAFA22">
      <w:start w:val="1"/>
      <w:numFmt w:val="bullet"/>
      <w:lvlText w:val="●"/>
      <w:lvlJc w:val="left"/>
      <w:pPr>
        <w:ind w:left="2520" w:hanging="360"/>
      </w:pPr>
      <w:rPr>
        <w:rFonts w:ascii="Symbol" w:eastAsia="Symbol" w:hAnsi="Symbol" w:cs="Symbol" w:hint="default"/>
      </w:rPr>
    </w:lvl>
    <w:lvl w:ilvl="4" w:tplc="9F8433DC">
      <w:start w:val="1"/>
      <w:numFmt w:val="bullet"/>
      <w:lvlText w:val="o"/>
      <w:lvlJc w:val="left"/>
      <w:pPr>
        <w:ind w:left="3240" w:hanging="360"/>
      </w:pPr>
      <w:rPr>
        <w:rFonts w:ascii="Symbol" w:eastAsia="Symbol" w:hAnsi="Symbol" w:cs="Symbol" w:hint="default"/>
      </w:rPr>
    </w:lvl>
    <w:lvl w:ilvl="5" w:tplc="1086320C">
      <w:start w:val="1"/>
      <w:numFmt w:val="bullet"/>
      <w:lvlText w:val="▪"/>
      <w:lvlJc w:val="left"/>
      <w:pPr>
        <w:ind w:left="3960" w:hanging="360"/>
      </w:pPr>
      <w:rPr>
        <w:rFonts w:ascii="Symbol" w:eastAsia="Symbol" w:hAnsi="Symbol" w:cs="Symbol" w:hint="default"/>
      </w:rPr>
    </w:lvl>
    <w:lvl w:ilvl="6" w:tplc="8168DDA6">
      <w:start w:val="1"/>
      <w:numFmt w:val="bullet"/>
      <w:lvlText w:val="●"/>
      <w:lvlJc w:val="left"/>
      <w:pPr>
        <w:ind w:left="4680" w:hanging="360"/>
      </w:pPr>
      <w:rPr>
        <w:rFonts w:ascii="Symbol" w:eastAsia="Symbol" w:hAnsi="Symbol" w:cs="Symbol" w:hint="default"/>
      </w:rPr>
    </w:lvl>
    <w:lvl w:ilvl="7" w:tplc="C36A7526">
      <w:start w:val="1"/>
      <w:numFmt w:val="bullet"/>
      <w:lvlText w:val="o"/>
      <w:lvlJc w:val="left"/>
      <w:pPr>
        <w:ind w:left="5400" w:hanging="360"/>
      </w:pPr>
      <w:rPr>
        <w:rFonts w:ascii="Symbol" w:eastAsia="Symbol" w:hAnsi="Symbol" w:cs="Symbol" w:hint="default"/>
      </w:rPr>
    </w:lvl>
    <w:lvl w:ilvl="8" w:tplc="90A0BC2A">
      <w:start w:val="1"/>
      <w:numFmt w:val="bullet"/>
      <w:lvlText w:val="▪"/>
      <w:lvlJc w:val="left"/>
      <w:pPr>
        <w:ind w:left="6120" w:hanging="360"/>
      </w:pPr>
      <w:rPr>
        <w:rFonts w:ascii="Symbol" w:eastAsia="Symbol" w:hAnsi="Symbol" w:cs="Symbol" w:hint="default"/>
      </w:rPr>
    </w:lvl>
  </w:abstractNum>
  <w:abstractNum w:abstractNumId="14" w15:restartNumberingAfterBreak="0">
    <w:nsid w:val="2D694D83"/>
    <w:multiLevelType w:val="hybridMultilevel"/>
    <w:tmpl w:val="A04CF906"/>
    <w:lvl w:ilvl="0" w:tplc="EE0C0350">
      <w:start w:val="1"/>
      <w:numFmt w:val="bullet"/>
      <w:lvlText w:val="-"/>
      <w:lvlJc w:val="left"/>
      <w:pPr>
        <w:ind w:left="360" w:hanging="360"/>
      </w:pPr>
      <w:rPr>
        <w:rFonts w:ascii="Symbol" w:eastAsia="Symbol" w:hAnsi="Symbol" w:cs="Symbol" w:hint="default"/>
      </w:rPr>
    </w:lvl>
    <w:lvl w:ilvl="1" w:tplc="6888C466">
      <w:start w:val="1"/>
      <w:numFmt w:val="bullet"/>
      <w:lvlText w:val="o"/>
      <w:lvlJc w:val="left"/>
      <w:pPr>
        <w:ind w:left="1080" w:hanging="360"/>
      </w:pPr>
      <w:rPr>
        <w:rFonts w:ascii="Symbol" w:eastAsia="Symbol" w:hAnsi="Symbol" w:cs="Symbol" w:hint="default"/>
      </w:rPr>
    </w:lvl>
    <w:lvl w:ilvl="2" w:tplc="1E84FFFC">
      <w:start w:val="1"/>
      <w:numFmt w:val="bullet"/>
      <w:lvlText w:val="▪"/>
      <w:lvlJc w:val="left"/>
      <w:pPr>
        <w:ind w:left="1800" w:hanging="360"/>
      </w:pPr>
      <w:rPr>
        <w:rFonts w:ascii="Symbol" w:eastAsia="Symbol" w:hAnsi="Symbol" w:cs="Symbol" w:hint="default"/>
      </w:rPr>
    </w:lvl>
    <w:lvl w:ilvl="3" w:tplc="098CA45C">
      <w:start w:val="1"/>
      <w:numFmt w:val="bullet"/>
      <w:lvlText w:val="●"/>
      <w:lvlJc w:val="left"/>
      <w:pPr>
        <w:ind w:left="2520" w:hanging="360"/>
      </w:pPr>
      <w:rPr>
        <w:rFonts w:ascii="Symbol" w:eastAsia="Symbol" w:hAnsi="Symbol" w:cs="Symbol" w:hint="default"/>
      </w:rPr>
    </w:lvl>
    <w:lvl w:ilvl="4" w:tplc="DA245A2E">
      <w:start w:val="1"/>
      <w:numFmt w:val="bullet"/>
      <w:lvlText w:val="o"/>
      <w:lvlJc w:val="left"/>
      <w:pPr>
        <w:ind w:left="3240" w:hanging="360"/>
      </w:pPr>
      <w:rPr>
        <w:rFonts w:ascii="Symbol" w:eastAsia="Symbol" w:hAnsi="Symbol" w:cs="Symbol" w:hint="default"/>
      </w:rPr>
    </w:lvl>
    <w:lvl w:ilvl="5" w:tplc="301ACDFC">
      <w:start w:val="1"/>
      <w:numFmt w:val="bullet"/>
      <w:lvlText w:val="▪"/>
      <w:lvlJc w:val="left"/>
      <w:pPr>
        <w:ind w:left="3960" w:hanging="360"/>
      </w:pPr>
      <w:rPr>
        <w:rFonts w:ascii="Symbol" w:eastAsia="Symbol" w:hAnsi="Symbol" w:cs="Symbol" w:hint="default"/>
      </w:rPr>
    </w:lvl>
    <w:lvl w:ilvl="6" w:tplc="CE3A0EC4">
      <w:start w:val="1"/>
      <w:numFmt w:val="bullet"/>
      <w:lvlText w:val="●"/>
      <w:lvlJc w:val="left"/>
      <w:pPr>
        <w:ind w:left="4680" w:hanging="360"/>
      </w:pPr>
      <w:rPr>
        <w:rFonts w:ascii="Symbol" w:eastAsia="Symbol" w:hAnsi="Symbol" w:cs="Symbol" w:hint="default"/>
      </w:rPr>
    </w:lvl>
    <w:lvl w:ilvl="7" w:tplc="B798D1CA">
      <w:start w:val="1"/>
      <w:numFmt w:val="bullet"/>
      <w:lvlText w:val="o"/>
      <w:lvlJc w:val="left"/>
      <w:pPr>
        <w:ind w:left="5400" w:hanging="360"/>
      </w:pPr>
      <w:rPr>
        <w:rFonts w:ascii="Symbol" w:eastAsia="Symbol" w:hAnsi="Symbol" w:cs="Symbol" w:hint="default"/>
      </w:rPr>
    </w:lvl>
    <w:lvl w:ilvl="8" w:tplc="AA6C6CDA">
      <w:start w:val="1"/>
      <w:numFmt w:val="bullet"/>
      <w:lvlText w:val="▪"/>
      <w:lvlJc w:val="left"/>
      <w:pPr>
        <w:ind w:left="6120" w:hanging="360"/>
      </w:pPr>
      <w:rPr>
        <w:rFonts w:ascii="Symbol" w:eastAsia="Symbol" w:hAnsi="Symbol" w:cs="Symbol" w:hint="default"/>
      </w:rPr>
    </w:lvl>
  </w:abstractNum>
  <w:abstractNum w:abstractNumId="15" w15:restartNumberingAfterBreak="0">
    <w:nsid w:val="2E924211"/>
    <w:multiLevelType w:val="hybridMultilevel"/>
    <w:tmpl w:val="82EC34C4"/>
    <w:lvl w:ilvl="0" w:tplc="A05A1F38">
      <w:start w:val="1"/>
      <w:numFmt w:val="bullet"/>
      <w:lvlText w:val="-"/>
      <w:lvlJc w:val="left"/>
      <w:pPr>
        <w:ind w:left="360" w:hanging="360"/>
      </w:pPr>
      <w:rPr>
        <w:rFonts w:ascii="Symbol" w:eastAsia="Symbol" w:hAnsi="Symbol" w:cs="Symbol" w:hint="default"/>
      </w:rPr>
    </w:lvl>
    <w:lvl w:ilvl="1" w:tplc="F02A24DC">
      <w:start w:val="1"/>
      <w:numFmt w:val="bullet"/>
      <w:lvlText w:val="o"/>
      <w:lvlJc w:val="left"/>
      <w:pPr>
        <w:ind w:left="1080" w:hanging="360"/>
      </w:pPr>
      <w:rPr>
        <w:rFonts w:ascii="Symbol" w:eastAsia="Symbol" w:hAnsi="Symbol" w:cs="Symbol" w:hint="default"/>
      </w:rPr>
    </w:lvl>
    <w:lvl w:ilvl="2" w:tplc="4DE6F1EC">
      <w:start w:val="1"/>
      <w:numFmt w:val="bullet"/>
      <w:lvlText w:val="▪"/>
      <w:lvlJc w:val="left"/>
      <w:pPr>
        <w:ind w:left="1800" w:hanging="360"/>
      </w:pPr>
      <w:rPr>
        <w:rFonts w:ascii="Symbol" w:eastAsia="Symbol" w:hAnsi="Symbol" w:cs="Symbol" w:hint="default"/>
      </w:rPr>
    </w:lvl>
    <w:lvl w:ilvl="3" w:tplc="9FEE0E30">
      <w:start w:val="1"/>
      <w:numFmt w:val="bullet"/>
      <w:lvlText w:val="●"/>
      <w:lvlJc w:val="left"/>
      <w:pPr>
        <w:ind w:left="2520" w:hanging="360"/>
      </w:pPr>
      <w:rPr>
        <w:rFonts w:ascii="Symbol" w:eastAsia="Symbol" w:hAnsi="Symbol" w:cs="Symbol" w:hint="default"/>
      </w:rPr>
    </w:lvl>
    <w:lvl w:ilvl="4" w:tplc="B4FA8296">
      <w:start w:val="1"/>
      <w:numFmt w:val="bullet"/>
      <w:lvlText w:val="o"/>
      <w:lvlJc w:val="left"/>
      <w:pPr>
        <w:ind w:left="3240" w:hanging="360"/>
      </w:pPr>
      <w:rPr>
        <w:rFonts w:ascii="Symbol" w:eastAsia="Symbol" w:hAnsi="Symbol" w:cs="Symbol" w:hint="default"/>
      </w:rPr>
    </w:lvl>
    <w:lvl w:ilvl="5" w:tplc="12581392">
      <w:start w:val="1"/>
      <w:numFmt w:val="bullet"/>
      <w:lvlText w:val="▪"/>
      <w:lvlJc w:val="left"/>
      <w:pPr>
        <w:ind w:left="3960" w:hanging="360"/>
      </w:pPr>
      <w:rPr>
        <w:rFonts w:ascii="Symbol" w:eastAsia="Symbol" w:hAnsi="Symbol" w:cs="Symbol" w:hint="default"/>
      </w:rPr>
    </w:lvl>
    <w:lvl w:ilvl="6" w:tplc="3D703C36">
      <w:start w:val="1"/>
      <w:numFmt w:val="bullet"/>
      <w:lvlText w:val="●"/>
      <w:lvlJc w:val="left"/>
      <w:pPr>
        <w:ind w:left="4680" w:hanging="360"/>
      </w:pPr>
      <w:rPr>
        <w:rFonts w:ascii="Symbol" w:eastAsia="Symbol" w:hAnsi="Symbol" w:cs="Symbol" w:hint="default"/>
      </w:rPr>
    </w:lvl>
    <w:lvl w:ilvl="7" w:tplc="545A99EA">
      <w:start w:val="1"/>
      <w:numFmt w:val="bullet"/>
      <w:lvlText w:val="o"/>
      <w:lvlJc w:val="left"/>
      <w:pPr>
        <w:ind w:left="5400" w:hanging="360"/>
      </w:pPr>
      <w:rPr>
        <w:rFonts w:ascii="Symbol" w:eastAsia="Symbol" w:hAnsi="Symbol" w:cs="Symbol" w:hint="default"/>
      </w:rPr>
    </w:lvl>
    <w:lvl w:ilvl="8" w:tplc="355A12B0">
      <w:start w:val="1"/>
      <w:numFmt w:val="bullet"/>
      <w:lvlText w:val="▪"/>
      <w:lvlJc w:val="left"/>
      <w:pPr>
        <w:ind w:left="6120" w:hanging="360"/>
      </w:pPr>
      <w:rPr>
        <w:rFonts w:ascii="Symbol" w:eastAsia="Symbol" w:hAnsi="Symbol" w:cs="Symbol" w:hint="default"/>
      </w:rPr>
    </w:lvl>
  </w:abstractNum>
  <w:abstractNum w:abstractNumId="16"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9"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2D35F3"/>
    <w:multiLevelType w:val="hybridMultilevel"/>
    <w:tmpl w:val="BD4EECEC"/>
    <w:lvl w:ilvl="0" w:tplc="B852919C">
      <w:start w:val="1"/>
      <w:numFmt w:val="bullet"/>
      <w:lvlText w:val="-"/>
      <w:lvlJc w:val="left"/>
      <w:pPr>
        <w:ind w:left="360" w:hanging="360"/>
      </w:pPr>
      <w:rPr>
        <w:rFonts w:ascii="Symbol" w:eastAsia="Symbol" w:hAnsi="Symbol" w:cs="Symbol" w:hint="default"/>
      </w:rPr>
    </w:lvl>
    <w:lvl w:ilvl="1" w:tplc="A1FA90BC">
      <w:start w:val="1"/>
      <w:numFmt w:val="bullet"/>
      <w:lvlText w:val="o"/>
      <w:lvlJc w:val="left"/>
      <w:pPr>
        <w:ind w:left="1080" w:hanging="360"/>
      </w:pPr>
      <w:rPr>
        <w:rFonts w:ascii="Symbol" w:eastAsia="Symbol" w:hAnsi="Symbol" w:cs="Symbol" w:hint="default"/>
      </w:rPr>
    </w:lvl>
    <w:lvl w:ilvl="2" w:tplc="1BC4828A">
      <w:start w:val="1"/>
      <w:numFmt w:val="bullet"/>
      <w:lvlText w:val="▪"/>
      <w:lvlJc w:val="left"/>
      <w:pPr>
        <w:ind w:left="1800" w:hanging="360"/>
      </w:pPr>
      <w:rPr>
        <w:rFonts w:ascii="Symbol" w:eastAsia="Symbol" w:hAnsi="Symbol" w:cs="Symbol" w:hint="default"/>
      </w:rPr>
    </w:lvl>
    <w:lvl w:ilvl="3" w:tplc="82A43D64">
      <w:start w:val="1"/>
      <w:numFmt w:val="bullet"/>
      <w:lvlText w:val="●"/>
      <w:lvlJc w:val="left"/>
      <w:pPr>
        <w:ind w:left="2520" w:hanging="360"/>
      </w:pPr>
      <w:rPr>
        <w:rFonts w:ascii="Symbol" w:eastAsia="Symbol" w:hAnsi="Symbol" w:cs="Symbol" w:hint="default"/>
      </w:rPr>
    </w:lvl>
    <w:lvl w:ilvl="4" w:tplc="7DC8CA96">
      <w:start w:val="1"/>
      <w:numFmt w:val="bullet"/>
      <w:lvlText w:val="o"/>
      <w:lvlJc w:val="left"/>
      <w:pPr>
        <w:ind w:left="3240" w:hanging="360"/>
      </w:pPr>
      <w:rPr>
        <w:rFonts w:ascii="Symbol" w:eastAsia="Symbol" w:hAnsi="Symbol" w:cs="Symbol" w:hint="default"/>
      </w:rPr>
    </w:lvl>
    <w:lvl w:ilvl="5" w:tplc="90A215FC">
      <w:start w:val="1"/>
      <w:numFmt w:val="bullet"/>
      <w:lvlText w:val="▪"/>
      <w:lvlJc w:val="left"/>
      <w:pPr>
        <w:ind w:left="3960" w:hanging="360"/>
      </w:pPr>
      <w:rPr>
        <w:rFonts w:ascii="Symbol" w:eastAsia="Symbol" w:hAnsi="Symbol" w:cs="Symbol" w:hint="default"/>
      </w:rPr>
    </w:lvl>
    <w:lvl w:ilvl="6" w:tplc="C9A2DE22">
      <w:start w:val="1"/>
      <w:numFmt w:val="bullet"/>
      <w:lvlText w:val="●"/>
      <w:lvlJc w:val="left"/>
      <w:pPr>
        <w:ind w:left="4680" w:hanging="360"/>
      </w:pPr>
      <w:rPr>
        <w:rFonts w:ascii="Symbol" w:eastAsia="Symbol" w:hAnsi="Symbol" w:cs="Symbol" w:hint="default"/>
      </w:rPr>
    </w:lvl>
    <w:lvl w:ilvl="7" w:tplc="5686A68A">
      <w:start w:val="1"/>
      <w:numFmt w:val="bullet"/>
      <w:lvlText w:val="o"/>
      <w:lvlJc w:val="left"/>
      <w:pPr>
        <w:ind w:left="5400" w:hanging="360"/>
      </w:pPr>
      <w:rPr>
        <w:rFonts w:ascii="Symbol" w:eastAsia="Symbol" w:hAnsi="Symbol" w:cs="Symbol" w:hint="default"/>
      </w:rPr>
    </w:lvl>
    <w:lvl w:ilvl="8" w:tplc="8A705F1E">
      <w:start w:val="1"/>
      <w:numFmt w:val="bullet"/>
      <w:lvlText w:val="▪"/>
      <w:lvlJc w:val="left"/>
      <w:pPr>
        <w:ind w:left="6120" w:hanging="360"/>
      </w:pPr>
      <w:rPr>
        <w:rFonts w:ascii="Symbol" w:eastAsia="Symbol" w:hAnsi="Symbol" w:cs="Symbol" w:hint="default"/>
      </w:rPr>
    </w:lvl>
  </w:abstractNum>
  <w:abstractNum w:abstractNumId="21" w15:restartNumberingAfterBreak="0">
    <w:nsid w:val="40BA6160"/>
    <w:multiLevelType w:val="hybridMultilevel"/>
    <w:tmpl w:val="746858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73628BA"/>
    <w:multiLevelType w:val="hybridMultilevel"/>
    <w:tmpl w:val="5D44850E"/>
    <w:lvl w:ilvl="0" w:tplc="F8DA672E">
      <w:start w:val="1"/>
      <w:numFmt w:val="bullet"/>
      <w:lvlText w:val="-"/>
      <w:lvlJc w:val="left"/>
      <w:pPr>
        <w:ind w:left="360" w:hanging="360"/>
      </w:pPr>
      <w:rPr>
        <w:rFonts w:ascii="Symbol" w:eastAsia="Symbol" w:hAnsi="Symbol" w:cs="Symbol" w:hint="default"/>
      </w:rPr>
    </w:lvl>
    <w:lvl w:ilvl="1" w:tplc="C4B87F4A">
      <w:start w:val="1"/>
      <w:numFmt w:val="bullet"/>
      <w:lvlText w:val="o"/>
      <w:lvlJc w:val="left"/>
      <w:pPr>
        <w:ind w:left="1080" w:hanging="360"/>
      </w:pPr>
      <w:rPr>
        <w:rFonts w:ascii="Symbol" w:eastAsia="Symbol" w:hAnsi="Symbol" w:cs="Symbol" w:hint="default"/>
      </w:rPr>
    </w:lvl>
    <w:lvl w:ilvl="2" w:tplc="E078143A">
      <w:start w:val="1"/>
      <w:numFmt w:val="bullet"/>
      <w:lvlText w:val="▪"/>
      <w:lvlJc w:val="left"/>
      <w:pPr>
        <w:ind w:left="1800" w:hanging="360"/>
      </w:pPr>
      <w:rPr>
        <w:rFonts w:ascii="Symbol" w:eastAsia="Symbol" w:hAnsi="Symbol" w:cs="Symbol" w:hint="default"/>
      </w:rPr>
    </w:lvl>
    <w:lvl w:ilvl="3" w:tplc="7B68B4A8">
      <w:start w:val="1"/>
      <w:numFmt w:val="bullet"/>
      <w:lvlText w:val="●"/>
      <w:lvlJc w:val="left"/>
      <w:pPr>
        <w:ind w:left="2520" w:hanging="360"/>
      </w:pPr>
      <w:rPr>
        <w:rFonts w:ascii="Symbol" w:eastAsia="Symbol" w:hAnsi="Symbol" w:cs="Symbol" w:hint="default"/>
      </w:rPr>
    </w:lvl>
    <w:lvl w:ilvl="4" w:tplc="2E082D68">
      <w:start w:val="1"/>
      <w:numFmt w:val="bullet"/>
      <w:lvlText w:val="o"/>
      <w:lvlJc w:val="left"/>
      <w:pPr>
        <w:ind w:left="3240" w:hanging="360"/>
      </w:pPr>
      <w:rPr>
        <w:rFonts w:ascii="Symbol" w:eastAsia="Symbol" w:hAnsi="Symbol" w:cs="Symbol" w:hint="default"/>
      </w:rPr>
    </w:lvl>
    <w:lvl w:ilvl="5" w:tplc="6E1CC464">
      <w:start w:val="1"/>
      <w:numFmt w:val="bullet"/>
      <w:lvlText w:val="▪"/>
      <w:lvlJc w:val="left"/>
      <w:pPr>
        <w:ind w:left="3960" w:hanging="360"/>
      </w:pPr>
      <w:rPr>
        <w:rFonts w:ascii="Symbol" w:eastAsia="Symbol" w:hAnsi="Symbol" w:cs="Symbol" w:hint="default"/>
      </w:rPr>
    </w:lvl>
    <w:lvl w:ilvl="6" w:tplc="B7DC160E">
      <w:start w:val="1"/>
      <w:numFmt w:val="bullet"/>
      <w:lvlText w:val="●"/>
      <w:lvlJc w:val="left"/>
      <w:pPr>
        <w:ind w:left="4680" w:hanging="360"/>
      </w:pPr>
      <w:rPr>
        <w:rFonts w:ascii="Symbol" w:eastAsia="Symbol" w:hAnsi="Symbol" w:cs="Symbol" w:hint="default"/>
      </w:rPr>
    </w:lvl>
    <w:lvl w:ilvl="7" w:tplc="68E0D28C">
      <w:start w:val="1"/>
      <w:numFmt w:val="bullet"/>
      <w:lvlText w:val="o"/>
      <w:lvlJc w:val="left"/>
      <w:pPr>
        <w:ind w:left="5400" w:hanging="360"/>
      </w:pPr>
      <w:rPr>
        <w:rFonts w:ascii="Symbol" w:eastAsia="Symbol" w:hAnsi="Symbol" w:cs="Symbol" w:hint="default"/>
      </w:rPr>
    </w:lvl>
    <w:lvl w:ilvl="8" w:tplc="D5387166">
      <w:start w:val="1"/>
      <w:numFmt w:val="bullet"/>
      <w:lvlText w:val="▪"/>
      <w:lvlJc w:val="left"/>
      <w:pPr>
        <w:ind w:left="6120" w:hanging="360"/>
      </w:pPr>
      <w:rPr>
        <w:rFonts w:ascii="Symbol" w:eastAsia="Symbol" w:hAnsi="Symbol" w:cs="Symbol" w:hint="default"/>
      </w:rPr>
    </w:lvl>
  </w:abstractNum>
  <w:abstractNum w:abstractNumId="23"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17677F"/>
    <w:multiLevelType w:val="hybridMultilevel"/>
    <w:tmpl w:val="8BBC0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6"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5404B90"/>
    <w:multiLevelType w:val="hybridMultilevel"/>
    <w:tmpl w:val="3F6A48E2"/>
    <w:lvl w:ilvl="0" w:tplc="572E073A">
      <w:start w:val="1"/>
      <w:numFmt w:val="bullet"/>
      <w:lvlText w:val="-"/>
      <w:lvlJc w:val="left"/>
      <w:pPr>
        <w:ind w:left="360" w:hanging="360"/>
      </w:pPr>
      <w:rPr>
        <w:rFonts w:ascii="Symbol" w:eastAsia="Symbol" w:hAnsi="Symbol" w:cs="Symbol" w:hint="default"/>
      </w:rPr>
    </w:lvl>
    <w:lvl w:ilvl="1" w:tplc="B8B6A50E">
      <w:start w:val="1"/>
      <w:numFmt w:val="bullet"/>
      <w:lvlText w:val="o"/>
      <w:lvlJc w:val="left"/>
      <w:pPr>
        <w:ind w:left="1080" w:hanging="360"/>
      </w:pPr>
      <w:rPr>
        <w:rFonts w:ascii="Symbol" w:eastAsia="Symbol" w:hAnsi="Symbol" w:cs="Symbol" w:hint="default"/>
      </w:rPr>
    </w:lvl>
    <w:lvl w:ilvl="2" w:tplc="B5C27A4E">
      <w:start w:val="1"/>
      <w:numFmt w:val="bullet"/>
      <w:lvlText w:val="▪"/>
      <w:lvlJc w:val="left"/>
      <w:pPr>
        <w:ind w:left="1800" w:hanging="360"/>
      </w:pPr>
      <w:rPr>
        <w:rFonts w:ascii="Symbol" w:eastAsia="Symbol" w:hAnsi="Symbol" w:cs="Symbol" w:hint="default"/>
      </w:rPr>
    </w:lvl>
    <w:lvl w:ilvl="3" w:tplc="8AC8C3C0">
      <w:start w:val="1"/>
      <w:numFmt w:val="bullet"/>
      <w:lvlText w:val="●"/>
      <w:lvlJc w:val="left"/>
      <w:pPr>
        <w:ind w:left="2520" w:hanging="360"/>
      </w:pPr>
      <w:rPr>
        <w:rFonts w:ascii="Symbol" w:eastAsia="Symbol" w:hAnsi="Symbol" w:cs="Symbol" w:hint="default"/>
      </w:rPr>
    </w:lvl>
    <w:lvl w:ilvl="4" w:tplc="35764066">
      <w:start w:val="1"/>
      <w:numFmt w:val="bullet"/>
      <w:lvlText w:val="o"/>
      <w:lvlJc w:val="left"/>
      <w:pPr>
        <w:ind w:left="3240" w:hanging="360"/>
      </w:pPr>
      <w:rPr>
        <w:rFonts w:ascii="Symbol" w:eastAsia="Symbol" w:hAnsi="Symbol" w:cs="Symbol" w:hint="default"/>
      </w:rPr>
    </w:lvl>
    <w:lvl w:ilvl="5" w:tplc="E5EC2A60">
      <w:start w:val="1"/>
      <w:numFmt w:val="bullet"/>
      <w:lvlText w:val="▪"/>
      <w:lvlJc w:val="left"/>
      <w:pPr>
        <w:ind w:left="3960" w:hanging="360"/>
      </w:pPr>
      <w:rPr>
        <w:rFonts w:ascii="Symbol" w:eastAsia="Symbol" w:hAnsi="Symbol" w:cs="Symbol" w:hint="default"/>
      </w:rPr>
    </w:lvl>
    <w:lvl w:ilvl="6" w:tplc="0FE67024">
      <w:start w:val="1"/>
      <w:numFmt w:val="bullet"/>
      <w:lvlText w:val="●"/>
      <w:lvlJc w:val="left"/>
      <w:pPr>
        <w:ind w:left="4680" w:hanging="360"/>
      </w:pPr>
      <w:rPr>
        <w:rFonts w:ascii="Symbol" w:eastAsia="Symbol" w:hAnsi="Symbol" w:cs="Symbol" w:hint="default"/>
      </w:rPr>
    </w:lvl>
    <w:lvl w:ilvl="7" w:tplc="B912698A">
      <w:start w:val="1"/>
      <w:numFmt w:val="bullet"/>
      <w:lvlText w:val="o"/>
      <w:lvlJc w:val="left"/>
      <w:pPr>
        <w:ind w:left="5400" w:hanging="360"/>
      </w:pPr>
      <w:rPr>
        <w:rFonts w:ascii="Symbol" w:eastAsia="Symbol" w:hAnsi="Symbol" w:cs="Symbol" w:hint="default"/>
      </w:rPr>
    </w:lvl>
    <w:lvl w:ilvl="8" w:tplc="6D5E409A">
      <w:start w:val="1"/>
      <w:numFmt w:val="bullet"/>
      <w:lvlText w:val="▪"/>
      <w:lvlJc w:val="left"/>
      <w:pPr>
        <w:ind w:left="6120" w:hanging="360"/>
      </w:pPr>
      <w:rPr>
        <w:rFonts w:ascii="Symbol" w:eastAsia="Symbol" w:hAnsi="Symbol" w:cs="Symbol" w:hint="default"/>
      </w:rPr>
    </w:lvl>
  </w:abstractNum>
  <w:abstractNum w:abstractNumId="28" w15:restartNumberingAfterBreak="0">
    <w:nsid w:val="56750647"/>
    <w:multiLevelType w:val="hybridMultilevel"/>
    <w:tmpl w:val="090A31A2"/>
    <w:lvl w:ilvl="0" w:tplc="964C7D76">
      <w:start w:val="1"/>
      <w:numFmt w:val="bullet"/>
      <w:lvlText w:val="-"/>
      <w:lvlJc w:val="left"/>
      <w:pPr>
        <w:ind w:left="360" w:hanging="360"/>
      </w:pPr>
      <w:rPr>
        <w:rFonts w:ascii="Symbol" w:eastAsia="Symbol" w:hAnsi="Symbol" w:cs="Symbol" w:hint="default"/>
      </w:rPr>
    </w:lvl>
    <w:lvl w:ilvl="1" w:tplc="7610CE22">
      <w:start w:val="1"/>
      <w:numFmt w:val="bullet"/>
      <w:lvlText w:val="o"/>
      <w:lvlJc w:val="left"/>
      <w:pPr>
        <w:ind w:left="1080" w:hanging="360"/>
      </w:pPr>
      <w:rPr>
        <w:rFonts w:ascii="Symbol" w:eastAsia="Symbol" w:hAnsi="Symbol" w:cs="Symbol" w:hint="default"/>
      </w:rPr>
    </w:lvl>
    <w:lvl w:ilvl="2" w:tplc="870E8D38">
      <w:start w:val="1"/>
      <w:numFmt w:val="bullet"/>
      <w:lvlText w:val="▪"/>
      <w:lvlJc w:val="left"/>
      <w:pPr>
        <w:ind w:left="1800" w:hanging="360"/>
      </w:pPr>
      <w:rPr>
        <w:rFonts w:ascii="Symbol" w:eastAsia="Symbol" w:hAnsi="Symbol" w:cs="Symbol" w:hint="default"/>
      </w:rPr>
    </w:lvl>
    <w:lvl w:ilvl="3" w:tplc="110C449C">
      <w:start w:val="1"/>
      <w:numFmt w:val="bullet"/>
      <w:lvlText w:val="●"/>
      <w:lvlJc w:val="left"/>
      <w:pPr>
        <w:ind w:left="2520" w:hanging="360"/>
      </w:pPr>
      <w:rPr>
        <w:rFonts w:ascii="Symbol" w:eastAsia="Symbol" w:hAnsi="Symbol" w:cs="Symbol" w:hint="default"/>
      </w:rPr>
    </w:lvl>
    <w:lvl w:ilvl="4" w:tplc="741E456E">
      <w:start w:val="1"/>
      <w:numFmt w:val="bullet"/>
      <w:lvlText w:val="o"/>
      <w:lvlJc w:val="left"/>
      <w:pPr>
        <w:ind w:left="3240" w:hanging="360"/>
      </w:pPr>
      <w:rPr>
        <w:rFonts w:ascii="Symbol" w:eastAsia="Symbol" w:hAnsi="Symbol" w:cs="Symbol" w:hint="default"/>
      </w:rPr>
    </w:lvl>
    <w:lvl w:ilvl="5" w:tplc="02D88EEE">
      <w:start w:val="1"/>
      <w:numFmt w:val="bullet"/>
      <w:lvlText w:val="▪"/>
      <w:lvlJc w:val="left"/>
      <w:pPr>
        <w:ind w:left="3960" w:hanging="360"/>
      </w:pPr>
      <w:rPr>
        <w:rFonts w:ascii="Symbol" w:eastAsia="Symbol" w:hAnsi="Symbol" w:cs="Symbol" w:hint="default"/>
      </w:rPr>
    </w:lvl>
    <w:lvl w:ilvl="6" w:tplc="EAB8513A">
      <w:start w:val="1"/>
      <w:numFmt w:val="bullet"/>
      <w:lvlText w:val="●"/>
      <w:lvlJc w:val="left"/>
      <w:pPr>
        <w:ind w:left="4680" w:hanging="360"/>
      </w:pPr>
      <w:rPr>
        <w:rFonts w:ascii="Symbol" w:eastAsia="Symbol" w:hAnsi="Symbol" w:cs="Symbol" w:hint="default"/>
      </w:rPr>
    </w:lvl>
    <w:lvl w:ilvl="7" w:tplc="87124E9E">
      <w:start w:val="1"/>
      <w:numFmt w:val="bullet"/>
      <w:lvlText w:val="o"/>
      <w:lvlJc w:val="left"/>
      <w:pPr>
        <w:ind w:left="5400" w:hanging="360"/>
      </w:pPr>
      <w:rPr>
        <w:rFonts w:ascii="Symbol" w:eastAsia="Symbol" w:hAnsi="Symbol" w:cs="Symbol" w:hint="default"/>
      </w:rPr>
    </w:lvl>
    <w:lvl w:ilvl="8" w:tplc="6FB85986">
      <w:start w:val="1"/>
      <w:numFmt w:val="bullet"/>
      <w:lvlText w:val="▪"/>
      <w:lvlJc w:val="left"/>
      <w:pPr>
        <w:ind w:left="6120" w:hanging="360"/>
      </w:pPr>
      <w:rPr>
        <w:rFonts w:ascii="Symbol" w:eastAsia="Symbol" w:hAnsi="Symbol" w:cs="Symbol" w:hint="default"/>
      </w:rPr>
    </w:lvl>
  </w:abstractNum>
  <w:abstractNum w:abstractNumId="29"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3E6F33"/>
    <w:multiLevelType w:val="hybridMultilevel"/>
    <w:tmpl w:val="8BD611FC"/>
    <w:lvl w:ilvl="0" w:tplc="6CF2E886">
      <w:start w:val="1"/>
      <w:numFmt w:val="bullet"/>
      <w:lvlText w:val="-"/>
      <w:lvlJc w:val="left"/>
      <w:pPr>
        <w:ind w:left="360" w:hanging="360"/>
      </w:pPr>
      <w:rPr>
        <w:rFonts w:ascii="Symbol" w:eastAsia="Symbol" w:hAnsi="Symbol" w:cs="Symbol" w:hint="default"/>
      </w:rPr>
    </w:lvl>
    <w:lvl w:ilvl="1" w:tplc="20607B8E">
      <w:start w:val="1"/>
      <w:numFmt w:val="bullet"/>
      <w:lvlText w:val="o"/>
      <w:lvlJc w:val="left"/>
      <w:pPr>
        <w:ind w:left="1080" w:hanging="360"/>
      </w:pPr>
      <w:rPr>
        <w:rFonts w:ascii="Symbol" w:eastAsia="Symbol" w:hAnsi="Symbol" w:cs="Symbol" w:hint="default"/>
      </w:rPr>
    </w:lvl>
    <w:lvl w:ilvl="2" w:tplc="6A2ED9FC">
      <w:start w:val="1"/>
      <w:numFmt w:val="bullet"/>
      <w:lvlText w:val="▪"/>
      <w:lvlJc w:val="left"/>
      <w:pPr>
        <w:ind w:left="1800" w:hanging="360"/>
      </w:pPr>
      <w:rPr>
        <w:rFonts w:ascii="Symbol" w:eastAsia="Symbol" w:hAnsi="Symbol" w:cs="Symbol" w:hint="default"/>
      </w:rPr>
    </w:lvl>
    <w:lvl w:ilvl="3" w:tplc="1F66E8BC">
      <w:start w:val="1"/>
      <w:numFmt w:val="bullet"/>
      <w:lvlText w:val="●"/>
      <w:lvlJc w:val="left"/>
      <w:pPr>
        <w:ind w:left="2520" w:hanging="360"/>
      </w:pPr>
      <w:rPr>
        <w:rFonts w:ascii="Symbol" w:eastAsia="Symbol" w:hAnsi="Symbol" w:cs="Symbol" w:hint="default"/>
      </w:rPr>
    </w:lvl>
    <w:lvl w:ilvl="4" w:tplc="2F4CDF36">
      <w:start w:val="1"/>
      <w:numFmt w:val="bullet"/>
      <w:lvlText w:val="o"/>
      <w:lvlJc w:val="left"/>
      <w:pPr>
        <w:ind w:left="3240" w:hanging="360"/>
      </w:pPr>
      <w:rPr>
        <w:rFonts w:ascii="Symbol" w:eastAsia="Symbol" w:hAnsi="Symbol" w:cs="Symbol" w:hint="default"/>
      </w:rPr>
    </w:lvl>
    <w:lvl w:ilvl="5" w:tplc="AC780AEA">
      <w:start w:val="1"/>
      <w:numFmt w:val="bullet"/>
      <w:lvlText w:val="▪"/>
      <w:lvlJc w:val="left"/>
      <w:pPr>
        <w:ind w:left="3960" w:hanging="360"/>
      </w:pPr>
      <w:rPr>
        <w:rFonts w:ascii="Symbol" w:eastAsia="Symbol" w:hAnsi="Symbol" w:cs="Symbol" w:hint="default"/>
      </w:rPr>
    </w:lvl>
    <w:lvl w:ilvl="6" w:tplc="137E0544">
      <w:start w:val="1"/>
      <w:numFmt w:val="bullet"/>
      <w:lvlText w:val="●"/>
      <w:lvlJc w:val="left"/>
      <w:pPr>
        <w:ind w:left="4680" w:hanging="360"/>
      </w:pPr>
      <w:rPr>
        <w:rFonts w:ascii="Symbol" w:eastAsia="Symbol" w:hAnsi="Symbol" w:cs="Symbol" w:hint="default"/>
      </w:rPr>
    </w:lvl>
    <w:lvl w:ilvl="7" w:tplc="637E3674">
      <w:start w:val="1"/>
      <w:numFmt w:val="bullet"/>
      <w:lvlText w:val="o"/>
      <w:lvlJc w:val="left"/>
      <w:pPr>
        <w:ind w:left="5400" w:hanging="360"/>
      </w:pPr>
      <w:rPr>
        <w:rFonts w:ascii="Symbol" w:eastAsia="Symbol" w:hAnsi="Symbol" w:cs="Symbol" w:hint="default"/>
      </w:rPr>
    </w:lvl>
    <w:lvl w:ilvl="8" w:tplc="4FB081A8">
      <w:start w:val="1"/>
      <w:numFmt w:val="bullet"/>
      <w:lvlText w:val="▪"/>
      <w:lvlJc w:val="left"/>
      <w:pPr>
        <w:ind w:left="6120" w:hanging="360"/>
      </w:pPr>
      <w:rPr>
        <w:rFonts w:ascii="Symbol" w:eastAsia="Symbol" w:hAnsi="Symbol" w:cs="Symbol" w:hint="default"/>
      </w:rPr>
    </w:lvl>
  </w:abstractNum>
  <w:abstractNum w:abstractNumId="31"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2" w15:restartNumberingAfterBreak="0">
    <w:nsid w:val="61A004C6"/>
    <w:multiLevelType w:val="hybridMultilevel"/>
    <w:tmpl w:val="89806B44"/>
    <w:lvl w:ilvl="0" w:tplc="6FB8633C">
      <w:start w:val="1"/>
      <w:numFmt w:val="bullet"/>
      <w:lvlText w:val="-"/>
      <w:lvlJc w:val="left"/>
      <w:pPr>
        <w:ind w:left="360" w:hanging="360"/>
      </w:pPr>
      <w:rPr>
        <w:rFonts w:ascii="Symbol" w:eastAsia="Symbol" w:hAnsi="Symbol" w:cs="Symbol" w:hint="default"/>
      </w:rPr>
    </w:lvl>
    <w:lvl w:ilvl="1" w:tplc="716A8AD0">
      <w:start w:val="1"/>
      <w:numFmt w:val="bullet"/>
      <w:lvlText w:val="o"/>
      <w:lvlJc w:val="left"/>
      <w:pPr>
        <w:ind w:left="1080" w:hanging="360"/>
      </w:pPr>
      <w:rPr>
        <w:rFonts w:ascii="Symbol" w:eastAsia="Symbol" w:hAnsi="Symbol" w:cs="Symbol" w:hint="default"/>
      </w:rPr>
    </w:lvl>
    <w:lvl w:ilvl="2" w:tplc="DA28A9AA">
      <w:start w:val="1"/>
      <w:numFmt w:val="bullet"/>
      <w:lvlText w:val="▪"/>
      <w:lvlJc w:val="left"/>
      <w:pPr>
        <w:ind w:left="1800" w:hanging="360"/>
      </w:pPr>
      <w:rPr>
        <w:rFonts w:ascii="Symbol" w:eastAsia="Symbol" w:hAnsi="Symbol" w:cs="Symbol" w:hint="default"/>
      </w:rPr>
    </w:lvl>
    <w:lvl w:ilvl="3" w:tplc="607AC7B0">
      <w:start w:val="1"/>
      <w:numFmt w:val="bullet"/>
      <w:lvlText w:val="●"/>
      <w:lvlJc w:val="left"/>
      <w:pPr>
        <w:ind w:left="2520" w:hanging="360"/>
      </w:pPr>
      <w:rPr>
        <w:rFonts w:ascii="Symbol" w:eastAsia="Symbol" w:hAnsi="Symbol" w:cs="Symbol" w:hint="default"/>
      </w:rPr>
    </w:lvl>
    <w:lvl w:ilvl="4" w:tplc="478AF20E">
      <w:start w:val="1"/>
      <w:numFmt w:val="bullet"/>
      <w:lvlText w:val="o"/>
      <w:lvlJc w:val="left"/>
      <w:pPr>
        <w:ind w:left="3240" w:hanging="360"/>
      </w:pPr>
      <w:rPr>
        <w:rFonts w:ascii="Symbol" w:eastAsia="Symbol" w:hAnsi="Symbol" w:cs="Symbol" w:hint="default"/>
      </w:rPr>
    </w:lvl>
    <w:lvl w:ilvl="5" w:tplc="C35AF866">
      <w:start w:val="1"/>
      <w:numFmt w:val="bullet"/>
      <w:lvlText w:val="▪"/>
      <w:lvlJc w:val="left"/>
      <w:pPr>
        <w:ind w:left="3960" w:hanging="360"/>
      </w:pPr>
      <w:rPr>
        <w:rFonts w:ascii="Symbol" w:eastAsia="Symbol" w:hAnsi="Symbol" w:cs="Symbol" w:hint="default"/>
      </w:rPr>
    </w:lvl>
    <w:lvl w:ilvl="6" w:tplc="02664EFE">
      <w:start w:val="1"/>
      <w:numFmt w:val="bullet"/>
      <w:lvlText w:val="●"/>
      <w:lvlJc w:val="left"/>
      <w:pPr>
        <w:ind w:left="4680" w:hanging="360"/>
      </w:pPr>
      <w:rPr>
        <w:rFonts w:ascii="Symbol" w:eastAsia="Symbol" w:hAnsi="Symbol" w:cs="Symbol" w:hint="default"/>
      </w:rPr>
    </w:lvl>
    <w:lvl w:ilvl="7" w:tplc="E9D063CA">
      <w:start w:val="1"/>
      <w:numFmt w:val="bullet"/>
      <w:lvlText w:val="o"/>
      <w:lvlJc w:val="left"/>
      <w:pPr>
        <w:ind w:left="5400" w:hanging="360"/>
      </w:pPr>
      <w:rPr>
        <w:rFonts w:ascii="Symbol" w:eastAsia="Symbol" w:hAnsi="Symbol" w:cs="Symbol" w:hint="default"/>
      </w:rPr>
    </w:lvl>
    <w:lvl w:ilvl="8" w:tplc="A238D366">
      <w:start w:val="1"/>
      <w:numFmt w:val="bullet"/>
      <w:lvlText w:val="▪"/>
      <w:lvlJc w:val="left"/>
      <w:pPr>
        <w:ind w:left="6120" w:hanging="360"/>
      </w:pPr>
      <w:rPr>
        <w:rFonts w:ascii="Symbol" w:eastAsia="Symbol" w:hAnsi="Symbol" w:cs="Symbol" w:hint="default"/>
      </w:rPr>
    </w:lvl>
  </w:abstractNum>
  <w:abstractNum w:abstractNumId="33"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FE167F"/>
    <w:multiLevelType w:val="hybridMultilevel"/>
    <w:tmpl w:val="947A8EA6"/>
    <w:lvl w:ilvl="0" w:tplc="E8E06CC8">
      <w:start w:val="1"/>
      <w:numFmt w:val="decimal"/>
      <w:lvlText w:val="%1."/>
      <w:lvlJc w:val="left"/>
      <w:pPr>
        <w:ind w:left="1429" w:hanging="360"/>
      </w:pPr>
    </w:lvl>
    <w:lvl w:ilvl="1" w:tplc="8C24A160">
      <w:start w:val="1"/>
      <w:numFmt w:val="lowerLetter"/>
      <w:lvlText w:val="%2."/>
      <w:lvlJc w:val="left"/>
      <w:pPr>
        <w:ind w:left="2149" w:hanging="360"/>
      </w:pPr>
    </w:lvl>
    <w:lvl w:ilvl="2" w:tplc="74C4F334">
      <w:start w:val="1"/>
      <w:numFmt w:val="lowerRoman"/>
      <w:lvlText w:val="%3."/>
      <w:lvlJc w:val="right"/>
      <w:pPr>
        <w:ind w:left="2869" w:hanging="180"/>
      </w:pPr>
    </w:lvl>
    <w:lvl w:ilvl="3" w:tplc="AC6C37D2">
      <w:start w:val="1"/>
      <w:numFmt w:val="decimal"/>
      <w:lvlText w:val="%4."/>
      <w:lvlJc w:val="left"/>
      <w:pPr>
        <w:ind w:left="3589" w:hanging="360"/>
      </w:pPr>
    </w:lvl>
    <w:lvl w:ilvl="4" w:tplc="BC6624B0">
      <w:start w:val="1"/>
      <w:numFmt w:val="lowerLetter"/>
      <w:lvlText w:val="%5."/>
      <w:lvlJc w:val="left"/>
      <w:pPr>
        <w:ind w:left="4309" w:hanging="360"/>
      </w:pPr>
    </w:lvl>
    <w:lvl w:ilvl="5" w:tplc="DA267026">
      <w:start w:val="1"/>
      <w:numFmt w:val="lowerRoman"/>
      <w:lvlText w:val="%6."/>
      <w:lvlJc w:val="right"/>
      <w:pPr>
        <w:ind w:left="5029" w:hanging="180"/>
      </w:pPr>
    </w:lvl>
    <w:lvl w:ilvl="6" w:tplc="EDB61560">
      <w:start w:val="1"/>
      <w:numFmt w:val="decimal"/>
      <w:lvlText w:val="%7."/>
      <w:lvlJc w:val="left"/>
      <w:pPr>
        <w:ind w:left="5749" w:hanging="360"/>
      </w:pPr>
    </w:lvl>
    <w:lvl w:ilvl="7" w:tplc="7CF8CC5C">
      <w:start w:val="1"/>
      <w:numFmt w:val="lowerLetter"/>
      <w:lvlText w:val="%8."/>
      <w:lvlJc w:val="left"/>
      <w:pPr>
        <w:ind w:left="6469" w:hanging="360"/>
      </w:pPr>
    </w:lvl>
    <w:lvl w:ilvl="8" w:tplc="91A4B462">
      <w:start w:val="1"/>
      <w:numFmt w:val="lowerRoman"/>
      <w:lvlText w:val="%9."/>
      <w:lvlJc w:val="right"/>
      <w:pPr>
        <w:ind w:left="7189" w:hanging="180"/>
      </w:pPr>
    </w:lvl>
  </w:abstractNum>
  <w:abstractNum w:abstractNumId="36"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530D02"/>
    <w:multiLevelType w:val="hybridMultilevel"/>
    <w:tmpl w:val="58F6592C"/>
    <w:lvl w:ilvl="0" w:tplc="22243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D03F3E"/>
    <w:multiLevelType w:val="hybridMultilevel"/>
    <w:tmpl w:val="EAE4B6E0"/>
    <w:lvl w:ilvl="0" w:tplc="42C8414A">
      <w:start w:val="1"/>
      <w:numFmt w:val="bullet"/>
      <w:lvlText w:val="-"/>
      <w:lvlJc w:val="left"/>
      <w:pPr>
        <w:ind w:left="360" w:hanging="360"/>
      </w:pPr>
      <w:rPr>
        <w:rFonts w:ascii="Symbol" w:eastAsia="Symbol" w:hAnsi="Symbol" w:cs="Symbol" w:hint="default"/>
      </w:rPr>
    </w:lvl>
    <w:lvl w:ilvl="1" w:tplc="369E9F50">
      <w:start w:val="1"/>
      <w:numFmt w:val="bullet"/>
      <w:lvlText w:val="o"/>
      <w:lvlJc w:val="left"/>
      <w:pPr>
        <w:ind w:left="1080" w:hanging="360"/>
      </w:pPr>
      <w:rPr>
        <w:rFonts w:ascii="Symbol" w:eastAsia="Symbol" w:hAnsi="Symbol" w:cs="Symbol" w:hint="default"/>
      </w:rPr>
    </w:lvl>
    <w:lvl w:ilvl="2" w:tplc="3B86E264">
      <w:start w:val="1"/>
      <w:numFmt w:val="bullet"/>
      <w:lvlText w:val="▪"/>
      <w:lvlJc w:val="left"/>
      <w:pPr>
        <w:ind w:left="1800" w:hanging="360"/>
      </w:pPr>
      <w:rPr>
        <w:rFonts w:ascii="Symbol" w:eastAsia="Symbol" w:hAnsi="Symbol" w:cs="Symbol" w:hint="default"/>
      </w:rPr>
    </w:lvl>
    <w:lvl w:ilvl="3" w:tplc="B12447F8">
      <w:start w:val="1"/>
      <w:numFmt w:val="bullet"/>
      <w:lvlText w:val="●"/>
      <w:lvlJc w:val="left"/>
      <w:pPr>
        <w:ind w:left="2520" w:hanging="360"/>
      </w:pPr>
      <w:rPr>
        <w:rFonts w:ascii="Symbol" w:eastAsia="Symbol" w:hAnsi="Symbol" w:cs="Symbol" w:hint="default"/>
      </w:rPr>
    </w:lvl>
    <w:lvl w:ilvl="4" w:tplc="4A169CD0">
      <w:start w:val="1"/>
      <w:numFmt w:val="bullet"/>
      <w:lvlText w:val="o"/>
      <w:lvlJc w:val="left"/>
      <w:pPr>
        <w:ind w:left="3240" w:hanging="360"/>
      </w:pPr>
      <w:rPr>
        <w:rFonts w:ascii="Symbol" w:eastAsia="Symbol" w:hAnsi="Symbol" w:cs="Symbol" w:hint="default"/>
      </w:rPr>
    </w:lvl>
    <w:lvl w:ilvl="5" w:tplc="3DB82FC4">
      <w:start w:val="1"/>
      <w:numFmt w:val="bullet"/>
      <w:lvlText w:val="▪"/>
      <w:lvlJc w:val="left"/>
      <w:pPr>
        <w:ind w:left="3960" w:hanging="360"/>
      </w:pPr>
      <w:rPr>
        <w:rFonts w:ascii="Symbol" w:eastAsia="Symbol" w:hAnsi="Symbol" w:cs="Symbol" w:hint="default"/>
      </w:rPr>
    </w:lvl>
    <w:lvl w:ilvl="6" w:tplc="BB7AC426">
      <w:start w:val="1"/>
      <w:numFmt w:val="bullet"/>
      <w:lvlText w:val="●"/>
      <w:lvlJc w:val="left"/>
      <w:pPr>
        <w:ind w:left="4680" w:hanging="360"/>
      </w:pPr>
      <w:rPr>
        <w:rFonts w:ascii="Symbol" w:eastAsia="Symbol" w:hAnsi="Symbol" w:cs="Symbol" w:hint="default"/>
      </w:rPr>
    </w:lvl>
    <w:lvl w:ilvl="7" w:tplc="8AB4B8C6">
      <w:start w:val="1"/>
      <w:numFmt w:val="bullet"/>
      <w:lvlText w:val="o"/>
      <w:lvlJc w:val="left"/>
      <w:pPr>
        <w:ind w:left="5400" w:hanging="360"/>
      </w:pPr>
      <w:rPr>
        <w:rFonts w:ascii="Symbol" w:eastAsia="Symbol" w:hAnsi="Symbol" w:cs="Symbol" w:hint="default"/>
      </w:rPr>
    </w:lvl>
    <w:lvl w:ilvl="8" w:tplc="2182F19A">
      <w:start w:val="1"/>
      <w:numFmt w:val="bullet"/>
      <w:lvlText w:val="▪"/>
      <w:lvlJc w:val="left"/>
      <w:pPr>
        <w:ind w:left="6120" w:hanging="360"/>
      </w:pPr>
      <w:rPr>
        <w:rFonts w:ascii="Symbol" w:eastAsia="Symbol" w:hAnsi="Symbol" w:cs="Symbol" w:hint="default"/>
      </w:rPr>
    </w:lvl>
  </w:abstractNum>
  <w:num w:numId="1">
    <w:abstractNumId w:val="23"/>
  </w:num>
  <w:num w:numId="2">
    <w:abstractNumId w:val="11"/>
  </w:num>
  <w:num w:numId="3">
    <w:abstractNumId w:val="8"/>
  </w:num>
  <w:num w:numId="4">
    <w:abstractNumId w:val="3"/>
  </w:num>
  <w:num w:numId="5">
    <w:abstractNumId w:val="0"/>
  </w:num>
  <w:num w:numId="6">
    <w:abstractNumId w:val="12"/>
  </w:num>
  <w:num w:numId="7">
    <w:abstractNumId w:val="4"/>
  </w:num>
  <w:num w:numId="8">
    <w:abstractNumId w:val="7"/>
  </w:num>
  <w:num w:numId="9">
    <w:abstractNumId w:val="31"/>
  </w:num>
  <w:num w:numId="10">
    <w:abstractNumId w:val="9"/>
  </w:num>
  <w:num w:numId="11">
    <w:abstractNumId w:val="5"/>
  </w:num>
  <w:num w:numId="12">
    <w:abstractNumId w:val="16"/>
  </w:num>
  <w:num w:numId="13">
    <w:abstractNumId w:val="36"/>
  </w:num>
  <w:num w:numId="14">
    <w:abstractNumId w:val="17"/>
  </w:num>
  <w:num w:numId="15">
    <w:abstractNumId w:val="33"/>
  </w:num>
  <w:num w:numId="16">
    <w:abstractNumId w:val="38"/>
  </w:num>
  <w:num w:numId="17">
    <w:abstractNumId w:val="34"/>
  </w:num>
  <w:num w:numId="18">
    <w:abstractNumId w:val="29"/>
  </w:num>
  <w:num w:numId="19">
    <w:abstractNumId w:val="19"/>
  </w:num>
  <w:num w:numId="20">
    <w:abstractNumId w:val="25"/>
  </w:num>
  <w:num w:numId="21">
    <w:abstractNumId w:val="18"/>
  </w:num>
  <w:num w:numId="22">
    <w:abstractNumId w:val="6"/>
  </w:num>
  <w:num w:numId="23">
    <w:abstractNumId w:val="26"/>
  </w:num>
  <w:num w:numId="24">
    <w:abstractNumId w:val="35"/>
  </w:num>
  <w:num w:numId="25">
    <w:abstractNumId w:val="30"/>
  </w:num>
  <w:num w:numId="26">
    <w:abstractNumId w:val="27"/>
  </w:num>
  <w:num w:numId="27">
    <w:abstractNumId w:val="13"/>
  </w:num>
  <w:num w:numId="28">
    <w:abstractNumId w:val="28"/>
  </w:num>
  <w:num w:numId="29">
    <w:abstractNumId w:val="32"/>
  </w:num>
  <w:num w:numId="30">
    <w:abstractNumId w:val="39"/>
  </w:num>
  <w:num w:numId="31">
    <w:abstractNumId w:val="10"/>
  </w:num>
  <w:num w:numId="32">
    <w:abstractNumId w:val="1"/>
  </w:num>
  <w:num w:numId="33">
    <w:abstractNumId w:val="14"/>
  </w:num>
  <w:num w:numId="34">
    <w:abstractNumId w:val="20"/>
  </w:num>
  <w:num w:numId="35">
    <w:abstractNumId w:val="22"/>
  </w:num>
  <w:num w:numId="36">
    <w:abstractNumId w:val="15"/>
  </w:num>
  <w:num w:numId="37">
    <w:abstractNumId w:val="2"/>
  </w:num>
  <w:num w:numId="38">
    <w:abstractNumId w:val="21"/>
  </w:num>
  <w:num w:numId="39">
    <w:abstractNumId w:val="37"/>
  </w:num>
  <w:num w:numId="40">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7545"/>
    <w:rsid w:val="0015561E"/>
    <w:rsid w:val="001627D5"/>
    <w:rsid w:val="0017612A"/>
    <w:rsid w:val="001A5A22"/>
    <w:rsid w:val="001B4B65"/>
    <w:rsid w:val="001C1282"/>
    <w:rsid w:val="001C63E7"/>
    <w:rsid w:val="001E1DF9"/>
    <w:rsid w:val="001F777E"/>
    <w:rsid w:val="00220E70"/>
    <w:rsid w:val="002228E8"/>
    <w:rsid w:val="00237603"/>
    <w:rsid w:val="00247E8C"/>
    <w:rsid w:val="00270E01"/>
    <w:rsid w:val="002776A1"/>
    <w:rsid w:val="0029547E"/>
    <w:rsid w:val="002B1426"/>
    <w:rsid w:val="002B3DBB"/>
    <w:rsid w:val="002F2906"/>
    <w:rsid w:val="0032065E"/>
    <w:rsid w:val="003242E1"/>
    <w:rsid w:val="00333911"/>
    <w:rsid w:val="00334165"/>
    <w:rsid w:val="003456B0"/>
    <w:rsid w:val="003531E7"/>
    <w:rsid w:val="003601A4"/>
    <w:rsid w:val="0037535C"/>
    <w:rsid w:val="003815C7"/>
    <w:rsid w:val="003934F8"/>
    <w:rsid w:val="00397A1B"/>
    <w:rsid w:val="003A21C8"/>
    <w:rsid w:val="003C1D7A"/>
    <w:rsid w:val="003C5F97"/>
    <w:rsid w:val="003D1E51"/>
    <w:rsid w:val="004254FE"/>
    <w:rsid w:val="00425F8B"/>
    <w:rsid w:val="00436FFC"/>
    <w:rsid w:val="00437D28"/>
    <w:rsid w:val="0044354A"/>
    <w:rsid w:val="00454353"/>
    <w:rsid w:val="00461AC6"/>
    <w:rsid w:val="00473C4A"/>
    <w:rsid w:val="0047429B"/>
    <w:rsid w:val="004904C5"/>
    <w:rsid w:val="004917C4"/>
    <w:rsid w:val="004A07A5"/>
    <w:rsid w:val="004B692B"/>
    <w:rsid w:val="004C3CAF"/>
    <w:rsid w:val="004C49C4"/>
    <w:rsid w:val="004C703E"/>
    <w:rsid w:val="004D096E"/>
    <w:rsid w:val="004E785E"/>
    <w:rsid w:val="004E7905"/>
    <w:rsid w:val="005055FF"/>
    <w:rsid w:val="00510059"/>
    <w:rsid w:val="00554CBB"/>
    <w:rsid w:val="005560AC"/>
    <w:rsid w:val="00557CC0"/>
    <w:rsid w:val="0056194A"/>
    <w:rsid w:val="00565B7C"/>
    <w:rsid w:val="00572899"/>
    <w:rsid w:val="005A1625"/>
    <w:rsid w:val="005A203B"/>
    <w:rsid w:val="005B05D5"/>
    <w:rsid w:val="005B0DEC"/>
    <w:rsid w:val="005B66FC"/>
    <w:rsid w:val="005C6A23"/>
    <w:rsid w:val="005E30DC"/>
    <w:rsid w:val="0060157B"/>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D3601"/>
    <w:rsid w:val="007D6C20"/>
    <w:rsid w:val="007E73B4"/>
    <w:rsid w:val="00812516"/>
    <w:rsid w:val="008317D6"/>
    <w:rsid w:val="00832EBB"/>
    <w:rsid w:val="00834734"/>
    <w:rsid w:val="00835BF6"/>
    <w:rsid w:val="00844B0E"/>
    <w:rsid w:val="008761F3"/>
    <w:rsid w:val="00881DD2"/>
    <w:rsid w:val="00882B54"/>
    <w:rsid w:val="008912AE"/>
    <w:rsid w:val="008B0F23"/>
    <w:rsid w:val="008B560B"/>
    <w:rsid w:val="008C41F7"/>
    <w:rsid w:val="008D6DCF"/>
    <w:rsid w:val="008E5424"/>
    <w:rsid w:val="00900604"/>
    <w:rsid w:val="00901689"/>
    <w:rsid w:val="009018F0"/>
    <w:rsid w:val="00906E82"/>
    <w:rsid w:val="009203A8"/>
    <w:rsid w:val="009440D0"/>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C6127"/>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6671B"/>
    <w:rsid w:val="00A8496D"/>
    <w:rsid w:val="00A85D42"/>
    <w:rsid w:val="00A87627"/>
    <w:rsid w:val="00A91D4B"/>
    <w:rsid w:val="00A962D4"/>
    <w:rsid w:val="00A9790B"/>
    <w:rsid w:val="00AA2B8A"/>
    <w:rsid w:val="00AB5511"/>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A2CF0"/>
    <w:rsid w:val="00BC3813"/>
    <w:rsid w:val="00BC7808"/>
    <w:rsid w:val="00BD1D5D"/>
    <w:rsid w:val="00BE099A"/>
    <w:rsid w:val="00C06EBC"/>
    <w:rsid w:val="00C0723F"/>
    <w:rsid w:val="00C121F9"/>
    <w:rsid w:val="00C17B01"/>
    <w:rsid w:val="00C21E3A"/>
    <w:rsid w:val="00C26C83"/>
    <w:rsid w:val="00C31CA1"/>
    <w:rsid w:val="00C34D0A"/>
    <w:rsid w:val="00C47BA0"/>
    <w:rsid w:val="00C52383"/>
    <w:rsid w:val="00C56A9B"/>
    <w:rsid w:val="00C740CF"/>
    <w:rsid w:val="00C8277D"/>
    <w:rsid w:val="00C95538"/>
    <w:rsid w:val="00C96567"/>
    <w:rsid w:val="00C97E44"/>
    <w:rsid w:val="00CA6CCD"/>
    <w:rsid w:val="00CC2470"/>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57727"/>
    <w:rsid w:val="00D617CC"/>
    <w:rsid w:val="00D82186"/>
    <w:rsid w:val="00D83E4E"/>
    <w:rsid w:val="00D87A1E"/>
    <w:rsid w:val="00D96994"/>
    <w:rsid w:val="00DC5B0A"/>
    <w:rsid w:val="00DE39D8"/>
    <w:rsid w:val="00DE5614"/>
    <w:rsid w:val="00E0407E"/>
    <w:rsid w:val="00E04FDF"/>
    <w:rsid w:val="00E15F2A"/>
    <w:rsid w:val="00E279E8"/>
    <w:rsid w:val="00E579D6"/>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35BDC-2E0C-4754-9532-C94A3F32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3616</Words>
  <Characters>20615</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7</cp:revision>
  <dcterms:created xsi:type="dcterms:W3CDTF">2024-11-12T06:09:00Z</dcterms:created>
  <dcterms:modified xsi:type="dcterms:W3CDTF">2024-12-19T14:02:00Z</dcterms:modified>
</cp:coreProperties>
</file>