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5D8D5640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«______________»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1A53FAA0" w:rsidR="00B610A2" w:rsidRDefault="00C30132" w:rsidP="00B610A2">
                <w:pPr>
                  <w:spacing w:line="360" w:lineRule="auto"/>
                </w:pPr>
                <w:r>
                  <w:t>202</w:t>
                </w:r>
                <w:r w:rsidR="00F56ACE">
                  <w:t>5</w:t>
                </w:r>
                <w:r w:rsidR="00B610A2"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5D763A" w:rsidR="00B610A2" w:rsidRDefault="00B610A2" w:rsidP="00B610A2">
                <w:pPr>
                  <w:spacing w:line="360" w:lineRule="auto"/>
                  <w:jc w:val="right"/>
                </w:pPr>
                <w:r>
                  <w:t>«____</w:t>
                </w:r>
                <w:r w:rsidR="009B18A2">
                  <w:t>______</w:t>
                </w:r>
                <w:r>
                  <w:t>_______________»</w:t>
                </w:r>
              </w:p>
              <w:p w14:paraId="3D86966A" w14:textId="00E21B63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>
                  <w:t>____________ ФИО</w:t>
                </w:r>
              </w:p>
              <w:p w14:paraId="4D757F60" w14:textId="1C97523F" w:rsidR="00B610A2" w:rsidRDefault="00B610A2" w:rsidP="00B610A2">
                <w:pPr>
                  <w:spacing w:line="360" w:lineRule="auto"/>
                </w:pPr>
                <w:r>
                  <w:t xml:space="preserve">                               </w:t>
                </w:r>
                <w:r w:rsidR="00C30132">
                  <w:t xml:space="preserve">        «_____» __________ 202</w:t>
                </w:r>
                <w:r w:rsidR="00F56ACE">
                  <w:t>5</w:t>
                </w:r>
                <w:r>
                  <w:t xml:space="preserve">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  <w:bookmarkStart w:id="0" w:name="_GoBack"/>
          <w:bookmarkEnd w:id="0"/>
        </w:p>
        <w:p w14:paraId="20AE9B60" w14:textId="77777777" w:rsidR="00EC6A6B" w:rsidRDefault="00EC6A6B" w:rsidP="00EC6A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</w:p>
        <w:p w14:paraId="1490AA80" w14:textId="32707E6B" w:rsidR="00334165" w:rsidRPr="00EC6A6B" w:rsidRDefault="00D37DEA" w:rsidP="00EC6A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  <w:r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КОНКУРСНОЕ ЗАДАНИЕ КОМПЕТЕНЦИИ</w:t>
          </w:r>
        </w:p>
        <w:p w14:paraId="0CE9BA28" w14:textId="43939263" w:rsidR="00832EBB" w:rsidRPr="00EC6A6B" w:rsidRDefault="000F0FC3" w:rsidP="00EC6A6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sz w:val="56"/>
              <w:szCs w:val="56"/>
            </w:rPr>
          </w:pPr>
          <w:bookmarkStart w:id="1" w:name="_Hlk127198884"/>
          <w:r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«</w:t>
          </w:r>
          <w:r w:rsidR="00C30132"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 xml:space="preserve">Художественная </w:t>
          </w:r>
          <w:r w:rsid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br/>
          </w:r>
          <w:r w:rsidR="00C30132"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резь</w:t>
          </w:r>
          <w:r w:rsidR="000B19B2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ба по</w:t>
          </w:r>
          <w:r w:rsidR="00C30132"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 xml:space="preserve"> кости</w:t>
          </w:r>
          <w:r w:rsidRPr="00EC6A6B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»</w:t>
          </w:r>
        </w:p>
        <w:bookmarkEnd w:id="1"/>
        <w:p w14:paraId="23762AD0" w14:textId="77777777" w:rsidR="00D078EF" w:rsidRPr="00A204BB" w:rsidRDefault="00D078E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B029E0D" w14:textId="658B76CF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259C13C" w14:textId="77777777" w:rsidR="00EC6A6B" w:rsidRDefault="00EC6A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AC3B74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1CD2232" w14:textId="77777777" w:rsidR="00AC3B74" w:rsidRDefault="00AC3B74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  <w:p w14:paraId="7E63A18F" w14:textId="3994855D" w:rsidR="009B18A2" w:rsidRPr="00AC3B74" w:rsidRDefault="00E309DF" w:rsidP="00AC3B7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18"/>
              <w:szCs w:val="18"/>
            </w:rPr>
          </w:pPr>
        </w:p>
      </w:sdtContent>
    </w:sdt>
    <w:p w14:paraId="3FE53A15" w14:textId="7EB0F2F4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C30132">
        <w:rPr>
          <w:rFonts w:ascii="Times New Roman" w:hAnsi="Times New Roman" w:cs="Times New Roman"/>
          <w:lang w:bidi="en-US"/>
        </w:rPr>
        <w:t>2</w:t>
      </w:r>
      <w:r w:rsidR="000B19B2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61DE5F01" w14:textId="77777777" w:rsidR="00EC6A6B" w:rsidRDefault="00EC6A6B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5EEDBFA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8609B06" w14:textId="60E3A5DA" w:rsidR="00EC6A6B" w:rsidRPr="00EC6A6B" w:rsidRDefault="0029547E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C6A6B">
        <w:rPr>
          <w:sz w:val="28"/>
          <w:szCs w:val="28"/>
        </w:rPr>
        <w:fldChar w:fldCharType="begin"/>
      </w:r>
      <w:r w:rsidRPr="00EC6A6B">
        <w:rPr>
          <w:sz w:val="28"/>
          <w:szCs w:val="28"/>
        </w:rPr>
        <w:instrText xml:space="preserve"> TOC \o "1-2" \h \z \u </w:instrText>
      </w:r>
      <w:r w:rsidRPr="00EC6A6B">
        <w:rPr>
          <w:sz w:val="28"/>
          <w:szCs w:val="28"/>
        </w:rPr>
        <w:fldChar w:fldCharType="separate"/>
      </w:r>
      <w:hyperlink w:anchor="_Toc128489155" w:history="1">
        <w:r w:rsidR="00EC6A6B" w:rsidRPr="00EC6A6B">
          <w:rPr>
            <w:rStyle w:val="ae"/>
            <w:noProof/>
            <w:sz w:val="28"/>
            <w:szCs w:val="28"/>
          </w:rPr>
          <w:t>1. ОСНОВНЫЕ ТРЕБОВАНИЯ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_Toc128489155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D2809C5" w14:textId="0D935671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6" w:history="1">
        <w:r w:rsidR="00EC6A6B" w:rsidRPr="00EC6A6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_Toc128489156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40BCD8B" w14:textId="3E9B252C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7" w:history="1">
        <w:r w:rsidR="00EC6A6B" w:rsidRPr="00EC6A6B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«Художественная резьба по кости»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_Toc128489157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43D91474" w14:textId="2CBD6570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8" w:history="1">
        <w:r w:rsidR="00EC6A6B" w:rsidRPr="00EC6A6B">
          <w:rPr>
            <w:rStyle w:val="ae"/>
            <w:noProof/>
            <w:sz w:val="28"/>
            <w:szCs w:val="28"/>
          </w:rPr>
          <w:t>1.3. ТРЕБОВАНИЯ К СХЕМЕ ОЦЕНКИ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_Toc128489158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6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79F28080" w14:textId="5E16572C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9" w:history="1">
        <w:r w:rsidR="00EC6A6B" w:rsidRPr="00EC6A6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_Toc128489159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7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738B0F3" w14:textId="6E20B968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0" w:history="1">
        <w:r w:rsidR="00EC6A6B" w:rsidRPr="00EC6A6B">
          <w:rPr>
            <w:rStyle w:val="ae"/>
            <w:noProof/>
            <w:sz w:val="28"/>
            <w:szCs w:val="28"/>
          </w:rPr>
          <w:t>1.5. КОНКУРСНОЕ ЗАДАНИЕ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_Toc128489160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8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4E93D43" w14:textId="0B6FFE68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1" w:history="1">
        <w:r w:rsidR="00EC6A6B" w:rsidRPr="00EC6A6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_Toc128489161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8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2DFE4CC" w14:textId="6D68582E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2" w:history="1">
        <w:r w:rsidR="00EC6A6B" w:rsidRPr="00EC6A6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_Toc128489162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9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2591516" w14:textId="63E0912C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3" w:history="1">
        <w:r w:rsidR="00EC6A6B" w:rsidRPr="00EC6A6B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_Toc128489163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10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E8AE8EE" w14:textId="039F8975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4" w:history="1">
        <w:r w:rsidR="00EC6A6B" w:rsidRPr="00EC6A6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_Toc128489164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216A737" w14:textId="686E046D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5" w:history="1">
        <w:r w:rsidR="00EC6A6B" w:rsidRPr="00EC6A6B">
          <w:rPr>
            <w:rStyle w:val="ae"/>
            <w:noProof/>
            <w:sz w:val="28"/>
            <w:szCs w:val="28"/>
          </w:rPr>
          <w:t>2.2.</w:t>
        </w:r>
        <w:r w:rsidR="00EC6A6B" w:rsidRPr="00EC6A6B">
          <w:rPr>
            <w:rStyle w:val="ae"/>
            <w:i/>
            <w:noProof/>
            <w:sz w:val="28"/>
            <w:szCs w:val="28"/>
          </w:rPr>
          <w:t xml:space="preserve"> </w:t>
        </w:r>
        <w:r w:rsidR="00EC6A6B" w:rsidRPr="00EC6A6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_Toc128489165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A1997A9" w14:textId="04608C9B" w:rsidR="00EC6A6B" w:rsidRPr="00EC6A6B" w:rsidRDefault="00E309DF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6" w:history="1">
        <w:r w:rsidR="00EC6A6B" w:rsidRPr="00EC6A6B">
          <w:rPr>
            <w:rStyle w:val="ae"/>
            <w:noProof/>
            <w:sz w:val="28"/>
            <w:szCs w:val="28"/>
          </w:rPr>
          <w:t>3. Приложения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_Toc128489166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6AA3717" w14:textId="41A02963" w:rsidR="00AA2B8A" w:rsidRPr="00A204BB" w:rsidRDefault="0029547E" w:rsidP="00EC6A6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C6A6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42234F" w:rsidRDefault="00D37DEA" w:rsidP="004223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42234F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42234F" w:rsidRDefault="00F50AC5" w:rsidP="004223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0"/>
          <w:lang w:val="ru-RU" w:eastAsia="ru-RU"/>
        </w:rPr>
      </w:pPr>
    </w:p>
    <w:p w14:paraId="6E36E955" w14:textId="7024CF96" w:rsidR="00FB349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F3CAAFF" w14:textId="1BBC1414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ТК – Требования компетенции</w:t>
      </w:r>
    </w:p>
    <w:p w14:paraId="1687F9CA" w14:textId="18E7DB2E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КЗ – Конкурсное задание</w:t>
      </w:r>
    </w:p>
    <w:p w14:paraId="11D03F04" w14:textId="0141682B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ИЛ – Инфраструктурный лист</w:t>
      </w:r>
    </w:p>
    <w:p w14:paraId="391FC79C" w14:textId="7CFE5A33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КО – Критерии оценки</w:t>
      </w:r>
    </w:p>
    <w:p w14:paraId="71ADDD67" w14:textId="59B7F1BC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ПЗ – План застройки площадки компетенции</w:t>
      </w:r>
    </w:p>
    <w:p w14:paraId="364A704D" w14:textId="185E2751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ЛИК – Личный инструмент конкурсанта</w:t>
      </w:r>
    </w:p>
    <w:p w14:paraId="0013F782" w14:textId="77777777" w:rsidR="0042234F" w:rsidRPr="0042234F" w:rsidRDefault="0042234F" w:rsidP="00FB3492">
      <w:pPr>
        <w:pStyle w:val="bullet"/>
        <w:numPr>
          <w:ilvl w:val="0"/>
          <w:numId w:val="0"/>
        </w:numPr>
        <w:ind w:hanging="360"/>
        <w:jc w:val="center"/>
        <w:rPr>
          <w:i/>
          <w:color w:val="000000"/>
          <w:sz w:val="28"/>
          <w:szCs w:val="28"/>
          <w:lang w:val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2"/>
    </w:p>
    <w:p w14:paraId="6266C26B" w14:textId="2F9878DE" w:rsidR="00DE39D8" w:rsidRPr="00A204BB" w:rsidRDefault="00D37DEA" w:rsidP="0042234F">
      <w:pPr>
        <w:pStyle w:val="-2"/>
        <w:rPr>
          <w:sz w:val="34"/>
          <w:szCs w:val="34"/>
        </w:rPr>
      </w:pPr>
      <w:bookmarkStart w:id="3" w:name="_Toc128489155"/>
      <w:r>
        <w:lastRenderedPageBreak/>
        <w:t>1</w:t>
      </w:r>
      <w:r w:rsidR="00DE39D8" w:rsidRPr="00D17132">
        <w:t>.</w:t>
      </w:r>
      <w:r w:rsidR="00DE39D8" w:rsidRPr="00A204BB">
        <w:rPr>
          <w:sz w:val="34"/>
          <w:szCs w:val="34"/>
        </w:rPr>
        <w:t xml:space="preserve"> </w:t>
      </w:r>
      <w:r>
        <w:t>ОСНОВНЫЕ ТРЕБОВАНИЯ</w:t>
      </w:r>
      <w:r w:rsidR="00976338" w:rsidRPr="00D17132">
        <w:t xml:space="preserve"> </w:t>
      </w:r>
      <w:r w:rsidR="00E0407E" w:rsidRPr="00D17132">
        <w:t>КОМПЕТЕНЦИИ</w:t>
      </w:r>
      <w:bookmarkEnd w:id="3"/>
    </w:p>
    <w:p w14:paraId="1B3D6E78" w14:textId="3DD32D8E" w:rsidR="00DE39D8" w:rsidRPr="00D17132" w:rsidRDefault="00D37DEA" w:rsidP="0042234F">
      <w:pPr>
        <w:pStyle w:val="-2"/>
        <w:rPr>
          <w:sz w:val="24"/>
        </w:rPr>
      </w:pPr>
      <w:bookmarkStart w:id="4" w:name="_Toc128489156"/>
      <w:r>
        <w:rPr>
          <w:sz w:val="24"/>
        </w:rPr>
        <w:t>1</w:t>
      </w:r>
      <w:r w:rsidR="00DE39D8" w:rsidRPr="00D17132">
        <w:rPr>
          <w:sz w:val="24"/>
        </w:rPr>
        <w:t xml:space="preserve">.1. </w:t>
      </w:r>
      <w:r w:rsidR="005C6A23" w:rsidRPr="00D17132">
        <w:rPr>
          <w:sz w:val="24"/>
        </w:rPr>
        <w:t xml:space="preserve">ОБЩИЕ СВЕДЕНИЯ О </w:t>
      </w:r>
      <w:r>
        <w:rPr>
          <w:sz w:val="24"/>
        </w:rPr>
        <w:t>ТРЕБОВАНИЯХ</w:t>
      </w:r>
      <w:r w:rsidR="00976338" w:rsidRPr="00D17132">
        <w:rPr>
          <w:sz w:val="24"/>
        </w:rPr>
        <w:t xml:space="preserve"> </w:t>
      </w:r>
      <w:r w:rsidR="00E0407E" w:rsidRPr="00D17132">
        <w:rPr>
          <w:sz w:val="24"/>
        </w:rPr>
        <w:t>КОМПЕТЕНЦИИ</w:t>
      </w:r>
      <w:bookmarkEnd w:id="4"/>
    </w:p>
    <w:p w14:paraId="1EC3C524" w14:textId="71778735" w:rsidR="00E857D6" w:rsidRPr="00A204BB" w:rsidRDefault="00D37DE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80FD2" w:rsidRPr="00180FD2">
        <w:rPr>
          <w:rFonts w:ascii="Times New Roman" w:hAnsi="Times New Roman" w:cs="Times New Roman"/>
          <w:sz w:val="28"/>
          <w:szCs w:val="28"/>
        </w:rPr>
        <w:t>«</w:t>
      </w:r>
      <w:bookmarkStart w:id="5" w:name="_Hlk127365522"/>
      <w:r w:rsidR="00180FD2" w:rsidRPr="00180FD2">
        <w:rPr>
          <w:rFonts w:ascii="Times New Roman" w:hAnsi="Times New Roman" w:cs="Times New Roman"/>
          <w:sz w:val="28"/>
          <w:szCs w:val="28"/>
        </w:rPr>
        <w:t>Художественная резьба по</w:t>
      </w:r>
      <w:r w:rsidR="000B19B2">
        <w:rPr>
          <w:rFonts w:ascii="Times New Roman" w:hAnsi="Times New Roman" w:cs="Times New Roman"/>
          <w:sz w:val="28"/>
          <w:szCs w:val="28"/>
        </w:rPr>
        <w:t xml:space="preserve"> </w:t>
      </w:r>
      <w:r w:rsidR="00180FD2" w:rsidRPr="00180FD2">
        <w:rPr>
          <w:rFonts w:ascii="Times New Roman" w:hAnsi="Times New Roman" w:cs="Times New Roman"/>
          <w:sz w:val="28"/>
          <w:szCs w:val="28"/>
        </w:rPr>
        <w:t>кости»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bookmarkEnd w:id="5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AAF2237" w:rsidR="000244DA" w:rsidRPr="0042234F" w:rsidRDefault="00270E01" w:rsidP="0042234F">
      <w:pPr>
        <w:pStyle w:val="-2"/>
      </w:pPr>
      <w:bookmarkStart w:id="7" w:name="_Toc78885652"/>
      <w:bookmarkStart w:id="8" w:name="_Toc128489157"/>
      <w:r w:rsidRPr="0042234F">
        <w:t>1</w:t>
      </w:r>
      <w:r w:rsidR="00D17132" w:rsidRPr="0042234F">
        <w:t>.</w:t>
      </w:r>
      <w:bookmarkEnd w:id="7"/>
      <w:r w:rsidRPr="0042234F">
        <w:t>2. ПЕРЕЧЕНЬ ПРОФЕССИОНАЛЬНЫХ</w:t>
      </w:r>
      <w:r w:rsidR="00D17132" w:rsidRPr="0042234F">
        <w:t xml:space="preserve"> </w:t>
      </w:r>
      <w:r w:rsidRPr="0042234F">
        <w:t xml:space="preserve">ЗАДАЧ СПЕЦИАЛИСТА ПО КОМПЕТЕНЦИИ </w:t>
      </w:r>
      <w:r w:rsidR="00180FD2" w:rsidRPr="0042234F">
        <w:t>«Художественная резьба по</w:t>
      </w:r>
      <w:r w:rsidR="00C77762">
        <w:t xml:space="preserve"> </w:t>
      </w:r>
      <w:r w:rsidR="00180FD2" w:rsidRPr="0042234F">
        <w:t>кости»</w:t>
      </w:r>
      <w:bookmarkEnd w:id="8"/>
    </w:p>
    <w:p w14:paraId="1D7BF307" w14:textId="153882B2" w:rsidR="00C56A9B" w:rsidRPr="0042234F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42234F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42234F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706B3" w14:paraId="690948A9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D857557" w14:textId="77777777" w:rsidR="000244DA" w:rsidRPr="004706B3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06B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06B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706B3" w:rsidRPr="004706B3" w14:paraId="36656CAB" w14:textId="77777777" w:rsidTr="00B81608">
        <w:tc>
          <w:tcPr>
            <w:tcW w:w="330" w:type="pct"/>
            <w:vMerge w:val="restart"/>
            <w:shd w:val="clear" w:color="auto" w:fill="70AD47" w:themeFill="accent6"/>
            <w:vAlign w:val="center"/>
          </w:tcPr>
          <w:p w14:paraId="243557C8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2D756C13" w14:textId="48EF1E62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Организация рабочего процесса. Безопасность. Нормативная документация.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0CBFD545" w14:textId="186D840C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14</w:t>
            </w:r>
          </w:p>
        </w:tc>
      </w:tr>
      <w:tr w:rsidR="004706B3" w:rsidRPr="004706B3" w14:paraId="25C92B09" w14:textId="77777777" w:rsidTr="00B81608">
        <w:tc>
          <w:tcPr>
            <w:tcW w:w="330" w:type="pct"/>
            <w:vMerge/>
            <w:shd w:val="clear" w:color="auto" w:fill="70AD47" w:themeFill="accent6"/>
            <w:vAlign w:val="center"/>
          </w:tcPr>
          <w:p w14:paraId="1C8E0EE2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EFA3988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07DD892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Законодательные и нормативные акты по закупке, изготовлению и сбыту кости, готовых изделий из кости;</w:t>
            </w:r>
          </w:p>
          <w:p w14:paraId="76EA1B6C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Профессиональную терминологию в сфере изготовления изделий и сувениров из кости;</w:t>
            </w:r>
          </w:p>
          <w:p w14:paraId="0E2AFBE5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Законодательство и лучшие практики в сфере техники безопасности и охраны здоровья;</w:t>
            </w:r>
          </w:p>
          <w:p w14:paraId="10DDAF26" w14:textId="220E305F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Значимость содержания рабочего места в чистоте</w:t>
            </w:r>
          </w:p>
        </w:tc>
        <w:tc>
          <w:tcPr>
            <w:tcW w:w="1134" w:type="pct"/>
            <w:vAlign w:val="center"/>
          </w:tcPr>
          <w:p w14:paraId="2394FD61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01887489" w14:textId="77777777" w:rsidTr="00B81608">
        <w:tc>
          <w:tcPr>
            <w:tcW w:w="330" w:type="pct"/>
            <w:vMerge/>
            <w:shd w:val="clear" w:color="auto" w:fill="70AD47" w:themeFill="accent6"/>
            <w:vAlign w:val="center"/>
          </w:tcPr>
          <w:p w14:paraId="5F070A0D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bottom"/>
          </w:tcPr>
          <w:p w14:paraId="7E9B29F1" w14:textId="77777777" w:rsidR="004706B3" w:rsidRPr="004706B3" w:rsidRDefault="004706B3" w:rsidP="004706B3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уметь:</w:t>
            </w:r>
          </w:p>
          <w:p w14:paraId="21A50D05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Выполнять оценку и планирование отдельных задач и видов работ, необходимых для изготовления или ремонта </w:t>
            </w:r>
            <w:r w:rsidRPr="004706B3">
              <w:rPr>
                <w:sz w:val="24"/>
                <w:szCs w:val="24"/>
              </w:rPr>
              <w:lastRenderedPageBreak/>
              <w:t>изделий из кости и сборки готовых изделий;</w:t>
            </w:r>
          </w:p>
          <w:p w14:paraId="53F14611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Понимать техническую терминологию и условные обозначения;</w:t>
            </w:r>
          </w:p>
          <w:p w14:paraId="6A19DE6D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Определять время, материалы и оборудование, необходимые для выполнения проектов;</w:t>
            </w:r>
          </w:p>
          <w:p w14:paraId="7D76FD25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Соблюдать надлежащие процедуры по минимизации отходов;</w:t>
            </w:r>
          </w:p>
          <w:p w14:paraId="58DA76D1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Соблюдать правила техники безопасности и нормы охраны здоровья;</w:t>
            </w:r>
          </w:p>
          <w:p w14:paraId="2C196CFE" w14:textId="500D0BD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защиты (СИЗ)</w:t>
            </w:r>
          </w:p>
        </w:tc>
        <w:tc>
          <w:tcPr>
            <w:tcW w:w="1134" w:type="pct"/>
            <w:vAlign w:val="center"/>
          </w:tcPr>
          <w:p w14:paraId="667715B3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79B2A6B6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C06A33A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323E4F" w:themeFill="text2" w:themeFillShade="BF"/>
          </w:tcPr>
          <w:p w14:paraId="55B0D05F" w14:textId="7D3680B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B36A05A" w14:textId="2EF4521B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</w:tr>
      <w:tr w:rsidR="004706B3" w:rsidRPr="004706B3" w14:paraId="5134301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5B2846F" w14:textId="4B6D8603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F0140D6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E2140DC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Важность доверительных и устойчивых отношений с заказчиком;</w:t>
            </w:r>
          </w:p>
          <w:p w14:paraId="6CC22012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Процесс переговоров;</w:t>
            </w:r>
          </w:p>
          <w:p w14:paraId="6E553ECF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Значение формирования и поддержания продуктивных рабочих отношений с коллегами и руководителями;</w:t>
            </w:r>
          </w:p>
          <w:p w14:paraId="3C8F7AF4" w14:textId="5757772B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незамедлительного устранения недоразумений и конфликтных ситуаций</w:t>
            </w:r>
          </w:p>
        </w:tc>
        <w:tc>
          <w:tcPr>
            <w:tcW w:w="1134" w:type="pct"/>
            <w:vAlign w:val="center"/>
          </w:tcPr>
          <w:p w14:paraId="676CBA4E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1A753297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A26599E" w14:textId="43BB0CE9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2143D23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D7A3FC2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Профессионально взаимодействовать с мастерами по изготовлению изделий из кости;</w:t>
            </w:r>
          </w:p>
          <w:p w14:paraId="75ECB95C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Давать профессиональные советы и консультации по вопросам технологии изготовления изделий и сувениров из кости; </w:t>
            </w:r>
          </w:p>
          <w:p w14:paraId="158FEDFE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Правильно понимать предложения на изготовление изделий из кости, законченных изделий, включая эскизы и изображения на основе трехмерных цифровых моделей;</w:t>
            </w:r>
          </w:p>
          <w:p w14:paraId="4DA9EE95" w14:textId="77777777" w:rsidR="004706B3" w:rsidRPr="004706B3" w:rsidRDefault="004706B3" w:rsidP="004706B3">
            <w:pPr>
              <w:pStyle w:val="aff1"/>
              <w:numPr>
                <w:ilvl w:val="0"/>
                <w:numId w:val="26"/>
              </w:numPr>
              <w:tabs>
                <w:tab w:val="left" w:pos="732"/>
                <w:tab w:val="left" w:pos="983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Наглядно представлять и претворять в жизнь пожелания заказчика, давать советы и рекомендации, в т. ч. предлагать варианты, которые наилучшим образом соответствуют проектным требованиям или превосходят их, а также соответствуют возможностям бюджета;</w:t>
            </w:r>
          </w:p>
          <w:p w14:paraId="0C48EC20" w14:textId="0B32A4A5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 xml:space="preserve">Доходчиво изъяснять свои мысли коллегам, заказчикам в ситуациях, когда требуется обсуждение эскизов, внесение изменений в документацию </w:t>
            </w:r>
          </w:p>
        </w:tc>
        <w:tc>
          <w:tcPr>
            <w:tcW w:w="1134" w:type="pct"/>
            <w:vAlign w:val="center"/>
          </w:tcPr>
          <w:p w14:paraId="6497466A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06C23AF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1D229BC8" w14:textId="4E7A8D80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53BF01BA" w14:textId="12271B9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Свойства материалов. 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61B20DA4" w14:textId="015B0146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</w:tr>
      <w:tr w:rsidR="004706B3" w:rsidRPr="004706B3" w14:paraId="65513C28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45C451B" w14:textId="2BA62EC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61D03BC1" w14:textId="77777777" w:rsidR="004706B3" w:rsidRPr="004706B3" w:rsidRDefault="004706B3" w:rsidP="004706B3">
            <w:pPr>
              <w:pStyle w:val="28"/>
              <w:shd w:val="clear" w:color="auto" w:fill="auto"/>
              <w:tabs>
                <w:tab w:val="left" w:pos="1268"/>
              </w:tabs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знать и уметь:</w:t>
            </w:r>
          </w:p>
          <w:p w14:paraId="0C91585C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Процедуры хранения изделий из кости и материалов;</w:t>
            </w:r>
          </w:p>
          <w:p w14:paraId="3EF7792B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Характеристики кости, в том числе: срок службы, вес, пригодность к обработке, совместимость с другими материалами;</w:t>
            </w:r>
          </w:p>
          <w:p w14:paraId="36F045DB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Диапазон дефектов кости и причины их возникновения;</w:t>
            </w:r>
          </w:p>
          <w:p w14:paraId="42D40BED" w14:textId="3AB4B73A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принципы и важность использования экологически безопасных материалов, их применения в изделии из кости</w:t>
            </w:r>
          </w:p>
        </w:tc>
        <w:tc>
          <w:tcPr>
            <w:tcW w:w="1134" w:type="pct"/>
            <w:vAlign w:val="center"/>
          </w:tcPr>
          <w:p w14:paraId="5BDA6B3F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658E616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11C7C881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1E60FA6" w14:textId="77777777" w:rsidR="004706B3" w:rsidRPr="004706B3" w:rsidRDefault="004706B3" w:rsidP="004706B3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уметь:</w:t>
            </w:r>
          </w:p>
          <w:p w14:paraId="31F33C81" w14:textId="77777777" w:rsidR="004706B3" w:rsidRPr="004706B3" w:rsidRDefault="004706B3" w:rsidP="004706B3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Тщательно исследовать материал для определения возможности его использования;</w:t>
            </w:r>
          </w:p>
          <w:p w14:paraId="5B64FB9A" w14:textId="77777777" w:rsidR="004706B3" w:rsidRPr="004706B3" w:rsidRDefault="004706B3" w:rsidP="004706B3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Организовывать правильные условия хранения кости, в том числе соблюдения температурного режима;</w:t>
            </w:r>
          </w:p>
          <w:p w14:paraId="3863AC4B" w14:textId="4C151B8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Выбирать, заказывать и покупать материалы, в том числе дополнительные - дерево, металл, фурнитуру и клеящие вещества</w:t>
            </w:r>
          </w:p>
        </w:tc>
        <w:tc>
          <w:tcPr>
            <w:tcW w:w="1134" w:type="pct"/>
            <w:vAlign w:val="center"/>
          </w:tcPr>
          <w:p w14:paraId="62D5924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27A86867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B7FBA5A" w14:textId="215D5EC4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323E4F" w:themeFill="text2" w:themeFillShade="BF"/>
          </w:tcPr>
          <w:p w14:paraId="3E1CD8CD" w14:textId="60CD3EE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Оборудование и инструментарий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3B5FC99" w14:textId="3CF2838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33</w:t>
            </w:r>
          </w:p>
        </w:tc>
      </w:tr>
      <w:tr w:rsidR="004706B3" w:rsidRPr="004706B3" w14:paraId="4108D465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2BA03C6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EAD8014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1176086" w14:textId="77777777" w:rsidR="004706B3" w:rsidRPr="004706B3" w:rsidRDefault="004706B3" w:rsidP="004706B3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Правила безопасной эксплуатации общих станков и косторезного оборудования;</w:t>
            </w:r>
          </w:p>
          <w:p w14:paraId="18DEC5AE" w14:textId="77777777" w:rsidR="004706B3" w:rsidRPr="004706B3" w:rsidRDefault="004706B3" w:rsidP="004706B3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Характеристики и свойства ручного инструмента, используемого для обработки кости;</w:t>
            </w:r>
          </w:p>
          <w:p w14:paraId="352F79EE" w14:textId="35526540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Процедуры для проверки и технического обслуживания косторезного оборудования, а также общих инструментов и станков, находящихся в мастерской</w:t>
            </w:r>
          </w:p>
        </w:tc>
        <w:tc>
          <w:tcPr>
            <w:tcW w:w="1134" w:type="pct"/>
            <w:vAlign w:val="center"/>
          </w:tcPr>
          <w:p w14:paraId="79655F60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60AFF625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AC8FD89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5031534" w14:textId="77777777" w:rsidR="004706B3" w:rsidRPr="004706B3" w:rsidRDefault="004706B3" w:rsidP="004706B3">
            <w:pPr>
              <w:pStyle w:val="28"/>
              <w:shd w:val="clear" w:color="auto" w:fill="auto"/>
              <w:tabs>
                <w:tab w:val="left" w:pos="732"/>
              </w:tabs>
              <w:spacing w:after="0" w:line="240" w:lineRule="auto"/>
              <w:ind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52513445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Выбирать оборудование и инструмент, подходящий для выполнения работы;</w:t>
            </w:r>
          </w:p>
          <w:p w14:paraId="104F26BE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Содержать в технической исправности косторезное оборудование и инструмент;</w:t>
            </w:r>
          </w:p>
          <w:p w14:paraId="5BB33840" w14:textId="478DFB2C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высокой степенью точности и аккуратности над мелкими и хрупкими деталями изделия, использовать необходимого диаметра фрезы и боры</w:t>
            </w:r>
          </w:p>
        </w:tc>
        <w:tc>
          <w:tcPr>
            <w:tcW w:w="1134" w:type="pct"/>
            <w:vAlign w:val="center"/>
          </w:tcPr>
          <w:p w14:paraId="0581D408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15242BA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982CEF8" w14:textId="160940D9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0A4ADEA8" w14:textId="2CE9B102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Эскизы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54C8F58" w14:textId="1C387464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</w:tr>
      <w:tr w:rsidR="004706B3" w:rsidRPr="004706B3" w14:paraId="00AFD83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57ACA50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CD5F1ED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6AEE384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Традиции исторически сложившихся центров резьбы по кости; </w:t>
            </w:r>
          </w:p>
          <w:p w14:paraId="2E5B37AA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12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Тенденции, культурный /экологический /социальный контекст; </w:t>
            </w:r>
          </w:p>
          <w:p w14:paraId="7C734035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12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Информацию в эскизах, иллюстрациях, других исходных документах, читать и интерпретировать ее;</w:t>
            </w:r>
          </w:p>
          <w:p w14:paraId="02B05D2C" w14:textId="6C732E15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носителей, их функции/ применение, включая бумагу, акварель, /чернила/карандаш, пластилин, глина</w:t>
            </w:r>
          </w:p>
        </w:tc>
        <w:tc>
          <w:tcPr>
            <w:tcW w:w="1134" w:type="pct"/>
            <w:vAlign w:val="center"/>
          </w:tcPr>
          <w:p w14:paraId="42F3091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32A8EAD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505F324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9BBCD26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4B9E579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Разработать эскиз изделия на достаточном для понимания клиентов и заказчиков;</w:t>
            </w:r>
          </w:p>
          <w:p w14:paraId="7AA53569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732"/>
                <w:tab w:val="left" w:pos="1268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 xml:space="preserve">Применять принципы подготовки эскиза, отражая форму, функциональность изделия; </w:t>
            </w:r>
          </w:p>
          <w:p w14:paraId="004DAB63" w14:textId="2EFEF0E9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инструменты рисования и их функции/применения, включая трафареты, ластики и т.д.</w:t>
            </w:r>
          </w:p>
        </w:tc>
        <w:tc>
          <w:tcPr>
            <w:tcW w:w="1134" w:type="pct"/>
            <w:vAlign w:val="center"/>
          </w:tcPr>
          <w:p w14:paraId="3EB4A4FF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AF919D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2B04204" w14:textId="7C098EC8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3EE14BA6" w14:textId="056CE68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642001FC" w14:textId="3DD562C6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4706B3" w:rsidRPr="004706B3" w14:paraId="1817F101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161C353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E3B1E92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 должен знать и понимать: </w:t>
            </w:r>
          </w:p>
          <w:p w14:paraId="7D109C4E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line="240" w:lineRule="auto"/>
              <w:ind w:left="0" w:right="164" w:firstLine="2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Возможности использования мультимедийных устройств, </w:t>
            </w: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электронных ресурсов при разработке эскизов изделия, трансляции готовых изделий;</w:t>
            </w:r>
            <w:r w:rsidRPr="004706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8EF5AF" w14:textId="0149514E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компьютерного моделирования изделий, в том числе при использовании ЧПУ </w:t>
            </w:r>
          </w:p>
        </w:tc>
        <w:tc>
          <w:tcPr>
            <w:tcW w:w="1134" w:type="pct"/>
            <w:vAlign w:val="center"/>
          </w:tcPr>
          <w:p w14:paraId="6D740CB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581B6338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985779F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4C0BF47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2176EB80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использовать мультимедийные средства для трансляции изделий из кости;</w:t>
            </w:r>
          </w:p>
          <w:p w14:paraId="6A35514F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размещать в сети Интернет информацию и образцы выполненных изделий из кости в целях информирования потенциальных заказчиков</w:t>
            </w:r>
          </w:p>
          <w:p w14:paraId="404AFACF" w14:textId="1A7D2C4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компьютерные программы для создания презентаций, для размещения информации об изделиях, авторах в социальных сетях</w:t>
            </w:r>
          </w:p>
        </w:tc>
        <w:tc>
          <w:tcPr>
            <w:tcW w:w="1134" w:type="pct"/>
            <w:vAlign w:val="center"/>
          </w:tcPr>
          <w:p w14:paraId="1784AE3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528E6F8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34D544D2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74BDEC5A" w14:textId="4F194F54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ИТОГО: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35211E26" w14:textId="19051CB0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42234F" w:rsidRDefault="00F8340A" w:rsidP="0042234F">
      <w:pPr>
        <w:pStyle w:val="-2"/>
      </w:pPr>
      <w:bookmarkStart w:id="9" w:name="_Toc78885655"/>
      <w:bookmarkStart w:id="10" w:name="_Toc128489158"/>
      <w:r w:rsidRPr="0042234F">
        <w:t>1</w:t>
      </w:r>
      <w:r w:rsidR="00D17132" w:rsidRPr="0042234F">
        <w:t>.</w:t>
      </w:r>
      <w:r w:rsidRPr="0042234F">
        <w:t>3</w:t>
      </w:r>
      <w:r w:rsidR="00D17132" w:rsidRPr="0042234F">
        <w:t>. ТРЕБОВАНИЯ К СХЕМЕ ОЦЕНКИ</w:t>
      </w:r>
      <w:bookmarkEnd w:id="9"/>
      <w:bookmarkEnd w:id="10"/>
    </w:p>
    <w:p w14:paraId="3F465272" w14:textId="65C12749" w:rsidR="00DE39D8" w:rsidRDefault="00AE6AB7" w:rsidP="0042234F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2259"/>
        <w:gridCol w:w="578"/>
        <w:gridCol w:w="1135"/>
        <w:gridCol w:w="1132"/>
        <w:gridCol w:w="1135"/>
        <w:gridCol w:w="870"/>
        <w:gridCol w:w="2243"/>
      </w:tblGrid>
      <w:tr w:rsidR="00FA24FA" w:rsidRPr="00613219" w14:paraId="0A2AADAC" w14:textId="51BD9F9E" w:rsidTr="0042234F">
        <w:trPr>
          <w:trHeight w:val="1538"/>
          <w:jc w:val="center"/>
        </w:trPr>
        <w:tc>
          <w:tcPr>
            <w:tcW w:w="3801" w:type="pct"/>
            <w:gridSpan w:val="6"/>
            <w:shd w:val="clear" w:color="auto" w:fill="92D050"/>
            <w:vAlign w:val="center"/>
          </w:tcPr>
          <w:p w14:paraId="2AF4BE06" w14:textId="66FCFBCA" w:rsidR="00FA24FA" w:rsidRPr="00613219" w:rsidRDefault="00FA24FA" w:rsidP="00C17B01">
            <w:pPr>
              <w:jc w:val="center"/>
              <w:rPr>
                <w:b/>
                <w:sz w:val="22"/>
                <w:szCs w:val="22"/>
              </w:rPr>
            </w:pPr>
            <w:r w:rsidRPr="00FA24FA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9" w:type="pct"/>
            <w:shd w:val="clear" w:color="auto" w:fill="92D050"/>
            <w:vAlign w:val="center"/>
          </w:tcPr>
          <w:p w14:paraId="72A15579" w14:textId="049A69AD" w:rsidR="00FA24FA" w:rsidRPr="00613219" w:rsidRDefault="00FA24F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A24FA" w:rsidRPr="00613219" w14:paraId="6EDBED15" w14:textId="77777777" w:rsidTr="0042234F">
        <w:trPr>
          <w:trHeight w:val="50"/>
          <w:jc w:val="center"/>
        </w:trPr>
        <w:tc>
          <w:tcPr>
            <w:tcW w:w="1208" w:type="pct"/>
            <w:vMerge w:val="restart"/>
            <w:shd w:val="clear" w:color="auto" w:fill="92D050"/>
            <w:vAlign w:val="center"/>
          </w:tcPr>
          <w:p w14:paraId="22554985" w14:textId="0EDAD76E" w:rsidR="00FA24FA" w:rsidRPr="00613219" w:rsidRDefault="00FA24F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9" w:type="pct"/>
            <w:shd w:val="clear" w:color="auto" w:fill="92D050"/>
            <w:vAlign w:val="center"/>
          </w:tcPr>
          <w:p w14:paraId="3CF24956" w14:textId="77777777" w:rsidR="00FA24FA" w:rsidRPr="00613219" w:rsidRDefault="00FA24F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00B050"/>
            <w:vAlign w:val="center"/>
          </w:tcPr>
          <w:p w14:paraId="35F42FCD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05" w:type="pct"/>
            <w:shd w:val="clear" w:color="auto" w:fill="00B050"/>
            <w:vAlign w:val="center"/>
          </w:tcPr>
          <w:p w14:paraId="73DA90DA" w14:textId="11265A4A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07" w:type="pct"/>
            <w:shd w:val="clear" w:color="auto" w:fill="00B050"/>
            <w:vAlign w:val="center"/>
          </w:tcPr>
          <w:p w14:paraId="22F4030B" w14:textId="447655FE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5" w:type="pct"/>
            <w:shd w:val="clear" w:color="auto" w:fill="00B050"/>
            <w:vAlign w:val="center"/>
          </w:tcPr>
          <w:p w14:paraId="06257C9D" w14:textId="6349D29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99" w:type="pct"/>
            <w:shd w:val="clear" w:color="auto" w:fill="00B050"/>
            <w:vAlign w:val="center"/>
          </w:tcPr>
          <w:p w14:paraId="089247DF" w14:textId="77777777" w:rsidR="00FA24FA" w:rsidRPr="00613219" w:rsidRDefault="00FA24F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A24FA" w:rsidRPr="00613219" w14:paraId="61D77BE1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06232BE1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0E5703EC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7" w:type="pct"/>
            <w:vAlign w:val="center"/>
          </w:tcPr>
          <w:p w14:paraId="3B3E3C84" w14:textId="05160518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5" w:type="pct"/>
            <w:vAlign w:val="center"/>
          </w:tcPr>
          <w:p w14:paraId="5DA46E3D" w14:textId="00ACED3E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7" w:type="pct"/>
            <w:vAlign w:val="center"/>
          </w:tcPr>
          <w:p w14:paraId="082615A5" w14:textId="4C6A960F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5" w:type="pct"/>
            <w:vAlign w:val="center"/>
          </w:tcPr>
          <w:p w14:paraId="38191B9B" w14:textId="6ADC13AC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712CE198" w14:textId="6DA1419E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A24FA" w:rsidRPr="00613219" w14:paraId="4EB85C79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22B843BA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20AFA02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7" w:type="pct"/>
            <w:vAlign w:val="center"/>
          </w:tcPr>
          <w:p w14:paraId="4A25E47C" w14:textId="4169EE1A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5" w:type="pct"/>
            <w:vAlign w:val="center"/>
          </w:tcPr>
          <w:p w14:paraId="2ABB4702" w14:textId="17E03A15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7" w:type="pct"/>
            <w:vAlign w:val="center"/>
          </w:tcPr>
          <w:p w14:paraId="6D9FE905" w14:textId="1020FAEB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" w:type="pct"/>
            <w:vAlign w:val="center"/>
          </w:tcPr>
          <w:p w14:paraId="2ABB6818" w14:textId="47CC26C0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6E5BB194" w14:textId="04375BB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A24FA" w:rsidRPr="00613219" w14:paraId="270858FE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11C06268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C8BD818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7" w:type="pct"/>
            <w:vAlign w:val="center"/>
          </w:tcPr>
          <w:p w14:paraId="3BEDDFEB" w14:textId="2E5F4BA3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5" w:type="pct"/>
            <w:vAlign w:val="center"/>
          </w:tcPr>
          <w:p w14:paraId="2FB413FD" w14:textId="368E6D3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7" w:type="pct"/>
            <w:vAlign w:val="center"/>
          </w:tcPr>
          <w:p w14:paraId="2A6F8DAE" w14:textId="3FD449D6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5" w:type="pct"/>
            <w:vAlign w:val="center"/>
          </w:tcPr>
          <w:p w14:paraId="149B0B9A" w14:textId="74B20CBF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35C37911" w14:textId="243122B9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A24FA" w:rsidRPr="00613219" w14:paraId="729DCFA9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064ADD9F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0124CBF9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7" w:type="pct"/>
            <w:vAlign w:val="center"/>
          </w:tcPr>
          <w:p w14:paraId="7BB1AD33" w14:textId="74498D93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5" w:type="pct"/>
            <w:vAlign w:val="center"/>
          </w:tcPr>
          <w:p w14:paraId="6A4E8200" w14:textId="2A75C4C8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7" w:type="pct"/>
            <w:vAlign w:val="center"/>
          </w:tcPr>
          <w:p w14:paraId="60DE24C5" w14:textId="584F777C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5" w:type="pct"/>
            <w:vAlign w:val="center"/>
          </w:tcPr>
          <w:p w14:paraId="4535938D" w14:textId="4C22EBD2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5CA64B26" w14:textId="4D199A07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A24FA" w:rsidRPr="00613219" w14:paraId="22BB9E7A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2B3484F3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8DD302D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7" w:type="pct"/>
            <w:vAlign w:val="center"/>
          </w:tcPr>
          <w:p w14:paraId="788DF647" w14:textId="304734B2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5" w:type="pct"/>
            <w:vAlign w:val="center"/>
          </w:tcPr>
          <w:p w14:paraId="792DEA04" w14:textId="5B1F6AF6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7" w:type="pct"/>
            <w:vAlign w:val="center"/>
          </w:tcPr>
          <w:p w14:paraId="71778EC4" w14:textId="662FD866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vAlign w:val="center"/>
          </w:tcPr>
          <w:p w14:paraId="12ACE406" w14:textId="30DE961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4A57BB5C" w14:textId="3123F487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A24FA" w:rsidRPr="00613219" w14:paraId="78D47C38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12BB70EF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3BE846A8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7" w:type="pct"/>
            <w:vAlign w:val="center"/>
          </w:tcPr>
          <w:p w14:paraId="58EB7FF5" w14:textId="48160E35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5" w:type="pct"/>
            <w:vAlign w:val="center"/>
          </w:tcPr>
          <w:p w14:paraId="5D98CD8B" w14:textId="112BE6F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  <w:vAlign w:val="center"/>
          </w:tcPr>
          <w:p w14:paraId="4A122AC8" w14:textId="5C475D4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" w:type="pct"/>
            <w:vAlign w:val="center"/>
          </w:tcPr>
          <w:p w14:paraId="360019F7" w14:textId="6D26F8D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3CF75DC1" w14:textId="08D1E713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A24FA" w:rsidRPr="00613219" w14:paraId="7A651F98" w14:textId="77777777" w:rsidTr="0042234F">
        <w:trPr>
          <w:trHeight w:val="50"/>
          <w:jc w:val="center"/>
        </w:trPr>
        <w:tc>
          <w:tcPr>
            <w:tcW w:w="1517" w:type="pct"/>
            <w:gridSpan w:val="2"/>
            <w:shd w:val="clear" w:color="auto" w:fill="00B050"/>
            <w:vAlign w:val="center"/>
          </w:tcPr>
          <w:p w14:paraId="031BF5E1" w14:textId="36D478B4" w:rsidR="00FA24FA" w:rsidRPr="00613219" w:rsidRDefault="00FA24F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62B470B5" w14:textId="2F8B6C08" w:rsidR="00FA24FA" w:rsidRPr="00613219" w:rsidRDefault="00FA24FA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0C9C">
              <w:rPr>
                <w:sz w:val="22"/>
                <w:szCs w:val="22"/>
              </w:rPr>
              <w:t>5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F54C3E5" w14:textId="367350A8" w:rsidR="00FA24FA" w:rsidRPr="00613219" w:rsidRDefault="003A0C9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31EC0780" w14:textId="6F1916F8" w:rsidR="00FA24FA" w:rsidRPr="00613219" w:rsidRDefault="003A0C9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46E89523" w14:textId="1BCC47A2" w:rsidR="00FA24FA" w:rsidRPr="00613219" w:rsidRDefault="003A0C9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5498864D" w14:textId="36336B9A" w:rsidR="00FA24FA" w:rsidRPr="00613219" w:rsidRDefault="00FA24FA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274BACA2" w14:textId="566AAF07" w:rsidR="00DE39D8" w:rsidRPr="0042234F" w:rsidRDefault="00F8340A" w:rsidP="0042234F">
      <w:pPr>
        <w:pStyle w:val="-2"/>
      </w:pPr>
      <w:bookmarkStart w:id="11" w:name="_Toc128489159"/>
      <w:r w:rsidRPr="0042234F">
        <w:lastRenderedPageBreak/>
        <w:t>1</w:t>
      </w:r>
      <w:r w:rsidR="00643A8A" w:rsidRPr="0042234F">
        <w:t>.</w:t>
      </w:r>
      <w:r w:rsidRPr="0042234F">
        <w:t>4</w:t>
      </w:r>
      <w:r w:rsidR="00AA2B8A" w:rsidRPr="0042234F">
        <w:t xml:space="preserve">. </w:t>
      </w:r>
      <w:r w:rsidR="007A6888" w:rsidRPr="0042234F">
        <w:t>СПЕЦИФИКАЦИЯ ОЦЕНКИ КОМПЕТЕНЦИИ</w:t>
      </w:r>
      <w:bookmarkEnd w:id="11"/>
    </w:p>
    <w:p w14:paraId="1D2A8743" w14:textId="52187DCA" w:rsidR="00DE39D8" w:rsidRDefault="00DE39D8" w:rsidP="004223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42234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42234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A95B3C2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Выполнение наглядного изображения изделия</w:t>
            </w:r>
          </w:p>
        </w:tc>
        <w:tc>
          <w:tcPr>
            <w:tcW w:w="3149" w:type="pct"/>
            <w:shd w:val="clear" w:color="auto" w:fill="auto"/>
          </w:tcPr>
          <w:p w14:paraId="4F80BFC5" w14:textId="04E44F8F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анатомических особенностей</w:t>
            </w:r>
          </w:p>
          <w:p w14:paraId="1949CE79" w14:textId="25086919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движения фигуры в композиции</w:t>
            </w:r>
          </w:p>
          <w:p w14:paraId="3F82ACA2" w14:textId="12F6D2A9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Динамичность композиции</w:t>
            </w:r>
          </w:p>
          <w:p w14:paraId="132590EE" w14:textId="4B56B952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Пластика движения фигуры в композиции</w:t>
            </w:r>
          </w:p>
          <w:p w14:paraId="2335B847" w14:textId="34DC95A6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Соразмерность подставки скульптуре.</w:t>
            </w:r>
          </w:p>
          <w:p w14:paraId="5EEB5003" w14:textId="07615BA5" w:rsidR="0081196F" w:rsidRPr="00586E93" w:rsidRDefault="00586E93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6E93">
              <w:rPr>
                <w:sz w:val="24"/>
                <w:szCs w:val="24"/>
              </w:rPr>
              <w:t xml:space="preserve">Три варианта зарисовки </w:t>
            </w:r>
            <w:r w:rsidR="0081196F" w:rsidRPr="00586E93">
              <w:rPr>
                <w:sz w:val="24"/>
                <w:szCs w:val="24"/>
              </w:rPr>
              <w:t>скульптуры</w:t>
            </w:r>
            <w:r w:rsidRPr="00586E93">
              <w:rPr>
                <w:sz w:val="24"/>
                <w:szCs w:val="24"/>
              </w:rPr>
              <w:t xml:space="preserve"> (фас,</w:t>
            </w:r>
            <w:r w:rsidR="00FF5C2E">
              <w:rPr>
                <w:sz w:val="24"/>
                <w:szCs w:val="24"/>
              </w:rPr>
              <w:t xml:space="preserve"> </w:t>
            </w:r>
            <w:r w:rsidR="00FF5C2E" w:rsidRPr="00586E93">
              <w:rPr>
                <w:sz w:val="24"/>
                <w:szCs w:val="24"/>
              </w:rPr>
              <w:t>профиль,</w:t>
            </w:r>
            <w:r w:rsidRPr="00586E93">
              <w:rPr>
                <w:sz w:val="24"/>
                <w:szCs w:val="24"/>
              </w:rPr>
              <w:t xml:space="preserve"> угловая перспектива)</w:t>
            </w:r>
          </w:p>
          <w:p w14:paraId="0469633A" w14:textId="7CD376FC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Детализация элементов </w:t>
            </w:r>
            <w:r w:rsidR="00586E93">
              <w:rPr>
                <w:sz w:val="24"/>
                <w:szCs w:val="24"/>
              </w:rPr>
              <w:t>зарисовки</w:t>
            </w:r>
          </w:p>
          <w:p w14:paraId="40D6F88F" w14:textId="42F9B3E8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Соблюдение законов композиции при выполнении </w:t>
            </w:r>
            <w:r w:rsidR="00586E93">
              <w:rPr>
                <w:sz w:val="24"/>
                <w:szCs w:val="24"/>
              </w:rPr>
              <w:t>зарисовки</w:t>
            </w:r>
          </w:p>
          <w:p w14:paraId="5B3C66D7" w14:textId="63F65315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Наличие </w:t>
            </w:r>
            <w:r w:rsidR="00FF5C2E">
              <w:rPr>
                <w:sz w:val="24"/>
                <w:szCs w:val="24"/>
              </w:rPr>
              <w:t>зарисовок</w:t>
            </w:r>
            <w:r w:rsidRPr="0081196F">
              <w:rPr>
                <w:sz w:val="24"/>
                <w:szCs w:val="24"/>
              </w:rPr>
              <w:t xml:space="preserve"> скульптуры. </w:t>
            </w:r>
          </w:p>
          <w:p w14:paraId="360B4BE2" w14:textId="3C48BFE4" w:rsidR="00437D28" w:rsidRPr="009D04EE" w:rsidRDefault="0081196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Соразмерность подставки скульптуры в </w:t>
            </w:r>
            <w:r w:rsidR="00FF5C2E">
              <w:rPr>
                <w:sz w:val="24"/>
                <w:szCs w:val="24"/>
              </w:rPr>
              <w:t>зарисовке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296FB7C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Изготовление пластилиновой модели изделия</w:t>
            </w:r>
          </w:p>
        </w:tc>
        <w:tc>
          <w:tcPr>
            <w:tcW w:w="3149" w:type="pct"/>
            <w:shd w:val="clear" w:color="auto" w:fill="auto"/>
          </w:tcPr>
          <w:p w14:paraId="0C13F05A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величины модели, размеру представленного образца.</w:t>
            </w:r>
          </w:p>
          <w:p w14:paraId="73F86BB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пропорций фигуры в соответствии с образцом</w:t>
            </w:r>
          </w:p>
          <w:p w14:paraId="1C48F5BE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движения фигуры в соответствии с представленным образцом.</w:t>
            </w:r>
          </w:p>
          <w:p w14:paraId="36083E9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пластичности движений фигуры в соответствии с представленным образцом</w:t>
            </w:r>
          </w:p>
          <w:p w14:paraId="7555BBAF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Детальная проработка рельефа поверхности в соответствии с представленным образцом</w:t>
            </w:r>
          </w:p>
          <w:p w14:paraId="03F2F467" w14:textId="38598D68" w:rsidR="00437D28" w:rsidRPr="009D04E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образного решения фигуры в целом.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6ED16E6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Художественная резьба по кости</w:t>
            </w:r>
          </w:p>
        </w:tc>
        <w:tc>
          <w:tcPr>
            <w:tcW w:w="3149" w:type="pct"/>
            <w:shd w:val="clear" w:color="auto" w:fill="auto"/>
          </w:tcPr>
          <w:p w14:paraId="7BDB54DD" w14:textId="415926F1" w:rsidR="003D64FD" w:rsidRDefault="003D64FD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4FD">
              <w:rPr>
                <w:sz w:val="24"/>
                <w:szCs w:val="24"/>
              </w:rPr>
              <w:t>Точность пер</w:t>
            </w:r>
            <w:r w:rsidR="00345958">
              <w:rPr>
                <w:sz w:val="24"/>
                <w:szCs w:val="24"/>
              </w:rPr>
              <w:t>еноса</w:t>
            </w:r>
            <w:r w:rsidRPr="003D64FD">
              <w:rPr>
                <w:sz w:val="24"/>
                <w:szCs w:val="24"/>
              </w:rPr>
              <w:t xml:space="preserve"> общих форм</w:t>
            </w:r>
            <w:r>
              <w:rPr>
                <w:sz w:val="24"/>
                <w:szCs w:val="24"/>
              </w:rPr>
              <w:t xml:space="preserve"> </w:t>
            </w:r>
            <w:r w:rsidR="0034595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образца изделия</w:t>
            </w:r>
            <w:r w:rsidRPr="003D64FD">
              <w:rPr>
                <w:sz w:val="24"/>
                <w:szCs w:val="24"/>
              </w:rPr>
              <w:t xml:space="preserve"> на заготовку</w:t>
            </w:r>
            <w:r>
              <w:rPr>
                <w:sz w:val="24"/>
                <w:szCs w:val="24"/>
              </w:rPr>
              <w:t>.</w:t>
            </w:r>
          </w:p>
          <w:p w14:paraId="5C5EBAA7" w14:textId="57B4777F" w:rsidR="0004629F" w:rsidRDefault="0004629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629F">
              <w:rPr>
                <w:sz w:val="24"/>
                <w:szCs w:val="24"/>
              </w:rPr>
              <w:t>Точность переноса мелких форм с образца изделия на заготовку</w:t>
            </w:r>
          </w:p>
          <w:p w14:paraId="6F12D233" w14:textId="421D5F3C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Детализация эскиза при переносе изображения на заготовку</w:t>
            </w:r>
          </w:p>
          <w:p w14:paraId="49028294" w14:textId="09E39EFD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Максимальное использование заготовки при передаче формы скульптуры</w:t>
            </w:r>
          </w:p>
          <w:p w14:paraId="0058340C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Соответствие размеров изделия представленному образцу </w:t>
            </w:r>
          </w:p>
          <w:p w14:paraId="52D16063" w14:textId="330CECB2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форм при детальной проработке изделия</w:t>
            </w:r>
          </w:p>
          <w:p w14:paraId="4CF3F550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Отсутствие неровностей и шероховатостей поверхностей при осмотре изделия</w:t>
            </w:r>
          </w:p>
          <w:p w14:paraId="761AA270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Аккуратность выполнения гравировки</w:t>
            </w:r>
          </w:p>
          <w:p w14:paraId="76D6AB5B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Грамотный выбор глубины награвированных линий</w:t>
            </w:r>
          </w:p>
          <w:p w14:paraId="43CD839C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Изделие хорошо блестит</w:t>
            </w:r>
          </w:p>
          <w:p w14:paraId="3E3ED0D6" w14:textId="53279971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Поверхность изделия не имеет пробелов в полировке по всей площади.</w:t>
            </w:r>
          </w:p>
          <w:p w14:paraId="0ADE816E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Использование полировочной пасты </w:t>
            </w:r>
          </w:p>
          <w:p w14:paraId="6C99FBA1" w14:textId="2CD31F35" w:rsidR="0081196F" w:rsidRPr="0081196F" w:rsidRDefault="007877DA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77DA">
              <w:rPr>
                <w:sz w:val="24"/>
                <w:szCs w:val="24"/>
              </w:rPr>
              <w:t>Точный перенос деталей изображения на заготовку.</w:t>
            </w:r>
            <w:r>
              <w:rPr>
                <w:sz w:val="24"/>
                <w:szCs w:val="24"/>
              </w:rPr>
              <w:t xml:space="preserve"> </w:t>
            </w:r>
            <w:r w:rsidR="0081196F" w:rsidRPr="0081196F">
              <w:rPr>
                <w:sz w:val="24"/>
                <w:szCs w:val="24"/>
              </w:rPr>
              <w:t>Сохранение образного решения при передачи общей формы скульптуры в соответствии с образцом</w:t>
            </w:r>
          </w:p>
          <w:p w14:paraId="529FE02E" w14:textId="0E2830D3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lastRenderedPageBreak/>
              <w:t>Сохранение целостности восприятия скульптуры при проработке деталей изделия</w:t>
            </w:r>
          </w:p>
          <w:p w14:paraId="03ACE018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пропорций изделия в соответствии с представленным образцом</w:t>
            </w:r>
          </w:p>
          <w:p w14:paraId="5B9E5257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пластичности линий при круговом обзоре изделия</w:t>
            </w:r>
          </w:p>
          <w:p w14:paraId="44919039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Качество детальной проработки малых форм скульптуры</w:t>
            </w:r>
          </w:p>
          <w:p w14:paraId="52821F30" w14:textId="37C0BAD2" w:rsidR="00437D28" w:rsidRPr="009D04EE" w:rsidRDefault="0081196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Учет структуры используемого материала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33F4E42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Сборка изделия и монтаж</w:t>
            </w:r>
          </w:p>
        </w:tc>
        <w:tc>
          <w:tcPr>
            <w:tcW w:w="3149" w:type="pct"/>
            <w:shd w:val="clear" w:color="auto" w:fill="auto"/>
          </w:tcPr>
          <w:p w14:paraId="06852EBB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размеров подставки размерам образца скульптуры</w:t>
            </w:r>
          </w:p>
          <w:p w14:paraId="3E5E7C13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Грамотная обработка формы деревянной подставки</w:t>
            </w:r>
          </w:p>
          <w:p w14:paraId="7F0D72D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Соединение скульптуры и подставки выполнено качественно</w:t>
            </w:r>
          </w:p>
          <w:p w14:paraId="227D4046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Отсутствие неровностей и шероховатостей поверхностей при тактильном восприятии изделия</w:t>
            </w:r>
          </w:p>
          <w:p w14:paraId="04C5C412" w14:textId="1B3A72FC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формы подставки форме образца скульптуры</w:t>
            </w:r>
          </w:p>
          <w:p w14:paraId="0BDF3B07" w14:textId="68A018F8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Использование специальных материалов при обработк</w:t>
            </w:r>
            <w:r w:rsidR="006B28EA">
              <w:rPr>
                <w:sz w:val="24"/>
                <w:szCs w:val="24"/>
              </w:rPr>
              <w:t>е</w:t>
            </w:r>
            <w:r w:rsidRPr="0081196F">
              <w:rPr>
                <w:sz w:val="24"/>
                <w:szCs w:val="24"/>
              </w:rPr>
              <w:t xml:space="preserve"> поверхности деревянной подставки</w:t>
            </w:r>
          </w:p>
          <w:p w14:paraId="1DC219B2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Скульптура и подставка в сборке гармоничны</w:t>
            </w:r>
          </w:p>
          <w:p w14:paraId="387950E5" w14:textId="445B20CD" w:rsidR="00437D28" w:rsidRPr="004904C5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Изделие гладкое приятное на ощупь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2234F" w:rsidRDefault="005A1625" w:rsidP="0042234F">
      <w:pPr>
        <w:pStyle w:val="-2"/>
      </w:pPr>
      <w:bookmarkStart w:id="12" w:name="_Toc128489160"/>
      <w:r w:rsidRPr="0042234F">
        <w:t>1.5. КОНКУРСНОЕ ЗАДАНИЕ</w:t>
      </w:r>
      <w:bookmarkEnd w:id="12"/>
    </w:p>
    <w:p w14:paraId="33CA20EA" w14:textId="73CFA1AB" w:rsidR="009E52E7" w:rsidRPr="003732A7" w:rsidRDefault="009E52E7" w:rsidP="004223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4634" w:rsidRPr="000D01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3B85" w:rsidRPr="000D01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1C8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04FBA5D7" w14:textId="79AD20DF" w:rsidR="009E52E7" w:rsidRPr="003732A7" w:rsidRDefault="009E52E7" w:rsidP="004223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53B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B6A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223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2C6AB853" w:rsidR="005A1625" w:rsidRPr="0042234F" w:rsidRDefault="005A1625" w:rsidP="0042234F">
      <w:pPr>
        <w:pStyle w:val="-2"/>
      </w:pPr>
      <w:bookmarkStart w:id="13" w:name="_Toc128489161"/>
      <w:r w:rsidRPr="0042234F">
        <w:t xml:space="preserve">1.5.1. </w:t>
      </w:r>
      <w:r w:rsidR="008C41F7" w:rsidRPr="0042234F">
        <w:t>Разработка/выбор конкурсного задания</w:t>
      </w:r>
      <w:bookmarkEnd w:id="13"/>
      <w:r w:rsidR="00791D70" w:rsidRPr="0042234F">
        <w:t xml:space="preserve"> </w:t>
      </w:r>
    </w:p>
    <w:p w14:paraId="2E5E60CA" w14:textId="65276F10" w:rsid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7BFA713D" w:rsid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1607"/>
        <w:gridCol w:w="542"/>
        <w:gridCol w:w="539"/>
      </w:tblGrid>
      <w:tr w:rsidR="00024F7D" w:rsidRPr="00024F7D" w14:paraId="2F96C2A6" w14:textId="77777777" w:rsidTr="00294F4A">
        <w:trPr>
          <w:trHeight w:val="1125"/>
        </w:trPr>
        <w:tc>
          <w:tcPr>
            <w:tcW w:w="1696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2268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276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607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7C7BE1">
        <w:trPr>
          <w:trHeight w:val="267"/>
        </w:trPr>
        <w:tc>
          <w:tcPr>
            <w:tcW w:w="1696" w:type="dxa"/>
            <w:vAlign w:val="center"/>
          </w:tcPr>
          <w:p w14:paraId="57C69272" w14:textId="26615D25" w:rsidR="00024F7D" w:rsidRPr="00B708D6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7ED13A0" w14:textId="003F278B" w:rsidR="00024F7D" w:rsidRPr="00B708D6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D16D6C3" w14:textId="11DC9D78" w:rsidR="00024F7D" w:rsidRPr="00294F4A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039D792" w14:textId="5791D13F" w:rsidR="00024F7D" w:rsidRPr="007E49B4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  <w:vAlign w:val="center"/>
          </w:tcPr>
          <w:p w14:paraId="560FE8FC" w14:textId="10153F21" w:rsidR="00024F7D" w:rsidRPr="00B81608" w:rsidRDefault="00B81608" w:rsidP="007E49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3B69E96F" w14:textId="1A23877E" w:rsidR="00024F7D" w:rsidRPr="00B81608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vAlign w:val="center"/>
          </w:tcPr>
          <w:p w14:paraId="692D11A7" w14:textId="6011B095" w:rsidR="00024F7D" w:rsidRPr="00B81608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24F719B8" w14:textId="5755DF34" w:rsidR="006A0044" w:rsidRDefault="00E309DF" w:rsidP="00945E13">
      <w:pPr>
        <w:spacing w:after="0" w:line="360" w:lineRule="auto"/>
        <w:jc w:val="both"/>
      </w:pPr>
      <w:hyperlink r:id="rId8" w:history="1">
        <w:r w:rsidR="006A0044" w:rsidRPr="00B65E30">
          <w:rPr>
            <w:rStyle w:val="ae"/>
          </w:rPr>
          <w:t>https://disk.yandex.ru/i/ceVjVZcEObkPwQ</w:t>
        </w:r>
      </w:hyperlink>
      <w:r w:rsidR="006A0044">
        <w:t xml:space="preserve"> </w:t>
      </w:r>
    </w:p>
    <w:p w14:paraId="3047C238" w14:textId="12F6E68B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00DBF4F" w:rsidR="00730AE0" w:rsidRPr="0042234F" w:rsidRDefault="00730AE0" w:rsidP="0042234F">
      <w:pPr>
        <w:pStyle w:val="-2"/>
      </w:pPr>
      <w:bookmarkStart w:id="14" w:name="_Toc128489162"/>
      <w:r w:rsidRPr="0042234F">
        <w:t>1.5.2. Структура модулей конкурсного задания</w:t>
      </w:r>
      <w:r w:rsidR="000B55A2" w:rsidRPr="0042234F">
        <w:t xml:space="preserve"> (инвариант/</w:t>
      </w:r>
      <w:proofErr w:type="spellStart"/>
      <w:r w:rsidR="000B55A2" w:rsidRPr="0042234F">
        <w:t>вариатив</w:t>
      </w:r>
      <w:proofErr w:type="spellEnd"/>
      <w:r w:rsidR="000B55A2" w:rsidRPr="0042234F">
        <w:t>)</w:t>
      </w:r>
      <w:bookmarkEnd w:id="14"/>
    </w:p>
    <w:p w14:paraId="1B1BA642" w14:textId="5451E288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А «Выполнение наглядного изображения изделия»</w:t>
      </w:r>
      <w:r w:rsidR="007C7BE1">
        <w:rPr>
          <w:b/>
        </w:rPr>
        <w:t xml:space="preserve"> 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4C592754" w14:textId="53474942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 w:rsidRPr="00212061">
        <w:t xml:space="preserve"> час</w:t>
      </w:r>
    </w:p>
    <w:p w14:paraId="13469849" w14:textId="7AEB5DD0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</w:r>
      <w:r w:rsidRPr="00F33920">
        <w:t>Выполнение наглядного изображения изделия (изометрическая проекция с использованием штриховки) по представленному образцу, в том числе подставки с выносом и проработкой отдельных элементами орнамента карандашом</w:t>
      </w:r>
    </w:p>
    <w:p w14:paraId="164CE909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необходимо, используя выразительность линии, передать внешние очертания и размер изделия;</w:t>
      </w:r>
    </w:p>
    <w:p w14:paraId="1F94C0CF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использование разнообразной штриховки для передачи характерных особенностей изделия;</w:t>
      </w:r>
    </w:p>
    <w:p w14:paraId="28B58411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убедиться, что правильно выделены общие и основные формы изделия, соблюдены пропорции в рисунке.</w:t>
      </w:r>
    </w:p>
    <w:p w14:paraId="569842D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</w:p>
    <w:p w14:paraId="08827C8A" w14:textId="620B0F7A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Б «Изготовление пластилиновой модели изделия»</w:t>
      </w:r>
      <w:r>
        <w:t xml:space="preserve"> </w:t>
      </w:r>
      <w:r w:rsidR="007C7BE1">
        <w:rPr>
          <w:b/>
        </w:rPr>
        <w:t>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2A49E517" w14:textId="73EDE54C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 w:rsidRPr="00212061">
        <w:t xml:space="preserve"> час</w:t>
      </w:r>
    </w:p>
    <w:p w14:paraId="6FE65DC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 xml:space="preserve">изготовление модели изделия в натуральную величину, которая в полной мере соответствует, представленному образцу. При выполнении измерительных работ использовать штангенциркуль.  </w:t>
      </w:r>
    </w:p>
    <w:p w14:paraId="73A94F05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учитывать особенность поверхности материала при построении композиции;</w:t>
      </w:r>
    </w:p>
    <w:p w14:paraId="33D8E477" w14:textId="01D52E16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lastRenderedPageBreak/>
        <w:t>Модуль В «Художественная резьба по кости»</w:t>
      </w:r>
      <w:r w:rsidR="007C7BE1">
        <w:rPr>
          <w:b/>
        </w:rPr>
        <w:t xml:space="preserve"> 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39CE5890" w14:textId="59267810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11</w:t>
      </w:r>
      <w:r>
        <w:t xml:space="preserve"> часов</w:t>
      </w:r>
    </w:p>
    <w:p w14:paraId="3C286CA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 xml:space="preserve">выполнение технических операций художественной резьбы фигуры и отдельных деталей при помощи фрез, боров и насадок в соответствии с представленным образцом. При уточнении размеров использовать штангенциркуль.  </w:t>
      </w:r>
    </w:p>
    <w:p w14:paraId="75DDCC96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всегда придерживаться методики безопасного выполнения работ;</w:t>
      </w:r>
    </w:p>
    <w:p w14:paraId="58FE88FB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отражение творческого замысла в материале;</w:t>
      </w:r>
    </w:p>
    <w:p w14:paraId="37D9F401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применение различных приемов обработки кости, специальных приспособлений и оборудования, обдирочных кругов, наждаков, сверлильных установок, бормашин;</w:t>
      </w:r>
    </w:p>
    <w:p w14:paraId="3F7296A4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при выполнении резьбы необходимо учитывать и сохранять художественные достоинства и декоративные качества применяемых материалов;</w:t>
      </w:r>
    </w:p>
    <w:p w14:paraId="2A09E7F9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обработка деталей, доводка, зачистка, шлифовка, полировка;</w:t>
      </w:r>
    </w:p>
    <w:p w14:paraId="5914FF7E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самоконтроль: устранение ошибок, зазубрин, царапин, мелких дефектов, выравнивание поверхности изделия.</w:t>
      </w:r>
    </w:p>
    <w:p w14:paraId="159A5BEB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</w:p>
    <w:p w14:paraId="724DCF7B" w14:textId="2FC90541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Г «Сборка изделия и монтаж»</w:t>
      </w:r>
      <w:r w:rsidRPr="007C7BE1">
        <w:rPr>
          <w:b/>
        </w:rPr>
        <w:t xml:space="preserve"> </w:t>
      </w:r>
      <w:r w:rsidR="007C7BE1" w:rsidRPr="007C7BE1">
        <w:rPr>
          <w:b/>
        </w:rPr>
        <w:t>(</w:t>
      </w:r>
      <w:proofErr w:type="spellStart"/>
      <w:r w:rsidR="007C7BE1" w:rsidRPr="007C7BE1">
        <w:rPr>
          <w:b/>
        </w:rPr>
        <w:t>вариатив</w:t>
      </w:r>
      <w:proofErr w:type="spellEnd"/>
      <w:r w:rsidR="007C7BE1" w:rsidRPr="007C7BE1">
        <w:rPr>
          <w:b/>
        </w:rPr>
        <w:t>)</w:t>
      </w:r>
    </w:p>
    <w:p w14:paraId="5DC5035C" w14:textId="10F06B3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>
        <w:t xml:space="preserve"> час.</w:t>
      </w:r>
    </w:p>
    <w:p w14:paraId="6A1EDB14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изготовление подставки.</w:t>
      </w:r>
    </w:p>
    <w:p w14:paraId="3CC7755E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>склеивание фигуры с подставкой. Представление выполненного изделия.</w:t>
      </w:r>
    </w:p>
    <w:p w14:paraId="4AEE6E97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учитывать в композиции основные смысловые связи между предметами;</w:t>
      </w:r>
    </w:p>
    <w:p w14:paraId="38156FB9" w14:textId="77777777" w:rsidR="00FB6ADB" w:rsidRDefault="00FB6ADB" w:rsidP="0042234F">
      <w:pPr>
        <w:pStyle w:val="28"/>
        <w:shd w:val="clear" w:color="auto" w:fill="auto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готовое изделие должно соответствовать размерам эскиза, пластилиновой модели, повторять представленный образец.</w:t>
      </w:r>
    </w:p>
    <w:p w14:paraId="28B6497F" w14:textId="1B669E00" w:rsidR="00D17132" w:rsidRPr="008356A6" w:rsidRDefault="0060658F" w:rsidP="0042234F">
      <w:pPr>
        <w:pStyle w:val="-2"/>
      </w:pPr>
      <w:bookmarkStart w:id="15" w:name="_Toc78885643"/>
      <w:bookmarkStart w:id="16" w:name="_Toc128489163"/>
      <w:r w:rsidRPr="008356A6">
        <w:t xml:space="preserve">2. </w:t>
      </w:r>
      <w:r w:rsidR="00D17132" w:rsidRPr="008356A6">
        <w:t>СПЕЦИАЛЬНЫЕ ПРАВИЛА КОМПЕТЕНЦИИ</w:t>
      </w:r>
      <w:r w:rsidR="00D17132" w:rsidRPr="008356A6">
        <w:rPr>
          <w:i/>
          <w:color w:val="000000"/>
          <w:vertAlign w:val="superscript"/>
        </w:rPr>
        <w:footnoteReference w:id="2"/>
      </w:r>
      <w:bookmarkEnd w:id="15"/>
      <w:bookmarkEnd w:id="16"/>
    </w:p>
    <w:p w14:paraId="2D47C551" w14:textId="77777777" w:rsidR="00B81608" w:rsidRPr="00755E90" w:rsidRDefault="00B81608" w:rsidP="00B816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bookmarkStart w:id="17" w:name="_Toc78885659"/>
      <w:r w:rsidRPr="00755E90">
        <w:rPr>
          <w:rFonts w:ascii="Times New Roman" w:hAnsi="Times New Roman"/>
          <w:sz w:val="28"/>
          <w:szCs w:val="28"/>
        </w:rPr>
        <w:t>Конкурсанты должны использовать средства индивидуальной защиты (защитные очки и респиратор), работать в специальной одежде.</w:t>
      </w:r>
      <w:r w:rsidRPr="00755E90">
        <w:rPr>
          <w:sz w:val="28"/>
          <w:szCs w:val="28"/>
        </w:rPr>
        <w:t xml:space="preserve"> </w:t>
      </w:r>
      <w:r w:rsidRPr="00755E90">
        <w:rPr>
          <w:rFonts w:ascii="Times New Roman" w:hAnsi="Times New Roman" w:cs="Times New Roman"/>
          <w:sz w:val="28"/>
          <w:szCs w:val="28"/>
        </w:rPr>
        <w:t>Перед началом работы проверить исправность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Правильно организовать рабочее место. </w:t>
      </w:r>
      <w:r w:rsidRPr="00755E90">
        <w:rPr>
          <w:rFonts w:ascii="Times New Roman" w:hAnsi="Times New Roman"/>
          <w:sz w:val="28"/>
          <w:szCs w:val="28"/>
        </w:rPr>
        <w:t xml:space="preserve">По окончании работы </w:t>
      </w:r>
      <w:r>
        <w:rPr>
          <w:rFonts w:ascii="Times New Roman" w:hAnsi="Times New Roman"/>
          <w:sz w:val="28"/>
          <w:szCs w:val="28"/>
        </w:rPr>
        <w:t>убрать</w:t>
      </w:r>
      <w:r w:rsidRPr="00755E90">
        <w:rPr>
          <w:rFonts w:ascii="Times New Roman" w:hAnsi="Times New Roman"/>
          <w:sz w:val="28"/>
          <w:szCs w:val="28"/>
        </w:rPr>
        <w:t xml:space="preserve"> рабоче</w:t>
      </w:r>
      <w:r>
        <w:rPr>
          <w:rFonts w:ascii="Times New Roman" w:hAnsi="Times New Roman"/>
          <w:sz w:val="28"/>
          <w:szCs w:val="28"/>
        </w:rPr>
        <w:t>е место</w:t>
      </w:r>
      <w:r w:rsidRPr="00755E90">
        <w:rPr>
          <w:rFonts w:ascii="Times New Roman" w:hAnsi="Times New Roman"/>
          <w:sz w:val="28"/>
          <w:szCs w:val="28"/>
        </w:rPr>
        <w:t>.</w:t>
      </w:r>
    </w:p>
    <w:p w14:paraId="35698B45" w14:textId="77777777" w:rsidR="00B81608" w:rsidRPr="00755E90" w:rsidRDefault="00B81608" w:rsidP="00B816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Участник конкурса должен знать технику безопасности:</w:t>
      </w:r>
    </w:p>
    <w:p w14:paraId="2D109D8D" w14:textId="77777777" w:rsidR="00B81608" w:rsidRPr="00755E90" w:rsidRDefault="00B81608" w:rsidP="00B8160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требования к организации рабочего места костореза;</w:t>
      </w:r>
    </w:p>
    <w:p w14:paraId="7178E8A3" w14:textId="77777777" w:rsidR="00B81608" w:rsidRPr="00755E90" w:rsidRDefault="00B81608" w:rsidP="00B8160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правила безопасности при работе с электрооборудованием;</w:t>
      </w:r>
    </w:p>
    <w:p w14:paraId="46819AD1" w14:textId="77777777" w:rsidR="00B81608" w:rsidRPr="00071503" w:rsidRDefault="00B81608" w:rsidP="00071503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lastRenderedPageBreak/>
        <w:t>правила безопасности при работе с колюще-режущими инструментами.</w:t>
      </w:r>
    </w:p>
    <w:p w14:paraId="751D2973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Не заполнять рабочее место лишним инструментом и приспособлениями. Инструмент на верстаке располагать в соответствии с требованиями по правильной организации рабочего места. Режущий, колющий инструмент хранить в чехлах, на напильниках и надфилях иметь ручки. Опилки не сдувать и не смахивать руками, а сметать щеткой. В течение рабочего дня содержать рабочее место в чистоте.</w:t>
      </w:r>
    </w:p>
    <w:p w14:paraId="7ACC25B2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Работать только на исправном оборудовании. При обнаружении неисправности оповестить главного эксперта и технического эксперта.</w:t>
      </w:r>
    </w:p>
    <w:p w14:paraId="04CF26DD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Все виды инструктажа проводятся в строгом соответствии с действующими инструкциями, правилами и нормами по технике безопасности применительно к специальности. Конкурсант, прошедший инструктаж, расписывается в журнале инструктажа.</w:t>
      </w:r>
    </w:p>
    <w:p w14:paraId="0B30B7EC" w14:textId="77777777" w:rsidR="0042234F" w:rsidRDefault="00A11569" w:rsidP="0042234F">
      <w:pPr>
        <w:pStyle w:val="-2"/>
      </w:pPr>
      <w:bookmarkStart w:id="18" w:name="_Toc128489164"/>
      <w:r w:rsidRPr="008356A6">
        <w:rPr>
          <w:color w:val="000000"/>
        </w:rPr>
        <w:t>2</w:t>
      </w:r>
      <w:r w:rsidR="00FB022D" w:rsidRPr="008356A6">
        <w:rPr>
          <w:color w:val="000000"/>
        </w:rPr>
        <w:t>.</w:t>
      </w:r>
      <w:r w:rsidRPr="008356A6">
        <w:rPr>
          <w:color w:val="000000"/>
        </w:rPr>
        <w:t>1</w:t>
      </w:r>
      <w:r w:rsidR="00FB022D" w:rsidRPr="008356A6">
        <w:rPr>
          <w:color w:val="000000"/>
        </w:rPr>
        <w:t xml:space="preserve">. </w:t>
      </w:r>
      <w:bookmarkEnd w:id="17"/>
      <w:r w:rsidRPr="008356A6">
        <w:t>Личный инструмент конкурсанта</w:t>
      </w:r>
      <w:bookmarkEnd w:id="18"/>
    </w:p>
    <w:p w14:paraId="41B5B3DF" w14:textId="5E33FAFE" w:rsidR="005570EA" w:rsidRPr="0042234F" w:rsidRDefault="0037189C" w:rsidP="00B81608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2234F">
        <w:rPr>
          <w:rFonts w:ascii="Times New Roman" w:hAnsi="Times New Roman" w:cs="Times New Roman"/>
          <w:sz w:val="28"/>
        </w:rPr>
        <w:t>Нулевой - нельзя ничего привозить.</w:t>
      </w:r>
    </w:p>
    <w:p w14:paraId="112A6605" w14:textId="5478A5EB" w:rsidR="00E15F2A" w:rsidRPr="008356A6" w:rsidRDefault="00A11569" w:rsidP="0042234F">
      <w:pPr>
        <w:pStyle w:val="-2"/>
      </w:pPr>
      <w:bookmarkStart w:id="19" w:name="_Toc78885660"/>
      <w:bookmarkStart w:id="20" w:name="_Toc128489165"/>
      <w:r w:rsidRPr="008356A6">
        <w:t>2</w:t>
      </w:r>
      <w:r w:rsidR="00FB022D" w:rsidRPr="008356A6">
        <w:t>.2.</w:t>
      </w:r>
      <w:r w:rsidR="00FB022D" w:rsidRPr="008356A6">
        <w:rPr>
          <w:i/>
        </w:rPr>
        <w:t xml:space="preserve"> </w:t>
      </w:r>
      <w:r w:rsidR="00E15F2A" w:rsidRPr="008356A6">
        <w:t>Материалы, оборудование и инструменты, запрещенные на площадке</w:t>
      </w:r>
      <w:bookmarkEnd w:id="19"/>
      <w:bookmarkEnd w:id="20"/>
    </w:p>
    <w:p w14:paraId="538D3EE9" w14:textId="501F30A4" w:rsidR="00E15F2A" w:rsidRPr="003732A7" w:rsidRDefault="0037189C" w:rsidP="00B81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все кроме материалов, оборудования и инструментов, предоставленных на пл</w:t>
      </w:r>
      <w:r w:rsidR="008356A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щадке чемпионата.</w:t>
      </w:r>
    </w:p>
    <w:p w14:paraId="03196394" w14:textId="5B970BBB" w:rsidR="00B37579" w:rsidRDefault="00A11569" w:rsidP="0042234F">
      <w:pPr>
        <w:pStyle w:val="-2"/>
        <w:rPr>
          <w:caps/>
        </w:rPr>
      </w:pPr>
      <w:bookmarkStart w:id="21" w:name="_Toc128489166"/>
      <w:r>
        <w:t>3</w:t>
      </w:r>
      <w:r w:rsidR="00E75567" w:rsidRPr="007604F9">
        <w:t xml:space="preserve">. </w:t>
      </w:r>
      <w:r w:rsidR="00B37579">
        <w:t>Приложения</w:t>
      </w:r>
      <w:bookmarkEnd w:id="21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75E1D0CD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компетенции «</w:t>
      </w:r>
      <w:r w:rsidR="0037189C" w:rsidRPr="00180FD2">
        <w:rPr>
          <w:rFonts w:ascii="Times New Roman" w:hAnsi="Times New Roman" w:cs="Times New Roman"/>
          <w:sz w:val="28"/>
          <w:szCs w:val="28"/>
        </w:rPr>
        <w:t>Художественная резьба по дереву и кости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004F3796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7189C">
        <w:rPr>
          <w:rFonts w:ascii="Times New Roman" w:hAnsi="Times New Roman" w:cs="Times New Roman"/>
          <w:sz w:val="28"/>
          <w:szCs w:val="28"/>
        </w:rPr>
        <w:t>7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28567677"/>
      <w:r w:rsidR="0037189C">
        <w:rPr>
          <w:rFonts w:ascii="Times New Roman" w:hAnsi="Times New Roman" w:cs="Times New Roman"/>
          <w:sz w:val="28"/>
          <w:szCs w:val="28"/>
        </w:rPr>
        <w:t xml:space="preserve">Чертеж заготовки конкурсного изделия. </w:t>
      </w:r>
      <w:bookmarkEnd w:id="22"/>
    </w:p>
    <w:p w14:paraId="7A142239" w14:textId="7171CF67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EA3D2" w14:textId="364F7D71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C1CD6" w14:textId="743B0DD6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ED19E" w14:textId="0514717C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5F28" w14:textId="622A9B08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B6F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934F" w14:textId="77777777" w:rsidR="00C75900" w:rsidRDefault="00C75900" w:rsidP="00970F49">
      <w:pPr>
        <w:spacing w:after="0" w:line="240" w:lineRule="auto"/>
      </w:pPr>
      <w:r>
        <w:separator/>
      </w:r>
    </w:p>
  </w:endnote>
  <w:endnote w:type="continuationSeparator" w:id="0">
    <w:p w14:paraId="1096A0A5" w14:textId="77777777" w:rsidR="00C75900" w:rsidRDefault="00C759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3013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ADC0" w14:textId="77777777" w:rsidR="00C75900" w:rsidRDefault="00C75900" w:rsidP="00970F49">
      <w:pPr>
        <w:spacing w:after="0" w:line="240" w:lineRule="auto"/>
      </w:pPr>
      <w:r>
        <w:separator/>
      </w:r>
    </w:p>
  </w:footnote>
  <w:footnote w:type="continuationSeparator" w:id="0">
    <w:p w14:paraId="3E8784B9" w14:textId="77777777" w:rsidR="00C75900" w:rsidRDefault="00C7590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10B54972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3D0453"/>
    <w:multiLevelType w:val="hybridMultilevel"/>
    <w:tmpl w:val="436882B6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6FA2B8B"/>
    <w:multiLevelType w:val="hybridMultilevel"/>
    <w:tmpl w:val="49A84AAC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371E"/>
    <w:multiLevelType w:val="hybridMultilevel"/>
    <w:tmpl w:val="5F4AEE60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9C088E"/>
    <w:multiLevelType w:val="hybridMultilevel"/>
    <w:tmpl w:val="D8FCB534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D62F0"/>
    <w:multiLevelType w:val="hybridMultilevel"/>
    <w:tmpl w:val="A66CED5A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4A06"/>
    <w:multiLevelType w:val="hybridMultilevel"/>
    <w:tmpl w:val="12665A22"/>
    <w:lvl w:ilvl="0" w:tplc="DEF2A7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C12A1C"/>
    <w:multiLevelType w:val="hybridMultilevel"/>
    <w:tmpl w:val="7818ABE8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51F8B"/>
    <w:multiLevelType w:val="hybridMultilevel"/>
    <w:tmpl w:val="A83C9A0A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7895A62"/>
    <w:multiLevelType w:val="hybridMultilevel"/>
    <w:tmpl w:val="4C92D0D2"/>
    <w:lvl w:ilvl="0" w:tplc="FEBAC07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7"/>
  </w:num>
  <w:num w:numId="10">
    <w:abstractNumId w:val="8"/>
  </w:num>
  <w:num w:numId="11">
    <w:abstractNumId w:val="4"/>
  </w:num>
  <w:num w:numId="12">
    <w:abstractNumId w:val="15"/>
  </w:num>
  <w:num w:numId="13">
    <w:abstractNumId w:val="30"/>
  </w:num>
  <w:num w:numId="14">
    <w:abstractNumId w:val="16"/>
  </w:num>
  <w:num w:numId="15">
    <w:abstractNumId w:val="28"/>
  </w:num>
  <w:num w:numId="16">
    <w:abstractNumId w:val="31"/>
  </w:num>
  <w:num w:numId="17">
    <w:abstractNumId w:val="29"/>
  </w:num>
  <w:num w:numId="18">
    <w:abstractNumId w:val="26"/>
  </w:num>
  <w:num w:numId="19">
    <w:abstractNumId w:val="18"/>
  </w:num>
  <w:num w:numId="20">
    <w:abstractNumId w:val="24"/>
  </w:num>
  <w:num w:numId="21">
    <w:abstractNumId w:val="17"/>
  </w:num>
  <w:num w:numId="22">
    <w:abstractNumId w:val="5"/>
  </w:num>
  <w:num w:numId="23">
    <w:abstractNumId w:val="22"/>
  </w:num>
  <w:num w:numId="24">
    <w:abstractNumId w:val="19"/>
  </w:num>
  <w:num w:numId="25">
    <w:abstractNumId w:val="1"/>
  </w:num>
  <w:num w:numId="26">
    <w:abstractNumId w:val="21"/>
  </w:num>
  <w:num w:numId="27">
    <w:abstractNumId w:val="13"/>
  </w:num>
  <w:num w:numId="28">
    <w:abstractNumId w:val="20"/>
  </w:num>
  <w:num w:numId="29">
    <w:abstractNumId w:val="10"/>
  </w:num>
  <w:num w:numId="30">
    <w:abstractNumId w:val="9"/>
  </w:num>
  <w:num w:numId="31">
    <w:abstractNumId w:val="14"/>
  </w:num>
  <w:num w:numId="32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629F"/>
    <w:rsid w:val="00056CDE"/>
    <w:rsid w:val="00067386"/>
    <w:rsid w:val="00071503"/>
    <w:rsid w:val="00081D65"/>
    <w:rsid w:val="000A1F96"/>
    <w:rsid w:val="000B19B2"/>
    <w:rsid w:val="000B3397"/>
    <w:rsid w:val="000B55A2"/>
    <w:rsid w:val="000D01C8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80FD2"/>
    <w:rsid w:val="001C63E7"/>
    <w:rsid w:val="001E1DF9"/>
    <w:rsid w:val="00207950"/>
    <w:rsid w:val="00212061"/>
    <w:rsid w:val="00220E70"/>
    <w:rsid w:val="00237603"/>
    <w:rsid w:val="00255525"/>
    <w:rsid w:val="00270E01"/>
    <w:rsid w:val="002776A1"/>
    <w:rsid w:val="00294F4A"/>
    <w:rsid w:val="0029547E"/>
    <w:rsid w:val="002B0446"/>
    <w:rsid w:val="002B1426"/>
    <w:rsid w:val="002F2906"/>
    <w:rsid w:val="002F385B"/>
    <w:rsid w:val="003242E1"/>
    <w:rsid w:val="00333911"/>
    <w:rsid w:val="00334165"/>
    <w:rsid w:val="00345958"/>
    <w:rsid w:val="003531E7"/>
    <w:rsid w:val="003601A4"/>
    <w:rsid w:val="0037189C"/>
    <w:rsid w:val="0037535C"/>
    <w:rsid w:val="003934F8"/>
    <w:rsid w:val="00397A1B"/>
    <w:rsid w:val="003A0C9C"/>
    <w:rsid w:val="003A21C8"/>
    <w:rsid w:val="003C1D7A"/>
    <w:rsid w:val="003C5F97"/>
    <w:rsid w:val="003D1E51"/>
    <w:rsid w:val="003D64FD"/>
    <w:rsid w:val="0042234F"/>
    <w:rsid w:val="004254FE"/>
    <w:rsid w:val="00436FFC"/>
    <w:rsid w:val="00437D28"/>
    <w:rsid w:val="0044354A"/>
    <w:rsid w:val="00454353"/>
    <w:rsid w:val="00461AC6"/>
    <w:rsid w:val="004706B3"/>
    <w:rsid w:val="0047429B"/>
    <w:rsid w:val="004904C5"/>
    <w:rsid w:val="004917C4"/>
    <w:rsid w:val="00495CCC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0EA"/>
    <w:rsid w:val="0056194A"/>
    <w:rsid w:val="00565B7C"/>
    <w:rsid w:val="00586E93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F7C"/>
    <w:rsid w:val="006641C5"/>
    <w:rsid w:val="006776B4"/>
    <w:rsid w:val="0068589B"/>
    <w:rsid w:val="006873B8"/>
    <w:rsid w:val="006A0044"/>
    <w:rsid w:val="006B0FEA"/>
    <w:rsid w:val="006B28EA"/>
    <w:rsid w:val="006C6D6D"/>
    <w:rsid w:val="006C7A3B"/>
    <w:rsid w:val="006C7CE4"/>
    <w:rsid w:val="006D3C44"/>
    <w:rsid w:val="006F4464"/>
    <w:rsid w:val="00714CA4"/>
    <w:rsid w:val="007250D9"/>
    <w:rsid w:val="007274B8"/>
    <w:rsid w:val="00727F97"/>
    <w:rsid w:val="00730AE0"/>
    <w:rsid w:val="0074372D"/>
    <w:rsid w:val="00753B85"/>
    <w:rsid w:val="007604F9"/>
    <w:rsid w:val="00764773"/>
    <w:rsid w:val="00772E37"/>
    <w:rsid w:val="007735DC"/>
    <w:rsid w:val="0078311A"/>
    <w:rsid w:val="007877DA"/>
    <w:rsid w:val="00791D70"/>
    <w:rsid w:val="007A61C5"/>
    <w:rsid w:val="007A6888"/>
    <w:rsid w:val="007B0DCC"/>
    <w:rsid w:val="007B2222"/>
    <w:rsid w:val="007B3FD5"/>
    <w:rsid w:val="007C7BE1"/>
    <w:rsid w:val="007D3601"/>
    <w:rsid w:val="007D59C5"/>
    <w:rsid w:val="007D6C20"/>
    <w:rsid w:val="007E49B4"/>
    <w:rsid w:val="007E73B4"/>
    <w:rsid w:val="0081196F"/>
    <w:rsid w:val="00812516"/>
    <w:rsid w:val="00832EBB"/>
    <w:rsid w:val="00834734"/>
    <w:rsid w:val="008356A6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0267"/>
    <w:rsid w:val="00944B6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463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B74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08D6"/>
    <w:rsid w:val="00B81608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0132"/>
    <w:rsid w:val="00C52383"/>
    <w:rsid w:val="00C56A9B"/>
    <w:rsid w:val="00C740CF"/>
    <w:rsid w:val="00C75900"/>
    <w:rsid w:val="00C77762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78E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27F2"/>
    <w:rsid w:val="00DE39D8"/>
    <w:rsid w:val="00DE4BF8"/>
    <w:rsid w:val="00DE5614"/>
    <w:rsid w:val="00E0407E"/>
    <w:rsid w:val="00E04FDF"/>
    <w:rsid w:val="00E15F2A"/>
    <w:rsid w:val="00E16CE9"/>
    <w:rsid w:val="00E279E8"/>
    <w:rsid w:val="00E309DF"/>
    <w:rsid w:val="00E579D6"/>
    <w:rsid w:val="00E75567"/>
    <w:rsid w:val="00E857D6"/>
    <w:rsid w:val="00EA0163"/>
    <w:rsid w:val="00EA0C3A"/>
    <w:rsid w:val="00EA30C6"/>
    <w:rsid w:val="00EB2779"/>
    <w:rsid w:val="00EC2CCB"/>
    <w:rsid w:val="00EC6A6B"/>
    <w:rsid w:val="00ED18F9"/>
    <w:rsid w:val="00ED53C9"/>
    <w:rsid w:val="00EE7DA3"/>
    <w:rsid w:val="00F10E53"/>
    <w:rsid w:val="00F1662D"/>
    <w:rsid w:val="00F3099C"/>
    <w:rsid w:val="00F35F4F"/>
    <w:rsid w:val="00F4364D"/>
    <w:rsid w:val="00F50AC5"/>
    <w:rsid w:val="00F56ACE"/>
    <w:rsid w:val="00F6025D"/>
    <w:rsid w:val="00F672B2"/>
    <w:rsid w:val="00F8340A"/>
    <w:rsid w:val="00F83D10"/>
    <w:rsid w:val="00F96457"/>
    <w:rsid w:val="00F97B4F"/>
    <w:rsid w:val="00FA24FA"/>
    <w:rsid w:val="00FA5A62"/>
    <w:rsid w:val="00FB022D"/>
    <w:rsid w:val="00FB1F17"/>
    <w:rsid w:val="00FB3492"/>
    <w:rsid w:val="00FB6ADB"/>
    <w:rsid w:val="00FD20DE"/>
    <w:rsid w:val="00F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2234F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42234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rsid w:val="00470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706B3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Абзац списка Знак"/>
    <w:basedOn w:val="a2"/>
    <w:link w:val="aff1"/>
    <w:uiPriority w:val="34"/>
    <w:rsid w:val="004706B3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81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character" w:styleId="aff9">
    <w:name w:val="Unresolved Mention"/>
    <w:basedOn w:val="a2"/>
    <w:uiPriority w:val="99"/>
    <w:semiHidden/>
    <w:unhideWhenUsed/>
    <w:rsid w:val="00F9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eVjVZcEObkPw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0F9D-6734-4DAA-9CE8-56FAA158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13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Диляра Бакиева</cp:lastModifiedBy>
  <cp:revision>19</cp:revision>
  <dcterms:created xsi:type="dcterms:W3CDTF">2023-02-28T10:05:00Z</dcterms:created>
  <dcterms:modified xsi:type="dcterms:W3CDTF">2025-01-18T07:14:00Z</dcterms:modified>
</cp:coreProperties>
</file>