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C65D" w14:textId="3ED31941" w:rsidR="00596E5D" w:rsidRPr="00B63492" w:rsidRDefault="00D75782" w:rsidP="008D125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B634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F628C1" wp14:editId="63C605A3">
            <wp:extent cx="330454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B341E" w14:textId="7C3EBE20" w:rsidR="00596E5D" w:rsidRPr="00B63492" w:rsidRDefault="00596E5D" w:rsidP="008D125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0E10CCF6" w14:textId="77777777" w:rsidR="00166C2C" w:rsidRPr="00B63492" w:rsidRDefault="00166C2C" w:rsidP="008D125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B63492" w:rsidRDefault="00596E5D" w:rsidP="008D125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B63492" w:rsidRDefault="001B15DE" w:rsidP="008D12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63492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1B01B56" w:rsidR="001B15DE" w:rsidRPr="00B63492" w:rsidRDefault="001B15DE" w:rsidP="008D12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B63492">
        <w:rPr>
          <w:rFonts w:ascii="Times New Roman" w:hAnsi="Times New Roman" w:cs="Times New Roman"/>
          <w:sz w:val="56"/>
          <w:szCs w:val="56"/>
        </w:rPr>
        <w:t>«</w:t>
      </w:r>
      <w:r w:rsidR="00BD382D" w:rsidRPr="00B63492">
        <w:rPr>
          <w:rFonts w:ascii="Times New Roman" w:hAnsi="Times New Roman" w:cs="Times New Roman"/>
          <w:sz w:val="56"/>
          <w:szCs w:val="56"/>
        </w:rPr>
        <w:t>Бортовой проводник»</w:t>
      </w:r>
    </w:p>
    <w:p w14:paraId="5B4F8308" w14:textId="1462A0D3" w:rsidR="001B15DE" w:rsidRPr="00B63492" w:rsidRDefault="001B15DE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26C08D1B" w14:textId="061D5BE8" w:rsidR="001B15DE" w:rsidRPr="00B63492" w:rsidRDefault="001B15DE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5B8DE0" w14:textId="665EA5DC" w:rsidR="00D75782" w:rsidRPr="00B63492" w:rsidRDefault="00D75782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0DE0CE" w14:textId="277630A7" w:rsidR="00D75782" w:rsidRPr="00B63492" w:rsidRDefault="00D75782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354D22" w14:textId="23DD02B8" w:rsidR="00D75782" w:rsidRPr="00B63492" w:rsidRDefault="00D75782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BE1FF0" w14:textId="48DC24E3" w:rsidR="00D75782" w:rsidRPr="00B63492" w:rsidRDefault="00D75782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7FE51E" w14:textId="058582C6" w:rsidR="00D75782" w:rsidRPr="00B63492" w:rsidRDefault="00D75782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72716E" w14:textId="42768FAF" w:rsidR="00D75782" w:rsidRPr="00B63492" w:rsidRDefault="00D75782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62347B" w14:textId="1884609A" w:rsidR="00D75782" w:rsidRPr="00B63492" w:rsidRDefault="00D75782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7AA89F" w14:textId="61A3A9D6" w:rsidR="00D75782" w:rsidRPr="00B63492" w:rsidRDefault="00D75782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B75AEB" w14:textId="3B27E3F4" w:rsidR="00D75782" w:rsidRPr="00B63492" w:rsidRDefault="00D75782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3D2444" w14:textId="77777777" w:rsidR="00D75782" w:rsidRPr="00B63492" w:rsidRDefault="00D75782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B63492" w:rsidRDefault="001B15DE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B63492" w:rsidRDefault="001B15DE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B63492" w:rsidRDefault="00E75D31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B63492" w:rsidRDefault="001B15DE" w:rsidP="008D1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3A3273C6" w:rsidR="00D75782" w:rsidRPr="00B63492" w:rsidRDefault="00D25700" w:rsidP="008D12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492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 w:rsidRPr="00B6349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 w:rsidRPr="00B6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D75782" w:rsidRPr="00B63492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21CADEB7" w:rsidR="001B15DE" w:rsidRPr="00B63492" w:rsidRDefault="001B15DE" w:rsidP="008D1257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B6349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D382D" w:rsidRPr="00B6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6B71" w:rsidRPr="00B634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382D" w:rsidRPr="00B63492">
        <w:rPr>
          <w:rFonts w:ascii="Times New Roman" w:eastAsia="Times New Roman" w:hAnsi="Times New Roman" w:cs="Times New Roman"/>
          <w:sz w:val="28"/>
          <w:szCs w:val="28"/>
        </w:rPr>
        <w:t>Бортовой проводник</w:t>
      </w:r>
      <w:r w:rsidR="00F36B71" w:rsidRPr="00B6349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147F601" w14:textId="4DA50C09" w:rsidR="00532AD0" w:rsidRPr="00B63492" w:rsidRDefault="00532AD0" w:rsidP="008D12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B63492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4B32E86" w14:textId="4512C5E5" w:rsidR="00425FBC" w:rsidRPr="00B63492" w:rsidRDefault="00425FBC" w:rsidP="008D12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3D36ADBE" w14:textId="77777777" w:rsidR="00F910D6" w:rsidRPr="00B63492" w:rsidRDefault="00F910D6" w:rsidP="008D125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2975B0" w14:textId="07B1F8AB" w:rsidR="00532AD0" w:rsidRPr="00B63492" w:rsidRDefault="00532AD0" w:rsidP="008D12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Краткая характеристика профессии (специальности)</w:t>
      </w:r>
    </w:p>
    <w:p w14:paraId="19406EC6" w14:textId="58689F95" w:rsidR="00F910D6" w:rsidRPr="00B63492" w:rsidRDefault="00F1178E" w:rsidP="008D1257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B63492">
        <w:rPr>
          <w:rStyle w:val="ac"/>
          <w:b w:val="0"/>
          <w:bCs w:val="0"/>
          <w:sz w:val="28"/>
          <w:szCs w:val="28"/>
        </w:rPr>
        <w:t>Воздушный транспорт играет важную роль в транспортной системе России</w:t>
      </w:r>
      <w:r w:rsidRPr="00B63492">
        <w:rPr>
          <w:b/>
          <w:bCs/>
          <w:sz w:val="28"/>
          <w:szCs w:val="28"/>
        </w:rPr>
        <w:t>,</w:t>
      </w:r>
      <w:r w:rsidR="00277E98" w:rsidRPr="00B63492">
        <w:rPr>
          <w:sz w:val="28"/>
          <w:szCs w:val="28"/>
        </w:rPr>
        <w:t xml:space="preserve"> </w:t>
      </w:r>
      <w:r w:rsidRPr="00B63492">
        <w:rPr>
          <w:sz w:val="28"/>
          <w:szCs w:val="28"/>
        </w:rPr>
        <w:t>обеспечивая связь между удалёнными регионами и быстрые перевозки как пассажиров, так и грузов.</w:t>
      </w:r>
    </w:p>
    <w:p w14:paraId="04DFD4E2" w14:textId="1C3EBEB8" w:rsidR="00F1178E" w:rsidRPr="00B63492" w:rsidRDefault="00F1178E" w:rsidP="008D1257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B63492">
        <w:rPr>
          <w:sz w:val="28"/>
          <w:szCs w:val="28"/>
        </w:rPr>
        <w:t xml:space="preserve">В последние годы отмечается </w:t>
      </w:r>
      <w:r w:rsidR="00277E98" w:rsidRPr="00B63492">
        <w:rPr>
          <w:sz w:val="28"/>
          <w:szCs w:val="28"/>
        </w:rPr>
        <w:t>потребительский спрос на повышение</w:t>
      </w:r>
      <w:r w:rsidRPr="00B63492">
        <w:rPr>
          <w:sz w:val="28"/>
          <w:szCs w:val="28"/>
        </w:rPr>
        <w:t xml:space="preserve"> качества обслуживания и модернизаци</w:t>
      </w:r>
      <w:r w:rsidR="00277E98" w:rsidRPr="00B63492">
        <w:rPr>
          <w:sz w:val="28"/>
          <w:szCs w:val="28"/>
        </w:rPr>
        <w:t>ю</w:t>
      </w:r>
      <w:r w:rsidRPr="00B63492">
        <w:rPr>
          <w:sz w:val="28"/>
          <w:szCs w:val="28"/>
        </w:rPr>
        <w:t xml:space="preserve"> авиационной инфраструктуры.</w:t>
      </w:r>
    </w:p>
    <w:p w14:paraId="519D72A4" w14:textId="50401598" w:rsidR="00BD382D" w:rsidRPr="00B63492" w:rsidRDefault="00BD382D" w:rsidP="008D125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492">
        <w:rPr>
          <w:rFonts w:ascii="Times New Roman" w:hAnsi="Times New Roman" w:cs="Times New Roman"/>
          <w:sz w:val="28"/>
          <w:szCs w:val="28"/>
        </w:rPr>
        <w:t>Любая профессия имеет свои достоинства и недостатки. Профессия бортпроводника овеяна ореолом романтичности и легкости, однако это лишь внешние проявления. Данная профессия имеет немало «подводных камней», о которых можно узнать лишь из уст самих представителей профессии</w:t>
      </w:r>
      <w:r w:rsidR="00C45A1E" w:rsidRPr="00B63492">
        <w:rPr>
          <w:rFonts w:ascii="Times New Roman" w:hAnsi="Times New Roman" w:cs="Times New Roman"/>
          <w:sz w:val="28"/>
          <w:szCs w:val="28"/>
        </w:rPr>
        <w:t>.</w:t>
      </w:r>
    </w:p>
    <w:p w14:paraId="45894F52" w14:textId="157842C4" w:rsidR="00EA4165" w:rsidRPr="00B63492" w:rsidRDefault="00EA4165" w:rsidP="008D12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 xml:space="preserve">Компетенция «Бортовой проводник» представляет широкий спектр работ </w:t>
      </w:r>
      <w:bookmarkStart w:id="0" w:name="_Hlk178952278"/>
      <w:r w:rsidRPr="00B63492">
        <w:rPr>
          <w:rFonts w:ascii="Times New Roman" w:eastAsia="Calibri" w:hAnsi="Times New Roman" w:cs="Times New Roman"/>
          <w:sz w:val="28"/>
          <w:szCs w:val="28"/>
        </w:rPr>
        <w:t>по обеспечению технологического процесса обслуживания пассажиров на борту воздушного судна</w:t>
      </w:r>
      <w:bookmarkEnd w:id="0"/>
      <w:r w:rsidRPr="00B63492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BC2AAD" w:rsidRPr="00B63492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2F1430" w:rsidRPr="00B63492">
        <w:rPr>
          <w:rFonts w:ascii="Times New Roman" w:eastAsia="Calibri" w:hAnsi="Times New Roman" w:cs="Times New Roman"/>
          <w:sz w:val="28"/>
          <w:szCs w:val="28"/>
        </w:rPr>
        <w:t>четки</w:t>
      </w:r>
      <w:r w:rsidR="00F36B71" w:rsidRPr="00B63492">
        <w:rPr>
          <w:rFonts w:ascii="Times New Roman" w:eastAsia="Calibri" w:hAnsi="Times New Roman" w:cs="Times New Roman"/>
          <w:sz w:val="28"/>
          <w:szCs w:val="28"/>
        </w:rPr>
        <w:t>е</w:t>
      </w:r>
      <w:r w:rsidR="002F1430" w:rsidRPr="00B63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AAD" w:rsidRPr="00B63492">
        <w:rPr>
          <w:rFonts w:ascii="Times New Roman" w:eastAsia="Calibri" w:hAnsi="Times New Roman" w:cs="Times New Roman"/>
          <w:sz w:val="28"/>
          <w:szCs w:val="28"/>
        </w:rPr>
        <w:t>действи</w:t>
      </w:r>
      <w:r w:rsidR="00F36B71" w:rsidRPr="00B63492">
        <w:rPr>
          <w:rFonts w:ascii="Times New Roman" w:eastAsia="Calibri" w:hAnsi="Times New Roman" w:cs="Times New Roman"/>
          <w:sz w:val="28"/>
          <w:szCs w:val="28"/>
        </w:rPr>
        <w:t>я</w:t>
      </w:r>
      <w:r w:rsidR="00BC2AAD" w:rsidRPr="00B63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B71" w:rsidRPr="00B63492">
        <w:rPr>
          <w:rFonts w:ascii="Times New Roman" w:eastAsia="Calibri" w:hAnsi="Times New Roman" w:cs="Times New Roman"/>
          <w:sz w:val="28"/>
          <w:szCs w:val="28"/>
        </w:rPr>
        <w:t xml:space="preserve">кабинного экипажа </w:t>
      </w:r>
      <w:r w:rsidR="00BC2AAD" w:rsidRPr="00B63492">
        <w:rPr>
          <w:rFonts w:ascii="Times New Roman" w:eastAsia="Calibri" w:hAnsi="Times New Roman" w:cs="Times New Roman"/>
          <w:sz w:val="28"/>
          <w:szCs w:val="28"/>
        </w:rPr>
        <w:t>в чрезвычайных и аварийных ситуациях.</w:t>
      </w:r>
    </w:p>
    <w:p w14:paraId="41A60F00" w14:textId="77777777" w:rsidR="003C675C" w:rsidRPr="00B63492" w:rsidRDefault="003C675C" w:rsidP="008D125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94C80B" w14:textId="2C95BB83" w:rsidR="00532AD0" w:rsidRPr="00B63492" w:rsidRDefault="00532AD0" w:rsidP="008D12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 профессии (специальности) в реальном секторе экономики России</w:t>
      </w:r>
      <w:r w:rsidR="003A47BD"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79109CB1" w14:textId="2E2761AD" w:rsidR="00C45A1E" w:rsidRPr="00B63492" w:rsidRDefault="00C45A1E" w:rsidP="008D12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 xml:space="preserve">Важность кабинного экипажа в транспортной системе России заключается в том, что он выполняет различные функции, направленные на обеспечение </w:t>
      </w:r>
      <w:r w:rsidR="00F910D6" w:rsidRPr="00B63492">
        <w:rPr>
          <w:rFonts w:ascii="Times New Roman" w:eastAsia="Calibri" w:hAnsi="Times New Roman" w:cs="Times New Roman"/>
          <w:sz w:val="28"/>
          <w:szCs w:val="28"/>
        </w:rPr>
        <w:t xml:space="preserve">авиационной (транспортной) </w:t>
      </w:r>
      <w:r w:rsidRPr="00B63492">
        <w:rPr>
          <w:rFonts w:ascii="Times New Roman" w:eastAsia="Calibri" w:hAnsi="Times New Roman" w:cs="Times New Roman"/>
          <w:sz w:val="28"/>
          <w:szCs w:val="28"/>
        </w:rPr>
        <w:t xml:space="preserve">безопасности </w:t>
      </w:r>
      <w:r w:rsidR="00F910D6" w:rsidRPr="00B63492">
        <w:rPr>
          <w:rFonts w:ascii="Times New Roman" w:eastAsia="Calibri" w:hAnsi="Times New Roman" w:cs="Times New Roman"/>
          <w:sz w:val="28"/>
          <w:szCs w:val="28"/>
        </w:rPr>
        <w:t xml:space="preserve">и безопасности </w:t>
      </w:r>
      <w:r w:rsidRPr="00B63492">
        <w:rPr>
          <w:rFonts w:ascii="Times New Roman" w:eastAsia="Calibri" w:hAnsi="Times New Roman" w:cs="Times New Roman"/>
          <w:sz w:val="28"/>
          <w:szCs w:val="28"/>
        </w:rPr>
        <w:t>полётов</w:t>
      </w:r>
      <w:r w:rsidR="00EA4165" w:rsidRPr="00B63492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B63492">
        <w:rPr>
          <w:rFonts w:ascii="Times New Roman" w:eastAsia="Calibri" w:hAnsi="Times New Roman" w:cs="Times New Roman"/>
          <w:sz w:val="28"/>
          <w:szCs w:val="28"/>
        </w:rPr>
        <w:t xml:space="preserve"> обслуживание пассажиров</w:t>
      </w:r>
      <w:r w:rsidR="00277E98" w:rsidRPr="00B63492">
        <w:rPr>
          <w:rFonts w:ascii="Times New Roman" w:eastAsia="Calibri" w:hAnsi="Times New Roman" w:cs="Times New Roman"/>
          <w:sz w:val="28"/>
          <w:szCs w:val="28"/>
        </w:rPr>
        <w:t>,</w:t>
      </w:r>
      <w:r w:rsidRPr="00B63492">
        <w:rPr>
          <w:rFonts w:ascii="Times New Roman" w:eastAsia="Calibri" w:hAnsi="Times New Roman" w:cs="Times New Roman"/>
          <w:sz w:val="28"/>
          <w:szCs w:val="28"/>
        </w:rPr>
        <w:t xml:space="preserve"> или грузов на борту воздушного судна.</w:t>
      </w:r>
    </w:p>
    <w:p w14:paraId="25BE67AE" w14:textId="720B73CA" w:rsidR="000643DB" w:rsidRPr="00B63492" w:rsidRDefault="000643DB" w:rsidP="008D12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>Деятельность специалиста в компетенции «</w:t>
      </w:r>
      <w:r w:rsidR="00BB731C" w:rsidRPr="00B63492">
        <w:rPr>
          <w:rFonts w:ascii="Times New Roman" w:eastAsia="Calibri" w:hAnsi="Times New Roman" w:cs="Times New Roman"/>
          <w:sz w:val="28"/>
          <w:szCs w:val="28"/>
        </w:rPr>
        <w:t>Бортовой проводник</w:t>
      </w:r>
      <w:r w:rsidRPr="00B63492">
        <w:rPr>
          <w:rFonts w:ascii="Times New Roman" w:eastAsia="Calibri" w:hAnsi="Times New Roman" w:cs="Times New Roman"/>
          <w:sz w:val="28"/>
          <w:szCs w:val="28"/>
        </w:rPr>
        <w:t>» относится к следующим видам экономической деятельности (ОКВЭД):</w:t>
      </w:r>
    </w:p>
    <w:p w14:paraId="3C660684" w14:textId="05D7E006" w:rsidR="00BB731C" w:rsidRPr="00B63492" w:rsidRDefault="00BB731C" w:rsidP="008D12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>51.10.1 Перевозка воздушным пассажирским транспортом, подчиняющимся расписанию</w:t>
      </w:r>
      <w:r w:rsidR="0059181A" w:rsidRPr="00B634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74C777" w14:textId="45B9F35D" w:rsidR="00BB731C" w:rsidRPr="00B63492" w:rsidRDefault="00BB731C" w:rsidP="008D12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>51.10.2 Перевозка воздушным пассажирским транспортом, не подчиняющимся расписанию</w:t>
      </w:r>
      <w:r w:rsidR="0059181A" w:rsidRPr="00B634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8865981" w14:textId="1A9A5CE0" w:rsidR="00BB731C" w:rsidRPr="00B63492" w:rsidRDefault="00BB731C" w:rsidP="008D12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>52.23.11 Деятельность аэропортовая.</w:t>
      </w:r>
    </w:p>
    <w:p w14:paraId="2EE9CA1A" w14:textId="77777777" w:rsidR="003C675C" w:rsidRPr="00B63492" w:rsidRDefault="003C675C" w:rsidP="008D125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CAFF14" w14:textId="23F1A96B" w:rsidR="00532AD0" w:rsidRPr="00B63492" w:rsidRDefault="00532AD0" w:rsidP="008D1257">
      <w:pPr>
        <w:tabs>
          <w:tab w:val="left" w:pos="426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особенностей профессиональной деятельности специалиста</w:t>
      </w:r>
    </w:p>
    <w:p w14:paraId="4B54AE75" w14:textId="77777777" w:rsidR="00F7200E" w:rsidRPr="00B63492" w:rsidRDefault="003A47BD" w:rsidP="008D12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бортпроводники призваны обеспечивать безопасность пассажиров на борту самолета во время полёта, а также </w:t>
      </w:r>
      <w:r w:rsidRPr="00B634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предоставлять первоклассный сервис, соответствующий всем мировым стандартам. </w:t>
      </w:r>
    </w:p>
    <w:p w14:paraId="73435DE8" w14:textId="0CCAAED6" w:rsidR="00F7200E" w:rsidRPr="00B63492" w:rsidRDefault="003A47BD" w:rsidP="008D125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>Бортпроводники помогают пассажирам занять свои места</w:t>
      </w:r>
      <w:r w:rsidR="0004006B" w:rsidRPr="00B63492">
        <w:rPr>
          <w:rFonts w:ascii="Times New Roman" w:eastAsia="Calibri" w:hAnsi="Times New Roman" w:cs="Times New Roman"/>
          <w:sz w:val="28"/>
          <w:szCs w:val="28"/>
        </w:rPr>
        <w:t xml:space="preserve"> и размесить ручную кладь,</w:t>
      </w:r>
      <w:r w:rsidRPr="00B63492">
        <w:rPr>
          <w:rFonts w:ascii="Times New Roman" w:eastAsia="Calibri" w:hAnsi="Times New Roman" w:cs="Times New Roman"/>
          <w:sz w:val="28"/>
          <w:szCs w:val="28"/>
        </w:rPr>
        <w:t xml:space="preserve"> проводят инструктаж, контролируют ситуацию в салоне воздушного судна во время полета, разносят питание, выполняют просьбы пассажиров.</w:t>
      </w:r>
      <w:r w:rsidR="00F1178E" w:rsidRPr="00B63492">
        <w:rPr>
          <w:rFonts w:ascii="Times New Roman" w:hAnsi="Times New Roman" w:cs="Times New Roman"/>
        </w:rPr>
        <w:t xml:space="preserve"> </w:t>
      </w:r>
    </w:p>
    <w:p w14:paraId="52A56F2D" w14:textId="22194875" w:rsidR="003A47BD" w:rsidRPr="00B63492" w:rsidRDefault="00F1178E" w:rsidP="008D12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 xml:space="preserve">Кроме того, бортпроводники </w:t>
      </w:r>
      <w:r w:rsidR="00A06E63" w:rsidRPr="00B63492">
        <w:rPr>
          <w:rFonts w:ascii="Times New Roman" w:eastAsia="Calibri" w:hAnsi="Times New Roman" w:cs="Times New Roman"/>
          <w:sz w:val="28"/>
          <w:szCs w:val="28"/>
        </w:rPr>
        <w:t xml:space="preserve">на борту воздушного судна </w:t>
      </w:r>
      <w:r w:rsidRPr="00B63492">
        <w:rPr>
          <w:rFonts w:ascii="Times New Roman" w:eastAsia="Calibri" w:hAnsi="Times New Roman" w:cs="Times New Roman"/>
          <w:sz w:val="28"/>
          <w:szCs w:val="28"/>
        </w:rPr>
        <w:t>создают атмосферу гостеприимства и дружелюбия, что по</w:t>
      </w:r>
      <w:r w:rsidR="00A06E63" w:rsidRPr="00B63492">
        <w:rPr>
          <w:rFonts w:ascii="Times New Roman" w:eastAsia="Calibri" w:hAnsi="Times New Roman" w:cs="Times New Roman"/>
          <w:sz w:val="28"/>
          <w:szCs w:val="28"/>
        </w:rPr>
        <w:t>зволяет</w:t>
      </w:r>
      <w:r w:rsidRPr="00B63492">
        <w:rPr>
          <w:rFonts w:ascii="Times New Roman" w:eastAsia="Calibri" w:hAnsi="Times New Roman" w:cs="Times New Roman"/>
          <w:sz w:val="28"/>
          <w:szCs w:val="28"/>
        </w:rPr>
        <w:t xml:space="preserve"> пассажирам чувствовать себя комфортно и уверенно во время перелёта</w:t>
      </w:r>
      <w:r w:rsidR="00BB731C" w:rsidRPr="00B634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06E63" w:rsidRPr="00B63492">
        <w:rPr>
          <w:rFonts w:ascii="Times New Roman" w:eastAsia="Calibri" w:hAnsi="Times New Roman" w:cs="Times New Roman"/>
          <w:sz w:val="28"/>
          <w:szCs w:val="28"/>
        </w:rPr>
        <w:t xml:space="preserve">данные навыки </w:t>
      </w:r>
      <w:r w:rsidR="00BB731C" w:rsidRPr="00B63492">
        <w:rPr>
          <w:rFonts w:ascii="Times New Roman" w:eastAsia="Calibri" w:hAnsi="Times New Roman" w:cs="Times New Roman"/>
          <w:sz w:val="28"/>
          <w:szCs w:val="28"/>
        </w:rPr>
        <w:t>отражены в профессиональном стандарте 17.120 Бортовой проводник.</w:t>
      </w:r>
    </w:p>
    <w:p w14:paraId="10A854C5" w14:textId="7DB7352C" w:rsidR="00532AD0" w:rsidRPr="00B63492" w:rsidRDefault="00C762C8" w:rsidP="008D12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r w:rsidR="00532AD0"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ехнологии применя</w:t>
      </w:r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емые</w:t>
      </w:r>
      <w:r w:rsidR="00532AD0"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профессиональной деятельност</w:t>
      </w:r>
      <w:r w:rsidR="00253EC1"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</w:p>
    <w:p w14:paraId="0440D5A2" w14:textId="77777777" w:rsidR="00253EC1" w:rsidRPr="00B63492" w:rsidRDefault="00253EC1" w:rsidP="008D1257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492">
        <w:rPr>
          <w:rFonts w:ascii="Times New Roman" w:hAnsi="Times New Roman"/>
          <w:sz w:val="28"/>
          <w:szCs w:val="28"/>
        </w:rPr>
        <w:t>Информационно-коммуникационные технологии</w:t>
      </w:r>
    </w:p>
    <w:p w14:paraId="5B55E926" w14:textId="2C866D53" w:rsidR="003C675C" w:rsidRPr="00B63492" w:rsidRDefault="00253EC1" w:rsidP="008D1257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492">
        <w:rPr>
          <w:rFonts w:ascii="Times New Roman" w:hAnsi="Times New Roman"/>
          <w:sz w:val="28"/>
          <w:szCs w:val="28"/>
        </w:rPr>
        <w:t>Автоматизированные информационные технологии</w:t>
      </w:r>
    </w:p>
    <w:p w14:paraId="3C1CC3F9" w14:textId="77777777" w:rsidR="003C675C" w:rsidRPr="00B63492" w:rsidRDefault="003C675C" w:rsidP="008D125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28191" w14:textId="1990994D" w:rsidR="00425FBC" w:rsidRPr="00B63492" w:rsidRDefault="00532AD0" w:rsidP="008D12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внедрения в индустрию</w:t>
      </w:r>
    </w:p>
    <w:p w14:paraId="7FF73AEF" w14:textId="003A16C7" w:rsidR="00A25885" w:rsidRPr="00B63492" w:rsidRDefault="000975EE" w:rsidP="008D12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>Воздушный транспорт гражданской авиации</w:t>
      </w:r>
      <w:r w:rsidR="00A25885" w:rsidRPr="00B63492">
        <w:rPr>
          <w:rFonts w:ascii="Times New Roman" w:eastAsia="Calibri" w:hAnsi="Times New Roman" w:cs="Times New Roman"/>
          <w:sz w:val="28"/>
          <w:szCs w:val="28"/>
        </w:rPr>
        <w:t xml:space="preserve"> занимает особое место в народном хозяйстве страны. Его историческая, экономическая, социальная и политическая роль огромна. Именно он обеспечивает экономическую целостность огромного государства, позволяет связывать все регионы страны в единое целое, служит одной из основ национальной безопасности.</w:t>
      </w:r>
      <w:r w:rsidR="00A25885" w:rsidRPr="00B63492">
        <w:rPr>
          <w:rFonts w:ascii="Times New Roman" w:hAnsi="Times New Roman" w:cs="Times New Roman"/>
        </w:rPr>
        <w:t xml:space="preserve"> </w:t>
      </w:r>
      <w:r w:rsidR="00A25885" w:rsidRPr="00B63492">
        <w:rPr>
          <w:rFonts w:ascii="Times New Roman" w:eastAsia="Calibri" w:hAnsi="Times New Roman" w:cs="Times New Roman"/>
          <w:sz w:val="28"/>
          <w:szCs w:val="28"/>
        </w:rPr>
        <w:t>Высокая скорость, автономность, наиболее краткие пути следования – всё это делает воздушный транспорт незаменимым при перевозке людей, срочных грузов и почты на гигантские расстояния.</w:t>
      </w:r>
    </w:p>
    <w:p w14:paraId="79433BB2" w14:textId="7114E599" w:rsidR="000975EE" w:rsidRPr="00B63492" w:rsidRDefault="00A06E63" w:rsidP="008D125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>Кроме</w:t>
      </w:r>
      <w:r w:rsidR="00A25885" w:rsidRPr="00B63492">
        <w:rPr>
          <w:rFonts w:ascii="Times New Roman" w:eastAsia="Calibri" w:hAnsi="Times New Roman" w:cs="Times New Roman"/>
          <w:sz w:val="28"/>
          <w:szCs w:val="28"/>
        </w:rPr>
        <w:t xml:space="preserve"> того, транспорт позволяет организовывать международные связи, налаживать взаимовыгодные экономические взаимоотношения, оказывать гуманитарную помощь в случае возникновения чрезвычайных ситуаций. Благодаря ему становятся доступными культурные достижения человеческой цивилизации, и обеспечивается дальнейшее развитие общества.</w:t>
      </w:r>
    </w:p>
    <w:p w14:paraId="49B90742" w14:textId="77777777" w:rsidR="003C675C" w:rsidRPr="00B63492" w:rsidRDefault="003C675C" w:rsidP="008D125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B63492" w:rsidRDefault="009C4B59" w:rsidP="008D125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B6349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7428762B" w:rsidR="00425FBC" w:rsidRPr="00B63492" w:rsidRDefault="00425FBC" w:rsidP="008D125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B6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B6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B634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6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F4A52AC" w14:textId="77777777" w:rsidR="003C675C" w:rsidRPr="00B63492" w:rsidRDefault="003C675C" w:rsidP="008D125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6F87" w14:textId="3BDDEC96" w:rsidR="00532AD0" w:rsidRPr="00B63492" w:rsidRDefault="00532AD0" w:rsidP="008D125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63492">
        <w:rPr>
          <w:rFonts w:ascii="Times New Roman" w:hAnsi="Times New Roman"/>
          <w:b/>
          <w:bCs/>
          <w:sz w:val="28"/>
          <w:szCs w:val="28"/>
        </w:rPr>
        <w:t>ФГОС СПО</w:t>
      </w:r>
    </w:p>
    <w:p w14:paraId="089D7263" w14:textId="4BCA10A1" w:rsidR="00E852D9" w:rsidRPr="00B63492" w:rsidRDefault="00E852D9" w:rsidP="008D125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492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26.08.2022 N 777 «Об утверждении федерального государственного образовательного стандарта среднего профессионального образования по специальности 43.02.06 </w:t>
      </w:r>
      <w:r w:rsidR="002C67BD" w:rsidRPr="00B63492">
        <w:rPr>
          <w:rFonts w:ascii="Times New Roman" w:hAnsi="Times New Roman"/>
          <w:sz w:val="28"/>
          <w:szCs w:val="28"/>
        </w:rPr>
        <w:t>«С</w:t>
      </w:r>
      <w:r w:rsidRPr="00B63492">
        <w:rPr>
          <w:rFonts w:ascii="Times New Roman" w:hAnsi="Times New Roman"/>
          <w:sz w:val="28"/>
          <w:szCs w:val="28"/>
        </w:rPr>
        <w:t>ервис на транспорте (по видам транспорта)»</w:t>
      </w:r>
      <w:r w:rsidR="00FA51A7" w:rsidRPr="00B63492">
        <w:rPr>
          <w:rFonts w:ascii="Times New Roman" w:hAnsi="Times New Roman"/>
          <w:sz w:val="28"/>
          <w:szCs w:val="28"/>
        </w:rPr>
        <w:t>;</w:t>
      </w:r>
    </w:p>
    <w:p w14:paraId="7CFFCC88" w14:textId="63A92ED1" w:rsidR="00425FBC" w:rsidRPr="00B63492" w:rsidRDefault="00425FBC" w:rsidP="008D125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Профессиональный стандарт</w:t>
      </w:r>
    </w:p>
    <w:p w14:paraId="18788C40" w14:textId="21ECDE09" w:rsidR="00E852D9" w:rsidRPr="00B63492" w:rsidRDefault="00E852D9" w:rsidP="008D125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492">
        <w:rPr>
          <w:rFonts w:ascii="Times New Roman" w:hAnsi="Times New Roman"/>
          <w:sz w:val="28"/>
          <w:szCs w:val="28"/>
        </w:rPr>
        <w:t>17.120 Бортовой проводник</w:t>
      </w:r>
      <w:r w:rsidRPr="00B63492">
        <w:rPr>
          <w:rFonts w:ascii="Times New Roman" w:hAnsi="Times New Roman"/>
        </w:rPr>
        <w:t xml:space="preserve"> </w:t>
      </w:r>
      <w:r w:rsidRPr="00B63492">
        <w:rPr>
          <w:rFonts w:ascii="Times New Roman" w:hAnsi="Times New Roman"/>
          <w:sz w:val="28"/>
          <w:szCs w:val="28"/>
        </w:rPr>
        <w:t>утвержден приказом Министерства труда и социальной защиты Российской Федерации от 13.05.2021 N 231н</w:t>
      </w:r>
      <w:r w:rsidR="00FA51A7" w:rsidRPr="00B63492">
        <w:rPr>
          <w:rFonts w:ascii="Times New Roman" w:hAnsi="Times New Roman"/>
          <w:sz w:val="28"/>
          <w:szCs w:val="28"/>
        </w:rPr>
        <w:t>;</w:t>
      </w:r>
    </w:p>
    <w:p w14:paraId="28439458" w14:textId="77777777" w:rsidR="003C675C" w:rsidRPr="00B63492" w:rsidRDefault="003C675C" w:rsidP="008D125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AD9D1" w14:textId="77777777" w:rsidR="003C675C" w:rsidRPr="00B63492" w:rsidRDefault="00425FBC" w:rsidP="008D125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551A4B13" w14:textId="170EC82D" w:rsidR="00021839" w:rsidRPr="00B63492" w:rsidRDefault="00021839" w:rsidP="008D125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 xml:space="preserve">Единый тарифно-квалификационный справочник работ и профессий рабочих. Выпуск 53 § 32. Бортовой </w:t>
      </w:r>
      <w:r w:rsidR="003C675C" w:rsidRPr="00B63492">
        <w:rPr>
          <w:rFonts w:ascii="Times New Roman" w:eastAsia="Calibri" w:hAnsi="Times New Roman" w:cs="Times New Roman"/>
          <w:sz w:val="28"/>
          <w:szCs w:val="28"/>
        </w:rPr>
        <w:t>проводник утвержден</w:t>
      </w:r>
      <w:r w:rsidRPr="00B63492">
        <w:rPr>
          <w:rFonts w:ascii="Times New Roman" w:eastAsia="Calibri" w:hAnsi="Times New Roman" w:cs="Times New Roman"/>
          <w:sz w:val="28"/>
          <w:szCs w:val="28"/>
        </w:rPr>
        <w:t xml:space="preserve"> постановлением Минтруда РФ от 13 апреля 2000 г. N 30)</w:t>
      </w:r>
      <w:r w:rsidR="00FA51A7" w:rsidRPr="00B634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D3BED4" w14:textId="77777777" w:rsidR="003C675C" w:rsidRPr="00B63492" w:rsidRDefault="003C675C" w:rsidP="008D1257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9F3021" w14:textId="52BF68E6" w:rsidR="00425FBC" w:rsidRPr="00B63492" w:rsidRDefault="00425FBC" w:rsidP="008D125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Отраслевые/корпоративные стандарты</w:t>
      </w:r>
    </w:p>
    <w:p w14:paraId="1428301A" w14:textId="2D223613" w:rsidR="00021839" w:rsidRPr="00B63492" w:rsidRDefault="00313270" w:rsidP="008D125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>17.120</w:t>
      </w:r>
      <w:r w:rsidR="003C675C" w:rsidRPr="00B63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628" w:rsidRPr="00B63492">
        <w:rPr>
          <w:rFonts w:ascii="Times New Roman" w:eastAsia="Calibri" w:hAnsi="Times New Roman" w:cs="Times New Roman"/>
          <w:sz w:val="28"/>
          <w:szCs w:val="28"/>
        </w:rPr>
        <w:t>Бортпроводник</w:t>
      </w:r>
      <w:r w:rsidR="00FA51A7" w:rsidRPr="00B634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FD0317" w14:textId="77777777" w:rsidR="003C675C" w:rsidRPr="00B63492" w:rsidRDefault="003C675C" w:rsidP="008D1257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0629D9" w14:textId="0FBDBEA7" w:rsidR="00425FBC" w:rsidRPr="00B63492" w:rsidRDefault="00425FBC" w:rsidP="008D125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профессиограмма</w:t>
      </w:r>
      <w:proofErr w:type="spellEnd"/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312"/>
        <w:gridCol w:w="4313"/>
      </w:tblGrid>
      <w:tr w:rsidR="00216628" w:rsidRPr="00B63492" w14:paraId="2E82BE34" w14:textId="77777777" w:rsidTr="003C675C">
        <w:trPr>
          <w:jc w:val="center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19DC719" w14:textId="753CEDE5" w:rsidR="00216628" w:rsidRPr="00B63492" w:rsidRDefault="003C675C" w:rsidP="008D125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6349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  <w:t>Необходимые умения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CEBD622" w14:textId="021C95F7" w:rsidR="00216628" w:rsidRPr="00B63492" w:rsidRDefault="003C675C" w:rsidP="008D125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6349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  <w:t>Необходимые знания</w:t>
            </w:r>
          </w:p>
        </w:tc>
      </w:tr>
      <w:tr w:rsidR="00385174" w:rsidRPr="00B63492" w14:paraId="220F5E42" w14:textId="77777777" w:rsidTr="003C675C">
        <w:trPr>
          <w:jc w:val="center"/>
        </w:trPr>
        <w:tc>
          <w:tcPr>
            <w:tcW w:w="4312" w:type="dxa"/>
            <w:vAlign w:val="center"/>
          </w:tcPr>
          <w:p w14:paraId="68C7A170" w14:textId="220C3D6E" w:rsidR="00385174" w:rsidRPr="00B63492" w:rsidRDefault="00385174" w:rsidP="008D125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 находящимся на борту аварийно-спасательным оборудованием (спасательные жилеты, спасательные плоты, аварийные трапы и желоба, аварийные выходы, переносные огнетушители, кислородное оборудование и комплекты первой помощи и т.</w:t>
            </w: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п.) с учетом типа воздушного суда</w:t>
            </w:r>
          </w:p>
        </w:tc>
        <w:tc>
          <w:tcPr>
            <w:tcW w:w="4313" w:type="dxa"/>
            <w:vAlign w:val="center"/>
          </w:tcPr>
          <w:p w14:paraId="4D8929A4" w14:textId="1DB1D403" w:rsidR="00385174" w:rsidRPr="00B63492" w:rsidRDefault="00385174" w:rsidP="008D125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аварийной эвакуации с учетом типа воздушного судна, координация действий экипажа воздушного судна, закрепление за членами экипажа их рабочих мест в аварийной ситуации и аварийные обязанности, порученные каждому члену экипажа с учетом типа воздушного судна</w:t>
            </w:r>
          </w:p>
        </w:tc>
      </w:tr>
      <w:tr w:rsidR="005F779E" w:rsidRPr="00B63492" w14:paraId="7427EFB9" w14:textId="77777777" w:rsidTr="003C675C">
        <w:trPr>
          <w:jc w:val="center"/>
        </w:trPr>
        <w:tc>
          <w:tcPr>
            <w:tcW w:w="4312" w:type="dxa"/>
            <w:vAlign w:val="center"/>
          </w:tcPr>
          <w:p w14:paraId="429FD01C" w14:textId="6C2C08A1" w:rsidR="005F779E" w:rsidRPr="00B63492" w:rsidRDefault="005F779E" w:rsidP="008D125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 первую помощь лицам, находящимся на борту воздушного судна</w:t>
            </w:r>
          </w:p>
        </w:tc>
        <w:tc>
          <w:tcPr>
            <w:tcW w:w="4313" w:type="dxa"/>
            <w:vAlign w:val="center"/>
          </w:tcPr>
          <w:p w14:paraId="4870E0CD" w14:textId="77777777" w:rsidR="005F779E" w:rsidRPr="00B63492" w:rsidRDefault="005F779E" w:rsidP="008D125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оказания первой помощи лицам, находящимся на борту воздушного судна</w:t>
            </w:r>
            <w:r w:rsidR="007E018D"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07FF9C9D" w14:textId="2D430979" w:rsidR="007E018D" w:rsidRPr="00B63492" w:rsidRDefault="007E018D" w:rsidP="008D125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Принимать и сдавать мягкий инвентарь, средства обслуживания, бортовые аптечки и оформлять соответствующую документацию</w:t>
            </w:r>
          </w:p>
        </w:tc>
      </w:tr>
      <w:tr w:rsidR="005F779E" w:rsidRPr="00B63492" w14:paraId="7EB17CF7" w14:textId="77777777" w:rsidTr="003C675C">
        <w:trPr>
          <w:jc w:val="center"/>
        </w:trPr>
        <w:tc>
          <w:tcPr>
            <w:tcW w:w="4312" w:type="dxa"/>
            <w:vAlign w:val="center"/>
          </w:tcPr>
          <w:p w14:paraId="3B24915B" w14:textId="705408FD" w:rsidR="005F779E" w:rsidRPr="00B63492" w:rsidRDefault="005F779E" w:rsidP="008D125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правила авиационной безопасности при выявлении факторов угроз</w:t>
            </w:r>
          </w:p>
        </w:tc>
        <w:tc>
          <w:tcPr>
            <w:tcW w:w="4313" w:type="dxa"/>
            <w:vAlign w:val="center"/>
          </w:tcPr>
          <w:p w14:paraId="1CFCE318" w14:textId="77777777" w:rsidR="00BA6311" w:rsidRPr="00B63492" w:rsidRDefault="005F779E" w:rsidP="008D125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Требования авиационной безопасности, включая связь и координацию между членами экипажа, соответствующие меры самообороны, п</w:t>
            </w:r>
          </w:p>
          <w:p w14:paraId="04E9215C" w14:textId="2CA0D195" w:rsidR="005F779E" w:rsidRPr="00B63492" w:rsidRDefault="00BA6311" w:rsidP="008D125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="005F779E"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орядок применения предназначенных для членов экипажа защитных устройств, методы контроля поведения террористов и реакции пассажиров, порядок действий в кабине летного экипажа в целях защиты воздушного судна, правила досмотра воздушного судна и рекомендации относительно </w:t>
            </w:r>
            <w:r w:rsidR="005F779E"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наименее опасных мест для размещения опасных и подозрительных предметов</w:t>
            </w:r>
          </w:p>
        </w:tc>
      </w:tr>
      <w:tr w:rsidR="005F779E" w:rsidRPr="00B63492" w14:paraId="3EAE055A" w14:textId="77777777" w:rsidTr="003C675C">
        <w:trPr>
          <w:jc w:val="center"/>
        </w:trPr>
        <w:tc>
          <w:tcPr>
            <w:tcW w:w="4312" w:type="dxa"/>
            <w:vAlign w:val="center"/>
          </w:tcPr>
          <w:p w14:paraId="7A1418EC" w14:textId="62E9BF87" w:rsidR="005F779E" w:rsidRPr="00B63492" w:rsidRDefault="005F779E" w:rsidP="008D125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Применять навыки по действиям в нештатной или аварийной ситуации на всех этапах выполнения рейса</w:t>
            </w:r>
          </w:p>
        </w:tc>
        <w:tc>
          <w:tcPr>
            <w:tcW w:w="4313" w:type="dxa"/>
            <w:vAlign w:val="center"/>
          </w:tcPr>
          <w:p w14:paraId="700D060D" w14:textId="78ACF7C6" w:rsidR="005F779E" w:rsidRPr="00B63492" w:rsidRDefault="005F779E" w:rsidP="008D125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Памятка экипажа воздушного судна по действиям в чрезвычайной обстановке</w:t>
            </w:r>
          </w:p>
        </w:tc>
      </w:tr>
      <w:tr w:rsidR="005F779E" w:rsidRPr="00B63492" w14:paraId="09372781" w14:textId="77777777" w:rsidTr="003C675C">
        <w:trPr>
          <w:jc w:val="center"/>
        </w:trPr>
        <w:tc>
          <w:tcPr>
            <w:tcW w:w="4312" w:type="dxa"/>
            <w:vAlign w:val="center"/>
          </w:tcPr>
          <w:p w14:paraId="35102570" w14:textId="1E537F2B" w:rsidR="005F779E" w:rsidRPr="00B63492" w:rsidRDefault="005F779E" w:rsidP="008D125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Обеспечивать комфортные условия пассажирам на борту воздушного судна</w:t>
            </w:r>
          </w:p>
        </w:tc>
        <w:tc>
          <w:tcPr>
            <w:tcW w:w="4313" w:type="dxa"/>
            <w:vAlign w:val="center"/>
          </w:tcPr>
          <w:p w14:paraId="599A64C3" w14:textId="77777777" w:rsidR="005F779E" w:rsidRPr="00B63492" w:rsidRDefault="005F779E" w:rsidP="008D125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и технологии обслуживания пассажиров, в том числе из числа инвалидов и других лиц с ограничениями жизнедеятельности, и членов летного экипажа на борту воздушного судна;</w:t>
            </w:r>
          </w:p>
          <w:p w14:paraId="03E3B458" w14:textId="77777777" w:rsidR="005F779E" w:rsidRPr="00B63492" w:rsidRDefault="005F779E" w:rsidP="008D125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перевозки пассажиров, багажа и грузов воздушным транспортом гражданской авиации</w:t>
            </w:r>
          </w:p>
          <w:p w14:paraId="518A4C3D" w14:textId="4A1F422C" w:rsidR="005F779E" w:rsidRPr="00B63492" w:rsidRDefault="005F779E" w:rsidP="008D125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Правила, инструкции, процедуры перевозки и обслуживания отдельных категорий пассажиров, требующих специальных (особых) условий перевозки (несовершеннолетние, в том числе несопровождаемые дети, пассажиры из числа инвалидов и других лиц с ограничениями жизнедеятельности, трансферные пассажиры и т. д.)</w:t>
            </w:r>
          </w:p>
          <w:p w14:paraId="47790810" w14:textId="419BA9CF" w:rsidR="005F779E" w:rsidRPr="00B63492" w:rsidRDefault="005F779E" w:rsidP="008D125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Правила, инструкции, процедуры приема-сдачи и перевозки коммерческой загрузки, требующей специальных условий перевозки (скоропортящиеся грузы, живые животные, тяжеловесные грузы, негабаритные грузы, человеческие останки и т. д.)</w:t>
            </w:r>
          </w:p>
        </w:tc>
      </w:tr>
      <w:tr w:rsidR="005F779E" w:rsidRPr="00B63492" w14:paraId="1747D976" w14:textId="77777777" w:rsidTr="003C675C">
        <w:trPr>
          <w:jc w:val="center"/>
        </w:trPr>
        <w:tc>
          <w:tcPr>
            <w:tcW w:w="4312" w:type="dxa"/>
            <w:vAlign w:val="center"/>
          </w:tcPr>
          <w:p w14:paraId="23F3439A" w14:textId="2DF7B0C9" w:rsidR="005F779E" w:rsidRPr="00B63492" w:rsidRDefault="005F779E" w:rsidP="008D125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Управлять конфликтными ситуациями с пассажирами на борту воздушного судна</w:t>
            </w:r>
          </w:p>
        </w:tc>
        <w:tc>
          <w:tcPr>
            <w:tcW w:w="4313" w:type="dxa"/>
            <w:vAlign w:val="center"/>
          </w:tcPr>
          <w:p w14:paraId="65FE4F5D" w14:textId="77777777" w:rsidR="005F779E" w:rsidRPr="00B63492" w:rsidRDefault="007E018D" w:rsidP="008D125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Законодательство государств, в воздушном пространстве которых выполняются полеты, а также государства регистрации воздушного судна и государства-эксплуатанта в части, касающейся деятельности кабинного экипажа</w:t>
            </w:r>
            <w:r w:rsidR="00BA6311"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46752637" w14:textId="68379054" w:rsidR="00BA6311" w:rsidRPr="00B63492" w:rsidRDefault="00BA6311" w:rsidP="008D125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и положения, касающиеся обладателя свидетельства бортпроводника</w:t>
            </w:r>
          </w:p>
        </w:tc>
      </w:tr>
      <w:tr w:rsidR="007E018D" w:rsidRPr="00B63492" w14:paraId="1A07173F" w14:textId="77777777" w:rsidTr="003C675C">
        <w:trPr>
          <w:jc w:val="center"/>
        </w:trPr>
        <w:tc>
          <w:tcPr>
            <w:tcW w:w="4312" w:type="dxa"/>
            <w:vAlign w:val="center"/>
          </w:tcPr>
          <w:p w14:paraId="3A6E304D" w14:textId="4F37D726" w:rsidR="007E018D" w:rsidRPr="00B63492" w:rsidRDefault="007E018D" w:rsidP="008D125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Принимать (сдавать) бортовое питание на борт (с борта) воздушного судна и оформлять соответствующую </w:t>
            </w: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документацию, в том числе в случае выявления недостачи (излишка)</w:t>
            </w:r>
          </w:p>
        </w:tc>
        <w:tc>
          <w:tcPr>
            <w:tcW w:w="4313" w:type="dxa"/>
            <w:vAlign w:val="center"/>
          </w:tcPr>
          <w:p w14:paraId="6BBD4CBF" w14:textId="77777777" w:rsidR="007E018D" w:rsidRPr="00B63492" w:rsidRDefault="007E018D" w:rsidP="008D125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Порядок и правила приема (сдачи) бортового питания на борт (с борта) воздушного судна и оформление </w:t>
            </w: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соответствующей документации, в том числе в случае выявления недостачи (излишка), недоброкачественного продукта;</w:t>
            </w:r>
          </w:p>
          <w:p w14:paraId="303FC8CC" w14:textId="5836397D" w:rsidR="007E018D" w:rsidRPr="00B63492" w:rsidRDefault="007E018D" w:rsidP="008D125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Принимать (сдавать) съемное оборудование и бортовую посуду на борт (с борта) воздушного судна и оформлять соответствующую документацию, в том числе в случае выявления недостачи (излишка), боя, деформации</w:t>
            </w:r>
          </w:p>
        </w:tc>
      </w:tr>
    </w:tbl>
    <w:p w14:paraId="7D47B520" w14:textId="77777777" w:rsidR="00216628" w:rsidRPr="00B63492" w:rsidRDefault="00216628" w:rsidP="008D125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8024BA" w14:textId="3F239BA5" w:rsidR="00425FBC" w:rsidRPr="00B63492" w:rsidRDefault="00425FBC" w:rsidP="008D125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ГОСТы</w:t>
      </w:r>
    </w:p>
    <w:p w14:paraId="48979B3A" w14:textId="14813492" w:rsidR="004C7C18" w:rsidRPr="00B63492" w:rsidRDefault="004C7C18" w:rsidP="008D125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492">
        <w:rPr>
          <w:rFonts w:ascii="Times New Roman" w:hAnsi="Times New Roman"/>
          <w:sz w:val="28"/>
          <w:szCs w:val="28"/>
        </w:rPr>
        <w:t>ГОСТ Р 55584-2013 Воздушный транспорт. Обеспечение</w:t>
      </w:r>
      <w:r w:rsidR="003C675C" w:rsidRPr="00B63492">
        <w:rPr>
          <w:rFonts w:ascii="Times New Roman" w:hAnsi="Times New Roman"/>
          <w:sz w:val="28"/>
          <w:szCs w:val="28"/>
        </w:rPr>
        <w:t xml:space="preserve"> </w:t>
      </w:r>
      <w:r w:rsidRPr="00B63492">
        <w:rPr>
          <w:rFonts w:ascii="Times New Roman" w:hAnsi="Times New Roman"/>
          <w:sz w:val="28"/>
          <w:szCs w:val="28"/>
        </w:rPr>
        <w:t>авиационной безопасности в аэропортах. Термины и определения</w:t>
      </w:r>
      <w:r w:rsidR="00FA51A7" w:rsidRPr="00B63492">
        <w:rPr>
          <w:rFonts w:ascii="Times New Roman" w:hAnsi="Times New Roman"/>
          <w:sz w:val="28"/>
          <w:szCs w:val="28"/>
        </w:rPr>
        <w:t>;</w:t>
      </w:r>
    </w:p>
    <w:p w14:paraId="3B699EA8" w14:textId="3BCA8B53" w:rsidR="004C7C18" w:rsidRPr="00B63492" w:rsidRDefault="004C7C18" w:rsidP="008D125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492">
        <w:rPr>
          <w:rFonts w:ascii="Times New Roman" w:hAnsi="Times New Roman"/>
          <w:sz w:val="28"/>
          <w:szCs w:val="28"/>
        </w:rPr>
        <w:t>ГОСТ Р 57239-2016. Воздушный транспорт. Система менеджмента безопасности авиационной деятельности. База данных. Авиационные инфраструктурные риски, возникающие при производстве аэропортовой деятельности</w:t>
      </w:r>
      <w:r w:rsidR="00FA51A7" w:rsidRPr="00B63492">
        <w:rPr>
          <w:rFonts w:ascii="Times New Roman" w:hAnsi="Times New Roman"/>
          <w:sz w:val="28"/>
          <w:szCs w:val="28"/>
        </w:rPr>
        <w:t>;</w:t>
      </w:r>
    </w:p>
    <w:p w14:paraId="6B59BB0D" w14:textId="524A10E0" w:rsidR="00023D12" w:rsidRPr="00B63492" w:rsidRDefault="00023D12" w:rsidP="008D125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>ГОСТ 20296-2014</w:t>
      </w:r>
      <w:r w:rsidR="004C7C18" w:rsidRPr="00B63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492">
        <w:rPr>
          <w:rFonts w:ascii="Times New Roman" w:eastAsia="Calibri" w:hAnsi="Times New Roman" w:cs="Times New Roman"/>
          <w:sz w:val="28"/>
          <w:szCs w:val="28"/>
        </w:rPr>
        <w:t>Самолеты и вертолеты гражданской авиации. Допустимые уровни шума в салонах и кабинах экипажа и методы измерения шума</w:t>
      </w:r>
      <w:r w:rsidR="00FA51A7" w:rsidRPr="00B634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7633A5" w14:textId="77777777" w:rsidR="00FA51A7" w:rsidRPr="00B63492" w:rsidRDefault="00FA51A7" w:rsidP="008D1257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E75912" w14:textId="247F888A" w:rsidR="00FA51A7" w:rsidRPr="00B63492" w:rsidRDefault="00425FBC" w:rsidP="008D125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6C0BD659" w14:textId="4BA5CB68" w:rsidR="00517570" w:rsidRPr="00B63492" w:rsidRDefault="00517570" w:rsidP="008D125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>Санитарные правила и нормы СанПиН 2.5.1.051-96". Условия труда и отдыха для летного состава гражданской авиации" (утв. постановлением Госкомсанэпиднадзора РФ от 19 марта 1996 г. N 7)</w:t>
      </w:r>
      <w:r w:rsidR="00FA51A7" w:rsidRPr="00B634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3A5E21" w14:textId="3279343E" w:rsidR="00517570" w:rsidRPr="00B63492" w:rsidRDefault="00517570" w:rsidP="008D125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>"СП 2.5.1.788-99. 2.5.1. Гигиена и эпидемиология на транспорте. Гигиенические требования к организации бортового питания авиапассажиров и членов экипажей воздушных судов гражданской авиации. Санитарные правила" (утв. Главным государственным санитарным врачом РФ 23.10.1999)</w:t>
      </w:r>
      <w:r w:rsidR="00FA51A7" w:rsidRPr="00B634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E4E1FF" w14:textId="20A79084" w:rsidR="009E262A" w:rsidRPr="00B63492" w:rsidRDefault="009E262A" w:rsidP="008D125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правила СП 2.5.3650-20 "Санитарно-Эпидемиологические требования к отдельным видам транспорта и объектам транспортной инфраструктуры", Приказ №30 от 16.10.2020г.</w:t>
      </w:r>
      <w:r w:rsidR="00FA51A7" w:rsidRPr="00B634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5FDBE9" w14:textId="77777777" w:rsidR="00FA51A7" w:rsidRPr="00B63492" w:rsidRDefault="00FA51A7" w:rsidP="008D1257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51A2F2" w14:textId="1AB1F07B" w:rsidR="00517570" w:rsidRPr="00B63492" w:rsidRDefault="00A130B3" w:rsidP="008D125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СП (</w:t>
      </w:r>
      <w:r w:rsidR="00425FBC" w:rsidRPr="00B63492">
        <w:rPr>
          <w:rFonts w:ascii="Times New Roman" w:eastAsia="Calibri" w:hAnsi="Times New Roman" w:cs="Times New Roman"/>
          <w:b/>
          <w:bCs/>
          <w:sz w:val="28"/>
          <w:szCs w:val="28"/>
        </w:rPr>
        <w:t>СНИП</w:t>
      </w:r>
      <w:r w:rsidRPr="00B6349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B0B6A82" w14:textId="57CBB20D" w:rsidR="00FA51A7" w:rsidRPr="00B63492" w:rsidRDefault="00FA51A7" w:rsidP="008D1257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92">
        <w:rPr>
          <w:rFonts w:ascii="Times New Roman" w:eastAsia="Calibri" w:hAnsi="Times New Roman" w:cs="Times New Roman"/>
          <w:sz w:val="28"/>
          <w:szCs w:val="28"/>
        </w:rPr>
        <w:t>О</w:t>
      </w:r>
      <w:r w:rsidR="00517570" w:rsidRPr="00B63492">
        <w:rPr>
          <w:rFonts w:ascii="Times New Roman" w:eastAsia="Calibri" w:hAnsi="Times New Roman" w:cs="Times New Roman"/>
          <w:sz w:val="28"/>
          <w:szCs w:val="28"/>
        </w:rPr>
        <w:t>тсутствует</w:t>
      </w:r>
    </w:p>
    <w:p w14:paraId="3C7A822D" w14:textId="77777777" w:rsidR="00FA51A7" w:rsidRPr="00B63492" w:rsidRDefault="00FA51A7" w:rsidP="008D1257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9CE960" w14:textId="5AD71CEA" w:rsidR="00A130B3" w:rsidRPr="00B63492" w:rsidRDefault="00517570" w:rsidP="008D125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49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документы используемые в компетенции</w:t>
      </w:r>
    </w:p>
    <w:p w14:paraId="44102E5E" w14:textId="459610FD" w:rsidR="009E262A" w:rsidRPr="00B63492" w:rsidRDefault="009E262A" w:rsidP="008D1257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B6349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Международные</w:t>
      </w:r>
    </w:p>
    <w:p w14:paraId="3BCFA9A9" w14:textId="6A746B80" w:rsidR="009E262A" w:rsidRPr="00B63492" w:rsidRDefault="009E262A" w:rsidP="008D1257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lastRenderedPageBreak/>
        <w:t>Конвенция о Международной Гражданской Авиации (Чикаго, 1944г) Приложения к Конвенции 1-19</w:t>
      </w:r>
      <w:r w:rsidR="00FA51A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28AC863F" w14:textId="2EA0F1E4" w:rsidR="009E262A" w:rsidRPr="00B63492" w:rsidRDefault="009E262A" w:rsidP="008D1257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Конвенция о преступлениях и некоторых других актах, совершенных на борту ВС (Токийская, 04.12.1969г)</w:t>
      </w:r>
      <w:r w:rsidR="00FA51A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2E07AB51" w14:textId="6F6C80E1" w:rsidR="00B75524" w:rsidRPr="00B63492" w:rsidRDefault="00B75524" w:rsidP="008D1257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B63492">
        <w:rPr>
          <w:rFonts w:ascii="Times New Roman" w:eastAsia="Times New Roman" w:hAnsi="Times New Roman"/>
          <w:sz w:val="28"/>
          <w:lang w:eastAsia="ru-RU"/>
        </w:rPr>
        <w:t>Конвенция о преступлениях и некоторых других актах, совершаемых на борту воздушных судов. Подписана в Токио 14 сентября 1963 г.</w:t>
      </w:r>
      <w:r w:rsidR="00FA51A7" w:rsidRPr="00B63492">
        <w:rPr>
          <w:rFonts w:ascii="Times New Roman" w:eastAsia="Times New Roman" w:hAnsi="Times New Roman"/>
          <w:sz w:val="28"/>
          <w:lang w:eastAsia="ru-RU"/>
        </w:rPr>
        <w:t>;</w:t>
      </w:r>
    </w:p>
    <w:p w14:paraId="6D1FAD97" w14:textId="1EB60D43" w:rsidR="00D46A90" w:rsidRPr="00B63492" w:rsidRDefault="00D46A90" w:rsidP="008D1257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B63492">
        <w:rPr>
          <w:rFonts w:ascii="Times New Roman" w:eastAsia="Times New Roman" w:hAnsi="Times New Roman"/>
          <w:sz w:val="28"/>
          <w:lang w:eastAsia="ru-RU"/>
        </w:rPr>
        <w:t>Руководство по обучению членов кабинного экипажа с учетом аспектов обеспечения безопасности. 2014г. (DOC 10002 AN/502);</w:t>
      </w:r>
    </w:p>
    <w:p w14:paraId="5FD298FE" w14:textId="296A2CA8" w:rsidR="00D46A90" w:rsidRPr="00B63492" w:rsidRDefault="00D46A90" w:rsidP="008D1257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B63492">
        <w:rPr>
          <w:rFonts w:ascii="Times New Roman" w:eastAsia="Times New Roman" w:hAnsi="Times New Roman"/>
          <w:sz w:val="28"/>
          <w:lang w:eastAsia="ru-RU"/>
        </w:rPr>
        <w:t>Руководство по управлению безопасностью полетов. 2013г. (DOC 9859 AN/474);</w:t>
      </w:r>
    </w:p>
    <w:p w14:paraId="3172694B" w14:textId="019683C8" w:rsidR="00D46A90" w:rsidRPr="00B63492" w:rsidRDefault="00D46A90" w:rsidP="008D1257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B63492">
        <w:rPr>
          <w:rFonts w:ascii="Times New Roman" w:eastAsia="Times New Roman" w:hAnsi="Times New Roman"/>
          <w:sz w:val="28"/>
          <w:lang w:eastAsia="ru-RU"/>
        </w:rPr>
        <w:t>Технические инструкции по безопасной перевозке опасных грузов по воздуху. (DOC 9284-AN/905), текущее издание</w:t>
      </w:r>
      <w:r w:rsidR="00FA51A7" w:rsidRPr="00B63492">
        <w:rPr>
          <w:rFonts w:ascii="Times New Roman" w:eastAsia="Times New Roman" w:hAnsi="Times New Roman"/>
          <w:sz w:val="28"/>
          <w:lang w:eastAsia="ru-RU"/>
        </w:rPr>
        <w:t>.</w:t>
      </w:r>
    </w:p>
    <w:p w14:paraId="064A3E44" w14:textId="77777777" w:rsidR="00FA51A7" w:rsidRPr="00B63492" w:rsidRDefault="00FA51A7" w:rsidP="008D1257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DA6EE28" w14:textId="1C7F348F" w:rsidR="009E262A" w:rsidRPr="00B63492" w:rsidRDefault="009E262A" w:rsidP="008D1257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B6349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Федеральные</w:t>
      </w:r>
    </w:p>
    <w:p w14:paraId="080B7B7B" w14:textId="2F9A35CF" w:rsidR="009E262A" w:rsidRPr="00B63492" w:rsidRDefault="009E262A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«Воздушный кодекс Российской Федерации» от 19.03.1997 № 60 – ФЗ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3B8CD668" w14:textId="04DA1B0F" w:rsidR="009E262A" w:rsidRPr="00B63492" w:rsidRDefault="009E262A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Закон РФ от 07.02.1992 № 2300 – 1 «О защите прав потребителей»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250A1A84" w14:textId="3E4CD242" w:rsidR="009E262A" w:rsidRPr="00B63492" w:rsidRDefault="009E262A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«Трудовой кодекс РФ» от 30.12.2001 №197-ФЗ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0FA7FF6A" w14:textId="242B1694" w:rsidR="009E262A" w:rsidRPr="00B63492" w:rsidRDefault="009E262A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Приказ Министерства транспорта РФ от 10.02.2014г №32 «Об утверждении ФАП «Требования, предъявляемые к оформлению и форме свидетельств авиационного персонала гражданской авиации»»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3AFE4798" w14:textId="3F906953" w:rsidR="009E262A" w:rsidRPr="00B63492" w:rsidRDefault="009E262A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Приказ Минтранса России от 22.04.2002 № 50 «Об утверждении ФАП «Медицинское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авиации»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>»;</w:t>
      </w:r>
    </w:p>
    <w:p w14:paraId="480D7400" w14:textId="222562C8" w:rsidR="009E262A" w:rsidRPr="00B63492" w:rsidRDefault="009E262A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Приказ Минтранса России от 28.06.2007г №</w:t>
      </w:r>
      <w:r w:rsidR="00F8132B" w:rsidRPr="00B634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3492">
        <w:rPr>
          <w:rFonts w:ascii="Times New Roman" w:eastAsia="Times New Roman" w:hAnsi="Times New Roman"/>
          <w:sz w:val="28"/>
          <w:szCs w:val="28"/>
        </w:rPr>
        <w:t>82 «Об утверждении ФАП «Общие правила перевозок пассажиров, багажа и грузов, и требования к обслуживанию пассажиров, грузоотправителей и грузополучателей»»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4727FF6A" w14:textId="0F4B4D07" w:rsidR="009E262A" w:rsidRPr="00B63492" w:rsidRDefault="009E262A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Приказ Минтранса России от 31.07.2009г №128 «Об утверждении ФАП «Подготовка и выполнение полетов в гражданской авиации Российской Федерации»»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647E500F" w14:textId="1F68E5E0" w:rsidR="009E262A" w:rsidRPr="00B63492" w:rsidRDefault="008D1257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Приказ</w:t>
      </w:r>
      <w:r w:rsidR="009E262A" w:rsidRPr="00B63492">
        <w:rPr>
          <w:rFonts w:ascii="Times New Roman" w:eastAsia="Times New Roman" w:hAnsi="Times New Roman"/>
          <w:sz w:val="28"/>
          <w:szCs w:val="28"/>
        </w:rPr>
        <w:t xml:space="preserve"> Минтранса России от 05.09.2008г   № 141 «Об утверждении ФАП «Правила перевозки опасных грузов воздушными судами гражданской авиации»»</w:t>
      </w:r>
      <w:r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5CD24563" w14:textId="16478FC7" w:rsidR="009E262A" w:rsidRPr="00B63492" w:rsidRDefault="009E262A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Приказ Минтранса РФ от 28 ноября 2005 № 142 «Об утверждении Федеральных авиационных правил «Требования к авиационной безопасности к аэропортам»»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09BCBD10" w14:textId="6E8BF2CE" w:rsidR="009E262A" w:rsidRPr="00B63492" w:rsidRDefault="009E262A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 xml:space="preserve">Приказ Министерства транспорта РФ от 15 августа 2015г   №246 «Об утверждении ФАП «Требования к юридическим лицам, индивидуальным </w:t>
      </w:r>
      <w:r w:rsidRPr="00B63492">
        <w:rPr>
          <w:rFonts w:ascii="Times New Roman" w:eastAsia="Times New Roman" w:hAnsi="Times New Roman"/>
          <w:sz w:val="28"/>
          <w:szCs w:val="28"/>
        </w:rPr>
        <w:lastRenderedPageBreak/>
        <w:t>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правил»»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28ADB6FA" w14:textId="09EEB1D0" w:rsidR="009E262A" w:rsidRPr="00B63492" w:rsidRDefault="009E262A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Приказ Министерства транспорта РФ от 16.08.2021г.№ 275 «Об утверждении ФАП «О воздушной перевозке оружия и патронов»»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2B515616" w14:textId="61F0F9AD" w:rsidR="009E262A" w:rsidRPr="00B63492" w:rsidRDefault="009E262A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Приказ Министерства транспорта РФ от 02.10.2017г № 399 «Об утверждении ФАП «Требования к порядку разработки, утверждению и содержанию программ подготовки специалистов согласно перечню специалистов авиационного персонала»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6A60457C" w14:textId="33326073" w:rsidR="009E262A" w:rsidRPr="00B63492" w:rsidRDefault="009E262A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Приказ Министерства транспорта РФ от 25.07.2007г. № 104 г. Москва «Об утверждении Правила проведения предполетного и послеполетного досмотров»»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0A56886E" w14:textId="2EAAF2D8" w:rsidR="009E262A" w:rsidRPr="00B63492" w:rsidRDefault="009E262A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Приказ Министерства транспорта РФ от 21.11.2005 г. № 139 «Об утверждении Положения об особенностях режима рабочего времени и времени отдыха членов экипажей воздушных судов гражданской авиации РФ»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34BCAA65" w14:textId="1819BDFA" w:rsidR="009E262A" w:rsidRPr="00B63492" w:rsidRDefault="009E262A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Приказ Министерства транспорта РФ от 30.09.2002 г.№122 «О порядке обеспечения питанием экипажей морских, речных и воздушных судов»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0680E0B6" w14:textId="2E99E02F" w:rsidR="0079660B" w:rsidRPr="00B63492" w:rsidRDefault="0079660B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Приказ Минтранса РФ от 31.07.2009 г. № 128 «Об утверждении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>;</w:t>
      </w:r>
    </w:p>
    <w:p w14:paraId="4A9BD1F5" w14:textId="4AEE4159" w:rsidR="0079660B" w:rsidRPr="00B63492" w:rsidRDefault="0079660B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Федеральных авиационных правил «Подготовка и выполнение полетов в гражданской авиации Российской Федерации», текущее издание;</w:t>
      </w:r>
    </w:p>
    <w:p w14:paraId="49CFF0DF" w14:textId="0DC085E2" w:rsidR="008D1257" w:rsidRPr="00B63492" w:rsidRDefault="0079660B" w:rsidP="008D1257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492">
        <w:rPr>
          <w:rFonts w:ascii="Times New Roman" w:eastAsia="Times New Roman" w:hAnsi="Times New Roman"/>
          <w:sz w:val="28"/>
          <w:szCs w:val="28"/>
        </w:rPr>
        <w:t>Приказ Минтранса РФ от 12.09.2008 г. № 147 «Об утверждении</w:t>
      </w:r>
      <w:r w:rsidR="008D1257" w:rsidRPr="00B634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3492">
        <w:rPr>
          <w:rFonts w:ascii="Times New Roman" w:eastAsia="Times New Roman" w:hAnsi="Times New Roman"/>
          <w:sz w:val="28"/>
          <w:szCs w:val="28"/>
        </w:rPr>
        <w:t>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авиации»;</w:t>
      </w:r>
    </w:p>
    <w:p w14:paraId="2DDCF589" w14:textId="77777777" w:rsidR="008D1257" w:rsidRPr="00B63492" w:rsidRDefault="008D1257" w:rsidP="008D1257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F06D07" w14:textId="51EA5DCF" w:rsidR="00425FBC" w:rsidRPr="00B63492" w:rsidRDefault="00532AD0" w:rsidP="008D1257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349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634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7570" w:rsidRPr="00B63492">
        <w:rPr>
          <w:rFonts w:ascii="Times New Roman" w:eastAsia="Times New Roman" w:hAnsi="Times New Roman" w:cs="Times New Roman"/>
          <w:bCs/>
          <w:sz w:val="28"/>
          <w:szCs w:val="28"/>
        </w:rPr>
        <w:t>«Бортовой проводник»</w:t>
      </w:r>
      <w:r w:rsidR="00517570" w:rsidRPr="00B634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349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B63492">
        <w:rPr>
          <w:rFonts w:ascii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B63492">
        <w:rPr>
          <w:rFonts w:ascii="Times New Roman" w:hAnsi="Times New Roman" w:cs="Times New Roman"/>
          <w:i/>
          <w:sz w:val="28"/>
          <w:szCs w:val="28"/>
        </w:rPr>
        <w:t>.</w:t>
      </w:r>
    </w:p>
    <w:p w14:paraId="343A54E5" w14:textId="77777777" w:rsidR="009C4B59" w:rsidRPr="00B63492" w:rsidRDefault="009C4B59" w:rsidP="008D1257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B63492" w14:paraId="44AB14DC" w14:textId="77777777" w:rsidTr="008D1257">
        <w:trPr>
          <w:tblHeader/>
          <w:jc w:val="center"/>
        </w:trPr>
        <w:tc>
          <w:tcPr>
            <w:tcW w:w="529" w:type="pct"/>
            <w:shd w:val="clear" w:color="auto" w:fill="92D050"/>
          </w:tcPr>
          <w:p w14:paraId="50935220" w14:textId="77777777" w:rsidR="00425FBC" w:rsidRPr="00B63492" w:rsidRDefault="00425FBC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B63492" w:rsidRDefault="009F616C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1033F8" w:rsidRPr="00B63492" w14:paraId="6CCAFF50" w14:textId="77777777" w:rsidTr="008D12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1033F8" w:rsidRPr="00B63492" w:rsidRDefault="001033F8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373A6283" w:rsidR="001033F8" w:rsidRPr="00B63492" w:rsidRDefault="001033F8" w:rsidP="008D125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наземным персоналом по вопросам обеспечения сервисного обслуживания пассажиров и членов летного экипажа на борту воздушного судна</w:t>
            </w:r>
          </w:p>
        </w:tc>
      </w:tr>
      <w:tr w:rsidR="001033F8" w:rsidRPr="00B63492" w14:paraId="3D7E731D" w14:textId="77777777" w:rsidTr="008D12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1033F8" w:rsidRPr="00B63492" w:rsidRDefault="001033F8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471" w:type="pct"/>
          </w:tcPr>
          <w:p w14:paraId="32A34AEF" w14:textId="55E1FBE1" w:rsidR="001033F8" w:rsidRPr="00B63492" w:rsidRDefault="001033F8" w:rsidP="008D125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Визуальная проверка санитарного состояния пассажирской кабины воздушного судна до начала посадки пассажиров </w:t>
            </w:r>
          </w:p>
        </w:tc>
      </w:tr>
      <w:tr w:rsidR="001033F8" w:rsidRPr="00B63492" w14:paraId="6B01F5C6" w14:textId="77777777" w:rsidTr="008D12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77777777" w:rsidR="001033F8" w:rsidRPr="00B63492" w:rsidRDefault="001033F8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5988BABB" w:rsidR="001033F8" w:rsidRPr="00B63492" w:rsidRDefault="001033F8" w:rsidP="008D125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Визуальный контроль санитарного состояния пассажирской кабины воздушного судна в течение рейса</w:t>
            </w:r>
          </w:p>
        </w:tc>
      </w:tr>
      <w:tr w:rsidR="001033F8" w:rsidRPr="00B63492" w14:paraId="077039F1" w14:textId="77777777" w:rsidTr="008D12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53EAABC" w14:textId="384C16C7" w:rsidR="001033F8" w:rsidRPr="00B63492" w:rsidRDefault="001033F8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6D708986" w:rsidR="001033F8" w:rsidRPr="00B63492" w:rsidRDefault="001033F8" w:rsidP="008D125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загрузки (выгрузки) багажа, груза, ценного груза, опасного груза, почты и оформление соответствующей документации </w:t>
            </w:r>
          </w:p>
        </w:tc>
      </w:tr>
      <w:tr w:rsidR="001033F8" w:rsidRPr="00B63492" w14:paraId="05ACA4A6" w14:textId="77777777" w:rsidTr="008D12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938A584" w14:textId="43AA9996" w:rsidR="001033F8" w:rsidRPr="00B63492" w:rsidRDefault="001033F8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2D3281DC" w14:textId="1158C19C" w:rsidR="001033F8" w:rsidRPr="00B63492" w:rsidRDefault="001033F8" w:rsidP="008D125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(сдача) бортового питания, буфетно-кухонного оборудования, инвентаря, бортовой посуды и оформление соответствующей документации</w:t>
            </w:r>
          </w:p>
        </w:tc>
      </w:tr>
      <w:tr w:rsidR="001033F8" w:rsidRPr="00B63492" w14:paraId="4C8FB209" w14:textId="77777777" w:rsidTr="008D12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B3531F8" w14:textId="02D2E045" w:rsidR="001033F8" w:rsidRPr="00B63492" w:rsidRDefault="001033F8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52CAE3BD" w14:textId="15082EC1" w:rsidR="001033F8" w:rsidRPr="00B63492" w:rsidRDefault="001033F8" w:rsidP="008D125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наличия и исправности пломб на буфетно-кухонном оборудовании и правильности данных на ярлыках при приеме питания, контроль срока годности пищи</w:t>
            </w:r>
          </w:p>
        </w:tc>
      </w:tr>
      <w:tr w:rsidR="001033F8" w:rsidRPr="00B63492" w14:paraId="4F0C3470" w14:textId="77777777" w:rsidTr="008D12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FADDE15" w14:textId="6EF26332" w:rsidR="001033F8" w:rsidRPr="00B63492" w:rsidRDefault="001033F8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0C2DAB2A" w14:textId="75F6549D" w:rsidR="001033F8" w:rsidRPr="00B63492" w:rsidRDefault="001033F8" w:rsidP="008D125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(сдача) мягкого инвентаря, средств обслуживания, бортовых аптечек и оформление соответствующей документации </w:t>
            </w:r>
          </w:p>
        </w:tc>
      </w:tr>
      <w:tr w:rsidR="001033F8" w:rsidRPr="00B63492" w14:paraId="11EB9DB7" w14:textId="77777777" w:rsidTr="008D12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2447FC9" w14:textId="63D474D8" w:rsidR="001033F8" w:rsidRPr="00B63492" w:rsidRDefault="001033F8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38E7065B" w14:textId="0618F536" w:rsidR="001033F8" w:rsidRPr="00B63492" w:rsidRDefault="001033F8" w:rsidP="008D125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санитарно-эпидемиологических требований при реализации бортового питания на борту воздушного судна </w:t>
            </w:r>
          </w:p>
        </w:tc>
      </w:tr>
      <w:tr w:rsidR="001033F8" w:rsidRPr="00B63492" w14:paraId="4E101466" w14:textId="77777777" w:rsidTr="008D12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C661E68" w14:textId="689360CD" w:rsidR="001033F8" w:rsidRPr="00B63492" w:rsidRDefault="001033F8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64A94D87" w14:textId="0683DAEF" w:rsidR="001033F8" w:rsidRPr="00B63492" w:rsidRDefault="001033F8" w:rsidP="008D125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 пассажиров и оказание помощи при размещении в пассажирской кабине </w:t>
            </w:r>
          </w:p>
        </w:tc>
      </w:tr>
      <w:tr w:rsidR="001033F8" w:rsidRPr="00B63492" w14:paraId="0F8B52A8" w14:textId="77777777" w:rsidTr="008D12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9EB7D85" w14:textId="7F202B56" w:rsidR="001033F8" w:rsidRPr="00B63492" w:rsidRDefault="001033F8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3A3B49CF" w14:textId="0B72ACCA" w:rsidR="001033F8" w:rsidRPr="00B63492" w:rsidRDefault="001033F8" w:rsidP="008D125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количества пассажиров на борту воздушного судна при необходимости </w:t>
            </w:r>
          </w:p>
        </w:tc>
      </w:tr>
      <w:tr w:rsidR="001033F8" w:rsidRPr="00B63492" w14:paraId="792350D3" w14:textId="77777777" w:rsidTr="008D12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EEEC34E" w14:textId="71DBCE47" w:rsidR="001033F8" w:rsidRPr="00B63492" w:rsidRDefault="001033F8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58C78417" w14:textId="495B6A12" w:rsidR="001033F8" w:rsidRPr="00B63492" w:rsidRDefault="001033F8" w:rsidP="008D125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пассажирам, в том числе из числа инвалидов и других лиц с ограничениями жизнедеятельности, и членам летного экипажа полного комплекса услуг в зависимости от типа и оборудования воздушного судна, продолжительности полета, времени суток, класса обслуживания </w:t>
            </w:r>
          </w:p>
        </w:tc>
      </w:tr>
      <w:tr w:rsidR="001033F8" w:rsidRPr="00B63492" w14:paraId="5B681997" w14:textId="77777777" w:rsidTr="008D12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AE0B320" w14:textId="50B1FF52" w:rsidR="001033F8" w:rsidRPr="00B63492" w:rsidRDefault="001033F8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7944B1DB" w14:textId="53010037" w:rsidR="001033F8" w:rsidRPr="00B63492" w:rsidRDefault="001033F8" w:rsidP="008D125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Эксплуатация бытового электрооборудования в соответствии с действующими инструкциями </w:t>
            </w:r>
          </w:p>
        </w:tc>
      </w:tr>
      <w:tr w:rsidR="001033F8" w:rsidRPr="00B63492" w14:paraId="2724B987" w14:textId="77777777" w:rsidTr="008D12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1853ED6" w14:textId="6BEFB9C8" w:rsidR="001033F8" w:rsidRPr="00B63492" w:rsidRDefault="001033F8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14:paraId="5FC86DAF" w14:textId="6872295A" w:rsidR="001033F8" w:rsidRPr="00B63492" w:rsidRDefault="001033F8" w:rsidP="008D125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первой помощи лицам, находящимся на борту воздушного судна</w:t>
            </w:r>
          </w:p>
        </w:tc>
      </w:tr>
      <w:tr w:rsidR="001033F8" w:rsidRPr="00B63492" w14:paraId="15203D28" w14:textId="77777777" w:rsidTr="008D12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6EE398C" w14:textId="19A6E26E" w:rsidR="001033F8" w:rsidRPr="00B63492" w:rsidRDefault="001033F8" w:rsidP="008D12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471" w:type="pct"/>
          </w:tcPr>
          <w:p w14:paraId="3C2290F8" w14:textId="7EA946B2" w:rsidR="001033F8" w:rsidRPr="00B63492" w:rsidRDefault="001033F8" w:rsidP="008D125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комфорта пассажиров на борту воздушного судна </w:t>
            </w:r>
          </w:p>
        </w:tc>
      </w:tr>
    </w:tbl>
    <w:p w14:paraId="187CE715" w14:textId="77777777" w:rsidR="00425FBC" w:rsidRPr="00B63492" w:rsidRDefault="00425FBC" w:rsidP="008D125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B63492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22F0" w14:textId="77777777" w:rsidR="00A3029D" w:rsidRDefault="00A3029D" w:rsidP="00A130B3">
      <w:pPr>
        <w:spacing w:after="0" w:line="240" w:lineRule="auto"/>
      </w:pPr>
      <w:r>
        <w:separator/>
      </w:r>
    </w:p>
  </w:endnote>
  <w:endnote w:type="continuationSeparator" w:id="0">
    <w:p w14:paraId="54688255" w14:textId="77777777" w:rsidR="00A3029D" w:rsidRDefault="00A3029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730A4380" w:rsidR="00A130B3" w:rsidRPr="003C675C" w:rsidRDefault="00A130B3" w:rsidP="003C675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C67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67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67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35EC" w:rsidRPr="003C675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C67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54E9" w14:textId="77777777" w:rsidR="00A3029D" w:rsidRDefault="00A3029D" w:rsidP="00A130B3">
      <w:pPr>
        <w:spacing w:after="0" w:line="240" w:lineRule="auto"/>
      </w:pPr>
      <w:r>
        <w:separator/>
      </w:r>
    </w:p>
  </w:footnote>
  <w:footnote w:type="continuationSeparator" w:id="0">
    <w:p w14:paraId="1748BC99" w14:textId="77777777" w:rsidR="00A3029D" w:rsidRDefault="00A3029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5874A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E036DF"/>
    <w:multiLevelType w:val="hybridMultilevel"/>
    <w:tmpl w:val="8F762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D55F7E"/>
    <w:multiLevelType w:val="hybridMultilevel"/>
    <w:tmpl w:val="50CC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0F22"/>
    <w:multiLevelType w:val="hybridMultilevel"/>
    <w:tmpl w:val="68FE5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616A7"/>
    <w:multiLevelType w:val="hybridMultilevel"/>
    <w:tmpl w:val="502C36F6"/>
    <w:lvl w:ilvl="0" w:tplc="05CA8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B63229"/>
    <w:multiLevelType w:val="hybridMultilevel"/>
    <w:tmpl w:val="2A2A0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7C46427"/>
    <w:multiLevelType w:val="multilevel"/>
    <w:tmpl w:val="E4FEA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20EB"/>
    <w:rsid w:val="00021839"/>
    <w:rsid w:val="00023D12"/>
    <w:rsid w:val="0004006B"/>
    <w:rsid w:val="00054085"/>
    <w:rsid w:val="000643DB"/>
    <w:rsid w:val="000975EE"/>
    <w:rsid w:val="000D27BC"/>
    <w:rsid w:val="001033F8"/>
    <w:rsid w:val="001249EF"/>
    <w:rsid w:val="001262E4"/>
    <w:rsid w:val="00166C2C"/>
    <w:rsid w:val="001B15DE"/>
    <w:rsid w:val="00216628"/>
    <w:rsid w:val="00253EC1"/>
    <w:rsid w:val="00277E98"/>
    <w:rsid w:val="002A470B"/>
    <w:rsid w:val="002C67BD"/>
    <w:rsid w:val="002F1430"/>
    <w:rsid w:val="002F483E"/>
    <w:rsid w:val="00313270"/>
    <w:rsid w:val="003327A6"/>
    <w:rsid w:val="00385174"/>
    <w:rsid w:val="00397DA7"/>
    <w:rsid w:val="003A47BD"/>
    <w:rsid w:val="003C46C7"/>
    <w:rsid w:val="003C675C"/>
    <w:rsid w:val="003D0CC1"/>
    <w:rsid w:val="00425FBC"/>
    <w:rsid w:val="004C7C18"/>
    <w:rsid w:val="004F5C21"/>
    <w:rsid w:val="00517570"/>
    <w:rsid w:val="00524DD0"/>
    <w:rsid w:val="00532AD0"/>
    <w:rsid w:val="005639BD"/>
    <w:rsid w:val="005911D4"/>
    <w:rsid w:val="0059181A"/>
    <w:rsid w:val="00596E5D"/>
    <w:rsid w:val="005C26E2"/>
    <w:rsid w:val="005F779E"/>
    <w:rsid w:val="006A67E5"/>
    <w:rsid w:val="00716F94"/>
    <w:rsid w:val="0074172C"/>
    <w:rsid w:val="00765226"/>
    <w:rsid w:val="007668DA"/>
    <w:rsid w:val="0079660B"/>
    <w:rsid w:val="007E018D"/>
    <w:rsid w:val="007E0C3F"/>
    <w:rsid w:val="007F1168"/>
    <w:rsid w:val="008504D1"/>
    <w:rsid w:val="008C49F2"/>
    <w:rsid w:val="008D1257"/>
    <w:rsid w:val="00912BE2"/>
    <w:rsid w:val="00924B37"/>
    <w:rsid w:val="009C4B59"/>
    <w:rsid w:val="009E262A"/>
    <w:rsid w:val="009E4D50"/>
    <w:rsid w:val="009F616C"/>
    <w:rsid w:val="00A06E63"/>
    <w:rsid w:val="00A130B3"/>
    <w:rsid w:val="00A25885"/>
    <w:rsid w:val="00A3029D"/>
    <w:rsid w:val="00AA1894"/>
    <w:rsid w:val="00AB059B"/>
    <w:rsid w:val="00AB14DC"/>
    <w:rsid w:val="00B51CD2"/>
    <w:rsid w:val="00B63492"/>
    <w:rsid w:val="00B635EC"/>
    <w:rsid w:val="00B75524"/>
    <w:rsid w:val="00B909B4"/>
    <w:rsid w:val="00B96387"/>
    <w:rsid w:val="00BA6311"/>
    <w:rsid w:val="00BB731C"/>
    <w:rsid w:val="00BC2AAD"/>
    <w:rsid w:val="00BD382D"/>
    <w:rsid w:val="00C31FCD"/>
    <w:rsid w:val="00C45A1E"/>
    <w:rsid w:val="00C762C8"/>
    <w:rsid w:val="00CC232D"/>
    <w:rsid w:val="00CF78B9"/>
    <w:rsid w:val="00D25700"/>
    <w:rsid w:val="00D46A90"/>
    <w:rsid w:val="00D7474D"/>
    <w:rsid w:val="00D75782"/>
    <w:rsid w:val="00E01426"/>
    <w:rsid w:val="00E110E4"/>
    <w:rsid w:val="00E75D31"/>
    <w:rsid w:val="00E852D9"/>
    <w:rsid w:val="00EA4165"/>
    <w:rsid w:val="00EF2644"/>
    <w:rsid w:val="00F1178E"/>
    <w:rsid w:val="00F36B71"/>
    <w:rsid w:val="00F65907"/>
    <w:rsid w:val="00F65A1A"/>
    <w:rsid w:val="00F7200E"/>
    <w:rsid w:val="00F7417D"/>
    <w:rsid w:val="00F8132B"/>
    <w:rsid w:val="00F90271"/>
    <w:rsid w:val="00F910D6"/>
    <w:rsid w:val="00FA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F1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1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54</cp:revision>
  <dcterms:created xsi:type="dcterms:W3CDTF">2023-10-02T14:40:00Z</dcterms:created>
  <dcterms:modified xsi:type="dcterms:W3CDTF">2025-01-10T12:11:00Z</dcterms:modified>
</cp:coreProperties>
</file>