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8412" w14:textId="3949B615" w:rsidR="0049403D" w:rsidRPr="00545CFB" w:rsidRDefault="00545CFB" w:rsidP="00545C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CFB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594522">
        <w:rPr>
          <w:rFonts w:ascii="Times New Roman" w:hAnsi="Times New Roman" w:cs="Times New Roman"/>
          <w:b/>
          <w:bCs/>
          <w:sz w:val="28"/>
          <w:szCs w:val="28"/>
        </w:rPr>
        <w:t xml:space="preserve"> ДЛЯ МОДУЛЯ А</w:t>
      </w:r>
    </w:p>
    <w:p w14:paraId="3AE7B895" w14:textId="77777777" w:rsidR="00545CFB" w:rsidRP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3B354" w14:textId="77777777" w:rsidR="00545CFB" w:rsidRPr="00545CFB" w:rsidRDefault="00545CFB" w:rsidP="00545C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Необходимо провести установку и настройку отечественного инфраструктурного программного обеспечения для нескольких филиалов предприятия N. В состав инфраструктуры входят программные и программно-аппаратные комплексы следующих отечественных вендоров: Группа Астра, </w:t>
      </w:r>
      <w:proofErr w:type="spellStart"/>
      <w:r w:rsidRPr="00545CFB">
        <w:rPr>
          <w:rFonts w:ascii="Times New Roman" w:hAnsi="Times New Roman" w:cs="Times New Roman"/>
          <w:sz w:val="28"/>
          <w:szCs w:val="28"/>
        </w:rPr>
        <w:t>ИнфоТеКС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 xml:space="preserve">, РЕД Софт, Базальт СПО, </w:t>
      </w:r>
      <w:proofErr w:type="spellStart"/>
      <w:r w:rsidRPr="00545CFB">
        <w:rPr>
          <w:rFonts w:ascii="Times New Roman" w:hAnsi="Times New Roman" w:cs="Times New Roman"/>
          <w:sz w:val="28"/>
          <w:szCs w:val="28"/>
        </w:rPr>
        <w:t>КиберПротект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CFB">
        <w:rPr>
          <w:rFonts w:ascii="Times New Roman" w:hAnsi="Times New Roman" w:cs="Times New Roman"/>
          <w:sz w:val="28"/>
          <w:szCs w:val="28"/>
        </w:rPr>
        <w:t>Элтекс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>.</w:t>
      </w:r>
    </w:p>
    <w:p w14:paraId="0DB3751C" w14:textId="77777777" w:rsidR="00545CFB" w:rsidRPr="00545CFB" w:rsidRDefault="00545CFB" w:rsidP="00545C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>Руководство компании N предоставляет Вам максимальный допуск для выполнения работ по настройке и защите корпоративной ИТ-инфраструктуры.</w:t>
      </w:r>
    </w:p>
    <w:p w14:paraId="38A0739C" w14:textId="77777777" w:rsidR="00545CFB" w:rsidRPr="00545CFB" w:rsidRDefault="00545CFB" w:rsidP="00545C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80099A" w14:textId="77777777" w:rsidR="00545CFB" w:rsidRPr="00545CFB" w:rsidRDefault="00545CFB" w:rsidP="00545CF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CFB">
        <w:rPr>
          <w:rFonts w:ascii="Times New Roman" w:hAnsi="Times New Roman" w:cs="Times New Roman"/>
          <w:noProof/>
          <w:sz w:val="28"/>
          <w:szCs w:val="28"/>
        </w:rPr>
        <w:drawing>
          <wp:inline distT="89535" distB="89535" distL="89535" distR="89535" wp14:anchorId="10FD424C" wp14:editId="5EE52012">
            <wp:extent cx="6078855" cy="298323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EwsmZx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UlAABaEgAAZSUAAFoS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TAAAAAIIAAAAAAAAAAAAAAAAAAAAAAACKBQAAAAAAAAAAAABuBAAAZSUAAFoSAAAGAAAAigUAAG4E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29832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AC508E3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E9AD4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CB817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7BDF5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EB79E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06432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B210A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75910" w14:textId="77777777" w:rsidR="00545CFB" w:rsidRDefault="00545CFB" w:rsidP="00545C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A6FA7D" w14:textId="2252D952" w:rsidR="00545CFB" w:rsidRDefault="00545CFB" w:rsidP="00545C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решение воспользоваться отечественным средством виртуализации в рамках основной виртуализации – </w:t>
      </w:r>
      <w:r>
        <w:rPr>
          <w:rFonts w:ascii="Times New Roman" w:hAnsi="Times New Roman" w:cs="Times New Roman"/>
          <w:sz w:val="28"/>
          <w:szCs w:val="28"/>
          <w:lang w:val="en-US"/>
        </w:rPr>
        <w:t>ISP</w:t>
      </w:r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VMmanager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Вся инфраструктуры компании должна функционировать на вышеуказанной виртуализации, за исключением отдельных филиалов.</w:t>
      </w:r>
    </w:p>
    <w:p w14:paraId="2E367E27" w14:textId="13BA3975" w:rsidR="00545CFB" w:rsidRPr="00594522" w:rsidRDefault="00545CFB" w:rsidP="00545C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виртуализации: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545CFB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proofErr w:type="gramEnd"/>
      <w:r w:rsidRPr="00545CFB">
        <w:rPr>
          <w:rFonts w:ascii="Times New Roman" w:hAnsi="Times New Roman" w:cs="Times New Roman"/>
          <w:sz w:val="28"/>
          <w:szCs w:val="28"/>
        </w:rPr>
        <w:t xml:space="preserve">.1234 ; </w:t>
      </w:r>
      <w:r w:rsidRPr="00545CFB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0F76E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manager</w:t>
        </w:r>
        <w:r w:rsidRPr="000F76E3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F76E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ib</w:t>
        </w:r>
        <w:proofErr w:type="spellEnd"/>
        <w:r w:rsidRPr="000F76E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0F76E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sec</w:t>
        </w:r>
        <w:r w:rsidRPr="000F76E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F76E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0F76E3">
          <w:rPr>
            <w:rStyle w:val="ac"/>
            <w:rFonts w:ascii="Times New Roman" w:hAnsi="Times New Roman" w:cs="Times New Roman"/>
            <w:sz w:val="28"/>
            <w:szCs w:val="28"/>
          </w:rPr>
          <w:t>:</w:t>
        </w:r>
        <w:proofErr w:type="spellStart"/>
        <w:r w:rsidRPr="000F76E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xxXX</w:t>
        </w:r>
        <w:proofErr w:type="spellEnd"/>
        <w:r w:rsidRPr="000F76E3">
          <w:rPr>
            <w:rStyle w:val="ac"/>
            <w:rFonts w:ascii="Times New Roman" w:hAnsi="Times New Roman" w:cs="Times New Roman"/>
            <w:sz w:val="28"/>
            <w:szCs w:val="28"/>
          </w:rPr>
          <w:t>.1234</w:t>
        </w:r>
      </w:hyperlink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FF117" w14:textId="5EC2B040" w:rsidR="00545CFB" w:rsidRDefault="00545CFB" w:rsidP="0054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Центральный – основное средство виртуализации.</w:t>
      </w:r>
    </w:p>
    <w:p w14:paraId="3D2B83F1" w14:textId="7B16B5AA" w:rsidR="00545CFB" w:rsidRDefault="00545CFB" w:rsidP="0054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Уральский – средство виртуализации РЕД Виртуализация.</w:t>
      </w:r>
    </w:p>
    <w:p w14:paraId="54324AC4" w14:textId="314433D8" w:rsidR="00545CFB" w:rsidRPr="00545CFB" w:rsidRDefault="00545CFB" w:rsidP="0054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Дальневосточный – средство виртуализации Альт Виртуализация.</w:t>
      </w:r>
    </w:p>
    <w:p w14:paraId="43572A69" w14:textId="77777777" w:rsidR="00545CFB" w:rsidRDefault="00545CFB" w:rsidP="00545CF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EC3C9" w14:textId="6B35852D" w:rsidR="00545CFB" w:rsidRPr="00594522" w:rsidRDefault="00C63EBA" w:rsidP="00545CF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ПРОГРАММНО- И ПРОГРАММНО-АППАРАТНЫЕ КОМПЛЕКСЫ ФИЛИАЛОВ</w:t>
      </w:r>
    </w:p>
    <w:p w14:paraId="269042DD" w14:textId="77777777" w:rsidR="00C63EBA" w:rsidRPr="00594522" w:rsidRDefault="00C63EBA" w:rsidP="00545CF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62609" w14:textId="51DC5A67" w:rsidR="00545CFB" w:rsidRPr="00545CFB" w:rsidRDefault="00545CFB" w:rsidP="00545CF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45CFB">
        <w:rPr>
          <w:rFonts w:ascii="Times New Roman" w:hAnsi="Times New Roman" w:cs="Times New Roman"/>
          <w:b/>
          <w:bCs/>
          <w:sz w:val="28"/>
          <w:szCs w:val="28"/>
        </w:rPr>
        <w:t>Центральный филиал должен включать в себя следующие средства защиты:</w:t>
      </w:r>
    </w:p>
    <w:p w14:paraId="4199854C" w14:textId="0793C81B" w:rsidR="00545CFB" w:rsidRPr="00545CFB" w:rsidRDefault="00545CFB" w:rsidP="00545CFB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>Защищенный сетевой координатор – С1</w:t>
      </w:r>
    </w:p>
    <w:p w14:paraId="342876D2" w14:textId="3D8F93BF" w:rsidR="00545CFB" w:rsidRPr="00545CFB" w:rsidRDefault="00545CFB" w:rsidP="00545CFB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Защищенный сетевой </w:t>
      </w:r>
      <w:proofErr w:type="spellStart"/>
      <w:r w:rsidRPr="00545CFB">
        <w:rPr>
          <w:rFonts w:ascii="Times New Roman" w:hAnsi="Times New Roman" w:cs="Times New Roman"/>
          <w:sz w:val="28"/>
          <w:szCs w:val="28"/>
        </w:rPr>
        <w:t>фаервол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 xml:space="preserve">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FW1</w:t>
      </w:r>
    </w:p>
    <w:p w14:paraId="23806131" w14:textId="2A49824F" w:rsidR="00545CFB" w:rsidRDefault="00545CFB" w:rsidP="00545CFB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Защищенный сетевой маршрутизатор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R1</w:t>
      </w:r>
    </w:p>
    <w:p w14:paraId="3F5488A0" w14:textId="51B25253" w:rsidR="00545CFB" w:rsidRPr="00545CFB" w:rsidRDefault="00545CFB" w:rsidP="00545CFB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мониторинга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545C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TIAS</w:t>
      </w:r>
      <w:r w:rsidRPr="00545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545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545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45CFB">
        <w:rPr>
          <w:rFonts w:ascii="Times New Roman" w:hAnsi="Times New Roman" w:cs="Times New Roman"/>
          <w:sz w:val="28"/>
          <w:szCs w:val="28"/>
        </w:rPr>
        <w:t>)</w:t>
      </w:r>
    </w:p>
    <w:p w14:paraId="303A4CA0" w14:textId="06DD5983" w:rsidR="00545CFB" w:rsidRDefault="00545CFB" w:rsidP="00545CFB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защиты 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545C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545C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Endpoint</w:t>
      </w:r>
      <w:r w:rsidRPr="00545C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Safepoint)</w:t>
      </w:r>
    </w:p>
    <w:p w14:paraId="23B5E3AD" w14:textId="77777777" w:rsidR="00C63EBA" w:rsidRPr="00545CFB" w:rsidRDefault="00C63EBA" w:rsidP="00C63E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5CFB">
        <w:rPr>
          <w:rFonts w:ascii="Times New Roman" w:hAnsi="Times New Roman" w:cs="Times New Roman"/>
          <w:b/>
          <w:bCs/>
          <w:sz w:val="28"/>
          <w:szCs w:val="28"/>
        </w:rPr>
        <w:t>Основной филиал использует аппаратное и программное обеспечение компании ПАО Группа Астра:</w:t>
      </w:r>
    </w:p>
    <w:p w14:paraId="13EC21AB" w14:textId="77777777" w:rsidR="00C63EBA" w:rsidRPr="00545CFB" w:rsidRDefault="00C63EBA" w:rsidP="00C63EB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Программный комплекс централизованного управления компьютерам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ALD</w:t>
      </w:r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p w14:paraId="7C70E1F4" w14:textId="742257B9" w:rsidR="00C63EBA" w:rsidRPr="00C63EBA" w:rsidRDefault="00C63EBA" w:rsidP="00C63EB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Защищенные рабочие места на базе отечественной ОС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545CFB">
        <w:rPr>
          <w:rFonts w:ascii="Times New Roman" w:hAnsi="Times New Roman" w:cs="Times New Roman"/>
          <w:sz w:val="28"/>
          <w:szCs w:val="28"/>
        </w:rPr>
        <w:t xml:space="preserve">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545CFB">
        <w:rPr>
          <w:rFonts w:ascii="Times New Roman" w:hAnsi="Times New Roman" w:cs="Times New Roman"/>
          <w:sz w:val="28"/>
          <w:szCs w:val="28"/>
        </w:rPr>
        <w:t xml:space="preserve"> 1.8</w:t>
      </w:r>
    </w:p>
    <w:p w14:paraId="68AA041E" w14:textId="6643CBA0" w:rsidR="00C63EBA" w:rsidRPr="00545CFB" w:rsidRDefault="00C63EBA" w:rsidP="00C63EB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Уральский</w:t>
      </w:r>
      <w:r w:rsidRPr="00545CFB">
        <w:rPr>
          <w:rFonts w:ascii="Times New Roman" w:hAnsi="Times New Roman" w:cs="Times New Roman"/>
          <w:b/>
          <w:bCs/>
          <w:sz w:val="28"/>
          <w:szCs w:val="28"/>
        </w:rPr>
        <w:t xml:space="preserve"> филиал должен включать в себя следующие средства защиты:</w:t>
      </w:r>
    </w:p>
    <w:p w14:paraId="5D6CF100" w14:textId="3C205DDA" w:rsidR="00C63EBA" w:rsidRPr="00545CFB" w:rsidRDefault="00C63EBA" w:rsidP="00C63EBA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>Защищенный сетевой координатор – С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76681BD" w14:textId="37ACD4DC" w:rsidR="00C63EBA" w:rsidRPr="00545CFB" w:rsidRDefault="00C63EBA" w:rsidP="00C63EBA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Защищенный сетевой </w:t>
      </w:r>
      <w:proofErr w:type="spellStart"/>
      <w:r w:rsidRPr="00545CFB">
        <w:rPr>
          <w:rFonts w:ascii="Times New Roman" w:hAnsi="Times New Roman" w:cs="Times New Roman"/>
          <w:sz w:val="28"/>
          <w:szCs w:val="28"/>
        </w:rPr>
        <w:t>фаервол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 xml:space="preserve">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FW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01E8964" w14:textId="4FC229F6" w:rsidR="00C63EBA" w:rsidRPr="00C63EBA" w:rsidRDefault="00C63EBA" w:rsidP="00545CFB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Защищенный сетевой маршрутизатор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578ACE1" w14:textId="23620543" w:rsidR="00C63EBA" w:rsidRPr="00545CFB" w:rsidRDefault="00C63EBA" w:rsidP="00C63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Уральский</w:t>
      </w:r>
      <w:r w:rsidRPr="00545CFB">
        <w:rPr>
          <w:rFonts w:ascii="Times New Roman" w:hAnsi="Times New Roman" w:cs="Times New Roman"/>
          <w:b/>
          <w:bCs/>
          <w:sz w:val="28"/>
          <w:szCs w:val="28"/>
        </w:rPr>
        <w:t xml:space="preserve"> филиал использует аппаратное и программное обеспечение компании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ООО РЕД СОФТ</w:t>
      </w:r>
      <w:r w:rsidRPr="00545C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8D1D29" w14:textId="0A4485BB" w:rsidR="00C63EBA" w:rsidRPr="00545CFB" w:rsidRDefault="00C63EBA" w:rsidP="00C63EB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Программный комплекс централизованного управления компьютерам – </w:t>
      </w:r>
      <w:r>
        <w:rPr>
          <w:rFonts w:ascii="Times New Roman" w:hAnsi="Times New Roman" w:cs="Times New Roman"/>
          <w:sz w:val="28"/>
          <w:szCs w:val="28"/>
        </w:rPr>
        <w:t>РЕД АДМ</w:t>
      </w:r>
    </w:p>
    <w:p w14:paraId="768A8FC0" w14:textId="5E70DAA6" w:rsidR="00545CFB" w:rsidRDefault="00C63EBA" w:rsidP="00545CF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3EBA">
        <w:rPr>
          <w:rFonts w:ascii="Times New Roman" w:hAnsi="Times New Roman" w:cs="Times New Roman"/>
          <w:sz w:val="28"/>
          <w:szCs w:val="28"/>
        </w:rPr>
        <w:t xml:space="preserve">Защищенные рабочие места на базе отечественной ОС – </w:t>
      </w:r>
      <w:r>
        <w:rPr>
          <w:rFonts w:ascii="Times New Roman" w:hAnsi="Times New Roman" w:cs="Times New Roman"/>
          <w:sz w:val="28"/>
          <w:szCs w:val="28"/>
        </w:rPr>
        <w:t>РЕД ОС 8</w:t>
      </w:r>
    </w:p>
    <w:p w14:paraId="2ABA2A4C" w14:textId="3EEDB1AB" w:rsidR="00C63EBA" w:rsidRPr="00545CFB" w:rsidRDefault="00C63EBA" w:rsidP="00C63EB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Дальневосточный</w:t>
      </w:r>
      <w:r w:rsidRPr="00545CFB">
        <w:rPr>
          <w:rFonts w:ascii="Times New Roman" w:hAnsi="Times New Roman" w:cs="Times New Roman"/>
          <w:b/>
          <w:bCs/>
          <w:sz w:val="28"/>
          <w:szCs w:val="28"/>
        </w:rPr>
        <w:t xml:space="preserve"> филиал должен включать в себя следующие средства защиты:</w:t>
      </w:r>
    </w:p>
    <w:p w14:paraId="42F57555" w14:textId="23010AEF" w:rsidR="00C63EBA" w:rsidRPr="00545CFB" w:rsidRDefault="00C63EBA" w:rsidP="00C63EBA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5CFB">
        <w:rPr>
          <w:rFonts w:ascii="Times New Roman" w:hAnsi="Times New Roman" w:cs="Times New Roman"/>
          <w:sz w:val="28"/>
          <w:szCs w:val="28"/>
        </w:rPr>
        <w:t>Защищенный сетевой координатор – С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DA321E8" w14:textId="6AF82ACA" w:rsidR="00C63EBA" w:rsidRPr="00545CFB" w:rsidRDefault="00C63EBA" w:rsidP="00C63EBA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Защищенный сетевой </w:t>
      </w:r>
      <w:proofErr w:type="spellStart"/>
      <w:r w:rsidRPr="00545CFB">
        <w:rPr>
          <w:rFonts w:ascii="Times New Roman" w:hAnsi="Times New Roman" w:cs="Times New Roman"/>
          <w:sz w:val="28"/>
          <w:szCs w:val="28"/>
        </w:rPr>
        <w:t>фаервол</w:t>
      </w:r>
      <w:proofErr w:type="spellEnd"/>
      <w:r w:rsidRPr="00545CFB">
        <w:rPr>
          <w:rFonts w:ascii="Times New Roman" w:hAnsi="Times New Roman" w:cs="Times New Roman"/>
          <w:sz w:val="28"/>
          <w:szCs w:val="28"/>
        </w:rPr>
        <w:t xml:space="preserve">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FW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658ADED" w14:textId="6EB265B9" w:rsidR="00C63EBA" w:rsidRPr="00C63EBA" w:rsidRDefault="00C63EBA" w:rsidP="00C63EBA">
      <w:pPr>
        <w:pStyle w:val="a7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545CFB">
        <w:rPr>
          <w:rFonts w:ascii="Times New Roman" w:hAnsi="Times New Roman" w:cs="Times New Roman"/>
          <w:sz w:val="28"/>
          <w:szCs w:val="28"/>
        </w:rPr>
        <w:t xml:space="preserve">Защищенный сетевой маршрутизатор – </w:t>
      </w:r>
      <w:r w:rsidRPr="00545CFB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315457A" w14:textId="3EE8E81D" w:rsidR="00C63EBA" w:rsidRPr="00545CFB" w:rsidRDefault="00C63EBA" w:rsidP="00C63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Дальневосточный</w:t>
      </w:r>
      <w:r w:rsidRPr="00545CFB">
        <w:rPr>
          <w:rFonts w:ascii="Times New Roman" w:hAnsi="Times New Roman" w:cs="Times New Roman"/>
          <w:b/>
          <w:bCs/>
          <w:sz w:val="28"/>
          <w:szCs w:val="28"/>
        </w:rPr>
        <w:t xml:space="preserve"> филиал использует аппаратное и программное обеспечение компании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ООО БАЗАЛЬТ СПО</w:t>
      </w:r>
      <w:r w:rsidRPr="00545C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781E1A" w14:textId="00CF151F" w:rsidR="00C63EBA" w:rsidRPr="00C63EBA" w:rsidRDefault="00C63EBA" w:rsidP="00C63EB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3EBA">
        <w:rPr>
          <w:rFonts w:ascii="Times New Roman" w:hAnsi="Times New Roman" w:cs="Times New Roman"/>
          <w:sz w:val="28"/>
          <w:szCs w:val="28"/>
        </w:rPr>
        <w:t xml:space="preserve">Защищенные рабочие места на базе отечественной ОС – </w:t>
      </w:r>
      <w:r>
        <w:rPr>
          <w:rFonts w:ascii="Times New Roman" w:hAnsi="Times New Roman" w:cs="Times New Roman"/>
          <w:sz w:val="28"/>
          <w:szCs w:val="28"/>
        </w:rPr>
        <w:t>Альт Рабочая станция К</w:t>
      </w:r>
    </w:p>
    <w:p w14:paraId="6D1F2BB6" w14:textId="77777777" w:rsidR="00C63EBA" w:rsidRDefault="00C63EBA" w:rsidP="00C63EBA">
      <w:pPr>
        <w:rPr>
          <w:rFonts w:ascii="Times New Roman" w:hAnsi="Times New Roman" w:cs="Times New Roman"/>
          <w:sz w:val="28"/>
          <w:szCs w:val="28"/>
        </w:rPr>
      </w:pPr>
    </w:p>
    <w:p w14:paraId="6BE43DF4" w14:textId="0BE50DF9" w:rsidR="00C63EBA" w:rsidRDefault="00C63EBA" w:rsidP="00C63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BA">
        <w:rPr>
          <w:rFonts w:ascii="Times New Roman" w:hAnsi="Times New Roman" w:cs="Times New Roman"/>
          <w:b/>
          <w:bCs/>
          <w:sz w:val="28"/>
          <w:szCs w:val="28"/>
        </w:rPr>
        <w:t>СЕТЕВАЯ ИНФОРМАЦИЯ И РЕГЛАМЕНТ ИНФОРМАЦИОННОЙ БЕЗОПАСНОСТИ</w:t>
      </w:r>
    </w:p>
    <w:p w14:paraId="61466B9A" w14:textId="1F3D4AC1" w:rsidR="00C63EBA" w:rsidRDefault="00C63EBA" w:rsidP="00C6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сетевой инфраструктуре каждого филиала: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522"/>
      </w:tblGrid>
      <w:tr w:rsidR="00C63EBA" w14:paraId="440379FF" w14:textId="77777777" w:rsidTr="00C63EBA">
        <w:tc>
          <w:tcPr>
            <w:tcW w:w="1696" w:type="dxa"/>
          </w:tcPr>
          <w:p w14:paraId="78781AAD" w14:textId="66EF4E7D" w:rsidR="00C63EBA" w:rsidRPr="00C63EBA" w:rsidRDefault="00C63EBA" w:rsidP="00C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Подсеть</w:t>
            </w:r>
          </w:p>
        </w:tc>
        <w:tc>
          <w:tcPr>
            <w:tcW w:w="2127" w:type="dxa"/>
          </w:tcPr>
          <w:p w14:paraId="32A46678" w14:textId="15D5AA95" w:rsidR="00C63EBA" w:rsidRDefault="00C63EBA" w:rsidP="00C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5522" w:type="dxa"/>
          </w:tcPr>
          <w:p w14:paraId="67FBDABD" w14:textId="5FB180CC" w:rsidR="00C63EBA" w:rsidRDefault="00C63EBA" w:rsidP="00C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информация</w:t>
            </w:r>
          </w:p>
        </w:tc>
      </w:tr>
      <w:tr w:rsidR="00C63EBA" w14:paraId="342244FC" w14:textId="77777777" w:rsidTr="00C63EBA">
        <w:tc>
          <w:tcPr>
            <w:tcW w:w="1696" w:type="dxa"/>
          </w:tcPr>
          <w:p w14:paraId="5CEEC1FB" w14:textId="59EC6D28" w:rsidR="00C63EBA" w:rsidRDefault="00C63EBA" w:rsidP="00C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  <w:tc>
          <w:tcPr>
            <w:tcW w:w="2127" w:type="dxa"/>
          </w:tcPr>
          <w:p w14:paraId="4E94A4E2" w14:textId="008DEF0E" w:rsidR="00C63EBA" w:rsidRDefault="00C63EBA" w:rsidP="00C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*.*.*.1/24</w:t>
            </w:r>
          </w:p>
        </w:tc>
        <w:tc>
          <w:tcPr>
            <w:tcW w:w="5522" w:type="dxa"/>
          </w:tcPr>
          <w:p w14:paraId="37863EC1" w14:textId="5478E0BF" w:rsidR="00C63EBA" w:rsidRPr="00C63EBA" w:rsidRDefault="00C63EBA" w:rsidP="00C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Автоматическая настройка для раздачи и получения сетевых адресов. Разграничение сетей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VLAN</w:t>
            </w:r>
            <w:r w:rsidRPr="0059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рекомендована, но необязательна.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Доступность сетевых устройств между филиалов должна проверяться с помощью отправки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ICMP</w:t>
            </w:r>
            <w:r w:rsidRPr="00C63E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пакетов</w:t>
            </w:r>
            <w:r w:rsidR="004F4BDA">
              <w:rPr>
                <w:rFonts w:ascii="Times New Roman" w:hAnsi="Times New Roman" w:cs="Times New Roman"/>
                <w:sz w:val="28"/>
                <w:szCs w:val="28"/>
              </w:rPr>
              <w:t xml:space="preserve"> (ограничения для прохождения данных пакетов должны быть сняты)</w:t>
            </w:r>
          </w:p>
        </w:tc>
      </w:tr>
    </w:tbl>
    <w:p w14:paraId="252FBD6C" w14:textId="78655E37" w:rsidR="00C63EBA" w:rsidRDefault="00C63EBA" w:rsidP="00C63EBA">
      <w:pPr>
        <w:rPr>
          <w:rFonts w:ascii="Times New Roman" w:hAnsi="Times New Roman" w:cs="Times New Roman"/>
          <w:sz w:val="28"/>
          <w:szCs w:val="28"/>
        </w:rPr>
      </w:pPr>
    </w:p>
    <w:p w14:paraId="08A2285C" w14:textId="0885CB06" w:rsidR="00C63EBA" w:rsidRDefault="00C63EBA" w:rsidP="004F4B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безопасности выражается установкой сложных паролей </w:t>
      </w:r>
      <w:r w:rsidR="004F4B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4BDA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="004F4BDA" w:rsidRPr="004F4BDA">
        <w:rPr>
          <w:rFonts w:ascii="Times New Roman" w:hAnsi="Times New Roman" w:cs="Times New Roman"/>
          <w:sz w:val="28"/>
          <w:szCs w:val="28"/>
        </w:rPr>
        <w:t xml:space="preserve">.1234) </w:t>
      </w:r>
      <w:r>
        <w:rPr>
          <w:rFonts w:ascii="Times New Roman" w:hAnsi="Times New Roman" w:cs="Times New Roman"/>
          <w:sz w:val="28"/>
          <w:szCs w:val="28"/>
        </w:rPr>
        <w:t xml:space="preserve">для всех устройств филиалов, а </w:t>
      </w:r>
      <w:r w:rsidR="004F4BD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установкой средств резервного копирования компании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Киберпротект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DA">
        <w:rPr>
          <w:rFonts w:ascii="Times New Roman" w:hAnsi="Times New Roman" w:cs="Times New Roman"/>
          <w:sz w:val="28"/>
          <w:szCs w:val="28"/>
        </w:rPr>
        <w:t>на пользовательские устройства.</w:t>
      </w:r>
    </w:p>
    <w:p w14:paraId="5EC2F7E5" w14:textId="3BE9A350" w:rsidR="004F4BDA" w:rsidRDefault="004F4BDA" w:rsidP="004F4B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устройств с возможностью ограничения трафика (</w:t>
      </w:r>
      <w:r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4F4B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установлены политики, запрещающие использование следующих сайтов: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F4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F4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F4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F4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4F4BD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F4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F4BD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6D4E">
        <w:rPr>
          <w:rFonts w:ascii="Times New Roman" w:hAnsi="Times New Roman" w:cs="Times New Roman"/>
          <w:sz w:val="28"/>
          <w:szCs w:val="28"/>
        </w:rPr>
        <w:t>.</w:t>
      </w:r>
    </w:p>
    <w:p w14:paraId="22898F44" w14:textId="0CBD48A9" w:rsidR="00416D4E" w:rsidRDefault="00416D4E" w:rsidP="00416D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возможного устройства должен быть разрешен доступ до веб-интерфейса для упрощения взаимодействия.</w:t>
      </w:r>
    </w:p>
    <w:p w14:paraId="25A7269D" w14:textId="37137B0E" w:rsidR="00416D4E" w:rsidRDefault="00416D4E" w:rsidP="00416D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филиалами должно быть установлено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416D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соединение с помощью средств защиты компании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F56629" w14:textId="77777777" w:rsidR="00416D4E" w:rsidRDefault="00416D4E" w:rsidP="00416D4E">
      <w:pPr>
        <w:rPr>
          <w:rFonts w:ascii="Times New Roman" w:hAnsi="Times New Roman" w:cs="Times New Roman"/>
          <w:sz w:val="28"/>
          <w:szCs w:val="28"/>
        </w:rPr>
      </w:pPr>
    </w:p>
    <w:p w14:paraId="3C8496A4" w14:textId="3DCDCB19" w:rsidR="00416D4E" w:rsidRDefault="00416D4E" w:rsidP="00416D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D4E">
        <w:rPr>
          <w:rFonts w:ascii="Times New Roman" w:hAnsi="Times New Roman" w:cs="Times New Roman"/>
          <w:b/>
          <w:bCs/>
          <w:sz w:val="28"/>
          <w:szCs w:val="28"/>
        </w:rPr>
        <w:t>АВТОМАТИЗАЦИЯ ДЕЙСТВИЙ</w:t>
      </w:r>
    </w:p>
    <w:p w14:paraId="53E11A64" w14:textId="34EE5A85" w:rsidR="00416D4E" w:rsidRDefault="00416D4E" w:rsidP="00416D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комплексов централизованного управления компьютерами необходимо: реализовать</w:t>
      </w:r>
      <w:r w:rsidRPr="00416D4E">
        <w:rPr>
          <w:rFonts w:ascii="Times New Roman" w:hAnsi="Times New Roman" w:cs="Times New Roman"/>
          <w:sz w:val="28"/>
          <w:szCs w:val="28"/>
        </w:rPr>
        <w:t xml:space="preserve"> возможность распределения настроек на доменные устройства.</w:t>
      </w:r>
      <w:r>
        <w:rPr>
          <w:rFonts w:ascii="Times New Roman" w:hAnsi="Times New Roman" w:cs="Times New Roman"/>
          <w:sz w:val="28"/>
          <w:szCs w:val="28"/>
        </w:rPr>
        <w:t xml:space="preserve"> За доменные устройства принять защищенные рабочие места конкретного филиала.</w:t>
      </w:r>
    </w:p>
    <w:p w14:paraId="2FB66866" w14:textId="77777777" w:rsidR="00416D4E" w:rsidRDefault="00416D4E" w:rsidP="00416D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7E0E27A" w14:textId="76F61E49" w:rsidR="00416D4E" w:rsidRDefault="00416D4E" w:rsidP="00416D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D4E">
        <w:rPr>
          <w:rFonts w:ascii="Times New Roman" w:hAnsi="Times New Roman" w:cs="Times New Roman"/>
          <w:b/>
          <w:bCs/>
          <w:sz w:val="28"/>
          <w:szCs w:val="28"/>
        </w:rPr>
        <w:t>ИНФОРМАЦИЯ ПО ВИРТУАЛИЗАЦИИ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6D4E" w14:paraId="5EA24461" w14:textId="77777777" w:rsidTr="00416D4E">
        <w:tc>
          <w:tcPr>
            <w:tcW w:w="4672" w:type="dxa"/>
          </w:tcPr>
          <w:p w14:paraId="74AA9645" w14:textId="378CEAB1" w:rsidR="00416D4E" w:rsidRPr="00416D4E" w:rsidRDefault="00416D4E" w:rsidP="004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D4E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416D4E">
              <w:rPr>
                <w:rFonts w:ascii="Times New Roman" w:hAnsi="Times New Roman" w:cs="Times New Roman"/>
                <w:sz w:val="28"/>
                <w:szCs w:val="28"/>
              </w:rPr>
              <w:t xml:space="preserve"> Виртуализация</w:t>
            </w:r>
          </w:p>
        </w:tc>
        <w:tc>
          <w:tcPr>
            <w:tcW w:w="4673" w:type="dxa"/>
          </w:tcPr>
          <w:p w14:paraId="4F53D86A" w14:textId="08CE006B" w:rsidR="00416D4E" w:rsidRPr="00416D4E" w:rsidRDefault="00416D4E" w:rsidP="00416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standalone</w:t>
            </w:r>
            <w:proofErr w:type="spellEnd"/>
          </w:p>
        </w:tc>
      </w:tr>
      <w:tr w:rsidR="00416D4E" w14:paraId="2DAE2518" w14:textId="77777777" w:rsidTr="00416D4E">
        <w:tc>
          <w:tcPr>
            <w:tcW w:w="4672" w:type="dxa"/>
          </w:tcPr>
          <w:p w14:paraId="6D4092F2" w14:textId="73290FE4" w:rsidR="00416D4E" w:rsidRPr="00416D4E" w:rsidRDefault="00416D4E" w:rsidP="004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 Виртуализация</w:t>
            </w:r>
          </w:p>
        </w:tc>
        <w:tc>
          <w:tcPr>
            <w:tcW w:w="4673" w:type="dxa"/>
          </w:tcPr>
          <w:p w14:paraId="61524F04" w14:textId="04EBB1E5" w:rsidR="00416D4E" w:rsidRPr="00EB5A3D" w:rsidRDefault="00416D4E" w:rsidP="004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PVE, nginx</w:t>
            </w:r>
          </w:p>
        </w:tc>
      </w:tr>
    </w:tbl>
    <w:p w14:paraId="7D379074" w14:textId="77777777" w:rsidR="00416D4E" w:rsidRPr="00416D4E" w:rsidRDefault="00416D4E" w:rsidP="00416D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6D4E" w:rsidRPr="0041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6B09"/>
    <w:multiLevelType w:val="hybridMultilevel"/>
    <w:tmpl w:val="F72A8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2E4696"/>
    <w:multiLevelType w:val="hybridMultilevel"/>
    <w:tmpl w:val="549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469943">
    <w:abstractNumId w:val="0"/>
  </w:num>
  <w:num w:numId="2" w16cid:durableId="117160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2"/>
    <w:rsid w:val="00416D4E"/>
    <w:rsid w:val="0049403D"/>
    <w:rsid w:val="004F4BDA"/>
    <w:rsid w:val="00545CFB"/>
    <w:rsid w:val="00594522"/>
    <w:rsid w:val="008E02A2"/>
    <w:rsid w:val="00B80AEE"/>
    <w:rsid w:val="00C06B58"/>
    <w:rsid w:val="00C63EBA"/>
    <w:rsid w:val="00E5294D"/>
    <w:rsid w:val="00EB5A3D"/>
    <w:rsid w:val="00F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CE97"/>
  <w15:chartTrackingRefBased/>
  <w15:docId w15:val="{EDFF82BE-C1BF-458F-95A3-EF154E9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2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2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2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02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2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02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02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2A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45CF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45CF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6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ib-sec.org:xxXX.12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Sverchkov</dc:creator>
  <cp:keywords/>
  <dc:description/>
  <cp:lastModifiedBy>Evgeny Sverchkov</cp:lastModifiedBy>
  <cp:revision>4</cp:revision>
  <dcterms:created xsi:type="dcterms:W3CDTF">2025-01-20T06:33:00Z</dcterms:created>
  <dcterms:modified xsi:type="dcterms:W3CDTF">2025-01-22T09:07:00Z</dcterms:modified>
</cp:coreProperties>
</file>